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EF1" w:rsidRDefault="00443EF1" w:rsidP="00443EF1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</w:t>
      </w:r>
      <w:r w:rsidR="00AE73B6">
        <w:rPr>
          <w:rFonts w:eastAsia="Calibri"/>
          <w:szCs w:val="28"/>
        </w:rPr>
        <w:t xml:space="preserve">        </w:t>
      </w:r>
      <w:r>
        <w:rPr>
          <w:rFonts w:eastAsia="Calibri"/>
          <w:szCs w:val="28"/>
        </w:rPr>
        <w:t xml:space="preserve">  ПРИЛОЖЕНИЕ №2                                                                 </w:t>
      </w:r>
    </w:p>
    <w:p w:rsidR="00443EF1" w:rsidRDefault="00443EF1" w:rsidP="00443EF1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УТВЕРЖДЕНО</w:t>
      </w:r>
    </w:p>
    <w:p w:rsidR="00443EF1" w:rsidRDefault="00443EF1" w:rsidP="00443EF1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постановлением администрации округа</w:t>
      </w:r>
    </w:p>
    <w:p w:rsidR="00443EF1" w:rsidRDefault="00443EF1" w:rsidP="00443EF1">
      <w:pPr>
        <w:suppressAutoHyphens/>
        <w:spacing w:after="0" w:line="240" w:lineRule="auto"/>
        <w:jc w:val="center"/>
        <w:rPr>
          <w:color w:val="000000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от  </w:t>
      </w:r>
      <w:r w:rsidR="00E55CE8">
        <w:rPr>
          <w:rFonts w:eastAsia="Calibri"/>
          <w:szCs w:val="28"/>
        </w:rPr>
        <w:t>17.09.</w:t>
      </w:r>
      <w:r>
        <w:rPr>
          <w:rFonts w:eastAsia="Calibri"/>
          <w:szCs w:val="28"/>
        </w:rPr>
        <w:t>2024№</w:t>
      </w:r>
      <w:r w:rsidR="00E55CE8">
        <w:rPr>
          <w:rFonts w:eastAsia="Calibri"/>
          <w:szCs w:val="28"/>
        </w:rPr>
        <w:t>1627</w:t>
      </w:r>
      <w:bookmarkStart w:id="0" w:name="_GoBack"/>
      <w:bookmarkEnd w:id="0"/>
    </w:p>
    <w:p w:rsidR="00443EF1" w:rsidRDefault="00443EF1" w:rsidP="00A71F19">
      <w:pPr>
        <w:spacing w:after="0" w:line="240" w:lineRule="auto"/>
        <w:jc w:val="center"/>
        <w:rPr>
          <w:color w:val="000000"/>
          <w:szCs w:val="28"/>
        </w:rPr>
      </w:pPr>
    </w:p>
    <w:p w:rsidR="00443EF1" w:rsidRDefault="00443EF1" w:rsidP="00A71F19">
      <w:pPr>
        <w:spacing w:after="0" w:line="240" w:lineRule="auto"/>
        <w:jc w:val="center"/>
        <w:rPr>
          <w:color w:val="000000"/>
          <w:szCs w:val="28"/>
        </w:rPr>
      </w:pPr>
    </w:p>
    <w:p w:rsidR="00443EF1" w:rsidRDefault="00C8295E" w:rsidP="00A71F19">
      <w:pPr>
        <w:spacing w:after="0"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Положение </w:t>
      </w:r>
    </w:p>
    <w:p w:rsidR="00A71F19" w:rsidRDefault="00C8295E" w:rsidP="00A71F19">
      <w:pPr>
        <w:spacing w:after="0"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о деятельности добровольной пожарной охраны на территории </w:t>
      </w:r>
      <w:r w:rsidRPr="00C8295E">
        <w:rPr>
          <w:color w:val="000000"/>
          <w:szCs w:val="28"/>
        </w:rPr>
        <w:t>Первомайск</w:t>
      </w:r>
      <w:r>
        <w:rPr>
          <w:color w:val="000000"/>
          <w:szCs w:val="28"/>
        </w:rPr>
        <w:t>ого муниципального округа</w:t>
      </w:r>
    </w:p>
    <w:p w:rsidR="00C8295E" w:rsidRPr="00C96944" w:rsidRDefault="00C8295E" w:rsidP="00A71F19">
      <w:pPr>
        <w:spacing w:after="0" w:line="240" w:lineRule="auto"/>
        <w:jc w:val="center"/>
        <w:rPr>
          <w:rFonts w:eastAsia="Batang" w:cs="Times New Roman"/>
          <w:szCs w:val="28"/>
        </w:rPr>
      </w:pPr>
    </w:p>
    <w:p w:rsidR="00443EF1" w:rsidRDefault="00443EF1" w:rsidP="00443EF1">
      <w:pPr>
        <w:spacing w:after="0" w:line="240" w:lineRule="auto"/>
        <w:jc w:val="both"/>
        <w:rPr>
          <w:color w:val="000000"/>
          <w:szCs w:val="28"/>
        </w:rPr>
      </w:pPr>
      <w:r>
        <w:rPr>
          <w:rFonts w:eastAsia="Batang" w:cs="Times New Roman"/>
          <w:szCs w:val="28"/>
        </w:rPr>
        <w:t xml:space="preserve">       </w:t>
      </w:r>
      <w:r w:rsidR="00A71F19" w:rsidRPr="00C96944">
        <w:rPr>
          <w:rFonts w:eastAsia="Batang" w:cs="Times New Roman"/>
          <w:szCs w:val="28"/>
        </w:rPr>
        <w:t xml:space="preserve">1.Положение о деятельности добровольной пожарной охраны на территории </w:t>
      </w:r>
      <w:r w:rsidRPr="00C8295E">
        <w:rPr>
          <w:color w:val="000000"/>
          <w:szCs w:val="28"/>
        </w:rPr>
        <w:t>Первомайск</w:t>
      </w:r>
      <w:r>
        <w:rPr>
          <w:color w:val="000000"/>
          <w:szCs w:val="28"/>
        </w:rPr>
        <w:t xml:space="preserve">ого муниципального округа </w:t>
      </w:r>
      <w:r w:rsidRPr="00C96944">
        <w:rPr>
          <w:rFonts w:eastAsia="Batang" w:cs="Times New Roman"/>
          <w:szCs w:val="28"/>
        </w:rPr>
        <w:t xml:space="preserve"> </w:t>
      </w:r>
      <w:r w:rsidR="00A71F19" w:rsidRPr="00C96944">
        <w:rPr>
          <w:rFonts w:eastAsia="Batang" w:cs="Times New Roman"/>
          <w:szCs w:val="28"/>
        </w:rPr>
        <w:t xml:space="preserve">(далее – Положение) определяет общие требования к организации деятельности добровольной пожарной охраны на территории </w:t>
      </w:r>
      <w:r w:rsidRPr="00C8295E">
        <w:rPr>
          <w:color w:val="000000"/>
          <w:szCs w:val="28"/>
        </w:rPr>
        <w:t>Первомайск</w:t>
      </w:r>
      <w:r>
        <w:rPr>
          <w:color w:val="000000"/>
          <w:szCs w:val="28"/>
        </w:rPr>
        <w:t>ого муниципального округа.</w:t>
      </w:r>
    </w:p>
    <w:p w:rsidR="00A71F19" w:rsidRPr="00C96944" w:rsidRDefault="00443EF1" w:rsidP="00443EF1">
      <w:pPr>
        <w:tabs>
          <w:tab w:val="left" w:pos="567"/>
        </w:tabs>
        <w:spacing w:after="0" w:line="240" w:lineRule="auto"/>
        <w:jc w:val="both"/>
        <w:rPr>
          <w:rFonts w:eastAsia="Batang" w:cs="Times New Roman"/>
          <w:szCs w:val="28"/>
        </w:rPr>
      </w:pPr>
      <w:r>
        <w:rPr>
          <w:rFonts w:eastAsia="Batang" w:cs="Times New Roman"/>
          <w:szCs w:val="28"/>
        </w:rPr>
        <w:t xml:space="preserve">       </w:t>
      </w:r>
      <w:r w:rsidR="00A71F19" w:rsidRPr="00C96944">
        <w:rPr>
          <w:rFonts w:eastAsia="Batang" w:cs="Times New Roman"/>
          <w:szCs w:val="28"/>
        </w:rPr>
        <w:t xml:space="preserve">2.Правовую основу создания и деятельности добровольной пожарной охраны составляет Конституция Российской Федерации, </w:t>
      </w:r>
      <w:r>
        <w:rPr>
          <w:rFonts w:eastAsia="Batang" w:cs="Times New Roman"/>
          <w:szCs w:val="28"/>
        </w:rPr>
        <w:t xml:space="preserve"> </w:t>
      </w:r>
      <w:r w:rsidR="00A71F19" w:rsidRPr="00C96944">
        <w:rPr>
          <w:rFonts w:eastAsia="Batang" w:cs="Times New Roman"/>
          <w:szCs w:val="28"/>
        </w:rPr>
        <w:t xml:space="preserve">Федеральные законы от 21.12.1994 № 69-ФЗ «О пожарной безопасности», от 06.10.2003 № 131-ФЗ «Об общих принципах организации местного самоуправления в Российской Федерации», от 06.05.2011 № 100-ФЗ «О добровольной пожарной охране», Устав </w:t>
      </w:r>
      <w:r>
        <w:rPr>
          <w:rFonts w:eastAsia="Batang" w:cs="Times New Roman"/>
          <w:szCs w:val="28"/>
        </w:rPr>
        <w:t>Первомай</w:t>
      </w:r>
      <w:r w:rsidR="00A71F19">
        <w:rPr>
          <w:rFonts w:eastAsia="Batang" w:cs="Times New Roman"/>
          <w:szCs w:val="28"/>
        </w:rPr>
        <w:t>ского</w:t>
      </w:r>
      <w:r w:rsidR="00A71F19" w:rsidRPr="00C96944">
        <w:rPr>
          <w:rFonts w:eastAsia="Batang" w:cs="Times New Roman"/>
          <w:szCs w:val="28"/>
        </w:rPr>
        <w:t xml:space="preserve"> муниципального округа Тамбовской области, настоящее Положение, другие муниципальные нормативные правовые акты. </w:t>
      </w:r>
    </w:p>
    <w:p w:rsidR="00A71F19" w:rsidRPr="00C96944" w:rsidRDefault="00A71F19" w:rsidP="00443EF1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>3.Понятия, используемые в настоящем По</w:t>
      </w:r>
      <w:r w:rsidR="00162DE7">
        <w:rPr>
          <w:rFonts w:eastAsia="Batang" w:cs="Times New Roman"/>
          <w:szCs w:val="28"/>
        </w:rPr>
        <w:t>ложен</w:t>
      </w:r>
      <w:r w:rsidRPr="00C96944">
        <w:rPr>
          <w:rFonts w:eastAsia="Batang" w:cs="Times New Roman"/>
          <w:szCs w:val="28"/>
        </w:rPr>
        <w:t>ии, применяются</w:t>
      </w:r>
      <w:r w:rsidR="00162DE7">
        <w:rPr>
          <w:rFonts w:eastAsia="Batang" w:cs="Times New Roman"/>
          <w:szCs w:val="28"/>
        </w:rPr>
        <w:t xml:space="preserve">                  </w:t>
      </w:r>
      <w:r w:rsidRPr="00C96944">
        <w:rPr>
          <w:rFonts w:eastAsia="Batang" w:cs="Times New Roman"/>
          <w:szCs w:val="28"/>
        </w:rPr>
        <w:t xml:space="preserve"> в значениях, определенных Федеральным законом </w:t>
      </w:r>
      <w:r w:rsidR="00443EF1" w:rsidRPr="00C96944">
        <w:rPr>
          <w:rFonts w:eastAsia="Batang" w:cs="Times New Roman"/>
          <w:szCs w:val="28"/>
        </w:rPr>
        <w:t>от 06.05.2011 № 100-ФЗ «О добровольной пожарной охране»</w:t>
      </w:r>
      <w:r w:rsidRPr="00C96944">
        <w:rPr>
          <w:rFonts w:eastAsia="Batang" w:cs="Times New Roman"/>
          <w:szCs w:val="28"/>
        </w:rPr>
        <w:t xml:space="preserve">. </w:t>
      </w:r>
    </w:p>
    <w:p w:rsidR="00A71F19" w:rsidRPr="00C969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>4.Добровольная пожарная охрана входит в состав местного пожарно</w:t>
      </w:r>
      <w:r>
        <w:rPr>
          <w:rFonts w:eastAsia="Batang" w:cs="Times New Roman"/>
          <w:szCs w:val="28"/>
        </w:rPr>
        <w:t>-</w:t>
      </w:r>
      <w:r w:rsidRPr="00C96944">
        <w:rPr>
          <w:rFonts w:eastAsia="Batang" w:cs="Times New Roman"/>
          <w:szCs w:val="28"/>
        </w:rPr>
        <w:t>спасательного гарнизона. Привлечение добровольной пожарной охраны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</w:t>
      </w:r>
      <w:r w:rsidR="002B5344">
        <w:rPr>
          <w:rFonts w:eastAsia="Batang" w:cs="Times New Roman"/>
          <w:szCs w:val="28"/>
        </w:rPr>
        <w:t>-</w:t>
      </w:r>
      <w:r w:rsidRPr="00C96944">
        <w:rPr>
          <w:rFonts w:eastAsia="Batang" w:cs="Times New Roman"/>
          <w:szCs w:val="28"/>
        </w:rPr>
        <w:t xml:space="preserve">спасательных работ и расписания выездов подразделений пожарной охраны для тушения пожаров, и проведения аварийно-спасательных работ в порядке, предусмотренном законодательством Российской Федерации. </w:t>
      </w:r>
    </w:p>
    <w:p w:rsidR="002B5344" w:rsidRDefault="00A71F19" w:rsidP="002B5344">
      <w:pPr>
        <w:spacing w:after="0" w:line="240" w:lineRule="auto"/>
        <w:ind w:firstLine="567"/>
        <w:jc w:val="both"/>
        <w:rPr>
          <w:color w:val="000000"/>
          <w:szCs w:val="28"/>
        </w:rPr>
      </w:pPr>
      <w:r w:rsidRPr="00C96944">
        <w:rPr>
          <w:rFonts w:eastAsia="Batang" w:cs="Times New Roman"/>
          <w:szCs w:val="28"/>
        </w:rPr>
        <w:t xml:space="preserve">5.Добровольная пожарная охрана создается по инициативе физических лиц и (или) юридических лиц – общественных объединений с целью участия в профилактике и тушении пожаров и проведения аварийно-спасательных работ в населенных пунктах на территории </w:t>
      </w:r>
      <w:r w:rsidR="002B5344" w:rsidRPr="00C8295E">
        <w:rPr>
          <w:color w:val="000000"/>
          <w:szCs w:val="28"/>
        </w:rPr>
        <w:t>Первомайск</w:t>
      </w:r>
      <w:r w:rsidR="002B5344">
        <w:rPr>
          <w:color w:val="000000"/>
          <w:szCs w:val="28"/>
        </w:rPr>
        <w:t>ого муниципального округа.</w:t>
      </w:r>
    </w:p>
    <w:p w:rsidR="00A71F19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 xml:space="preserve">6. Основными задачами добровольной пожарной охраны являются: </w:t>
      </w:r>
    </w:p>
    <w:p w:rsidR="00A71F19" w:rsidRDefault="002B5344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>
        <w:rPr>
          <w:rFonts w:eastAsia="Batang" w:cs="Times New Roman"/>
          <w:szCs w:val="28"/>
        </w:rPr>
        <w:t>6.1.О</w:t>
      </w:r>
      <w:r w:rsidR="00A71F19" w:rsidRPr="00C96944">
        <w:rPr>
          <w:rFonts w:eastAsia="Batang" w:cs="Times New Roman"/>
          <w:szCs w:val="28"/>
        </w:rPr>
        <w:t>существление профилактики пожаров</w:t>
      </w:r>
      <w:r>
        <w:rPr>
          <w:rFonts w:eastAsia="Batang" w:cs="Times New Roman"/>
          <w:szCs w:val="28"/>
        </w:rPr>
        <w:t>.</w:t>
      </w:r>
      <w:r w:rsidR="00A71F19" w:rsidRPr="00C96944">
        <w:rPr>
          <w:rFonts w:eastAsia="Batang" w:cs="Times New Roman"/>
          <w:szCs w:val="28"/>
        </w:rPr>
        <w:t xml:space="preserve"> </w:t>
      </w:r>
    </w:p>
    <w:p w:rsidR="00A71F19" w:rsidRDefault="002B5344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>
        <w:rPr>
          <w:rFonts w:eastAsia="Batang" w:cs="Times New Roman"/>
          <w:szCs w:val="28"/>
        </w:rPr>
        <w:t>6.2.С</w:t>
      </w:r>
      <w:r w:rsidR="00A71F19" w:rsidRPr="00C96944">
        <w:rPr>
          <w:rFonts w:eastAsia="Batang" w:cs="Times New Roman"/>
          <w:szCs w:val="28"/>
        </w:rPr>
        <w:t>пасение людей и имущества при пожарах, проведение аварийно</w:t>
      </w:r>
      <w:r>
        <w:rPr>
          <w:rFonts w:eastAsia="Batang" w:cs="Times New Roman"/>
          <w:szCs w:val="28"/>
        </w:rPr>
        <w:t>-</w:t>
      </w:r>
      <w:r w:rsidR="00A71F19" w:rsidRPr="00C96944">
        <w:rPr>
          <w:rFonts w:eastAsia="Batang" w:cs="Times New Roman"/>
          <w:szCs w:val="28"/>
        </w:rPr>
        <w:t>спасательных работ и оказание первой помощи пострадавшим</w:t>
      </w:r>
      <w:r>
        <w:rPr>
          <w:rFonts w:eastAsia="Batang" w:cs="Times New Roman"/>
          <w:szCs w:val="28"/>
        </w:rPr>
        <w:t>.</w:t>
      </w:r>
      <w:r w:rsidR="00A71F19" w:rsidRPr="00C96944">
        <w:rPr>
          <w:rFonts w:eastAsia="Batang" w:cs="Times New Roman"/>
          <w:szCs w:val="28"/>
        </w:rPr>
        <w:t xml:space="preserve"> </w:t>
      </w:r>
    </w:p>
    <w:p w:rsidR="00A71F19" w:rsidRPr="00C96944" w:rsidRDefault="002B5344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>
        <w:rPr>
          <w:rFonts w:eastAsia="Batang" w:cs="Times New Roman"/>
          <w:szCs w:val="28"/>
        </w:rPr>
        <w:t>6.3.У</w:t>
      </w:r>
      <w:r w:rsidR="00A71F19" w:rsidRPr="00C96944">
        <w:rPr>
          <w:rFonts w:eastAsia="Batang" w:cs="Times New Roman"/>
          <w:szCs w:val="28"/>
        </w:rPr>
        <w:t xml:space="preserve">частие в тушении пожаров и проведении аварийно-спасательных работ. </w:t>
      </w:r>
    </w:p>
    <w:p w:rsidR="00A71F19" w:rsidRPr="00C969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 xml:space="preserve">7.Внутренняя структура, цели, формы и методы деятельности добровольной пожарной охраны определяются администрацией </w:t>
      </w:r>
      <w:r w:rsidR="002B5344">
        <w:rPr>
          <w:rFonts w:eastAsia="Batang" w:cs="Times New Roman"/>
          <w:szCs w:val="28"/>
        </w:rPr>
        <w:t xml:space="preserve"> </w:t>
      </w:r>
      <w:r w:rsidR="002B5344" w:rsidRPr="00C8295E">
        <w:rPr>
          <w:color w:val="000000"/>
          <w:szCs w:val="28"/>
        </w:rPr>
        <w:t>Первомайск</w:t>
      </w:r>
      <w:r w:rsidR="002B5344">
        <w:rPr>
          <w:color w:val="000000"/>
          <w:szCs w:val="28"/>
        </w:rPr>
        <w:t xml:space="preserve">ого муниципального округа </w:t>
      </w:r>
      <w:r w:rsidRPr="00C96944">
        <w:rPr>
          <w:rFonts w:eastAsia="Batang" w:cs="Times New Roman"/>
          <w:szCs w:val="28"/>
        </w:rPr>
        <w:t xml:space="preserve">с учетом требований Федерального </w:t>
      </w:r>
      <w:r w:rsidRPr="00C96944">
        <w:rPr>
          <w:rFonts w:eastAsia="Batang" w:cs="Times New Roman"/>
          <w:szCs w:val="28"/>
        </w:rPr>
        <w:lastRenderedPageBreak/>
        <w:t xml:space="preserve">закона </w:t>
      </w:r>
      <w:r w:rsidR="002B5344" w:rsidRPr="00C96944">
        <w:rPr>
          <w:rFonts w:eastAsia="Batang" w:cs="Times New Roman"/>
          <w:szCs w:val="28"/>
        </w:rPr>
        <w:t>от 06.05.2011 № 100-ФЗ «О добровольной пожарной охране»</w:t>
      </w:r>
      <w:r w:rsidR="002B5344">
        <w:rPr>
          <w:rFonts w:eastAsia="Batang" w:cs="Times New Roman"/>
          <w:szCs w:val="28"/>
        </w:rPr>
        <w:t xml:space="preserve"> </w:t>
      </w:r>
      <w:r w:rsidRPr="00C96944">
        <w:rPr>
          <w:rFonts w:eastAsia="Batang" w:cs="Times New Roman"/>
          <w:szCs w:val="28"/>
        </w:rPr>
        <w:t xml:space="preserve">и иных нормативных правовых актов Российской Федерации. </w:t>
      </w:r>
    </w:p>
    <w:p w:rsidR="00A71F19" w:rsidRPr="00C969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 xml:space="preserve">8. Администрация </w:t>
      </w:r>
      <w:r w:rsidR="002B5344">
        <w:rPr>
          <w:rFonts w:eastAsia="Batang" w:cs="Times New Roman"/>
          <w:szCs w:val="28"/>
        </w:rPr>
        <w:t>Первомай</w:t>
      </w:r>
      <w:r>
        <w:rPr>
          <w:rFonts w:eastAsia="Batang" w:cs="Times New Roman"/>
          <w:szCs w:val="28"/>
        </w:rPr>
        <w:t>ского</w:t>
      </w:r>
      <w:r w:rsidRPr="00C96944">
        <w:rPr>
          <w:rFonts w:eastAsia="Batang" w:cs="Times New Roman"/>
          <w:szCs w:val="28"/>
        </w:rPr>
        <w:t xml:space="preserve"> муниципального округа создает условия для организации добровольной пожарной охраны на территории </w:t>
      </w:r>
      <w:r w:rsidR="002B5344">
        <w:rPr>
          <w:rFonts w:eastAsia="Batang" w:cs="Times New Roman"/>
          <w:szCs w:val="28"/>
        </w:rPr>
        <w:t>Первомайского</w:t>
      </w:r>
      <w:r w:rsidR="002B5344" w:rsidRPr="00C96944">
        <w:rPr>
          <w:rFonts w:eastAsia="Batang" w:cs="Times New Roman"/>
          <w:szCs w:val="28"/>
        </w:rPr>
        <w:t xml:space="preserve"> муниципального округа </w:t>
      </w:r>
      <w:r w:rsidRPr="00C96944">
        <w:rPr>
          <w:rFonts w:eastAsia="Batang" w:cs="Times New Roman"/>
          <w:szCs w:val="28"/>
        </w:rPr>
        <w:t xml:space="preserve">в соответствии с законодательством Российской Федерации. </w:t>
      </w:r>
    </w:p>
    <w:p w:rsidR="00A71F19" w:rsidRPr="00C969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 xml:space="preserve">9.Руководство добровольной пожарной охраной осуществляется учредителями или  руководителями предприятий, организаций, в которых создана добровольная пожарная охрана. </w:t>
      </w:r>
    </w:p>
    <w:p w:rsidR="00A71F19" w:rsidRPr="00C969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>10.Орган местного самоуправления обеспечива</w:t>
      </w:r>
      <w:r w:rsidR="002B5344">
        <w:rPr>
          <w:rFonts w:eastAsia="Batang" w:cs="Times New Roman"/>
          <w:szCs w:val="28"/>
        </w:rPr>
        <w:t>е</w:t>
      </w:r>
      <w:r w:rsidRPr="00C96944">
        <w:rPr>
          <w:rFonts w:eastAsia="Batang" w:cs="Times New Roman"/>
          <w:szCs w:val="28"/>
        </w:rPr>
        <w:t>т соблюдение прав и законных интересов добровольных пожарных и общественных объединений пожарной охраны, предусматривают</w:t>
      </w:r>
      <w:r w:rsidR="002B5344">
        <w:rPr>
          <w:rFonts w:eastAsia="Batang" w:cs="Times New Roman"/>
          <w:szCs w:val="28"/>
        </w:rPr>
        <w:t xml:space="preserve"> </w:t>
      </w:r>
      <w:r w:rsidRPr="00C96944">
        <w:rPr>
          <w:rFonts w:eastAsia="Batang" w:cs="Times New Roman"/>
          <w:szCs w:val="28"/>
        </w:rPr>
        <w:t xml:space="preserve"> систему правовой и социальной защиты добровольных </w:t>
      </w:r>
      <w:r w:rsidR="002B5344">
        <w:rPr>
          <w:rFonts w:eastAsia="Batang" w:cs="Times New Roman"/>
          <w:szCs w:val="28"/>
        </w:rPr>
        <w:t xml:space="preserve"> </w:t>
      </w:r>
      <w:r w:rsidRPr="00C96944">
        <w:rPr>
          <w:rFonts w:eastAsia="Batang" w:cs="Times New Roman"/>
          <w:szCs w:val="28"/>
        </w:rPr>
        <w:t xml:space="preserve">пожарных и оказывают поддержку при осуществлении ими своей деятельности в соответствии с законодательством Российской Федерации, в соответствии с законодательством Российской Федерации. </w:t>
      </w:r>
    </w:p>
    <w:p w:rsidR="002B53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 xml:space="preserve">11.Добровольной пожарной охране предоставляются льготы и меры поддержки на основании решения Совета депутатов </w:t>
      </w:r>
      <w:r w:rsidR="002B5344">
        <w:rPr>
          <w:rFonts w:eastAsia="Batang" w:cs="Times New Roman"/>
          <w:szCs w:val="28"/>
        </w:rPr>
        <w:t>Первомайского</w:t>
      </w:r>
      <w:r w:rsidR="002B5344" w:rsidRPr="00C96944">
        <w:rPr>
          <w:rFonts w:eastAsia="Batang" w:cs="Times New Roman"/>
          <w:szCs w:val="28"/>
        </w:rPr>
        <w:t xml:space="preserve"> муниципального округа</w:t>
      </w:r>
      <w:r w:rsidR="002B5344">
        <w:rPr>
          <w:rFonts w:eastAsia="Batang" w:cs="Times New Roman"/>
          <w:szCs w:val="28"/>
        </w:rPr>
        <w:t>.</w:t>
      </w:r>
      <w:r w:rsidR="002B5344" w:rsidRPr="00C96944">
        <w:rPr>
          <w:rFonts w:eastAsia="Batang" w:cs="Times New Roman"/>
          <w:szCs w:val="28"/>
        </w:rPr>
        <w:t xml:space="preserve"> </w:t>
      </w:r>
    </w:p>
    <w:p w:rsidR="00A71F19" w:rsidRPr="00C96944" w:rsidRDefault="00A71F19" w:rsidP="002B5344">
      <w:pPr>
        <w:spacing w:after="0" w:line="240" w:lineRule="auto"/>
        <w:ind w:firstLine="567"/>
        <w:jc w:val="both"/>
        <w:rPr>
          <w:rFonts w:eastAsia="Batang" w:cs="Times New Roman"/>
          <w:szCs w:val="28"/>
        </w:rPr>
      </w:pPr>
      <w:r w:rsidRPr="00C96944">
        <w:rPr>
          <w:rFonts w:eastAsia="Batang" w:cs="Times New Roman"/>
          <w:szCs w:val="28"/>
        </w:rPr>
        <w:t xml:space="preserve">12. Финансирование и материально-техническое обеспечение деятельности добровольной пожарной охраны осуществляется за счет собственных средств учредителей, средств поддержки, оказываемой </w:t>
      </w:r>
      <w:r w:rsidR="002B5344">
        <w:rPr>
          <w:rFonts w:eastAsia="Batang" w:cs="Times New Roman"/>
          <w:szCs w:val="28"/>
        </w:rPr>
        <w:t xml:space="preserve">администрацией </w:t>
      </w:r>
      <w:r w:rsidRPr="00C96944">
        <w:rPr>
          <w:rFonts w:eastAsia="Batang" w:cs="Times New Roman"/>
          <w:szCs w:val="28"/>
        </w:rPr>
        <w:t xml:space="preserve"> </w:t>
      </w:r>
      <w:r w:rsidR="002B5344">
        <w:rPr>
          <w:rFonts w:eastAsia="Batang" w:cs="Times New Roman"/>
          <w:szCs w:val="28"/>
        </w:rPr>
        <w:t xml:space="preserve">Первомайского </w:t>
      </w:r>
      <w:r w:rsidRPr="00C96944">
        <w:rPr>
          <w:rFonts w:eastAsia="Batang" w:cs="Times New Roman"/>
          <w:szCs w:val="28"/>
        </w:rPr>
        <w:t>муниципального округа, иных средств, не запрещенных законодательством Российской Федерации.</w:t>
      </w:r>
    </w:p>
    <w:p w:rsidR="00A71F19" w:rsidRPr="00C96944" w:rsidRDefault="00A71F19" w:rsidP="00A71F19">
      <w:pPr>
        <w:spacing w:line="240" w:lineRule="auto"/>
        <w:jc w:val="center"/>
        <w:rPr>
          <w:rFonts w:eastAsia="Batang" w:cs="Times New Roman"/>
          <w:szCs w:val="28"/>
        </w:rPr>
      </w:pPr>
    </w:p>
    <w:p w:rsidR="00A71F19" w:rsidRDefault="00A71F19" w:rsidP="00A71F19">
      <w:pPr>
        <w:spacing w:line="240" w:lineRule="exact"/>
        <w:jc w:val="center"/>
        <w:rPr>
          <w:szCs w:val="28"/>
        </w:rPr>
      </w:pPr>
    </w:p>
    <w:p w:rsidR="00A71F19" w:rsidRDefault="00A71F19" w:rsidP="00A71F19">
      <w:pPr>
        <w:spacing w:line="240" w:lineRule="exact"/>
        <w:jc w:val="center"/>
        <w:rPr>
          <w:szCs w:val="28"/>
        </w:rPr>
      </w:pPr>
    </w:p>
    <w:p w:rsidR="00060479" w:rsidRDefault="00060479"/>
    <w:sectPr w:rsidR="00060479" w:rsidSect="002B5344">
      <w:headerReference w:type="default" r:id="rId7"/>
      <w:pgSz w:w="11906" w:h="16838"/>
      <w:pgMar w:top="964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60" w:rsidRDefault="00330660" w:rsidP="002B5344">
      <w:pPr>
        <w:spacing w:after="0" w:line="240" w:lineRule="auto"/>
      </w:pPr>
      <w:r>
        <w:separator/>
      </w:r>
    </w:p>
  </w:endnote>
  <w:endnote w:type="continuationSeparator" w:id="0">
    <w:p w:rsidR="00330660" w:rsidRDefault="00330660" w:rsidP="002B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60" w:rsidRDefault="00330660" w:rsidP="002B5344">
      <w:pPr>
        <w:spacing w:after="0" w:line="240" w:lineRule="auto"/>
      </w:pPr>
      <w:r>
        <w:separator/>
      </w:r>
    </w:p>
  </w:footnote>
  <w:footnote w:type="continuationSeparator" w:id="0">
    <w:p w:rsidR="00330660" w:rsidRDefault="00330660" w:rsidP="002B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81179"/>
      <w:docPartObj>
        <w:docPartGallery w:val="Page Numbers (Top of Page)"/>
        <w:docPartUnique/>
      </w:docPartObj>
    </w:sdtPr>
    <w:sdtEndPr/>
    <w:sdtContent>
      <w:p w:rsidR="002B5344" w:rsidRDefault="002B53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CE8">
          <w:rPr>
            <w:noProof/>
          </w:rPr>
          <w:t>2</w:t>
        </w:r>
        <w:r>
          <w:fldChar w:fldCharType="end"/>
        </w:r>
      </w:p>
    </w:sdtContent>
  </w:sdt>
  <w:p w:rsidR="002B5344" w:rsidRDefault="002B53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EE"/>
    <w:rsid w:val="00060479"/>
    <w:rsid w:val="00123874"/>
    <w:rsid w:val="00135638"/>
    <w:rsid w:val="00154901"/>
    <w:rsid w:val="00162DE7"/>
    <w:rsid w:val="001F3E12"/>
    <w:rsid w:val="002B5344"/>
    <w:rsid w:val="00330660"/>
    <w:rsid w:val="00443EF1"/>
    <w:rsid w:val="00A71F19"/>
    <w:rsid w:val="00AE73B6"/>
    <w:rsid w:val="00C8295E"/>
    <w:rsid w:val="00DC7EEE"/>
    <w:rsid w:val="00E5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34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B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34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34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B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3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2024-09-12T11:55:00Z</cp:lastPrinted>
  <dcterms:created xsi:type="dcterms:W3CDTF">2024-08-07T06:44:00Z</dcterms:created>
  <dcterms:modified xsi:type="dcterms:W3CDTF">2024-09-17T12:30:00Z</dcterms:modified>
</cp:coreProperties>
</file>