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23F" w:rsidRDefault="006A523F" w:rsidP="006A523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object w:dxaOrig="750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4.4pt" o:ole="">
            <v:imagedata r:id="rId5" o:title=""/>
          </v:shape>
          <o:OLEObject Type="Embed" ProgID="Imaging.Document" ShapeID="_x0000_i1025" DrawAspect="Content" ObjectID="_1808727851" r:id="rId6"/>
        </w:object>
      </w:r>
    </w:p>
    <w:p w:rsidR="006A523F" w:rsidRDefault="006A523F" w:rsidP="006A523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A523F" w:rsidRDefault="006A523F" w:rsidP="006A523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A523F" w:rsidRDefault="006A523F" w:rsidP="006A523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ТАМБОВСКАЯ ОБЛАСТЬ</w:t>
      </w:r>
    </w:p>
    <w:p w:rsidR="006A523F" w:rsidRDefault="006A523F" w:rsidP="006A52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523F" w:rsidRDefault="006A523F" w:rsidP="006A52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АДМИНИСТРАЦИЯ ПЕРВОМАЙСКОГО МУНИЦИПАЛЬНОГО ОКРУГА</w:t>
      </w:r>
    </w:p>
    <w:p w:rsidR="006A523F" w:rsidRDefault="006A523F" w:rsidP="006A523F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A523F" w:rsidRDefault="006A523F" w:rsidP="006A523F">
      <w:pPr>
        <w:keepNext/>
        <w:tabs>
          <w:tab w:val="left" w:pos="3420"/>
          <w:tab w:val="left" w:pos="360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ПОСТАНОВЛЕНИЕ</w:t>
      </w:r>
    </w:p>
    <w:p w:rsidR="006A523F" w:rsidRDefault="006A523F" w:rsidP="006A523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A523F" w:rsidRDefault="00C62676" w:rsidP="00C62676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C62676">
        <w:rPr>
          <w:rFonts w:ascii="Times New Roman" w:eastAsia="Times New Roman" w:hAnsi="Times New Roman"/>
          <w:sz w:val="28"/>
          <w:szCs w:val="24"/>
          <w:lang w:eastAsia="ru-RU"/>
        </w:rPr>
        <w:t>0</w:t>
      </w:r>
      <w:r w:rsidRPr="00D6531A">
        <w:rPr>
          <w:rFonts w:ascii="Times New Roman" w:eastAsia="Times New Roman" w:hAnsi="Times New Roman"/>
          <w:sz w:val="28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.08.</w:t>
      </w:r>
      <w:r w:rsidR="006A523F">
        <w:rPr>
          <w:rFonts w:ascii="Times New Roman" w:eastAsia="Times New Roman" w:hAnsi="Times New Roman"/>
          <w:sz w:val="28"/>
          <w:szCs w:val="24"/>
          <w:lang w:eastAsia="ru-RU"/>
        </w:rPr>
        <w:t xml:space="preserve">2024                  </w:t>
      </w:r>
      <w:r w:rsidR="00D6531A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 w:rsidR="006A523F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D6531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A523F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proofErr w:type="spellStart"/>
      <w:r w:rsidR="006A523F">
        <w:rPr>
          <w:rFonts w:ascii="Times New Roman" w:eastAsia="Times New Roman" w:hAnsi="Times New Roman"/>
          <w:sz w:val="28"/>
          <w:szCs w:val="24"/>
          <w:lang w:eastAsia="ru-RU"/>
        </w:rPr>
        <w:t>р.п</w:t>
      </w:r>
      <w:proofErr w:type="spellEnd"/>
      <w:r w:rsidR="006A523F">
        <w:rPr>
          <w:rFonts w:ascii="Times New Roman" w:eastAsia="Times New Roman" w:hAnsi="Times New Roman"/>
          <w:sz w:val="28"/>
          <w:szCs w:val="24"/>
          <w:lang w:eastAsia="ru-RU"/>
        </w:rPr>
        <w:t xml:space="preserve">. Первомайский  </w:t>
      </w:r>
      <w:r w:rsidR="00D6531A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bookmarkStart w:id="0" w:name="_GoBack"/>
      <w:bookmarkEnd w:id="0"/>
      <w:r w:rsidR="006A523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1351</w:t>
      </w:r>
    </w:p>
    <w:p w:rsidR="006A523F" w:rsidRDefault="006A523F" w:rsidP="006A523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 порядке заключения администрацией Первомайского муниципального округа  договоров (соглашений) с казачьими обществами, действующими на территории Первомайского муниципального округа</w:t>
      </w:r>
    </w:p>
    <w:p w:rsidR="006A523F" w:rsidRDefault="006A523F" w:rsidP="006A52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523F" w:rsidRPr="00BF4AF4" w:rsidRDefault="006A523F" w:rsidP="006A523F">
      <w:pPr>
        <w:pStyle w:val="Standard"/>
        <w:spacing w:before="0"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3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B318A">
        <w:rPr>
          <w:rFonts w:ascii="PT Astra Serif" w:eastAsia="SimSun" w:hAnsi="PT Astra Serif" w:cs="Times New Roman"/>
          <w:sz w:val="28"/>
          <w:szCs w:val="28"/>
          <w:lang w:eastAsia="ru-RU"/>
        </w:rPr>
        <w:t>В</w:t>
      </w:r>
      <w:r w:rsidRPr="00EB318A">
        <w:rPr>
          <w:rFonts w:ascii="PT Astra Serif" w:eastAsia="SimSun" w:hAnsi="PT Astra Serif" w:cs="Times New Roman"/>
          <w:sz w:val="28"/>
          <w:szCs w:val="28"/>
        </w:rPr>
        <w:t xml:space="preserve"> соответствии с Федеральным законом от 05.12.2005 №154-ФЗ                    «О государственной службе российского казачества» </w:t>
      </w:r>
      <w:r w:rsidR="00EB318A" w:rsidRPr="00EB318A">
        <w:rPr>
          <w:rFonts w:ascii="PT Astra Serif" w:eastAsia="SimSun" w:hAnsi="PT Astra Serif" w:cs="Times New Roman"/>
          <w:sz w:val="28"/>
          <w:szCs w:val="28"/>
        </w:rPr>
        <w:t>(с изменениями от 23.03.2024</w:t>
      </w:r>
      <w:r w:rsidRPr="00EB318A">
        <w:rPr>
          <w:rFonts w:ascii="PT Astra Serif" w:eastAsia="SimSun" w:hAnsi="PT Astra Serif" w:cs="Times New Roman"/>
          <w:sz w:val="28"/>
          <w:szCs w:val="28"/>
        </w:rPr>
        <w:t>), постановлениями Правительства Российской Федерации от 08.10.2009  №806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(с изменениями от</w:t>
      </w:r>
      <w:proofErr w:type="gramEnd"/>
      <w:r w:rsidR="00500761">
        <w:rPr>
          <w:rFonts w:ascii="PT Astra Serif" w:eastAsia="SimSun" w:hAnsi="PT Astra Serif" w:cs="Times New Roman"/>
          <w:sz w:val="28"/>
          <w:szCs w:val="28"/>
        </w:rPr>
        <w:t xml:space="preserve"> </w:t>
      </w:r>
      <w:proofErr w:type="gramStart"/>
      <w:r w:rsidR="00500761">
        <w:rPr>
          <w:rFonts w:ascii="PT Astra Serif" w:eastAsia="SimSun" w:hAnsi="PT Astra Serif" w:cs="Times New Roman"/>
          <w:sz w:val="28"/>
          <w:szCs w:val="28"/>
        </w:rPr>
        <w:t>07.10.2015)</w:t>
      </w:r>
      <w:r w:rsidRPr="00EB318A">
        <w:rPr>
          <w:rFonts w:ascii="PT Astra Serif" w:eastAsia="SimSun" w:hAnsi="PT Astra Serif" w:cs="Times New Roman"/>
          <w:sz w:val="28"/>
          <w:szCs w:val="28"/>
        </w:rPr>
        <w:t>,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</w:t>
      </w:r>
      <w:r w:rsidRPr="00EB318A">
        <w:rPr>
          <w:rFonts w:ascii="PT Astra Serif" w:eastAsia="SimSun" w:hAnsi="PT Astra Serif" w:cs="Times New Roman"/>
          <w:sz w:val="28"/>
          <w:szCs w:val="28"/>
        </w:rPr>
        <w:t xml:space="preserve"> от 26.02.2010 №93 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</w:t>
      </w:r>
      <w:r w:rsidRPr="00EB318A">
        <w:rPr>
          <w:rFonts w:ascii="PT Astra Serif" w:eastAsia="SimSun" w:hAnsi="PT Astra Serif" w:cs="Times New Roman"/>
          <w:sz w:val="28"/>
          <w:szCs w:val="28"/>
        </w:rPr>
        <w:t xml:space="preserve">«О видах 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 </w:t>
      </w:r>
      <w:r w:rsidRPr="00EB318A">
        <w:rPr>
          <w:rFonts w:ascii="PT Astra Serif" w:eastAsia="SimSun" w:hAnsi="PT Astra Serif" w:cs="Times New Roman"/>
          <w:sz w:val="28"/>
          <w:szCs w:val="28"/>
        </w:rPr>
        <w:t xml:space="preserve">государственной 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 </w:t>
      </w:r>
      <w:r w:rsidRPr="00EB318A">
        <w:rPr>
          <w:rFonts w:ascii="PT Astra Serif" w:eastAsia="SimSun" w:hAnsi="PT Astra Serif" w:cs="Times New Roman"/>
          <w:sz w:val="28"/>
          <w:szCs w:val="28"/>
        </w:rPr>
        <w:t xml:space="preserve">или иной службы, к которой 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</w:t>
      </w:r>
      <w:r w:rsidRPr="00EB318A">
        <w:rPr>
          <w:rFonts w:ascii="PT Astra Serif" w:eastAsia="SimSun" w:hAnsi="PT Astra Serif" w:cs="Times New Roman"/>
          <w:sz w:val="28"/>
          <w:szCs w:val="28"/>
        </w:rPr>
        <w:t xml:space="preserve">привлекаются 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</w:t>
      </w:r>
      <w:r w:rsidRPr="00EB318A">
        <w:rPr>
          <w:rFonts w:ascii="PT Astra Serif" w:eastAsia="SimSun" w:hAnsi="PT Astra Serif" w:cs="Times New Roman"/>
          <w:sz w:val="28"/>
          <w:szCs w:val="28"/>
        </w:rPr>
        <w:t xml:space="preserve">члены 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</w:t>
      </w:r>
      <w:r w:rsidRPr="00EB318A">
        <w:rPr>
          <w:rFonts w:ascii="PT Astra Serif" w:eastAsia="SimSun" w:hAnsi="PT Astra Serif" w:cs="Times New Roman"/>
          <w:sz w:val="28"/>
          <w:szCs w:val="28"/>
        </w:rPr>
        <w:t xml:space="preserve">хуторских, 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</w:t>
      </w:r>
      <w:r w:rsidRPr="00EB318A">
        <w:rPr>
          <w:rFonts w:ascii="PT Astra Serif" w:eastAsia="SimSun" w:hAnsi="PT Astra Serif" w:cs="Times New Roman"/>
          <w:sz w:val="28"/>
          <w:szCs w:val="28"/>
        </w:rPr>
        <w:t xml:space="preserve">станичных, </w:t>
      </w:r>
      <w:r w:rsidR="00500761">
        <w:rPr>
          <w:rFonts w:ascii="PT Astra Serif" w:eastAsia="SimSun" w:hAnsi="PT Astra Serif" w:cs="Times New Roman"/>
          <w:sz w:val="28"/>
          <w:szCs w:val="28"/>
        </w:rPr>
        <w:t xml:space="preserve">  </w:t>
      </w:r>
      <w:r w:rsidRPr="00EB318A">
        <w:rPr>
          <w:rFonts w:ascii="PT Astra Serif" w:eastAsia="SimSun" w:hAnsi="PT Astra Serif" w:cs="Times New Roman"/>
          <w:sz w:val="28"/>
          <w:szCs w:val="28"/>
        </w:rPr>
        <w:t>городских, районных (юртовых), окружных (</w:t>
      </w:r>
      <w:proofErr w:type="spellStart"/>
      <w:r w:rsidRPr="00EB318A">
        <w:rPr>
          <w:rFonts w:ascii="PT Astra Serif" w:eastAsia="SimSun" w:hAnsi="PT Astra Serif" w:cs="Times New Roman"/>
          <w:sz w:val="28"/>
          <w:szCs w:val="28"/>
        </w:rPr>
        <w:t>отдельских</w:t>
      </w:r>
      <w:proofErr w:type="spellEnd"/>
      <w:r w:rsidRPr="00EB318A">
        <w:rPr>
          <w:rFonts w:ascii="PT Astra Serif" w:eastAsia="SimSun" w:hAnsi="PT Astra Serif" w:cs="Times New Roman"/>
          <w:sz w:val="28"/>
          <w:szCs w:val="28"/>
        </w:rPr>
        <w:t xml:space="preserve">) и войсковых  казачьих обществ» (с изменениями от 07.10.2015), </w:t>
      </w:r>
      <w:r w:rsidRPr="008759ED">
        <w:rPr>
          <w:rFonts w:ascii="PT Astra Serif" w:eastAsia="SimSun" w:hAnsi="PT Astra Serif" w:cs="Times New Roman"/>
          <w:sz w:val="28"/>
          <w:szCs w:val="28"/>
        </w:rPr>
        <w:t>постановлением ад</w:t>
      </w:r>
      <w:r w:rsidR="003F363E" w:rsidRPr="008759ED">
        <w:rPr>
          <w:rFonts w:ascii="PT Astra Serif" w:eastAsia="SimSun" w:hAnsi="PT Astra Serif" w:cs="Times New Roman"/>
          <w:sz w:val="28"/>
          <w:szCs w:val="28"/>
        </w:rPr>
        <w:t>министрации Первомайского муниципального округа  от 12.07.2024 №1197</w:t>
      </w:r>
      <w:r w:rsidRPr="008759ED">
        <w:rPr>
          <w:rFonts w:ascii="PT Astra Serif" w:eastAsia="SimSun" w:hAnsi="PT Astra Serif" w:cs="Times New Roman"/>
          <w:sz w:val="28"/>
          <w:szCs w:val="28"/>
        </w:rPr>
        <w:t xml:space="preserve"> «</w:t>
      </w:r>
      <w:r w:rsidRPr="008759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принятия гражданами Российской Федерации, являющимися членами казачьих обществ, обязательств по несению муниципальной службы и о порядке финансирования несения</w:t>
      </w:r>
      <w:proofErr w:type="gramEnd"/>
      <w:r w:rsidRPr="00875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 членами казачьих обществ, действующими на территории Первомайского муниципального округа»,</w:t>
      </w:r>
      <w:r w:rsidR="00A6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</w:t>
      </w:r>
      <w:r w:rsidRPr="00875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4C0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32,38,41 Устава Первомайского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 </w:t>
      </w:r>
      <w:r w:rsidRPr="005F64C0">
        <w:rPr>
          <w:rFonts w:ascii="Times New Roman" w:eastAsia="Times New Roman" w:hAnsi="Times New Roman"/>
          <w:sz w:val="28"/>
          <w:szCs w:val="28"/>
          <w:lang w:eastAsia="ru-RU"/>
        </w:rPr>
        <w:t xml:space="preserve">Тамбовской области, администрация Первомайского </w:t>
      </w:r>
      <w:r w:rsidRPr="005F64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64C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ПОСТАНОВЛЯЕТ</w:t>
      </w:r>
    </w:p>
    <w:p w:rsidR="006A523F" w:rsidRDefault="006A523F" w:rsidP="006A523F">
      <w:pPr>
        <w:spacing w:after="0" w:line="240" w:lineRule="auto"/>
        <w:jc w:val="both"/>
        <w:rPr>
          <w:rFonts w:ascii="PT Astra Serif" w:eastAsia="SimSun" w:hAnsi="PT Astra Serif"/>
          <w:color w:val="000000"/>
          <w:sz w:val="28"/>
          <w:szCs w:val="28"/>
          <w:lang w:bidi="hi-IN"/>
        </w:rPr>
      </w:pPr>
      <w:r w:rsidRPr="00BF4AF4">
        <w:rPr>
          <w:rFonts w:ascii="PT Astra Serif" w:eastAsia="SimSun" w:hAnsi="PT Astra Serif"/>
          <w:sz w:val="28"/>
          <w:szCs w:val="28"/>
        </w:rPr>
        <w:t xml:space="preserve">          1.</w:t>
      </w:r>
      <w:r w:rsidRPr="00BF4AF4">
        <w:rPr>
          <w:rFonts w:ascii="PT Astra Serif" w:eastAsia="SimSun" w:hAnsi="PT Astra Serif"/>
          <w:sz w:val="28"/>
          <w:szCs w:val="28"/>
          <w:lang w:bidi="hi-IN"/>
        </w:rPr>
        <w:t xml:space="preserve">Утвердить Положение </w:t>
      </w:r>
      <w:r w:rsidRPr="00BF4AF4">
        <w:rPr>
          <w:rFonts w:ascii="Times New Roman" w:eastAsia="Times New Roman" w:hAnsi="Times New Roman"/>
          <w:sz w:val="28"/>
          <w:szCs w:val="28"/>
          <w:lang w:eastAsia="ru-RU"/>
        </w:rPr>
        <w:t>о порядке заключения администрацией Первома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йского муниципального округа </w:t>
      </w:r>
      <w:r w:rsidRPr="00BF4A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договоров (соглашений) с казачьими обществами, действующими на территории Первомайского муниципального округа </w:t>
      </w:r>
      <w:r>
        <w:rPr>
          <w:rFonts w:ascii="Times New Roman" w:eastAsia="SimSun" w:hAnsi="Times New Roman"/>
          <w:color w:val="000000"/>
          <w:sz w:val="28"/>
          <w:szCs w:val="28"/>
          <w:lang w:bidi="hi-IN"/>
        </w:rPr>
        <w:t>согласно приложению</w:t>
      </w:r>
      <w:r>
        <w:rPr>
          <w:rFonts w:ascii="PT Astra Serif" w:eastAsia="SimSun" w:hAnsi="PT Astra Serif"/>
          <w:color w:val="000000"/>
          <w:sz w:val="28"/>
          <w:szCs w:val="28"/>
          <w:lang w:bidi="hi-IN"/>
        </w:rPr>
        <w:t>.</w:t>
      </w:r>
    </w:p>
    <w:p w:rsidR="006A523F" w:rsidRPr="008B0CCA" w:rsidRDefault="006A523F" w:rsidP="006A52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2.Признать утратившим силу постановление</w:t>
      </w:r>
      <w:r w:rsidRPr="00747D7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инистрации Первомайского района от 17.08.2023 №715 «Об утверждении Положения о порядке заключения администрацией Первомайского района договоров (соглашений) с казачьими обществами, действующими на территории Первомайского муниципального округа».</w:t>
      </w:r>
    </w:p>
    <w:p w:rsidR="006A523F" w:rsidRPr="006A523F" w:rsidRDefault="00B808BD" w:rsidP="006A52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6A523F" w:rsidRPr="006A523F">
        <w:rPr>
          <w:rFonts w:ascii="Times New Roman" w:eastAsia="Times New Roman" w:hAnsi="Times New Roman"/>
          <w:sz w:val="28"/>
          <w:szCs w:val="28"/>
          <w:lang w:eastAsia="ru-RU"/>
        </w:rPr>
        <w:t>.Опубликовать   настоящее    постановление в газете Первомайского муниципального округа</w:t>
      </w:r>
      <w:r w:rsidR="00A64DD5">
        <w:rPr>
          <w:rFonts w:ascii="Times New Roman" w:eastAsia="Times New Roman" w:hAnsi="Times New Roman"/>
          <w:sz w:val="28"/>
          <w:szCs w:val="28"/>
          <w:lang w:eastAsia="ru-RU"/>
        </w:rPr>
        <w:t xml:space="preserve"> Тамбовской области </w:t>
      </w:r>
      <w:r w:rsidR="006A523F" w:rsidRPr="006A523F">
        <w:rPr>
          <w:rFonts w:ascii="Times New Roman" w:eastAsia="Times New Roman" w:hAnsi="Times New Roman"/>
          <w:sz w:val="28"/>
          <w:szCs w:val="28"/>
          <w:lang w:eastAsia="ru-RU"/>
        </w:rPr>
        <w:t xml:space="preserve"> «Вестник» и обнародовать на сайте сетевого издания «РИА «ТОП68» </w:t>
      </w:r>
      <w:proofErr w:type="gramStart"/>
      <w:r w:rsidR="006A523F" w:rsidRPr="006A523F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="00765F07">
        <w:fldChar w:fldCharType="begin"/>
      </w:r>
      <w:r w:rsidR="00765F07">
        <w:instrText xml:space="preserve"> HYPERLINK "http://www.top68.ru" </w:instrText>
      </w:r>
      <w:r w:rsidR="00765F07">
        <w:fldChar w:fldCharType="separate"/>
      </w:r>
      <w:r w:rsidR="006A523F" w:rsidRPr="006A523F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www</w:t>
      </w:r>
      <w:r w:rsidR="006A523F" w:rsidRPr="006A523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="006A523F" w:rsidRPr="006A523F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top</w:t>
      </w:r>
      <w:r w:rsidR="006A523F" w:rsidRPr="006A523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68.</w:t>
      </w:r>
      <w:proofErr w:type="spellStart"/>
      <w:r w:rsidR="006A523F" w:rsidRPr="006A523F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ru</w:t>
      </w:r>
      <w:proofErr w:type="spellEnd"/>
      <w:r w:rsidR="00765F07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fldChar w:fldCharType="end"/>
      </w:r>
      <w:r w:rsidR="006A523F" w:rsidRPr="006A523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).</w:t>
      </w:r>
    </w:p>
    <w:p w:rsidR="006A523F" w:rsidRPr="006A523F" w:rsidRDefault="00B808BD" w:rsidP="006A52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A523F" w:rsidRPr="006A523F">
        <w:rPr>
          <w:rFonts w:ascii="Times New Roman" w:eastAsia="Times New Roman" w:hAnsi="Times New Roman"/>
          <w:sz w:val="28"/>
          <w:szCs w:val="28"/>
          <w:lang w:eastAsia="ru-RU"/>
        </w:rPr>
        <w:t>.Настоящее постановление вступает в силу со дня его опубликования.</w:t>
      </w:r>
    </w:p>
    <w:p w:rsidR="006A523F" w:rsidRDefault="006A523F" w:rsidP="006A523F"/>
    <w:p w:rsidR="006A523F" w:rsidRPr="00E758C4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191897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191897" w:rsidRDefault="00191897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округа                                                                                        Ю.М. Князьков</w:t>
      </w: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23F" w:rsidRDefault="006A523F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F07" w:rsidRDefault="00765F07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5F07" w:rsidRDefault="00765F07" w:rsidP="006A5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65F07" w:rsidSect="001918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3F"/>
    <w:rsid w:val="00161913"/>
    <w:rsid w:val="00191897"/>
    <w:rsid w:val="003B1A44"/>
    <w:rsid w:val="003F363E"/>
    <w:rsid w:val="00500761"/>
    <w:rsid w:val="006A523F"/>
    <w:rsid w:val="00763406"/>
    <w:rsid w:val="00765F07"/>
    <w:rsid w:val="008759ED"/>
    <w:rsid w:val="00A64DD5"/>
    <w:rsid w:val="00B808BD"/>
    <w:rsid w:val="00C62676"/>
    <w:rsid w:val="00D6531A"/>
    <w:rsid w:val="00E70488"/>
    <w:rsid w:val="00E758C4"/>
    <w:rsid w:val="00EB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6A523F"/>
    <w:pPr>
      <w:suppressAutoHyphens/>
      <w:spacing w:before="180"/>
      <w:ind w:firstLine="280"/>
      <w:jc w:val="both"/>
    </w:pPr>
    <w:rPr>
      <w:rFonts w:ascii="Arial" w:eastAsia="Mangal" w:hAnsi="Arial" w:cs="Arial"/>
      <w:kern w:val="2"/>
      <w:sz w:val="20"/>
      <w:szCs w:val="20"/>
      <w:lang w:eastAsia="zh-CN"/>
    </w:rPr>
  </w:style>
  <w:style w:type="character" w:styleId="a3">
    <w:name w:val="Hyperlink"/>
    <w:basedOn w:val="a0"/>
    <w:uiPriority w:val="99"/>
    <w:semiHidden/>
    <w:unhideWhenUsed/>
    <w:rsid w:val="006A52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6A523F"/>
    <w:pPr>
      <w:suppressAutoHyphens/>
      <w:spacing w:before="180"/>
      <w:ind w:firstLine="280"/>
      <w:jc w:val="both"/>
    </w:pPr>
    <w:rPr>
      <w:rFonts w:ascii="Arial" w:eastAsia="Mangal" w:hAnsi="Arial" w:cs="Arial"/>
      <w:kern w:val="2"/>
      <w:sz w:val="20"/>
      <w:szCs w:val="20"/>
      <w:lang w:eastAsia="zh-CN"/>
    </w:rPr>
  </w:style>
  <w:style w:type="character" w:styleId="a3">
    <w:name w:val="Hyperlink"/>
    <w:basedOn w:val="a0"/>
    <w:uiPriority w:val="99"/>
    <w:semiHidden/>
    <w:unhideWhenUsed/>
    <w:rsid w:val="006A52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15</cp:revision>
  <dcterms:created xsi:type="dcterms:W3CDTF">2024-07-01T11:26:00Z</dcterms:created>
  <dcterms:modified xsi:type="dcterms:W3CDTF">2025-05-14T08:38:00Z</dcterms:modified>
</cp:coreProperties>
</file>