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52" w:rsidRDefault="00E31352" w:rsidP="00E31352">
      <w:pPr>
        <w:jc w:val="center"/>
      </w:pPr>
      <w:r>
        <w:rPr>
          <w:noProof/>
          <w:lang w:eastAsia="ru-RU"/>
        </w:rPr>
        <w:drawing>
          <wp:inline distT="0" distB="0" distL="0" distR="0" wp14:anchorId="3C017B79" wp14:editId="1FEA9C43">
            <wp:extent cx="485775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352" w:rsidRDefault="00E31352" w:rsidP="00E31352">
      <w:pPr>
        <w:jc w:val="center"/>
      </w:pPr>
    </w:p>
    <w:p w:rsidR="00E31352" w:rsidRPr="00055EE7" w:rsidRDefault="00E31352" w:rsidP="00E31352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ТАМБОВСКАЯ ОБЛАСТЬ</w:t>
      </w:r>
    </w:p>
    <w:p w:rsidR="00E31352" w:rsidRPr="00055EE7" w:rsidRDefault="00E31352" w:rsidP="00E31352">
      <w:pPr>
        <w:jc w:val="center"/>
        <w:rPr>
          <w:sz w:val="28"/>
          <w:szCs w:val="28"/>
        </w:rPr>
      </w:pPr>
    </w:p>
    <w:p w:rsidR="00E31352" w:rsidRPr="00055EE7" w:rsidRDefault="00E31352" w:rsidP="00E31352">
      <w:pPr>
        <w:rPr>
          <w:sz w:val="28"/>
          <w:szCs w:val="28"/>
        </w:rPr>
      </w:pPr>
      <w:r>
        <w:rPr>
          <w:sz w:val="28"/>
          <w:szCs w:val="28"/>
        </w:rPr>
        <w:t>АДМИНИСТРАЦИЯ   ПЕРВОМАЙСКОГО  МУНИЦИПАЛЬНОГО ОКРУГА</w:t>
      </w:r>
    </w:p>
    <w:p w:rsidR="00E31352" w:rsidRPr="00055EE7" w:rsidRDefault="00E31352" w:rsidP="00E31352">
      <w:pPr>
        <w:jc w:val="center"/>
        <w:rPr>
          <w:sz w:val="28"/>
          <w:szCs w:val="28"/>
        </w:rPr>
      </w:pPr>
    </w:p>
    <w:p w:rsidR="00E31352" w:rsidRPr="00055EE7" w:rsidRDefault="00E31352" w:rsidP="00E31352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ПОСТАНОВЛЕНИЕ</w:t>
      </w:r>
    </w:p>
    <w:p w:rsidR="00E31352" w:rsidRPr="00055EE7" w:rsidRDefault="00E31352" w:rsidP="00E31352">
      <w:pPr>
        <w:jc w:val="center"/>
        <w:rPr>
          <w:sz w:val="28"/>
          <w:szCs w:val="28"/>
        </w:rPr>
      </w:pPr>
    </w:p>
    <w:p w:rsidR="00E31352" w:rsidRPr="00055EE7" w:rsidRDefault="006F1D02" w:rsidP="00E313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1D02">
        <w:rPr>
          <w:sz w:val="28"/>
          <w:szCs w:val="28"/>
        </w:rPr>
        <w:t>0</w:t>
      </w:r>
      <w:r>
        <w:rPr>
          <w:sz w:val="28"/>
          <w:szCs w:val="28"/>
        </w:rPr>
        <w:t>7.05.</w:t>
      </w:r>
      <w:r w:rsidR="00E31352">
        <w:rPr>
          <w:sz w:val="28"/>
          <w:szCs w:val="28"/>
        </w:rPr>
        <w:t xml:space="preserve"> 2024   </w:t>
      </w:r>
      <w:r w:rsidR="00E31352" w:rsidRPr="00055EE7">
        <w:rPr>
          <w:sz w:val="28"/>
          <w:szCs w:val="28"/>
        </w:rPr>
        <w:t xml:space="preserve">   </w:t>
      </w:r>
      <w:r w:rsidR="00E31352">
        <w:rPr>
          <w:sz w:val="28"/>
          <w:szCs w:val="28"/>
        </w:rPr>
        <w:t xml:space="preserve">          </w:t>
      </w:r>
      <w:r w:rsidR="00E31352" w:rsidRPr="00055EE7">
        <w:rPr>
          <w:sz w:val="28"/>
          <w:szCs w:val="28"/>
        </w:rPr>
        <w:t xml:space="preserve"> </w:t>
      </w:r>
      <w:r w:rsidR="00E31352">
        <w:rPr>
          <w:sz w:val="28"/>
          <w:szCs w:val="28"/>
        </w:rPr>
        <w:t xml:space="preserve">             </w:t>
      </w:r>
      <w:r w:rsidR="00E31352" w:rsidRPr="00055EE7">
        <w:rPr>
          <w:sz w:val="28"/>
          <w:szCs w:val="28"/>
        </w:rPr>
        <w:t xml:space="preserve"> </w:t>
      </w:r>
      <w:proofErr w:type="spellStart"/>
      <w:r w:rsidR="00E31352" w:rsidRPr="00055EE7">
        <w:rPr>
          <w:sz w:val="28"/>
          <w:szCs w:val="28"/>
        </w:rPr>
        <w:t>р.п</w:t>
      </w:r>
      <w:proofErr w:type="gramStart"/>
      <w:r w:rsidR="00E31352" w:rsidRPr="00055EE7">
        <w:rPr>
          <w:sz w:val="28"/>
          <w:szCs w:val="28"/>
        </w:rPr>
        <w:t>.П</w:t>
      </w:r>
      <w:proofErr w:type="gramEnd"/>
      <w:r w:rsidR="00E31352" w:rsidRPr="00055EE7">
        <w:rPr>
          <w:sz w:val="28"/>
          <w:szCs w:val="28"/>
        </w:rPr>
        <w:t>ервомайский</w:t>
      </w:r>
      <w:proofErr w:type="spellEnd"/>
      <w:r w:rsidR="00E31352" w:rsidRPr="00055EE7">
        <w:rPr>
          <w:sz w:val="28"/>
          <w:szCs w:val="28"/>
        </w:rPr>
        <w:t xml:space="preserve">                    </w:t>
      </w:r>
      <w:r w:rsidR="00E31352">
        <w:rPr>
          <w:sz w:val="28"/>
          <w:szCs w:val="28"/>
        </w:rPr>
        <w:t xml:space="preserve">       </w:t>
      </w:r>
      <w:r w:rsidR="00E31352" w:rsidRPr="00055EE7">
        <w:rPr>
          <w:sz w:val="28"/>
          <w:szCs w:val="28"/>
        </w:rPr>
        <w:t xml:space="preserve">  </w:t>
      </w:r>
      <w:r w:rsidR="00B94A4C" w:rsidRPr="00B94A4C">
        <w:rPr>
          <w:sz w:val="28"/>
          <w:szCs w:val="28"/>
        </w:rPr>
        <w:t xml:space="preserve"> </w:t>
      </w:r>
      <w:r w:rsidR="00B94A4C" w:rsidRPr="00FD6BBB">
        <w:rPr>
          <w:sz w:val="28"/>
          <w:szCs w:val="28"/>
        </w:rPr>
        <w:t xml:space="preserve">    </w:t>
      </w:r>
      <w:r w:rsidR="00E31352" w:rsidRPr="00055EE7">
        <w:rPr>
          <w:sz w:val="28"/>
          <w:szCs w:val="28"/>
        </w:rPr>
        <w:t xml:space="preserve">  №</w:t>
      </w:r>
      <w:r>
        <w:rPr>
          <w:sz w:val="28"/>
          <w:szCs w:val="28"/>
        </w:rPr>
        <w:t>864</w:t>
      </w:r>
    </w:p>
    <w:p w:rsidR="001942C9" w:rsidRDefault="001942C9" w:rsidP="001942C9">
      <w:pPr>
        <w:pStyle w:val="a3"/>
      </w:pPr>
    </w:p>
    <w:p w:rsidR="001942C9" w:rsidRDefault="001942C9" w:rsidP="00194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в муниципальную программу </w:t>
      </w:r>
      <w:r w:rsidR="00E31352">
        <w:rPr>
          <w:sz w:val="28"/>
          <w:szCs w:val="28"/>
        </w:rPr>
        <w:t>Первомайского муниципального округа Тамбовской области «Информационное обеспечение управления недвижимостью, реформирования и регулирования земельных и имущественных отношений в Первомайском муниципальном округе</w:t>
      </w:r>
      <w:r w:rsidR="00E31352" w:rsidRPr="00090325">
        <w:rPr>
          <w:sz w:val="28"/>
          <w:szCs w:val="28"/>
        </w:rPr>
        <w:t>»</w:t>
      </w:r>
      <w:r w:rsidR="008416C4">
        <w:rPr>
          <w:sz w:val="28"/>
          <w:szCs w:val="28"/>
        </w:rPr>
        <w:t>,</w:t>
      </w:r>
      <w:r w:rsidR="008416C4" w:rsidRPr="008416C4">
        <w:rPr>
          <w:sz w:val="28"/>
          <w:szCs w:val="28"/>
        </w:rPr>
        <w:t xml:space="preserve"> </w:t>
      </w:r>
      <w:r w:rsidR="008416C4">
        <w:rPr>
          <w:sz w:val="28"/>
          <w:szCs w:val="28"/>
        </w:rPr>
        <w:t xml:space="preserve">утвержденную постановлением администрации </w:t>
      </w:r>
      <w:r w:rsidR="00E31352">
        <w:rPr>
          <w:sz w:val="28"/>
          <w:szCs w:val="28"/>
        </w:rPr>
        <w:t xml:space="preserve">округа </w:t>
      </w:r>
      <w:r w:rsidR="00672F2A">
        <w:rPr>
          <w:sz w:val="28"/>
          <w:szCs w:val="28"/>
        </w:rPr>
        <w:t>от 1</w:t>
      </w:r>
      <w:r w:rsidR="00E31352">
        <w:rPr>
          <w:sz w:val="28"/>
          <w:szCs w:val="28"/>
        </w:rPr>
        <w:t>8</w:t>
      </w:r>
      <w:r w:rsidR="00672F2A">
        <w:rPr>
          <w:sz w:val="28"/>
          <w:szCs w:val="28"/>
        </w:rPr>
        <w:t>.</w:t>
      </w:r>
      <w:r w:rsidR="00E31352">
        <w:rPr>
          <w:sz w:val="28"/>
          <w:szCs w:val="28"/>
        </w:rPr>
        <w:t>0</w:t>
      </w:r>
      <w:r w:rsidR="003A3BF2">
        <w:rPr>
          <w:sz w:val="28"/>
          <w:szCs w:val="28"/>
        </w:rPr>
        <w:t>1.</w:t>
      </w:r>
      <w:r w:rsidR="00E31352">
        <w:rPr>
          <w:sz w:val="28"/>
          <w:szCs w:val="28"/>
        </w:rPr>
        <w:t>2024</w:t>
      </w:r>
      <w:r w:rsidR="00672F2A">
        <w:rPr>
          <w:sz w:val="28"/>
          <w:szCs w:val="28"/>
        </w:rPr>
        <w:t xml:space="preserve">  № </w:t>
      </w:r>
      <w:r w:rsidR="00E31352">
        <w:rPr>
          <w:sz w:val="28"/>
          <w:szCs w:val="28"/>
        </w:rPr>
        <w:t>56</w:t>
      </w:r>
      <w:r w:rsidR="00672F2A">
        <w:rPr>
          <w:sz w:val="28"/>
          <w:szCs w:val="28"/>
        </w:rPr>
        <w:t xml:space="preserve"> </w:t>
      </w:r>
    </w:p>
    <w:p w:rsidR="001942C9" w:rsidRDefault="001942C9" w:rsidP="001942C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942C9" w:rsidRDefault="00530C97" w:rsidP="001942C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42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42C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решени</w:t>
      </w:r>
      <w:r w:rsidR="00CF6D64">
        <w:rPr>
          <w:rFonts w:ascii="Times New Roman" w:hAnsi="Times New Roman" w:cs="Times New Roman"/>
          <w:sz w:val="28"/>
          <w:szCs w:val="28"/>
        </w:rPr>
        <w:t>ями</w:t>
      </w:r>
      <w:r w:rsidR="001942C9">
        <w:rPr>
          <w:rFonts w:ascii="Times New Roman" w:hAnsi="Times New Roman" w:cs="Times New Roman"/>
          <w:sz w:val="28"/>
          <w:szCs w:val="28"/>
        </w:rPr>
        <w:t xml:space="preserve">  Совета </w:t>
      </w:r>
      <w:r w:rsidR="00E31352">
        <w:rPr>
          <w:rFonts w:ascii="Times New Roman" w:hAnsi="Times New Roman" w:cs="Times New Roman"/>
          <w:sz w:val="28"/>
          <w:szCs w:val="28"/>
        </w:rPr>
        <w:t>депутатов Первомайского муниципального округа Тамбовской области от 21.03.2024</w:t>
      </w:r>
      <w:r w:rsidR="001942C9" w:rsidRPr="001B78BC">
        <w:rPr>
          <w:rFonts w:ascii="Times New Roman" w:hAnsi="Times New Roman" w:cs="Times New Roman"/>
          <w:sz w:val="28"/>
          <w:szCs w:val="28"/>
        </w:rPr>
        <w:t xml:space="preserve"> г</w:t>
      </w:r>
      <w:r w:rsidR="00E31352">
        <w:rPr>
          <w:rFonts w:ascii="Times New Roman" w:hAnsi="Times New Roman" w:cs="Times New Roman"/>
          <w:sz w:val="28"/>
          <w:szCs w:val="28"/>
        </w:rPr>
        <w:t xml:space="preserve">. </w:t>
      </w:r>
      <w:r w:rsidR="001942C9" w:rsidRPr="001B78BC">
        <w:rPr>
          <w:rFonts w:ascii="Times New Roman" w:hAnsi="Times New Roman" w:cs="Times New Roman"/>
          <w:sz w:val="28"/>
          <w:szCs w:val="28"/>
        </w:rPr>
        <w:t xml:space="preserve"> № </w:t>
      </w:r>
      <w:r w:rsidR="00E31352">
        <w:rPr>
          <w:rFonts w:ascii="Times New Roman" w:hAnsi="Times New Roman" w:cs="Times New Roman"/>
          <w:sz w:val="28"/>
          <w:szCs w:val="28"/>
        </w:rPr>
        <w:t>200</w:t>
      </w:r>
      <w:r w:rsidR="001942C9" w:rsidRPr="001B78BC">
        <w:rPr>
          <w:rFonts w:ascii="Times New Roman" w:hAnsi="Times New Roman" w:cs="Times New Roman"/>
          <w:sz w:val="28"/>
          <w:szCs w:val="28"/>
        </w:rPr>
        <w:t xml:space="preserve"> «О </w:t>
      </w:r>
      <w:r w:rsidR="00672F2A" w:rsidRPr="001B78BC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</w:t>
      </w:r>
      <w:r w:rsidR="00E31352">
        <w:rPr>
          <w:rFonts w:ascii="Times New Roman" w:hAnsi="Times New Roman" w:cs="Times New Roman"/>
          <w:sz w:val="28"/>
          <w:szCs w:val="28"/>
        </w:rPr>
        <w:t>Совета депутатов Первомайского муниципального округа Тамбовской области</w:t>
      </w:r>
      <w:r w:rsidR="00E31352" w:rsidRPr="001B78BC">
        <w:rPr>
          <w:rFonts w:ascii="Times New Roman" w:hAnsi="Times New Roman" w:cs="Times New Roman"/>
          <w:sz w:val="28"/>
          <w:szCs w:val="28"/>
        </w:rPr>
        <w:t xml:space="preserve"> </w:t>
      </w:r>
      <w:r w:rsidR="00672F2A" w:rsidRPr="001B78BC">
        <w:rPr>
          <w:rFonts w:ascii="Times New Roman" w:hAnsi="Times New Roman" w:cs="Times New Roman"/>
          <w:sz w:val="28"/>
          <w:szCs w:val="28"/>
        </w:rPr>
        <w:t>от 1</w:t>
      </w:r>
      <w:r w:rsidR="00E31352">
        <w:rPr>
          <w:rFonts w:ascii="Times New Roman" w:hAnsi="Times New Roman" w:cs="Times New Roman"/>
          <w:sz w:val="28"/>
          <w:szCs w:val="28"/>
        </w:rPr>
        <w:t>1</w:t>
      </w:r>
      <w:r w:rsidR="00672F2A" w:rsidRPr="001B78BC">
        <w:rPr>
          <w:rFonts w:ascii="Times New Roman" w:hAnsi="Times New Roman" w:cs="Times New Roman"/>
          <w:sz w:val="28"/>
          <w:szCs w:val="28"/>
        </w:rPr>
        <w:t>.12.20</w:t>
      </w:r>
      <w:r w:rsidR="00E31352">
        <w:rPr>
          <w:rFonts w:ascii="Times New Roman" w:hAnsi="Times New Roman" w:cs="Times New Roman"/>
          <w:sz w:val="28"/>
          <w:szCs w:val="28"/>
        </w:rPr>
        <w:t>23</w:t>
      </w:r>
      <w:r w:rsidR="00672F2A" w:rsidRPr="001B78BC">
        <w:rPr>
          <w:rFonts w:ascii="Times New Roman" w:hAnsi="Times New Roman" w:cs="Times New Roman"/>
          <w:sz w:val="28"/>
          <w:szCs w:val="28"/>
        </w:rPr>
        <w:t xml:space="preserve"> № </w:t>
      </w:r>
      <w:r w:rsidR="001B78BC" w:rsidRPr="001B78BC">
        <w:rPr>
          <w:rFonts w:ascii="Times New Roman" w:hAnsi="Times New Roman" w:cs="Times New Roman"/>
          <w:sz w:val="28"/>
          <w:szCs w:val="28"/>
        </w:rPr>
        <w:t>1</w:t>
      </w:r>
      <w:r w:rsidR="00E31352">
        <w:rPr>
          <w:rFonts w:ascii="Times New Roman" w:hAnsi="Times New Roman" w:cs="Times New Roman"/>
          <w:sz w:val="28"/>
          <w:szCs w:val="28"/>
        </w:rPr>
        <w:t>1</w:t>
      </w:r>
      <w:r w:rsidR="001B78BC" w:rsidRPr="001B78BC">
        <w:rPr>
          <w:rFonts w:ascii="Times New Roman" w:hAnsi="Times New Roman" w:cs="Times New Roman"/>
          <w:sz w:val="28"/>
          <w:szCs w:val="28"/>
        </w:rPr>
        <w:t>7</w:t>
      </w:r>
      <w:r w:rsidR="00672F2A" w:rsidRPr="001B78BC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1942C9" w:rsidRPr="001B78BC">
        <w:rPr>
          <w:rFonts w:ascii="Times New Roman" w:hAnsi="Times New Roman" w:cs="Times New Roman"/>
          <w:sz w:val="28"/>
          <w:szCs w:val="28"/>
        </w:rPr>
        <w:t xml:space="preserve"> Первомайского </w:t>
      </w:r>
      <w:r w:rsidR="00E31352">
        <w:rPr>
          <w:rFonts w:ascii="Times New Roman" w:hAnsi="Times New Roman" w:cs="Times New Roman"/>
          <w:sz w:val="28"/>
          <w:szCs w:val="28"/>
        </w:rPr>
        <w:t>муниципального округа Тамбовской области на 2024 год и на плановый период 2025 и 2026 годов»</w:t>
      </w:r>
      <w:r w:rsidR="001942C9" w:rsidRPr="001B78BC">
        <w:rPr>
          <w:rFonts w:ascii="Times New Roman" w:hAnsi="Times New Roman" w:cs="Times New Roman"/>
          <w:sz w:val="28"/>
          <w:szCs w:val="28"/>
        </w:rPr>
        <w:t>,</w:t>
      </w:r>
      <w:r w:rsidR="00CF6D64" w:rsidRPr="001B78BC">
        <w:rPr>
          <w:rFonts w:ascii="Times New Roman" w:hAnsi="Times New Roman" w:cs="Times New Roman"/>
          <w:sz w:val="28"/>
          <w:szCs w:val="28"/>
        </w:rPr>
        <w:t xml:space="preserve">  от </w:t>
      </w:r>
      <w:r w:rsidR="00E31352" w:rsidRPr="001B78BC">
        <w:rPr>
          <w:rFonts w:ascii="Times New Roman" w:hAnsi="Times New Roman" w:cs="Times New Roman"/>
          <w:sz w:val="28"/>
          <w:szCs w:val="28"/>
        </w:rPr>
        <w:t>1</w:t>
      </w:r>
      <w:r w:rsidR="00E31352">
        <w:rPr>
          <w:rFonts w:ascii="Times New Roman" w:hAnsi="Times New Roman" w:cs="Times New Roman"/>
          <w:sz w:val="28"/>
          <w:szCs w:val="28"/>
        </w:rPr>
        <w:t>1</w:t>
      </w:r>
      <w:r w:rsidR="00E31352" w:rsidRPr="001B78BC">
        <w:rPr>
          <w:rFonts w:ascii="Times New Roman" w:hAnsi="Times New Roman" w:cs="Times New Roman"/>
          <w:sz w:val="28"/>
          <w:szCs w:val="28"/>
        </w:rPr>
        <w:t>.12.20</w:t>
      </w:r>
      <w:r w:rsidR="00E31352">
        <w:rPr>
          <w:rFonts w:ascii="Times New Roman" w:hAnsi="Times New Roman" w:cs="Times New Roman"/>
          <w:sz w:val="28"/>
          <w:szCs w:val="28"/>
        </w:rPr>
        <w:t>23</w:t>
      </w:r>
      <w:r w:rsidR="00E31352" w:rsidRPr="001B78BC">
        <w:rPr>
          <w:rFonts w:ascii="Times New Roman" w:hAnsi="Times New Roman" w:cs="Times New Roman"/>
          <w:sz w:val="28"/>
          <w:szCs w:val="28"/>
        </w:rPr>
        <w:t xml:space="preserve"> № 1</w:t>
      </w:r>
      <w:r w:rsidR="00E31352">
        <w:rPr>
          <w:rFonts w:ascii="Times New Roman" w:hAnsi="Times New Roman" w:cs="Times New Roman"/>
          <w:sz w:val="28"/>
          <w:szCs w:val="28"/>
        </w:rPr>
        <w:t>1</w:t>
      </w:r>
      <w:r w:rsidR="00E31352" w:rsidRPr="001B78BC">
        <w:rPr>
          <w:rFonts w:ascii="Times New Roman" w:hAnsi="Times New Roman" w:cs="Times New Roman"/>
          <w:sz w:val="28"/>
          <w:szCs w:val="28"/>
        </w:rPr>
        <w:t xml:space="preserve">7 </w:t>
      </w:r>
      <w:r w:rsidR="00CF6D64" w:rsidRPr="001B78BC">
        <w:rPr>
          <w:rFonts w:ascii="Times New Roman" w:hAnsi="Times New Roman" w:cs="Times New Roman"/>
          <w:sz w:val="28"/>
          <w:szCs w:val="28"/>
        </w:rPr>
        <w:t>«</w:t>
      </w:r>
      <w:r w:rsidR="00E31352">
        <w:rPr>
          <w:rFonts w:ascii="Times New Roman" w:hAnsi="Times New Roman" w:cs="Times New Roman"/>
          <w:sz w:val="28"/>
          <w:szCs w:val="28"/>
        </w:rPr>
        <w:t xml:space="preserve">О </w:t>
      </w:r>
      <w:r w:rsidR="00E31352" w:rsidRPr="001B78BC">
        <w:rPr>
          <w:rFonts w:ascii="Times New Roman" w:hAnsi="Times New Roman" w:cs="Times New Roman"/>
          <w:sz w:val="28"/>
          <w:szCs w:val="28"/>
        </w:rPr>
        <w:t xml:space="preserve">бюджете Первомайского </w:t>
      </w:r>
      <w:r w:rsidR="00E31352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E31352">
        <w:rPr>
          <w:rFonts w:ascii="Times New Roman" w:hAnsi="Times New Roman" w:cs="Times New Roman"/>
          <w:sz w:val="28"/>
          <w:szCs w:val="28"/>
        </w:rPr>
        <w:t xml:space="preserve"> Тамбовской области на 2024 год и на плановый период 2025 и 2026 годов</w:t>
      </w:r>
      <w:r w:rsidR="00CF6D64">
        <w:rPr>
          <w:rFonts w:ascii="Times New Roman" w:hAnsi="Times New Roman" w:cs="Times New Roman"/>
          <w:sz w:val="28"/>
          <w:szCs w:val="28"/>
        </w:rPr>
        <w:t xml:space="preserve">», </w:t>
      </w:r>
      <w:r w:rsidR="00B5109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Первомайского муниципального округа от 09.01.2024  № 10  «Об утверждении Порядка разработки, утверждения и реализации муниципальных программ Первомайского муниципального округа», </w:t>
      </w:r>
      <w:r w:rsidR="00B20850">
        <w:rPr>
          <w:rFonts w:ascii="Times New Roman" w:hAnsi="Times New Roman" w:cs="Times New Roman"/>
          <w:sz w:val="28"/>
          <w:szCs w:val="28"/>
        </w:rPr>
        <w:t>руководствуясь</w:t>
      </w:r>
      <w:r w:rsidR="00B20850" w:rsidRPr="00090325">
        <w:rPr>
          <w:rFonts w:ascii="Times New Roman" w:hAnsi="Times New Roman" w:cs="Times New Roman"/>
          <w:sz w:val="28"/>
        </w:rPr>
        <w:t xml:space="preserve"> </w:t>
      </w:r>
      <w:r w:rsidR="00B5109B" w:rsidRPr="00090325">
        <w:rPr>
          <w:rFonts w:ascii="Times New Roman" w:hAnsi="Times New Roman" w:cs="Times New Roman"/>
          <w:sz w:val="28"/>
        </w:rPr>
        <w:t>статьями 32, 38, 41 Устава Первомайского муниципального округа Тамбовской области</w:t>
      </w:r>
      <w:r w:rsidR="00B5109B">
        <w:rPr>
          <w:rFonts w:ascii="Times New Roman" w:hAnsi="Times New Roman" w:cs="Times New Roman"/>
          <w:sz w:val="28"/>
          <w:szCs w:val="28"/>
        </w:rPr>
        <w:t>,  администрация Первомайского муниципального округа ПОСТАНОВЛЯЕТ:</w:t>
      </w:r>
    </w:p>
    <w:p w:rsidR="001942C9" w:rsidRDefault="001942C9" w:rsidP="00E231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2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1.Внести следующие изменения в муниципальную программу </w:t>
      </w:r>
      <w:r w:rsidR="00B5109B">
        <w:rPr>
          <w:sz w:val="28"/>
          <w:szCs w:val="28"/>
        </w:rPr>
        <w:t>Первомайского муниципального округа Тамбовской области «Информационное обеспечение управления недвижимостью, реформирования и регулирования земельных и имущественных отношений в Первомайском муниципальном округе</w:t>
      </w:r>
      <w:r w:rsidR="00B5109B" w:rsidRPr="00090325">
        <w:rPr>
          <w:sz w:val="28"/>
          <w:szCs w:val="28"/>
        </w:rPr>
        <w:t>»</w:t>
      </w:r>
      <w:r w:rsidR="00B5109B">
        <w:rPr>
          <w:sz w:val="28"/>
          <w:szCs w:val="28"/>
        </w:rPr>
        <w:t>,</w:t>
      </w:r>
      <w:r w:rsidR="00B5109B" w:rsidRPr="008416C4">
        <w:rPr>
          <w:sz w:val="28"/>
          <w:szCs w:val="28"/>
        </w:rPr>
        <w:t xml:space="preserve"> </w:t>
      </w:r>
      <w:r w:rsidR="00B5109B">
        <w:rPr>
          <w:sz w:val="28"/>
          <w:szCs w:val="28"/>
        </w:rPr>
        <w:t xml:space="preserve">утвержденную постановлением администрации </w:t>
      </w:r>
      <w:r w:rsidR="003A3BF2">
        <w:rPr>
          <w:sz w:val="28"/>
          <w:szCs w:val="28"/>
        </w:rPr>
        <w:t>округа от 18.01.</w:t>
      </w:r>
      <w:r w:rsidR="00B5109B">
        <w:rPr>
          <w:sz w:val="28"/>
          <w:szCs w:val="28"/>
        </w:rPr>
        <w:t xml:space="preserve">2024   № 56 </w:t>
      </w:r>
      <w:r>
        <w:rPr>
          <w:sz w:val="28"/>
          <w:szCs w:val="28"/>
        </w:rPr>
        <w:t>(далее-Программа):</w:t>
      </w:r>
    </w:p>
    <w:p w:rsidR="001942C9" w:rsidRDefault="001942C9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1.1.В Паспорте Программы:</w:t>
      </w:r>
    </w:p>
    <w:p w:rsidR="001942C9" w:rsidRDefault="001942C9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«Объемы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1942C9" w:rsidTr="001942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C9" w:rsidRDefault="001942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9B" w:rsidRPr="00A242A2" w:rsidRDefault="00B5109B" w:rsidP="00B5109B">
            <w:pPr>
              <w:snapToGrid w:val="0"/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>Общие затраты на реализацию программы за счет бюджета округа и области -</w:t>
            </w:r>
            <w:r>
              <w:rPr>
                <w:sz w:val="28"/>
                <w:szCs w:val="28"/>
              </w:rPr>
              <w:t xml:space="preserve">43191,4 </w:t>
            </w:r>
            <w:proofErr w:type="spellStart"/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</w:t>
            </w:r>
            <w:proofErr w:type="spellEnd"/>
            <w:r w:rsidRPr="00A242A2">
              <w:rPr>
                <w:sz w:val="28"/>
                <w:szCs w:val="28"/>
              </w:rPr>
              <w:t>, в том числе:</w:t>
            </w:r>
          </w:p>
          <w:p w:rsidR="00B5109B" w:rsidRPr="00A242A2" w:rsidRDefault="00B5109B" w:rsidP="00B5109B">
            <w:pPr>
              <w:snapToGrid w:val="0"/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 xml:space="preserve">за счет средств бюджета области-0,00 </w:t>
            </w:r>
            <w:proofErr w:type="spellStart"/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</w:t>
            </w:r>
            <w:proofErr w:type="spellEnd"/>
            <w:r w:rsidRPr="00A242A2">
              <w:rPr>
                <w:sz w:val="28"/>
                <w:szCs w:val="28"/>
              </w:rPr>
              <w:t>;</w:t>
            </w:r>
          </w:p>
          <w:p w:rsidR="00B5109B" w:rsidRPr="00A242A2" w:rsidRDefault="00B5109B" w:rsidP="00B5109B">
            <w:pPr>
              <w:snapToGrid w:val="0"/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lastRenderedPageBreak/>
              <w:t>за счет средств  бюджета муниципального округа-</w:t>
            </w:r>
            <w:r>
              <w:rPr>
                <w:sz w:val="28"/>
                <w:szCs w:val="28"/>
              </w:rPr>
              <w:t>43191,4</w:t>
            </w:r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ублей;</w:t>
            </w:r>
          </w:p>
          <w:p w:rsidR="00B5109B" w:rsidRPr="00A242A2" w:rsidRDefault="00B5109B" w:rsidP="00B5109B">
            <w:pPr>
              <w:snapToGrid w:val="0"/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>в том числе по годам:</w:t>
            </w:r>
          </w:p>
          <w:p w:rsidR="00B5109B" w:rsidRPr="00A242A2" w:rsidRDefault="00B5109B" w:rsidP="00B5109B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 xml:space="preserve">2024 год- </w:t>
            </w:r>
            <w:r>
              <w:rPr>
                <w:sz w:val="28"/>
                <w:szCs w:val="28"/>
              </w:rPr>
              <w:t>7010,0</w:t>
            </w:r>
            <w:r w:rsidRPr="00A242A2">
              <w:rPr>
                <w:sz w:val="28"/>
                <w:szCs w:val="28"/>
              </w:rPr>
              <w:t xml:space="preserve"> </w:t>
            </w:r>
            <w:proofErr w:type="spellStart"/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</w:t>
            </w:r>
            <w:proofErr w:type="spellEnd"/>
            <w:r w:rsidRPr="00A242A2">
              <w:rPr>
                <w:sz w:val="28"/>
                <w:szCs w:val="28"/>
              </w:rPr>
              <w:t>;</w:t>
            </w:r>
          </w:p>
          <w:p w:rsidR="00B5109B" w:rsidRPr="00A242A2" w:rsidRDefault="00B5109B" w:rsidP="00B5109B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 xml:space="preserve">2025 год- </w:t>
            </w:r>
            <w:r>
              <w:rPr>
                <w:sz w:val="28"/>
                <w:szCs w:val="28"/>
              </w:rPr>
              <w:t>6</w:t>
            </w:r>
            <w:r w:rsidRPr="00A242A2">
              <w:rPr>
                <w:sz w:val="28"/>
                <w:szCs w:val="28"/>
              </w:rPr>
              <w:t xml:space="preserve">030,2 </w:t>
            </w:r>
            <w:proofErr w:type="spellStart"/>
            <w:r w:rsidRPr="00A242A2">
              <w:rPr>
                <w:sz w:val="28"/>
                <w:szCs w:val="28"/>
              </w:rPr>
              <w:t>тыс.рублей</w:t>
            </w:r>
            <w:proofErr w:type="spellEnd"/>
            <w:r w:rsidRPr="00A242A2">
              <w:rPr>
                <w:sz w:val="28"/>
                <w:szCs w:val="28"/>
              </w:rPr>
              <w:t>;</w:t>
            </w:r>
          </w:p>
          <w:p w:rsidR="00B5109B" w:rsidRPr="00A242A2" w:rsidRDefault="00B5109B" w:rsidP="00B5109B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 xml:space="preserve">2026 год- </w:t>
            </w:r>
            <w:r>
              <w:rPr>
                <w:sz w:val="28"/>
                <w:szCs w:val="28"/>
              </w:rPr>
              <w:t>6</w:t>
            </w:r>
            <w:r w:rsidRPr="00A242A2">
              <w:rPr>
                <w:sz w:val="28"/>
                <w:szCs w:val="28"/>
              </w:rPr>
              <w:t xml:space="preserve">030,2 </w:t>
            </w:r>
            <w:proofErr w:type="spellStart"/>
            <w:r w:rsidRPr="00A242A2">
              <w:rPr>
                <w:sz w:val="28"/>
                <w:szCs w:val="28"/>
              </w:rPr>
              <w:t>тыс.рублей</w:t>
            </w:r>
            <w:proofErr w:type="spellEnd"/>
            <w:r w:rsidRPr="00A242A2">
              <w:rPr>
                <w:sz w:val="28"/>
                <w:szCs w:val="28"/>
              </w:rPr>
              <w:t>;</w:t>
            </w:r>
          </w:p>
          <w:p w:rsidR="00B5109B" w:rsidRPr="00A242A2" w:rsidRDefault="00B5109B" w:rsidP="00B5109B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 xml:space="preserve">2027 год- </w:t>
            </w:r>
            <w:r>
              <w:rPr>
                <w:sz w:val="28"/>
                <w:szCs w:val="28"/>
              </w:rPr>
              <w:t>6</w:t>
            </w:r>
            <w:r w:rsidRPr="00A242A2">
              <w:rPr>
                <w:sz w:val="28"/>
                <w:szCs w:val="28"/>
              </w:rPr>
              <w:t xml:space="preserve">030,2 </w:t>
            </w:r>
            <w:proofErr w:type="spellStart"/>
            <w:r w:rsidRPr="00A242A2">
              <w:rPr>
                <w:sz w:val="28"/>
                <w:szCs w:val="28"/>
              </w:rPr>
              <w:t>тыс.рублей</w:t>
            </w:r>
            <w:proofErr w:type="spellEnd"/>
            <w:r w:rsidRPr="00A242A2">
              <w:rPr>
                <w:sz w:val="28"/>
                <w:szCs w:val="28"/>
              </w:rPr>
              <w:t xml:space="preserve">; </w:t>
            </w:r>
          </w:p>
          <w:p w:rsidR="00B5109B" w:rsidRPr="00A242A2" w:rsidRDefault="00B5109B" w:rsidP="00B5109B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 xml:space="preserve">2028 год- </w:t>
            </w:r>
            <w:r>
              <w:rPr>
                <w:sz w:val="28"/>
                <w:szCs w:val="28"/>
              </w:rPr>
              <w:t>6</w:t>
            </w:r>
            <w:r w:rsidRPr="00A242A2">
              <w:rPr>
                <w:sz w:val="28"/>
                <w:szCs w:val="28"/>
              </w:rPr>
              <w:t xml:space="preserve">030,2 </w:t>
            </w:r>
            <w:proofErr w:type="spellStart"/>
            <w:r w:rsidRPr="00A242A2">
              <w:rPr>
                <w:sz w:val="28"/>
                <w:szCs w:val="28"/>
              </w:rPr>
              <w:t>тыс.рублей</w:t>
            </w:r>
            <w:proofErr w:type="spellEnd"/>
            <w:r w:rsidRPr="00A242A2">
              <w:rPr>
                <w:sz w:val="28"/>
                <w:szCs w:val="28"/>
              </w:rPr>
              <w:t>;</w:t>
            </w:r>
          </w:p>
          <w:p w:rsidR="00B5109B" w:rsidRPr="00A242A2" w:rsidRDefault="00B5109B" w:rsidP="00B5109B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 xml:space="preserve">2029 год- </w:t>
            </w:r>
            <w:r>
              <w:rPr>
                <w:sz w:val="28"/>
                <w:szCs w:val="28"/>
              </w:rPr>
              <w:t>6</w:t>
            </w:r>
            <w:r w:rsidRPr="00A242A2">
              <w:rPr>
                <w:sz w:val="28"/>
                <w:szCs w:val="28"/>
              </w:rPr>
              <w:t xml:space="preserve">030,2 </w:t>
            </w:r>
            <w:proofErr w:type="spellStart"/>
            <w:r w:rsidRPr="00A242A2">
              <w:rPr>
                <w:sz w:val="28"/>
                <w:szCs w:val="28"/>
              </w:rPr>
              <w:t>тыс.рублей</w:t>
            </w:r>
            <w:proofErr w:type="spellEnd"/>
            <w:r w:rsidRPr="00A242A2">
              <w:rPr>
                <w:sz w:val="28"/>
                <w:szCs w:val="28"/>
              </w:rPr>
              <w:t>.</w:t>
            </w:r>
          </w:p>
          <w:p w:rsidR="001942C9" w:rsidRDefault="00B5109B" w:rsidP="00B5109B">
            <w:pPr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 xml:space="preserve">2030 год- </w:t>
            </w:r>
            <w:r>
              <w:rPr>
                <w:sz w:val="28"/>
                <w:szCs w:val="28"/>
              </w:rPr>
              <w:t>6</w:t>
            </w:r>
            <w:r w:rsidRPr="00A242A2">
              <w:rPr>
                <w:sz w:val="28"/>
                <w:szCs w:val="28"/>
              </w:rPr>
              <w:t xml:space="preserve">030,2 </w:t>
            </w:r>
            <w:proofErr w:type="spellStart"/>
            <w:r w:rsidRPr="00A242A2">
              <w:rPr>
                <w:sz w:val="28"/>
                <w:szCs w:val="28"/>
              </w:rPr>
              <w:t>тыс.рублей</w:t>
            </w:r>
            <w:proofErr w:type="spellEnd"/>
            <w:r w:rsidRPr="00A242A2">
              <w:rPr>
                <w:sz w:val="28"/>
                <w:szCs w:val="28"/>
              </w:rPr>
              <w:t>.</w:t>
            </w:r>
          </w:p>
        </w:tc>
      </w:tr>
    </w:tbl>
    <w:p w:rsidR="001942C9" w:rsidRDefault="001942C9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1.2.В разделе 5 «Обоснование объёма финансовых ресурсов, необходимых для реализации муниципальной программы» абзац второй изложить в следующей редакции: </w:t>
      </w:r>
    </w:p>
    <w:p w:rsidR="001942C9" w:rsidRDefault="001942C9" w:rsidP="00B51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5109B" w:rsidRPr="00063211">
        <w:rPr>
          <w:sz w:val="28"/>
          <w:szCs w:val="28"/>
        </w:rPr>
        <w:t xml:space="preserve">Объем финансирования муниципальной программы за счет средств бюджета  </w:t>
      </w:r>
      <w:r w:rsidR="00B5109B">
        <w:rPr>
          <w:sz w:val="28"/>
          <w:szCs w:val="28"/>
        </w:rPr>
        <w:t xml:space="preserve">муниципального округа </w:t>
      </w:r>
      <w:r w:rsidR="00B5109B" w:rsidRPr="00063211">
        <w:rPr>
          <w:sz w:val="28"/>
          <w:szCs w:val="28"/>
        </w:rPr>
        <w:t>составит</w:t>
      </w:r>
      <w:r w:rsidR="00B5109B">
        <w:rPr>
          <w:sz w:val="28"/>
          <w:szCs w:val="28"/>
        </w:rPr>
        <w:t xml:space="preserve"> </w:t>
      </w:r>
      <w:r w:rsidR="00B5109B" w:rsidRPr="00063211">
        <w:rPr>
          <w:sz w:val="28"/>
          <w:szCs w:val="28"/>
        </w:rPr>
        <w:t xml:space="preserve"> </w:t>
      </w:r>
      <w:r w:rsidR="00B5109B">
        <w:rPr>
          <w:sz w:val="28"/>
          <w:szCs w:val="28"/>
        </w:rPr>
        <w:t>43191,4</w:t>
      </w:r>
      <w:r w:rsidR="00B5109B" w:rsidRPr="00063211">
        <w:rPr>
          <w:sz w:val="28"/>
          <w:szCs w:val="28"/>
        </w:rPr>
        <w:t>тыс.рублей.</w:t>
      </w:r>
      <w:r>
        <w:rPr>
          <w:sz w:val="28"/>
          <w:szCs w:val="28"/>
        </w:rPr>
        <w:t>».</w:t>
      </w:r>
    </w:p>
    <w:p w:rsidR="001942C9" w:rsidRDefault="00B5109B" w:rsidP="00B5109B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42C9">
        <w:rPr>
          <w:sz w:val="28"/>
          <w:szCs w:val="28"/>
        </w:rPr>
        <w:t xml:space="preserve">1.3.Приложение № 2 к Программе </w:t>
      </w:r>
      <w:r>
        <w:rPr>
          <w:sz w:val="28"/>
          <w:szCs w:val="28"/>
        </w:rPr>
        <w:t>«</w:t>
      </w:r>
      <w:r w:rsidRPr="005A4217">
        <w:rPr>
          <w:sz w:val="28"/>
          <w:szCs w:val="28"/>
        </w:rPr>
        <w:t xml:space="preserve">Ресурсное обеспечение </w:t>
      </w:r>
      <w:r w:rsidRPr="005A4217">
        <w:rPr>
          <w:spacing w:val="-2"/>
          <w:sz w:val="28"/>
          <w:szCs w:val="28"/>
        </w:rPr>
        <w:t>реализации муниципальной программы Первомайского</w:t>
      </w:r>
      <w:r>
        <w:rPr>
          <w:spacing w:val="-2"/>
          <w:sz w:val="28"/>
          <w:szCs w:val="28"/>
        </w:rPr>
        <w:t xml:space="preserve"> муниципального округа</w:t>
      </w:r>
      <w:r w:rsidRPr="005A4217">
        <w:rPr>
          <w:spacing w:val="-2"/>
          <w:sz w:val="28"/>
          <w:szCs w:val="28"/>
        </w:rPr>
        <w:t xml:space="preserve"> Тамбовской области </w:t>
      </w:r>
      <w:r w:rsidRPr="005A4217">
        <w:rPr>
          <w:spacing w:val="-1"/>
          <w:sz w:val="28"/>
          <w:szCs w:val="28"/>
        </w:rPr>
        <w:t>за счет всех источников финансирования</w:t>
      </w:r>
      <w:r>
        <w:rPr>
          <w:spacing w:val="-1"/>
          <w:sz w:val="28"/>
          <w:szCs w:val="28"/>
        </w:rPr>
        <w:t xml:space="preserve"> на 2024-2030 годы</w:t>
      </w:r>
      <w:r w:rsidR="001942C9">
        <w:rPr>
          <w:sz w:val="28"/>
          <w:szCs w:val="28"/>
        </w:rPr>
        <w:t>» изложить в редакции согласно приложению к настоящему постановлению.</w:t>
      </w:r>
    </w:p>
    <w:p w:rsidR="00B5109B" w:rsidRPr="00AA715D" w:rsidRDefault="001942C9" w:rsidP="00B510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109B">
        <w:rPr>
          <w:sz w:val="28"/>
          <w:szCs w:val="28"/>
        </w:rPr>
        <w:t xml:space="preserve"> 2</w:t>
      </w:r>
      <w:r w:rsidR="00B5109B" w:rsidRPr="00AA715D">
        <w:rPr>
          <w:sz w:val="28"/>
          <w:szCs w:val="28"/>
        </w:rPr>
        <w:t xml:space="preserve">.Контроль за исполнением  настоящего  постановления  возложить на заместителя главы администрации Первомайского муниципального округа </w:t>
      </w:r>
      <w:proofErr w:type="spellStart"/>
      <w:r w:rsidR="00B5109B" w:rsidRPr="00AA715D">
        <w:rPr>
          <w:sz w:val="28"/>
          <w:szCs w:val="28"/>
        </w:rPr>
        <w:t>И.В.Махину</w:t>
      </w:r>
      <w:proofErr w:type="spellEnd"/>
      <w:r w:rsidR="00B5109B" w:rsidRPr="00AA715D">
        <w:rPr>
          <w:sz w:val="28"/>
          <w:szCs w:val="28"/>
        </w:rPr>
        <w:t>.</w:t>
      </w:r>
    </w:p>
    <w:p w:rsidR="00B5109B" w:rsidRPr="00AA715D" w:rsidRDefault="00B5109B" w:rsidP="00B5109B">
      <w:pPr>
        <w:jc w:val="both"/>
        <w:rPr>
          <w:sz w:val="28"/>
          <w:szCs w:val="28"/>
        </w:rPr>
      </w:pPr>
      <w:r w:rsidRPr="00AA715D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AA715D">
        <w:rPr>
          <w:sz w:val="28"/>
          <w:szCs w:val="28"/>
        </w:rPr>
        <w:t xml:space="preserve">.Опубликовать настоящее постановление в газете Первомайского </w:t>
      </w:r>
      <w:r w:rsidR="00B20850">
        <w:rPr>
          <w:sz w:val="28"/>
          <w:szCs w:val="28"/>
        </w:rPr>
        <w:t xml:space="preserve">муниципального округа </w:t>
      </w:r>
      <w:r w:rsidRPr="00AA715D">
        <w:rPr>
          <w:sz w:val="28"/>
          <w:szCs w:val="28"/>
        </w:rPr>
        <w:t>Тамбовской области «Вестник» и обнародовать на сайте сетевого издания «РИА «ТОП68» (</w:t>
      </w:r>
      <w:hyperlink r:id="rId6" w:history="1">
        <w:r w:rsidRPr="00AA715D">
          <w:rPr>
            <w:rStyle w:val="a8"/>
            <w:sz w:val="28"/>
            <w:szCs w:val="28"/>
            <w:lang w:val="en-US"/>
          </w:rPr>
          <w:t>www</w:t>
        </w:r>
        <w:r w:rsidRPr="00AA715D">
          <w:rPr>
            <w:rStyle w:val="a8"/>
            <w:sz w:val="28"/>
            <w:szCs w:val="28"/>
          </w:rPr>
          <w:t>.</w:t>
        </w:r>
        <w:r w:rsidRPr="00AA715D">
          <w:rPr>
            <w:rStyle w:val="a8"/>
            <w:sz w:val="28"/>
            <w:szCs w:val="28"/>
            <w:lang w:val="en-US"/>
          </w:rPr>
          <w:t>top</w:t>
        </w:r>
        <w:r w:rsidRPr="00AA715D">
          <w:rPr>
            <w:rStyle w:val="a8"/>
            <w:sz w:val="28"/>
            <w:szCs w:val="28"/>
          </w:rPr>
          <w:t>68.</w:t>
        </w:r>
        <w:proofErr w:type="spellStart"/>
        <w:r w:rsidRPr="00AA715D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AA715D">
        <w:rPr>
          <w:sz w:val="28"/>
          <w:szCs w:val="28"/>
        </w:rPr>
        <w:t>).</w:t>
      </w:r>
    </w:p>
    <w:p w:rsidR="00B5109B" w:rsidRDefault="00B5109B" w:rsidP="00B5109B">
      <w:pPr>
        <w:jc w:val="both"/>
        <w:rPr>
          <w:sz w:val="28"/>
          <w:szCs w:val="28"/>
        </w:rPr>
      </w:pPr>
      <w:r w:rsidRPr="00AA715D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AA715D">
        <w:rPr>
          <w:sz w:val="28"/>
          <w:szCs w:val="28"/>
        </w:rPr>
        <w:t>.Настоящее постановление</w:t>
      </w:r>
      <w:r>
        <w:rPr>
          <w:sz w:val="28"/>
          <w:szCs w:val="28"/>
        </w:rPr>
        <w:t xml:space="preserve"> вступает в силу </w:t>
      </w:r>
      <w:r w:rsidR="00B20850">
        <w:rPr>
          <w:sz w:val="28"/>
          <w:szCs w:val="28"/>
        </w:rPr>
        <w:t xml:space="preserve">со дня его </w:t>
      </w:r>
      <w:r>
        <w:rPr>
          <w:sz w:val="28"/>
          <w:szCs w:val="28"/>
        </w:rPr>
        <w:t>опубликования.</w:t>
      </w:r>
    </w:p>
    <w:p w:rsidR="00B5109B" w:rsidRPr="004811D6" w:rsidRDefault="00B5109B" w:rsidP="00B5109B">
      <w:pPr>
        <w:jc w:val="both"/>
        <w:rPr>
          <w:sz w:val="28"/>
          <w:szCs w:val="28"/>
        </w:rPr>
      </w:pPr>
    </w:p>
    <w:p w:rsidR="00B5109B" w:rsidRDefault="00B5109B" w:rsidP="00B5109B">
      <w:pPr>
        <w:pStyle w:val="a5"/>
        <w:jc w:val="left"/>
        <w:rPr>
          <w:sz w:val="28"/>
          <w:szCs w:val="28"/>
        </w:rPr>
      </w:pPr>
    </w:p>
    <w:p w:rsidR="00B5109B" w:rsidRDefault="00B5109B" w:rsidP="00B5109B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          </w:t>
      </w:r>
      <w:r w:rsidR="00ED1E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Р.В.Рыжков</w:t>
      </w:r>
      <w:proofErr w:type="spellEnd"/>
      <w:r>
        <w:rPr>
          <w:sz w:val="28"/>
          <w:szCs w:val="28"/>
        </w:rPr>
        <w:t xml:space="preserve">                               </w:t>
      </w:r>
    </w:p>
    <w:p w:rsidR="00B5109B" w:rsidRDefault="00B5109B" w:rsidP="00B510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1942C9" w:rsidRDefault="001942C9" w:rsidP="00B5109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942C9" w:rsidRDefault="001942C9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942C9" w:rsidRDefault="001942C9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942C9" w:rsidRDefault="001942C9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942C9" w:rsidRDefault="001942C9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5109B" w:rsidRDefault="00B5109B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5109B" w:rsidRDefault="00B5109B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5109B" w:rsidRDefault="00B5109B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5109B" w:rsidRDefault="00B5109B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5109B" w:rsidRDefault="00B5109B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5109B" w:rsidRDefault="00B5109B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5109B" w:rsidRDefault="00B5109B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5109B" w:rsidRDefault="00B5109B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5109B" w:rsidRDefault="00B5109B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5109B" w:rsidRDefault="00B5109B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26477" w:rsidRDefault="00726477" w:rsidP="00B5109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26477" w:rsidSect="00B94A4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B20850" w:rsidRDefault="00F07E88" w:rsidP="00726477">
      <w:pPr>
        <w:shd w:val="clear" w:color="auto" w:fill="FFFFFF"/>
        <w:tabs>
          <w:tab w:val="left" w:pos="15355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07D7C">
        <w:rPr>
          <w:sz w:val="28"/>
          <w:szCs w:val="28"/>
        </w:rPr>
        <w:t>РИЛОЖЕНИЕ</w:t>
      </w:r>
    </w:p>
    <w:p w:rsidR="00607D7C" w:rsidRDefault="00607D7C" w:rsidP="00726477">
      <w:pPr>
        <w:shd w:val="clear" w:color="auto" w:fill="FFFFFF"/>
        <w:tabs>
          <w:tab w:val="left" w:pos="15355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округа</w:t>
      </w:r>
    </w:p>
    <w:p w:rsidR="00607D7C" w:rsidRDefault="00607D7C" w:rsidP="00607D7C">
      <w:pPr>
        <w:shd w:val="clear" w:color="auto" w:fill="FFFFFF"/>
        <w:tabs>
          <w:tab w:val="left" w:pos="15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от   </w:t>
      </w:r>
      <w:r w:rsidR="006F1D02">
        <w:rPr>
          <w:sz w:val="28"/>
          <w:szCs w:val="28"/>
        </w:rPr>
        <w:t>07.05.</w:t>
      </w:r>
      <w:r>
        <w:rPr>
          <w:sz w:val="28"/>
          <w:szCs w:val="28"/>
        </w:rPr>
        <w:t xml:space="preserve"> 2024 № </w:t>
      </w:r>
      <w:r w:rsidR="006F1D02">
        <w:rPr>
          <w:sz w:val="28"/>
          <w:szCs w:val="28"/>
        </w:rPr>
        <w:t>864</w:t>
      </w:r>
    </w:p>
    <w:p w:rsidR="00B20850" w:rsidRDefault="00B20850" w:rsidP="00726477">
      <w:pPr>
        <w:shd w:val="clear" w:color="auto" w:fill="FFFFFF"/>
        <w:tabs>
          <w:tab w:val="left" w:pos="15355"/>
        </w:tabs>
        <w:ind w:left="9072"/>
        <w:jc w:val="center"/>
        <w:rPr>
          <w:sz w:val="28"/>
          <w:szCs w:val="28"/>
        </w:rPr>
      </w:pPr>
    </w:p>
    <w:p w:rsidR="00726477" w:rsidRPr="00C26A75" w:rsidRDefault="00726477" w:rsidP="00726477">
      <w:pPr>
        <w:shd w:val="clear" w:color="auto" w:fill="FFFFFF"/>
        <w:tabs>
          <w:tab w:val="left" w:pos="15355"/>
        </w:tabs>
        <w:ind w:left="9072"/>
        <w:jc w:val="center"/>
        <w:rPr>
          <w:sz w:val="28"/>
          <w:szCs w:val="28"/>
        </w:rPr>
      </w:pPr>
      <w:r w:rsidRPr="00222B4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Pr="00C26A75">
        <w:rPr>
          <w:sz w:val="28"/>
          <w:szCs w:val="28"/>
        </w:rPr>
        <w:t>2</w:t>
      </w:r>
    </w:p>
    <w:p w:rsidR="00726477" w:rsidRPr="00222B4F" w:rsidRDefault="00726477" w:rsidP="00726477">
      <w:pPr>
        <w:shd w:val="clear" w:color="auto" w:fill="FFFFFF"/>
        <w:tabs>
          <w:tab w:val="left" w:pos="15355"/>
        </w:tabs>
        <w:ind w:left="9072"/>
        <w:jc w:val="center"/>
        <w:rPr>
          <w:sz w:val="28"/>
          <w:szCs w:val="28"/>
        </w:rPr>
      </w:pPr>
      <w:r w:rsidRPr="00222B4F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726477" w:rsidRPr="005A4217" w:rsidRDefault="00726477" w:rsidP="00726477">
      <w:pPr>
        <w:shd w:val="clear" w:color="auto" w:fill="FFFFFF"/>
        <w:spacing w:line="274" w:lineRule="exact"/>
        <w:ind w:left="9072"/>
        <w:jc w:val="center"/>
        <w:rPr>
          <w:sz w:val="28"/>
        </w:rPr>
      </w:pPr>
      <w:r w:rsidRPr="005A4217">
        <w:rPr>
          <w:bCs/>
          <w:spacing w:val="-2"/>
          <w:sz w:val="28"/>
        </w:rPr>
        <w:t>Первомайского</w:t>
      </w:r>
      <w:r>
        <w:rPr>
          <w:bCs/>
          <w:spacing w:val="-2"/>
          <w:sz w:val="28"/>
        </w:rPr>
        <w:t xml:space="preserve"> муниципального округа</w:t>
      </w:r>
      <w:r w:rsidRPr="005A4217">
        <w:rPr>
          <w:bCs/>
          <w:spacing w:val="-2"/>
          <w:sz w:val="28"/>
        </w:rPr>
        <w:t xml:space="preserve"> Тамбовской области</w:t>
      </w:r>
    </w:p>
    <w:p w:rsidR="00726477" w:rsidRPr="005A4217" w:rsidRDefault="00726477" w:rsidP="00726477">
      <w:pPr>
        <w:ind w:left="9072"/>
        <w:jc w:val="center"/>
        <w:rPr>
          <w:sz w:val="28"/>
        </w:rPr>
      </w:pPr>
      <w:r w:rsidRPr="005A4217">
        <w:rPr>
          <w:sz w:val="28"/>
        </w:rPr>
        <w:t xml:space="preserve">«Информационное обеспечение управления недвижимостью, реформирования и регулирования </w:t>
      </w:r>
      <w:proofErr w:type="gramStart"/>
      <w:r w:rsidRPr="005A4217">
        <w:rPr>
          <w:sz w:val="28"/>
        </w:rPr>
        <w:t>земельных</w:t>
      </w:r>
      <w:proofErr w:type="gramEnd"/>
      <w:r w:rsidRPr="005A4217">
        <w:rPr>
          <w:sz w:val="28"/>
        </w:rPr>
        <w:t xml:space="preserve"> и</w:t>
      </w:r>
    </w:p>
    <w:p w:rsidR="00726477" w:rsidRPr="005A4217" w:rsidRDefault="00726477" w:rsidP="00F07E88">
      <w:pPr>
        <w:ind w:left="9072"/>
        <w:jc w:val="center"/>
        <w:rPr>
          <w:spacing w:val="-1"/>
          <w:sz w:val="28"/>
          <w:szCs w:val="28"/>
        </w:rPr>
      </w:pPr>
      <w:r w:rsidRPr="005A4217">
        <w:rPr>
          <w:sz w:val="28"/>
        </w:rPr>
        <w:t xml:space="preserve">имущественных отношений в Первомайском </w:t>
      </w:r>
      <w:r>
        <w:rPr>
          <w:sz w:val="28"/>
        </w:rPr>
        <w:t>муниципальном округе</w:t>
      </w:r>
      <w:r w:rsidRPr="005A4217">
        <w:rPr>
          <w:sz w:val="28"/>
        </w:rPr>
        <w:t>»</w:t>
      </w:r>
    </w:p>
    <w:p w:rsidR="00726477" w:rsidRPr="005A4217" w:rsidRDefault="00726477" w:rsidP="00726477">
      <w:pPr>
        <w:shd w:val="clear" w:color="auto" w:fill="FFFFFF"/>
        <w:tabs>
          <w:tab w:val="left" w:pos="15355"/>
        </w:tabs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726477" w:rsidRPr="00B94A4C" w:rsidRDefault="00726477" w:rsidP="00726477">
      <w:pPr>
        <w:shd w:val="clear" w:color="auto" w:fill="FFFFFF"/>
        <w:ind w:left="2765" w:right="2770"/>
        <w:jc w:val="center"/>
        <w:rPr>
          <w:spacing w:val="-2"/>
          <w:sz w:val="28"/>
          <w:szCs w:val="28"/>
        </w:rPr>
      </w:pPr>
      <w:r w:rsidRPr="00B94A4C">
        <w:rPr>
          <w:sz w:val="28"/>
          <w:szCs w:val="28"/>
        </w:rPr>
        <w:t xml:space="preserve">Ресурсное обеспечение </w:t>
      </w:r>
      <w:r w:rsidRPr="00B94A4C">
        <w:rPr>
          <w:spacing w:val="-2"/>
          <w:sz w:val="28"/>
          <w:szCs w:val="28"/>
        </w:rPr>
        <w:t xml:space="preserve">реализации муниципальной программы </w:t>
      </w:r>
    </w:p>
    <w:p w:rsidR="00726477" w:rsidRPr="00B94A4C" w:rsidRDefault="00726477" w:rsidP="00726477">
      <w:pPr>
        <w:shd w:val="clear" w:color="auto" w:fill="FFFFFF"/>
        <w:ind w:left="2765" w:right="2770"/>
        <w:jc w:val="center"/>
        <w:rPr>
          <w:spacing w:val="-2"/>
          <w:sz w:val="28"/>
          <w:szCs w:val="28"/>
        </w:rPr>
      </w:pPr>
      <w:r w:rsidRPr="00B94A4C">
        <w:rPr>
          <w:spacing w:val="-2"/>
          <w:sz w:val="28"/>
          <w:szCs w:val="28"/>
        </w:rPr>
        <w:t xml:space="preserve">Первомайского муниципального округа Тамбовской области </w:t>
      </w:r>
    </w:p>
    <w:p w:rsidR="00726477" w:rsidRPr="00B94A4C" w:rsidRDefault="00726477" w:rsidP="00726477">
      <w:pPr>
        <w:shd w:val="clear" w:color="auto" w:fill="FFFFFF"/>
        <w:ind w:left="2765" w:right="2770"/>
        <w:jc w:val="center"/>
        <w:rPr>
          <w:sz w:val="28"/>
          <w:szCs w:val="28"/>
        </w:rPr>
      </w:pPr>
      <w:r w:rsidRPr="00B94A4C">
        <w:rPr>
          <w:spacing w:val="-1"/>
          <w:sz w:val="28"/>
          <w:szCs w:val="28"/>
        </w:rPr>
        <w:t>за счет всех источников финансирования на 2024-2030 годы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3106"/>
        <w:gridCol w:w="573"/>
        <w:gridCol w:w="7"/>
        <w:gridCol w:w="1134"/>
        <w:gridCol w:w="992"/>
        <w:gridCol w:w="850"/>
        <w:gridCol w:w="1418"/>
        <w:gridCol w:w="850"/>
      </w:tblGrid>
      <w:tr w:rsidR="00726477" w:rsidRPr="00B94A4C" w:rsidTr="00726477">
        <w:trPr>
          <w:trHeight w:hRule="exact" w:val="705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B94A4C">
            <w:pPr>
              <w:shd w:val="clear" w:color="auto" w:fill="FFFFFF"/>
              <w:ind w:left="168"/>
              <w:jc w:val="center"/>
              <w:rPr>
                <w:rFonts w:ascii="Arial" w:hAnsi="Arial" w:cs="Arial"/>
              </w:rPr>
            </w:pPr>
            <w:r w:rsidRPr="00B94A4C">
              <w:t>Статус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4A4C" w:rsidRPr="00FD6BBB" w:rsidRDefault="00B94A4C" w:rsidP="00B94A4C">
            <w:pPr>
              <w:shd w:val="clear" w:color="auto" w:fill="FFFFFF"/>
              <w:spacing w:line="226" w:lineRule="exact"/>
              <w:jc w:val="center"/>
              <w:rPr>
                <w:spacing w:val="-1"/>
              </w:rPr>
            </w:pPr>
          </w:p>
          <w:p w:rsidR="00B94A4C" w:rsidRPr="00FD6BBB" w:rsidRDefault="00B94A4C" w:rsidP="00B94A4C">
            <w:pPr>
              <w:shd w:val="clear" w:color="auto" w:fill="FFFFFF"/>
              <w:spacing w:line="226" w:lineRule="exact"/>
              <w:jc w:val="center"/>
              <w:rPr>
                <w:spacing w:val="-1"/>
              </w:rPr>
            </w:pPr>
          </w:p>
          <w:p w:rsidR="00726477" w:rsidRPr="00B94A4C" w:rsidRDefault="00726477" w:rsidP="00B94A4C">
            <w:pPr>
              <w:shd w:val="clear" w:color="auto" w:fill="FFFFFF"/>
              <w:spacing w:line="226" w:lineRule="exact"/>
              <w:jc w:val="center"/>
              <w:rPr>
                <w:rFonts w:ascii="Arial" w:hAnsi="Arial" w:cs="Arial"/>
              </w:rPr>
            </w:pPr>
            <w:r w:rsidRPr="00B94A4C">
              <w:rPr>
                <w:spacing w:val="-1"/>
              </w:rPr>
              <w:t xml:space="preserve">Наименование </w:t>
            </w:r>
            <w:proofErr w:type="gramStart"/>
            <w:r w:rsidRPr="00B94A4C">
              <w:rPr>
                <w:spacing w:val="-1"/>
              </w:rPr>
              <w:t>муниципальной</w:t>
            </w:r>
            <w:proofErr w:type="gramEnd"/>
          </w:p>
          <w:p w:rsidR="00726477" w:rsidRPr="00B94A4C" w:rsidRDefault="00726477" w:rsidP="00B94A4C">
            <w:pPr>
              <w:shd w:val="clear" w:color="auto" w:fill="FFFFFF"/>
              <w:spacing w:line="226" w:lineRule="exact"/>
              <w:jc w:val="center"/>
            </w:pPr>
            <w:r w:rsidRPr="00B94A4C">
              <w:rPr>
                <w:spacing w:val="-3"/>
              </w:rPr>
              <w:t>программы   Первомайского</w:t>
            </w:r>
          </w:p>
          <w:p w:rsidR="00726477" w:rsidRPr="00B94A4C" w:rsidRDefault="00726477" w:rsidP="00B94A4C">
            <w:pPr>
              <w:shd w:val="clear" w:color="auto" w:fill="FFFFFF"/>
              <w:spacing w:line="226" w:lineRule="exact"/>
              <w:jc w:val="center"/>
            </w:pPr>
            <w:r w:rsidRPr="00B94A4C">
              <w:rPr>
                <w:spacing w:val="-10"/>
              </w:rPr>
              <w:t>района           Тамбовской</w:t>
            </w:r>
          </w:p>
          <w:p w:rsidR="00726477" w:rsidRPr="00B94A4C" w:rsidRDefault="00726477" w:rsidP="00B94A4C">
            <w:pPr>
              <w:shd w:val="clear" w:color="auto" w:fill="FFFFFF"/>
              <w:spacing w:line="226" w:lineRule="exact"/>
              <w:jc w:val="center"/>
            </w:pPr>
            <w:r w:rsidRPr="00B94A4C">
              <w:rPr>
                <w:spacing w:val="-7"/>
              </w:rPr>
              <w:t>области,         подпрограммы</w:t>
            </w:r>
          </w:p>
          <w:p w:rsidR="00726477" w:rsidRPr="00B94A4C" w:rsidRDefault="00726477" w:rsidP="00B94A4C">
            <w:pPr>
              <w:shd w:val="clear" w:color="auto" w:fill="FFFFFF"/>
              <w:spacing w:line="226" w:lineRule="exact"/>
              <w:jc w:val="center"/>
            </w:pPr>
            <w:r w:rsidRPr="00B94A4C">
              <w:t>муниципальной программы,</w:t>
            </w:r>
          </w:p>
          <w:p w:rsidR="00726477" w:rsidRPr="00B94A4C" w:rsidRDefault="00726477" w:rsidP="00B94A4C">
            <w:pPr>
              <w:shd w:val="clear" w:color="auto" w:fill="FFFFFF"/>
              <w:spacing w:line="226" w:lineRule="exact"/>
              <w:jc w:val="center"/>
              <w:rPr>
                <w:rFonts w:ascii="Arial" w:hAnsi="Arial" w:cs="Arial"/>
              </w:rPr>
            </w:pPr>
            <w:r w:rsidRPr="00B94A4C">
              <w:t>мероприятия</w:t>
            </w: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4A4C" w:rsidRPr="00FD6BBB" w:rsidRDefault="00B94A4C" w:rsidP="00B94A4C">
            <w:pPr>
              <w:shd w:val="clear" w:color="auto" w:fill="FFFFFF"/>
              <w:spacing w:line="226" w:lineRule="exact"/>
              <w:ind w:left="10"/>
              <w:jc w:val="center"/>
            </w:pPr>
          </w:p>
          <w:p w:rsidR="00B94A4C" w:rsidRPr="00FD6BBB" w:rsidRDefault="00B94A4C" w:rsidP="00B94A4C">
            <w:pPr>
              <w:shd w:val="clear" w:color="auto" w:fill="FFFFFF"/>
              <w:spacing w:line="226" w:lineRule="exact"/>
              <w:ind w:left="10"/>
              <w:jc w:val="center"/>
            </w:pPr>
          </w:p>
          <w:p w:rsidR="00B94A4C" w:rsidRPr="00FD6BBB" w:rsidRDefault="00B94A4C" w:rsidP="00B94A4C">
            <w:pPr>
              <w:shd w:val="clear" w:color="auto" w:fill="FFFFFF"/>
              <w:spacing w:line="226" w:lineRule="exact"/>
              <w:ind w:left="10"/>
              <w:jc w:val="center"/>
            </w:pPr>
          </w:p>
          <w:p w:rsidR="00B94A4C" w:rsidRPr="00FD6BBB" w:rsidRDefault="00B94A4C" w:rsidP="00B94A4C">
            <w:pPr>
              <w:shd w:val="clear" w:color="auto" w:fill="FFFFFF"/>
              <w:spacing w:line="226" w:lineRule="exact"/>
              <w:ind w:left="10"/>
              <w:jc w:val="center"/>
            </w:pPr>
          </w:p>
          <w:p w:rsidR="00726477" w:rsidRPr="00B94A4C" w:rsidRDefault="00726477" w:rsidP="00B94A4C">
            <w:pPr>
              <w:shd w:val="clear" w:color="auto" w:fill="FFFFFF"/>
              <w:spacing w:line="226" w:lineRule="exact"/>
              <w:ind w:left="10"/>
              <w:jc w:val="center"/>
              <w:rPr>
                <w:rFonts w:ascii="Arial" w:hAnsi="Arial" w:cs="Arial"/>
              </w:rPr>
            </w:pPr>
            <w:r w:rsidRPr="00B94A4C">
              <w:t>Ответственный</w:t>
            </w:r>
          </w:p>
          <w:p w:rsidR="00726477" w:rsidRPr="00B94A4C" w:rsidRDefault="00726477" w:rsidP="00B94A4C">
            <w:pPr>
              <w:shd w:val="clear" w:color="auto" w:fill="FFFFFF"/>
              <w:spacing w:line="226" w:lineRule="exact"/>
              <w:ind w:left="10"/>
              <w:jc w:val="center"/>
            </w:pPr>
            <w:r w:rsidRPr="00B94A4C">
              <w:t>исполнитель</w:t>
            </w:r>
          </w:p>
        </w:tc>
        <w:tc>
          <w:tcPr>
            <w:tcW w:w="5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4A4C" w:rsidRPr="00FD6BBB" w:rsidRDefault="00B94A4C" w:rsidP="00B94A4C">
            <w:pPr>
              <w:shd w:val="clear" w:color="auto" w:fill="FFFFFF"/>
              <w:spacing w:line="230" w:lineRule="exact"/>
              <w:ind w:left="110" w:right="-40"/>
              <w:jc w:val="center"/>
            </w:pPr>
          </w:p>
          <w:p w:rsidR="00726477" w:rsidRPr="00B94A4C" w:rsidRDefault="00726477" w:rsidP="00B94A4C">
            <w:pPr>
              <w:shd w:val="clear" w:color="auto" w:fill="FFFFFF"/>
              <w:spacing w:line="230" w:lineRule="exact"/>
              <w:ind w:left="110" w:right="-40"/>
              <w:jc w:val="center"/>
              <w:rPr>
                <w:rFonts w:ascii="Arial" w:hAnsi="Arial" w:cs="Arial"/>
              </w:rPr>
            </w:pPr>
            <w:r w:rsidRPr="00B94A4C">
              <w:t xml:space="preserve">Объемы финансирования, тыс. рублей, в </w:t>
            </w:r>
            <w:proofErr w:type="spellStart"/>
            <w:r w:rsidRPr="00B94A4C">
              <w:t>т.ч</w:t>
            </w:r>
            <w:proofErr w:type="spellEnd"/>
            <w:r w:rsidRPr="00B94A4C">
              <w:t>.</w:t>
            </w:r>
          </w:p>
        </w:tc>
      </w:tr>
      <w:tr w:rsidR="00726477" w:rsidRPr="00B94A4C" w:rsidTr="00726477">
        <w:trPr>
          <w:trHeight w:hRule="exact" w:val="1769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B94A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B94A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B94A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B94A4C">
            <w:pPr>
              <w:shd w:val="clear" w:color="auto" w:fill="FFFFFF"/>
              <w:spacing w:line="230" w:lineRule="exact"/>
              <w:ind w:left="470" w:right="470" w:firstLine="168"/>
              <w:jc w:val="center"/>
              <w:rPr>
                <w:rFonts w:ascii="Arial" w:hAnsi="Arial" w:cs="Arial"/>
              </w:rPr>
            </w:pPr>
            <w:r w:rsidRPr="00B94A4C">
              <w:t>по годам,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B94A4C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</w:rPr>
            </w:pPr>
            <w:proofErr w:type="spellStart"/>
            <w:r w:rsidRPr="00B94A4C">
              <w:rPr>
                <w:spacing w:val="-1"/>
              </w:rPr>
              <w:t>федера</w:t>
            </w:r>
            <w:proofErr w:type="spellEnd"/>
            <w:r w:rsidRPr="00B94A4C">
              <w:rPr>
                <w:spacing w:val="-1"/>
              </w:rPr>
              <w:t>-</w:t>
            </w:r>
          </w:p>
          <w:p w:rsidR="00726477" w:rsidRPr="00B94A4C" w:rsidRDefault="00726477" w:rsidP="00B94A4C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B94A4C">
              <w:t>льный</w:t>
            </w:r>
            <w:proofErr w:type="spellEnd"/>
          </w:p>
          <w:p w:rsidR="00726477" w:rsidRPr="00B94A4C" w:rsidRDefault="00726477" w:rsidP="00B94A4C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</w:rPr>
            </w:pPr>
            <w:r w:rsidRPr="00B94A4C">
              <w:rPr>
                <w:spacing w:val="-4"/>
              </w:rPr>
              <w:t>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B94A4C">
            <w:pPr>
              <w:shd w:val="clear" w:color="auto" w:fill="FFFFFF"/>
              <w:spacing w:line="230" w:lineRule="exact"/>
              <w:ind w:left="-40" w:right="-4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B94A4C">
              <w:t>област</w:t>
            </w:r>
            <w:proofErr w:type="spellEnd"/>
            <w:r w:rsidRPr="00B94A4C">
              <w:t>-ной</w:t>
            </w:r>
            <w:proofErr w:type="gramEnd"/>
            <w:r w:rsidRPr="00B94A4C"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B94A4C">
            <w:pPr>
              <w:shd w:val="clear" w:color="auto" w:fill="FFFFFF"/>
              <w:spacing w:line="230" w:lineRule="exact"/>
              <w:ind w:left="197" w:right="202"/>
              <w:jc w:val="center"/>
              <w:rPr>
                <w:rFonts w:ascii="Arial" w:hAnsi="Arial" w:cs="Arial"/>
              </w:rPr>
            </w:pPr>
            <w:r w:rsidRPr="00B94A4C"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B94A4C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</w:rPr>
            </w:pPr>
            <w:proofErr w:type="spellStart"/>
            <w:r w:rsidRPr="00B94A4C">
              <w:t>внебюд</w:t>
            </w:r>
            <w:proofErr w:type="spellEnd"/>
            <w:r w:rsidRPr="00B94A4C">
              <w:t>-</w:t>
            </w:r>
          </w:p>
          <w:p w:rsidR="00726477" w:rsidRPr="00B94A4C" w:rsidRDefault="00726477" w:rsidP="00B94A4C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B94A4C">
              <w:t>жетные</w:t>
            </w:r>
            <w:proofErr w:type="spellEnd"/>
          </w:p>
          <w:p w:rsidR="00726477" w:rsidRPr="00B94A4C" w:rsidRDefault="00726477" w:rsidP="00B94A4C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</w:rPr>
            </w:pPr>
            <w:r w:rsidRPr="00B94A4C">
              <w:t>средства</w:t>
            </w:r>
          </w:p>
        </w:tc>
      </w:tr>
      <w:tr w:rsidR="00726477" w:rsidRPr="00B94A4C" w:rsidTr="00726477">
        <w:trPr>
          <w:trHeight w:hRule="exact"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ind w:left="317"/>
              <w:jc w:val="center"/>
              <w:rPr>
                <w:rFonts w:ascii="Arial" w:hAnsi="Arial" w:cs="Arial"/>
              </w:rPr>
            </w:pPr>
            <w:r w:rsidRPr="00B94A4C"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ind w:left="312"/>
              <w:jc w:val="center"/>
              <w:rPr>
                <w:rFonts w:ascii="Arial" w:hAnsi="Arial" w:cs="Arial"/>
              </w:rPr>
            </w:pPr>
            <w:r w:rsidRPr="00B94A4C">
              <w:t>2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ind w:left="312"/>
              <w:jc w:val="center"/>
              <w:rPr>
                <w:rFonts w:ascii="Arial" w:hAnsi="Arial" w:cs="Arial"/>
              </w:rPr>
            </w:pPr>
            <w:r w:rsidRPr="00B94A4C">
              <w:t>3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B94A4C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ind w:left="110"/>
              <w:jc w:val="center"/>
              <w:rPr>
                <w:rFonts w:ascii="Arial" w:hAnsi="Arial" w:cs="Arial"/>
              </w:rPr>
            </w:pPr>
            <w:r w:rsidRPr="00B94A4C"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ind w:left="163"/>
              <w:jc w:val="center"/>
              <w:rPr>
                <w:rFonts w:ascii="Arial" w:hAnsi="Arial" w:cs="Arial"/>
              </w:rPr>
            </w:pPr>
            <w:r w:rsidRPr="00B94A4C"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ind w:left="110"/>
              <w:jc w:val="center"/>
              <w:rPr>
                <w:rFonts w:ascii="Arial" w:hAnsi="Arial" w:cs="Arial"/>
              </w:rPr>
            </w:pPr>
            <w:r w:rsidRPr="00B94A4C"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ind w:left="110"/>
              <w:jc w:val="center"/>
              <w:rPr>
                <w:rFonts w:ascii="Arial" w:hAnsi="Arial" w:cs="Arial"/>
              </w:rPr>
            </w:pPr>
            <w:r w:rsidRPr="00B94A4C">
              <w:t>9</w:t>
            </w:r>
          </w:p>
        </w:tc>
      </w:tr>
      <w:tr w:rsidR="00726477" w:rsidRPr="00B94A4C" w:rsidTr="00726477">
        <w:trPr>
          <w:trHeight w:val="477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spacing w:line="226" w:lineRule="exact"/>
              <w:rPr>
                <w:rFonts w:ascii="Arial" w:hAnsi="Arial" w:cs="Arial"/>
              </w:rPr>
            </w:pPr>
            <w:r w:rsidRPr="00B94A4C">
              <w:rPr>
                <w:spacing w:val="-3"/>
              </w:rPr>
              <w:t>Муниципальная</w:t>
            </w:r>
          </w:p>
          <w:p w:rsidR="00726477" w:rsidRPr="00B94A4C" w:rsidRDefault="00726477" w:rsidP="00FC7304">
            <w:pPr>
              <w:shd w:val="clear" w:color="auto" w:fill="FFFFFF"/>
              <w:spacing w:line="226" w:lineRule="exact"/>
            </w:pPr>
            <w:r w:rsidRPr="00B94A4C">
              <w:t>программа</w:t>
            </w:r>
          </w:p>
          <w:p w:rsidR="00726477" w:rsidRPr="00B94A4C" w:rsidRDefault="00726477" w:rsidP="00FC7304">
            <w:pPr>
              <w:shd w:val="clear" w:color="auto" w:fill="FFFFFF"/>
              <w:spacing w:line="226" w:lineRule="exact"/>
            </w:pPr>
            <w:r w:rsidRPr="00B94A4C">
              <w:t>Первомайского муниципального округа</w:t>
            </w:r>
          </w:p>
          <w:p w:rsidR="00726477" w:rsidRPr="00B94A4C" w:rsidRDefault="00726477" w:rsidP="00FC7304">
            <w:pPr>
              <w:shd w:val="clear" w:color="auto" w:fill="FFFFFF"/>
              <w:spacing w:line="226" w:lineRule="exact"/>
            </w:pPr>
            <w:r w:rsidRPr="00B94A4C">
              <w:t>Тамбовской</w:t>
            </w:r>
          </w:p>
          <w:p w:rsidR="00726477" w:rsidRPr="00B94A4C" w:rsidRDefault="00726477" w:rsidP="00FC7304">
            <w:pPr>
              <w:shd w:val="clear" w:color="auto" w:fill="FFFFFF"/>
              <w:spacing w:line="226" w:lineRule="exact"/>
              <w:rPr>
                <w:rFonts w:ascii="Arial" w:hAnsi="Arial" w:cs="Arial"/>
              </w:rPr>
            </w:pPr>
            <w:r w:rsidRPr="00B94A4C">
              <w:t>области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jc w:val="both"/>
            </w:pPr>
            <w:r w:rsidRPr="00B94A4C">
              <w:t xml:space="preserve">«Информационное обеспечение управления недвижимостью, реформирования и регулирования </w:t>
            </w:r>
            <w:proofErr w:type="gramStart"/>
            <w:r w:rsidRPr="00B94A4C">
              <w:t>земельных</w:t>
            </w:r>
            <w:proofErr w:type="gramEnd"/>
            <w:r w:rsidRPr="00B94A4C">
              <w:t xml:space="preserve"> и</w:t>
            </w:r>
          </w:p>
          <w:p w:rsidR="00726477" w:rsidRPr="00B94A4C" w:rsidRDefault="00726477" w:rsidP="00FC7304">
            <w:pPr>
              <w:jc w:val="both"/>
            </w:pPr>
            <w:r w:rsidRPr="00B94A4C">
              <w:t xml:space="preserve">имущественных отношений в </w:t>
            </w:r>
            <w:r w:rsidRPr="00B94A4C">
              <w:lastRenderedPageBreak/>
              <w:t>Первомайском муниципальном округе», всего</w:t>
            </w:r>
          </w:p>
          <w:p w:rsidR="00726477" w:rsidRPr="00B94A4C" w:rsidRDefault="00726477" w:rsidP="00FC7304">
            <w:pPr>
              <w:jc w:val="both"/>
            </w:pPr>
          </w:p>
          <w:p w:rsidR="00726477" w:rsidRPr="00B94A4C" w:rsidRDefault="00726477" w:rsidP="00FC7304">
            <w:pPr>
              <w:jc w:val="both"/>
            </w:pPr>
          </w:p>
          <w:p w:rsidR="00726477" w:rsidRPr="00B94A4C" w:rsidRDefault="00726477" w:rsidP="00FC7304">
            <w:pPr>
              <w:jc w:val="both"/>
            </w:pPr>
          </w:p>
          <w:p w:rsidR="00726477" w:rsidRPr="00B94A4C" w:rsidRDefault="00726477" w:rsidP="00FC7304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</w:pPr>
            <w:r w:rsidRPr="00B94A4C">
              <w:lastRenderedPageBreak/>
              <w:t>Комитет по управлению имуществом и землеустройству администрации муниципального округа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r w:rsidRPr="00B94A4C">
              <w:t>2024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7010,2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ind w:left="288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7010,2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</w:tr>
      <w:tr w:rsidR="00726477" w:rsidRPr="00B94A4C" w:rsidTr="00726477">
        <w:trPr>
          <w:trHeight w:hRule="exact" w:val="429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r w:rsidRPr="00B94A4C">
              <w:t>2025</w:t>
            </w:r>
          </w:p>
          <w:p w:rsidR="00726477" w:rsidRPr="00B94A4C" w:rsidRDefault="00726477" w:rsidP="00FC7304"/>
          <w:p w:rsidR="00726477" w:rsidRPr="00B94A4C" w:rsidRDefault="00726477" w:rsidP="00FC7304"/>
          <w:p w:rsidR="00726477" w:rsidRPr="00B94A4C" w:rsidRDefault="00726477" w:rsidP="00FC7304">
            <w:pPr>
              <w:shd w:val="clear" w:color="auto" w:fill="FFFFFF"/>
            </w:pPr>
            <w:r w:rsidRPr="00B94A4C">
              <w:rPr>
                <w:spacing w:val="-1"/>
              </w:rPr>
              <w:t>2017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6030,2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ind w:left="288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6030,2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</w:tr>
      <w:tr w:rsidR="00726477" w:rsidRPr="00B94A4C" w:rsidTr="00726477">
        <w:trPr>
          <w:trHeight w:hRule="exact" w:val="562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</w:pPr>
            <w:r w:rsidRPr="00B94A4C">
              <w:rPr>
                <w:spacing w:val="-1"/>
              </w:rPr>
              <w:t>2026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6030,2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ind w:left="288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6030,2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</w:tr>
      <w:tr w:rsidR="00726477" w:rsidRPr="00B94A4C" w:rsidTr="00726477">
        <w:trPr>
          <w:trHeight w:hRule="exact" w:val="428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r w:rsidRPr="00B94A4C">
              <w:t>2027</w:t>
            </w:r>
          </w:p>
          <w:p w:rsidR="00726477" w:rsidRPr="00B94A4C" w:rsidRDefault="00726477" w:rsidP="00FC7304"/>
          <w:p w:rsidR="00726477" w:rsidRPr="00B94A4C" w:rsidRDefault="00726477" w:rsidP="00FC7304">
            <w:pPr>
              <w:shd w:val="clear" w:color="auto" w:fill="FFFFFF"/>
            </w:pPr>
            <w:r w:rsidRPr="00B94A4C">
              <w:rPr>
                <w:spacing w:val="-1"/>
              </w:rPr>
              <w:t>2019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6030,2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ind w:left="288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6030,2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</w:tr>
      <w:tr w:rsidR="00726477" w:rsidRPr="00B94A4C" w:rsidTr="00726477">
        <w:trPr>
          <w:trHeight w:hRule="exact" w:val="41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r w:rsidRPr="00B94A4C">
              <w:t>2028</w:t>
            </w:r>
          </w:p>
          <w:p w:rsidR="00726477" w:rsidRPr="00B94A4C" w:rsidRDefault="00726477" w:rsidP="00FC7304"/>
          <w:p w:rsidR="00726477" w:rsidRPr="00B94A4C" w:rsidRDefault="00726477" w:rsidP="00FC7304"/>
          <w:p w:rsidR="00726477" w:rsidRPr="00B94A4C" w:rsidRDefault="00726477" w:rsidP="00FC7304"/>
          <w:p w:rsidR="00726477" w:rsidRPr="00B94A4C" w:rsidRDefault="00726477" w:rsidP="00FC7304"/>
          <w:p w:rsidR="00726477" w:rsidRPr="00B94A4C" w:rsidRDefault="00726477" w:rsidP="00FC7304"/>
          <w:p w:rsidR="00726477" w:rsidRPr="00B94A4C" w:rsidRDefault="00726477" w:rsidP="00FC7304">
            <w:pPr>
              <w:shd w:val="clear" w:color="auto" w:fill="FFFFFF"/>
            </w:pPr>
            <w:r w:rsidRPr="00B94A4C">
              <w:rPr>
                <w:spacing w:val="-1"/>
              </w:rPr>
              <w:t>2020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6030,2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ind w:left="288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6030,2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</w:tr>
      <w:tr w:rsidR="00726477" w:rsidRPr="00B94A4C" w:rsidTr="00726477">
        <w:trPr>
          <w:trHeight w:hRule="exact" w:val="584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r w:rsidRPr="00B94A4C">
              <w:t>2029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6030,2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ind w:left="288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6030,2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</w:tr>
      <w:tr w:rsidR="00726477" w:rsidRPr="00B94A4C" w:rsidTr="00726477">
        <w:trPr>
          <w:trHeight w:hRule="exact" w:val="564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r w:rsidRPr="00B94A4C">
              <w:t>2030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6030,2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ind w:left="288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6030,2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</w:tr>
      <w:tr w:rsidR="00726477" w:rsidRPr="00B94A4C" w:rsidTr="00726477">
        <w:trPr>
          <w:trHeight w:hRule="exact" w:val="41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477" w:rsidRPr="00B94A4C" w:rsidRDefault="00726477" w:rsidP="00FC7304">
            <w:r w:rsidRPr="00B94A4C">
              <w:t>В том числе: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/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ind w:left="288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</w:p>
        </w:tc>
      </w:tr>
      <w:tr w:rsidR="00726477" w:rsidRPr="00B94A4C" w:rsidTr="00726477">
        <w:trPr>
          <w:trHeight w:val="495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spacing w:line="226" w:lineRule="exact"/>
              <w:rPr>
                <w:color w:val="000000"/>
              </w:rPr>
            </w:pPr>
            <w:r w:rsidRPr="00B94A4C">
              <w:rPr>
                <w:color w:val="000000"/>
              </w:rPr>
              <w:t>Цель 1: Обеспечение эффективного использования недвижимости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jc w:val="both"/>
              <w:rPr>
                <w:color w:val="000000"/>
              </w:rPr>
            </w:pPr>
            <w:r w:rsidRPr="00B94A4C">
              <w:rPr>
                <w:color w:val="000000"/>
              </w:rPr>
              <w:t>1.Проведение независимой оценки муниципального имущества, проведение кадастровых работ по изготовлению планов земельных участков, подготовка кадастровых паспортов объектов недвижимости</w:t>
            </w:r>
          </w:p>
          <w:p w:rsidR="00726477" w:rsidRPr="00B94A4C" w:rsidRDefault="00726477" w:rsidP="00FC7304">
            <w:pPr>
              <w:jc w:val="both"/>
              <w:rPr>
                <w:color w:val="000000"/>
              </w:rPr>
            </w:pPr>
          </w:p>
          <w:p w:rsidR="00726477" w:rsidRPr="00B94A4C" w:rsidRDefault="00726477" w:rsidP="00FC7304">
            <w:pPr>
              <w:jc w:val="both"/>
              <w:rPr>
                <w:color w:val="000000"/>
              </w:rPr>
            </w:pPr>
          </w:p>
          <w:p w:rsidR="00726477" w:rsidRPr="00B94A4C" w:rsidRDefault="00726477" w:rsidP="00FC7304">
            <w:pPr>
              <w:jc w:val="both"/>
              <w:rPr>
                <w:color w:val="000000"/>
              </w:rPr>
            </w:pPr>
          </w:p>
          <w:p w:rsidR="00726477" w:rsidRPr="00B94A4C" w:rsidRDefault="00726477" w:rsidP="00FC7304">
            <w:pPr>
              <w:shd w:val="clear" w:color="auto" w:fill="FFFFFF"/>
              <w:spacing w:line="25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rPr>
                <w:color w:val="FF0000"/>
              </w:rPr>
            </w:pPr>
            <w:r w:rsidRPr="00B94A4C">
              <w:t>Комитет по управлению имуществом и землеустройству администрации муниципального округа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rPr>
                <w:color w:val="000000"/>
              </w:rPr>
            </w:pPr>
            <w:r w:rsidRPr="00B94A4C">
              <w:rPr>
                <w:color w:val="000000"/>
              </w:rPr>
              <w:t>2024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rPr>
                <w:lang w:val="en-US"/>
              </w:rPr>
              <w:t>1200</w:t>
            </w:r>
            <w:r w:rsidRPr="00B94A4C"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ind w:left="288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1200,00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  <w:rPr>
                <w:color w:val="000000"/>
              </w:rPr>
            </w:pPr>
            <w:r w:rsidRPr="00B94A4C">
              <w:rPr>
                <w:color w:val="000000"/>
              </w:rPr>
              <w:t>-</w:t>
            </w:r>
          </w:p>
        </w:tc>
      </w:tr>
      <w:tr w:rsidR="00726477" w:rsidRPr="00B94A4C" w:rsidTr="00726477">
        <w:trPr>
          <w:trHeight w:hRule="exact" w:val="44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rPr>
                <w:color w:val="000000"/>
              </w:rPr>
            </w:pPr>
            <w:r w:rsidRPr="00B94A4C">
              <w:rPr>
                <w:color w:val="000000"/>
              </w:rPr>
              <w:t>2025</w:t>
            </w:r>
          </w:p>
          <w:p w:rsidR="00726477" w:rsidRPr="00B94A4C" w:rsidRDefault="00726477" w:rsidP="00FC7304">
            <w:pPr>
              <w:rPr>
                <w:color w:val="000000"/>
              </w:rPr>
            </w:pPr>
          </w:p>
          <w:p w:rsidR="00726477" w:rsidRPr="00B94A4C" w:rsidRDefault="00726477" w:rsidP="00FC7304">
            <w:pPr>
              <w:rPr>
                <w:color w:val="000000"/>
              </w:rPr>
            </w:pPr>
          </w:p>
          <w:p w:rsidR="00726477" w:rsidRPr="00B94A4C" w:rsidRDefault="00726477" w:rsidP="00FC7304">
            <w:pPr>
              <w:shd w:val="clear" w:color="auto" w:fill="FFFFFF"/>
              <w:rPr>
                <w:color w:val="000000"/>
              </w:rPr>
            </w:pPr>
            <w:r w:rsidRPr="00B94A4C">
              <w:rPr>
                <w:color w:val="000000"/>
                <w:spacing w:val="-1"/>
              </w:rPr>
              <w:t>2017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ind w:left="288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jc w:val="center"/>
              <w:rPr>
                <w:color w:val="000000"/>
              </w:rPr>
            </w:pPr>
            <w:r w:rsidRPr="00B94A4C">
              <w:rPr>
                <w:color w:val="000000"/>
              </w:rPr>
              <w:t>-</w:t>
            </w:r>
          </w:p>
        </w:tc>
      </w:tr>
      <w:tr w:rsidR="00726477" w:rsidRPr="00B94A4C" w:rsidTr="00726477">
        <w:trPr>
          <w:trHeight w:hRule="exact" w:val="425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rPr>
                <w:color w:val="000000"/>
              </w:rPr>
            </w:pPr>
            <w:r w:rsidRPr="00B94A4C">
              <w:rPr>
                <w:color w:val="000000"/>
                <w:spacing w:val="-1"/>
              </w:rPr>
              <w:t>2026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ind w:left="288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jc w:val="center"/>
              <w:rPr>
                <w:color w:val="000000"/>
              </w:rPr>
            </w:pPr>
            <w:r w:rsidRPr="00B94A4C">
              <w:rPr>
                <w:color w:val="000000"/>
              </w:rPr>
              <w:t>-</w:t>
            </w:r>
          </w:p>
        </w:tc>
      </w:tr>
      <w:tr w:rsidR="00726477" w:rsidRPr="00B94A4C" w:rsidTr="00726477">
        <w:trPr>
          <w:trHeight w:hRule="exact" w:val="416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rPr>
                <w:color w:val="000000"/>
              </w:rPr>
            </w:pPr>
            <w:r w:rsidRPr="00B94A4C">
              <w:rPr>
                <w:color w:val="000000"/>
              </w:rPr>
              <w:t>2027</w:t>
            </w:r>
          </w:p>
          <w:p w:rsidR="00726477" w:rsidRPr="00B94A4C" w:rsidRDefault="00726477" w:rsidP="00FC7304">
            <w:pPr>
              <w:rPr>
                <w:color w:val="000000"/>
              </w:rPr>
            </w:pPr>
          </w:p>
          <w:p w:rsidR="00726477" w:rsidRPr="00B94A4C" w:rsidRDefault="00726477" w:rsidP="00FC7304">
            <w:pPr>
              <w:rPr>
                <w:color w:val="000000"/>
              </w:rPr>
            </w:pPr>
          </w:p>
          <w:p w:rsidR="00726477" w:rsidRPr="00B94A4C" w:rsidRDefault="00726477" w:rsidP="00FC7304">
            <w:pPr>
              <w:shd w:val="clear" w:color="auto" w:fill="FFFFFF"/>
              <w:rPr>
                <w:color w:val="000000"/>
              </w:rPr>
            </w:pPr>
            <w:r w:rsidRPr="00B94A4C">
              <w:rPr>
                <w:color w:val="000000"/>
                <w:spacing w:val="-1"/>
              </w:rPr>
              <w:t>2019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ind w:left="288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</w:tr>
      <w:tr w:rsidR="00726477" w:rsidRPr="00B94A4C" w:rsidTr="00726477">
        <w:trPr>
          <w:trHeight w:hRule="exact" w:val="564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rPr>
                <w:color w:val="000000"/>
              </w:rPr>
            </w:pPr>
            <w:r w:rsidRPr="00B94A4C">
              <w:rPr>
                <w:color w:val="000000"/>
              </w:rPr>
              <w:t>2028</w:t>
            </w:r>
          </w:p>
          <w:p w:rsidR="00726477" w:rsidRPr="00B94A4C" w:rsidRDefault="00726477" w:rsidP="00FC7304">
            <w:pPr>
              <w:rPr>
                <w:color w:val="000000"/>
              </w:rPr>
            </w:pPr>
          </w:p>
          <w:p w:rsidR="00726477" w:rsidRPr="00B94A4C" w:rsidRDefault="00726477" w:rsidP="00FC7304">
            <w:pPr>
              <w:rPr>
                <w:color w:val="000000"/>
              </w:rPr>
            </w:pPr>
          </w:p>
          <w:p w:rsidR="00726477" w:rsidRPr="00B94A4C" w:rsidRDefault="00726477" w:rsidP="00FC7304">
            <w:pPr>
              <w:rPr>
                <w:color w:val="000000"/>
              </w:rPr>
            </w:pPr>
          </w:p>
          <w:p w:rsidR="00726477" w:rsidRPr="00B94A4C" w:rsidRDefault="00726477" w:rsidP="00FC7304">
            <w:pPr>
              <w:rPr>
                <w:color w:val="000000"/>
              </w:rPr>
            </w:pPr>
          </w:p>
          <w:p w:rsidR="00726477" w:rsidRPr="00B94A4C" w:rsidRDefault="00726477" w:rsidP="00FC7304">
            <w:pPr>
              <w:rPr>
                <w:color w:val="000000"/>
              </w:rPr>
            </w:pPr>
          </w:p>
          <w:p w:rsidR="00726477" w:rsidRPr="00B94A4C" w:rsidRDefault="00726477" w:rsidP="00FC7304">
            <w:pPr>
              <w:shd w:val="clear" w:color="auto" w:fill="FFFFFF"/>
              <w:rPr>
                <w:color w:val="000000"/>
              </w:rPr>
            </w:pPr>
            <w:r w:rsidRPr="00B94A4C">
              <w:rPr>
                <w:color w:val="000000"/>
                <w:spacing w:val="-1"/>
              </w:rPr>
              <w:t>2020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ind w:left="288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</w:tr>
      <w:tr w:rsidR="00726477" w:rsidRPr="00B94A4C" w:rsidTr="00726477">
        <w:trPr>
          <w:trHeight w:hRule="exact" w:val="558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6477" w:rsidRPr="00B94A4C" w:rsidRDefault="00726477" w:rsidP="00FC730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6477" w:rsidRPr="00B94A4C" w:rsidRDefault="00726477" w:rsidP="00FC730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6477" w:rsidRPr="00B94A4C" w:rsidRDefault="00726477" w:rsidP="00FC730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rPr>
                <w:color w:val="000000"/>
              </w:rPr>
            </w:pPr>
            <w:r w:rsidRPr="00B94A4C">
              <w:rPr>
                <w:color w:val="000000"/>
              </w:rPr>
              <w:t>2029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ind w:left="288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</w:tr>
      <w:tr w:rsidR="00726477" w:rsidRPr="00B94A4C" w:rsidTr="00726477">
        <w:trPr>
          <w:trHeight w:hRule="exact" w:val="338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6477" w:rsidRPr="00B94A4C" w:rsidRDefault="00726477" w:rsidP="00FC730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477" w:rsidRPr="00B94A4C" w:rsidRDefault="00726477" w:rsidP="00FC730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477" w:rsidRPr="00B94A4C" w:rsidRDefault="00726477" w:rsidP="00FC730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rPr>
                <w:color w:val="000000"/>
              </w:rPr>
            </w:pPr>
            <w:r w:rsidRPr="00B94A4C">
              <w:rPr>
                <w:color w:val="000000"/>
              </w:rPr>
              <w:t>2030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ind w:left="288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</w:tr>
      <w:tr w:rsidR="00726477" w:rsidRPr="00B94A4C" w:rsidTr="00726477">
        <w:trPr>
          <w:trHeight w:val="291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r w:rsidRPr="00B94A4C">
              <w:t>1.2.Проведение работ по изготовлению документации  территориального планирования муниципального округа</w:t>
            </w:r>
            <w:proofErr w:type="gramStart"/>
            <w:r w:rsidRPr="00B94A4C">
              <w:t xml:space="preserve"> ;</w:t>
            </w:r>
            <w:proofErr w:type="gramEnd"/>
          </w:p>
          <w:p w:rsidR="00726477" w:rsidRPr="00B94A4C" w:rsidRDefault="00726477" w:rsidP="00FC7304">
            <w:r w:rsidRPr="00B94A4C">
              <w:t xml:space="preserve">1.3.Изготовление проектно-сметной документации муниципального имущества, находящегося в собственности муниципального округа </w:t>
            </w: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B94A4C">
              <w:rPr>
                <w:rStyle w:val="a9"/>
                <w:bCs/>
                <w:i w:val="0"/>
              </w:rPr>
              <w:t>Отдел строительства, архитектуры и жилищно-коммунального хозяйства</w:t>
            </w:r>
          </w:p>
          <w:p w:rsidR="00726477" w:rsidRPr="00B94A4C" w:rsidRDefault="00726477" w:rsidP="00FC7304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B94A4C">
              <w:rPr>
                <w:rStyle w:val="a9"/>
                <w:bCs/>
                <w:i w:val="0"/>
              </w:rPr>
              <w:t>администрации муниципального округа</w:t>
            </w:r>
          </w:p>
          <w:p w:rsidR="00726477" w:rsidRPr="00B94A4C" w:rsidRDefault="00726477" w:rsidP="00FC7304"/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580,0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580,0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-</w:t>
            </w:r>
          </w:p>
        </w:tc>
      </w:tr>
      <w:tr w:rsidR="00726477" w:rsidRPr="00B94A4C" w:rsidTr="00726477">
        <w:trPr>
          <w:trHeight w:val="289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rPr>
                <w:color w:val="00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pStyle w:val="aa"/>
              <w:spacing w:before="0" w:beforeAutospacing="0" w:after="0" w:afterAutospacing="0"/>
              <w:jc w:val="both"/>
              <w:rPr>
                <w:rStyle w:val="a9"/>
                <w:bCs/>
                <w:i w:val="0"/>
                <w:color w:val="FF0000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-</w:t>
            </w:r>
          </w:p>
        </w:tc>
      </w:tr>
      <w:tr w:rsidR="00726477" w:rsidRPr="00B94A4C" w:rsidTr="00726477">
        <w:trPr>
          <w:trHeight w:val="289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rPr>
                <w:color w:val="00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pStyle w:val="aa"/>
              <w:spacing w:before="0" w:beforeAutospacing="0" w:after="0" w:afterAutospacing="0"/>
              <w:jc w:val="both"/>
              <w:rPr>
                <w:rStyle w:val="a9"/>
                <w:bCs/>
                <w:i w:val="0"/>
                <w:color w:val="FF0000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-</w:t>
            </w:r>
          </w:p>
        </w:tc>
      </w:tr>
      <w:tr w:rsidR="00726477" w:rsidRPr="00B94A4C" w:rsidTr="00726477">
        <w:trPr>
          <w:trHeight w:val="289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rPr>
                <w:color w:val="00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pStyle w:val="aa"/>
              <w:spacing w:before="0" w:beforeAutospacing="0" w:after="0" w:afterAutospacing="0"/>
              <w:jc w:val="both"/>
              <w:rPr>
                <w:rStyle w:val="a9"/>
                <w:bCs/>
                <w:i w:val="0"/>
                <w:color w:val="FF0000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-</w:t>
            </w:r>
          </w:p>
        </w:tc>
      </w:tr>
      <w:tr w:rsidR="00726477" w:rsidRPr="00B94A4C" w:rsidTr="00726477">
        <w:trPr>
          <w:trHeight w:val="289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rPr>
                <w:color w:val="00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pStyle w:val="aa"/>
              <w:spacing w:before="0" w:beforeAutospacing="0" w:after="0" w:afterAutospacing="0"/>
              <w:jc w:val="both"/>
              <w:rPr>
                <w:rStyle w:val="a9"/>
                <w:bCs/>
                <w:i w:val="0"/>
                <w:color w:val="FF0000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-</w:t>
            </w:r>
          </w:p>
        </w:tc>
      </w:tr>
      <w:tr w:rsidR="00726477" w:rsidRPr="00B94A4C" w:rsidTr="00726477">
        <w:trPr>
          <w:trHeight w:val="289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rPr>
                <w:color w:val="00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pStyle w:val="aa"/>
              <w:spacing w:before="0" w:beforeAutospacing="0" w:after="0" w:afterAutospacing="0"/>
              <w:jc w:val="both"/>
              <w:rPr>
                <w:rStyle w:val="a9"/>
                <w:bCs/>
                <w:i w:val="0"/>
                <w:color w:val="FF0000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-</w:t>
            </w:r>
          </w:p>
        </w:tc>
      </w:tr>
      <w:tr w:rsidR="00726477" w:rsidRPr="00B94A4C" w:rsidTr="00726477">
        <w:trPr>
          <w:trHeight w:val="289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rPr>
                <w:color w:val="00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pStyle w:val="aa"/>
              <w:spacing w:before="0" w:beforeAutospacing="0" w:after="0" w:afterAutospacing="0"/>
              <w:jc w:val="both"/>
              <w:rPr>
                <w:rStyle w:val="a9"/>
                <w:bCs/>
                <w:i w:val="0"/>
                <w:color w:val="FF0000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</w:p>
        </w:tc>
      </w:tr>
      <w:tr w:rsidR="00726477" w:rsidRPr="00B94A4C" w:rsidTr="00726477">
        <w:trPr>
          <w:trHeight w:val="52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shd w:val="clear" w:color="auto" w:fill="FFFFFF"/>
              <w:spacing w:line="226" w:lineRule="exact"/>
              <w:rPr>
                <w:color w:val="000000"/>
              </w:rPr>
            </w:pPr>
            <w:r w:rsidRPr="00B94A4C">
              <w:rPr>
                <w:color w:val="000000"/>
              </w:rPr>
              <w:t xml:space="preserve">Цель 2: Поддержка муниципального имущества в надлежащем техническом состоянии, обеспечение реализации </w:t>
            </w:r>
            <w:r w:rsidRPr="00B94A4C">
              <w:rPr>
                <w:color w:val="000000"/>
              </w:rPr>
              <w:lastRenderedPageBreak/>
              <w:t>планов и программ Первомайского округа</w:t>
            </w:r>
          </w:p>
          <w:p w:rsidR="00726477" w:rsidRPr="00B94A4C" w:rsidRDefault="00726477" w:rsidP="00FC7304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  <w:p w:rsidR="00726477" w:rsidRPr="00B94A4C" w:rsidRDefault="00726477" w:rsidP="00FC7304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  <w:p w:rsidR="00726477" w:rsidRPr="00B94A4C" w:rsidRDefault="00726477" w:rsidP="00FC7304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  <w:p w:rsidR="00726477" w:rsidRPr="00B94A4C" w:rsidRDefault="00726477" w:rsidP="00FC7304">
            <w:pPr>
              <w:shd w:val="clear" w:color="auto" w:fill="FFFFFF"/>
              <w:spacing w:line="226" w:lineRule="exact"/>
              <w:rPr>
                <w:color w:val="000000"/>
              </w:rPr>
            </w:pPr>
            <w:r w:rsidRPr="00B94A4C">
              <w:rPr>
                <w:color w:val="000000"/>
              </w:rPr>
              <w:t xml:space="preserve">муниципального </w:t>
            </w:r>
            <w:proofErr w:type="spellStart"/>
            <w:r w:rsidRPr="00B94A4C">
              <w:rPr>
                <w:color w:val="000000"/>
              </w:rPr>
              <w:t>округамуниципального</w:t>
            </w:r>
            <w:proofErr w:type="spellEnd"/>
            <w:r w:rsidRPr="00B94A4C">
              <w:rPr>
                <w:color w:val="000000"/>
              </w:rPr>
              <w:t xml:space="preserve"> округа по приватизации и сдачи в аренду объектов районной собственности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rPr>
                <w:rFonts w:ascii="Arial" w:hAnsi="Arial" w:cs="Arial"/>
                <w:color w:val="000000"/>
              </w:rPr>
            </w:pPr>
            <w:r w:rsidRPr="00B94A4C">
              <w:rPr>
                <w:color w:val="000000"/>
              </w:rPr>
              <w:lastRenderedPageBreak/>
              <w:t>2.1.Уплата налогов по имуществу и земельным участкам Первомайского муниципального округа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77" w:rsidRPr="00B94A4C" w:rsidRDefault="00726477" w:rsidP="00FC7304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B94A4C">
              <w:rPr>
                <w:rStyle w:val="ab"/>
                <w:b w:val="0"/>
                <w:iCs/>
              </w:rPr>
              <w:t>Отдел бухгалтерского учета и отчетности</w:t>
            </w:r>
          </w:p>
          <w:p w:rsidR="00726477" w:rsidRPr="00B94A4C" w:rsidRDefault="00726477" w:rsidP="00FC7304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B94A4C">
              <w:rPr>
                <w:rStyle w:val="ab"/>
                <w:b w:val="0"/>
                <w:iCs/>
              </w:rPr>
              <w:t>Администрации муниципального округа</w:t>
            </w:r>
          </w:p>
          <w:p w:rsidR="00726477" w:rsidRPr="00B94A4C" w:rsidRDefault="00726477" w:rsidP="00FC7304">
            <w:pPr>
              <w:rPr>
                <w:color w:val="FF000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rPr>
                <w:color w:val="FF0000"/>
              </w:rPr>
            </w:pPr>
            <w:r w:rsidRPr="00B94A4C">
              <w:lastRenderedPageBreak/>
              <w:t>2024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5230,2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ind w:left="288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5230,2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</w:tr>
      <w:tr w:rsidR="00726477" w:rsidRPr="00B94A4C" w:rsidTr="00726477">
        <w:trPr>
          <w:trHeight w:hRule="exact" w:val="420"/>
        </w:trPr>
        <w:tc>
          <w:tcPr>
            <w:tcW w:w="269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6477" w:rsidRPr="00B94A4C" w:rsidRDefault="00726477" w:rsidP="00FC7304"/>
        </w:tc>
        <w:tc>
          <w:tcPr>
            <w:tcW w:w="310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r w:rsidRPr="00B94A4C">
              <w:t>2025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5230,2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ind w:left="288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5230,2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</w:tr>
      <w:tr w:rsidR="00726477" w:rsidRPr="00B94A4C" w:rsidTr="00726477">
        <w:trPr>
          <w:trHeight w:hRule="exact" w:val="423"/>
        </w:trPr>
        <w:tc>
          <w:tcPr>
            <w:tcW w:w="269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6477" w:rsidRPr="00B94A4C" w:rsidRDefault="00726477" w:rsidP="00FC7304"/>
        </w:tc>
        <w:tc>
          <w:tcPr>
            <w:tcW w:w="310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</w:pPr>
            <w:r w:rsidRPr="00B94A4C">
              <w:rPr>
                <w:spacing w:val="-1"/>
              </w:rPr>
              <w:t>2026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5230,2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ind w:left="288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5230,2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</w:tr>
      <w:tr w:rsidR="00726477" w:rsidRPr="00B94A4C" w:rsidTr="00726477">
        <w:trPr>
          <w:trHeight w:hRule="exact" w:val="430"/>
        </w:trPr>
        <w:tc>
          <w:tcPr>
            <w:tcW w:w="269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6477" w:rsidRPr="00B94A4C" w:rsidRDefault="00726477" w:rsidP="00FC7304"/>
        </w:tc>
        <w:tc>
          <w:tcPr>
            <w:tcW w:w="310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r w:rsidRPr="00B94A4C">
              <w:t>2027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5230,2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ind w:left="288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5230,2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  <w:rPr>
                <w:color w:val="C0504D" w:themeColor="accent2"/>
              </w:rPr>
            </w:pPr>
            <w:r w:rsidRPr="00B94A4C">
              <w:rPr>
                <w:color w:val="C0504D" w:themeColor="accent2"/>
              </w:rPr>
              <w:t>-</w:t>
            </w:r>
          </w:p>
        </w:tc>
      </w:tr>
      <w:tr w:rsidR="00726477" w:rsidRPr="00B94A4C" w:rsidTr="00726477">
        <w:trPr>
          <w:trHeight w:hRule="exact" w:val="430"/>
        </w:trPr>
        <w:tc>
          <w:tcPr>
            <w:tcW w:w="269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6477" w:rsidRPr="00B94A4C" w:rsidRDefault="00726477" w:rsidP="00FC7304"/>
        </w:tc>
        <w:tc>
          <w:tcPr>
            <w:tcW w:w="310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7" w:rsidRPr="00B94A4C" w:rsidRDefault="00726477" w:rsidP="00FC7304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r w:rsidRPr="00B94A4C">
              <w:t>2028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5230,2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ind w:left="288"/>
            </w:pPr>
            <w:r w:rsidRPr="00B94A4C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</w:pPr>
            <w:r w:rsidRPr="00B94A4C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jc w:val="center"/>
            </w:pPr>
            <w:r w:rsidRPr="00B94A4C">
              <w:t>5230,2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B94A4C" w:rsidRDefault="00726477" w:rsidP="00FC7304">
            <w:pPr>
              <w:shd w:val="clear" w:color="auto" w:fill="FFFFFF"/>
              <w:jc w:val="center"/>
              <w:rPr>
                <w:color w:val="C0504D" w:themeColor="accent2"/>
              </w:rPr>
            </w:pPr>
            <w:r w:rsidRPr="00B94A4C">
              <w:rPr>
                <w:color w:val="C0504D" w:themeColor="accent2"/>
              </w:rPr>
              <w:t>-</w:t>
            </w:r>
          </w:p>
        </w:tc>
      </w:tr>
    </w:tbl>
    <w:p w:rsidR="00B5109B" w:rsidRPr="00B94A4C" w:rsidRDefault="00B5109B" w:rsidP="00B5109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942C9" w:rsidRPr="00B94A4C" w:rsidRDefault="001942C9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942C9" w:rsidRPr="00B94A4C" w:rsidRDefault="001942C9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942C9" w:rsidRPr="00B94A4C" w:rsidRDefault="001942C9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942C9" w:rsidRDefault="001942C9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B319D" w:rsidRDefault="00DB319D" w:rsidP="0052637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sectPr w:rsidR="00DB319D" w:rsidSect="00726477">
      <w:pgSz w:w="16838" w:h="11906" w:orient="landscape"/>
      <w:pgMar w:top="1701" w:right="11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C9"/>
    <w:rsid w:val="00173A61"/>
    <w:rsid w:val="00191FAE"/>
    <w:rsid w:val="001942C9"/>
    <w:rsid w:val="001B78BC"/>
    <w:rsid w:val="00302889"/>
    <w:rsid w:val="00304900"/>
    <w:rsid w:val="00312ACC"/>
    <w:rsid w:val="00324ACE"/>
    <w:rsid w:val="003773F8"/>
    <w:rsid w:val="003A3BF2"/>
    <w:rsid w:val="003E74FB"/>
    <w:rsid w:val="004022C4"/>
    <w:rsid w:val="00421988"/>
    <w:rsid w:val="00431260"/>
    <w:rsid w:val="00436B9E"/>
    <w:rsid w:val="00526379"/>
    <w:rsid w:val="00526D14"/>
    <w:rsid w:val="00530C97"/>
    <w:rsid w:val="005B3FDD"/>
    <w:rsid w:val="005C469A"/>
    <w:rsid w:val="00607D7C"/>
    <w:rsid w:val="00624D3E"/>
    <w:rsid w:val="00625332"/>
    <w:rsid w:val="00655C75"/>
    <w:rsid w:val="00672F2A"/>
    <w:rsid w:val="00681672"/>
    <w:rsid w:val="00690CBA"/>
    <w:rsid w:val="006A54BB"/>
    <w:rsid w:val="006C4A33"/>
    <w:rsid w:val="006D567F"/>
    <w:rsid w:val="006F1D02"/>
    <w:rsid w:val="00726477"/>
    <w:rsid w:val="00746348"/>
    <w:rsid w:val="00761AC3"/>
    <w:rsid w:val="007A19BE"/>
    <w:rsid w:val="00837AE4"/>
    <w:rsid w:val="008416C4"/>
    <w:rsid w:val="008C5295"/>
    <w:rsid w:val="00902A32"/>
    <w:rsid w:val="009E31E3"/>
    <w:rsid w:val="00A03CDB"/>
    <w:rsid w:val="00A17E9E"/>
    <w:rsid w:val="00A674F5"/>
    <w:rsid w:val="00A95695"/>
    <w:rsid w:val="00AE02AB"/>
    <w:rsid w:val="00B20850"/>
    <w:rsid w:val="00B42DFA"/>
    <w:rsid w:val="00B466C1"/>
    <w:rsid w:val="00B5109B"/>
    <w:rsid w:val="00B6051E"/>
    <w:rsid w:val="00B94A4C"/>
    <w:rsid w:val="00BE17E3"/>
    <w:rsid w:val="00CB47C3"/>
    <w:rsid w:val="00CB5999"/>
    <w:rsid w:val="00CF6D64"/>
    <w:rsid w:val="00D84C20"/>
    <w:rsid w:val="00DA6DF8"/>
    <w:rsid w:val="00DB319D"/>
    <w:rsid w:val="00E23141"/>
    <w:rsid w:val="00E31352"/>
    <w:rsid w:val="00EA5257"/>
    <w:rsid w:val="00EB49BA"/>
    <w:rsid w:val="00ED1E99"/>
    <w:rsid w:val="00F07E88"/>
    <w:rsid w:val="00F410CA"/>
    <w:rsid w:val="00F749EA"/>
    <w:rsid w:val="00FD6BBB"/>
    <w:rsid w:val="00FF11F3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94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42C9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1942C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942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3"/>
    <w:rsid w:val="001942C9"/>
    <w:pPr>
      <w:jc w:val="center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942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2C9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uiPriority w:val="99"/>
    <w:unhideWhenUsed/>
    <w:rsid w:val="00B5109B"/>
    <w:rPr>
      <w:color w:val="0000FF"/>
      <w:u w:val="single"/>
    </w:rPr>
  </w:style>
  <w:style w:type="character" w:styleId="a9">
    <w:name w:val="Emphasis"/>
    <w:basedOn w:val="a0"/>
    <w:uiPriority w:val="20"/>
    <w:qFormat/>
    <w:rsid w:val="00726477"/>
    <w:rPr>
      <w:i/>
      <w:iCs/>
    </w:rPr>
  </w:style>
  <w:style w:type="paragraph" w:styleId="aa">
    <w:name w:val="Normal (Web)"/>
    <w:basedOn w:val="a"/>
    <w:uiPriority w:val="99"/>
    <w:semiHidden/>
    <w:unhideWhenUsed/>
    <w:rsid w:val="0072647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7264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94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42C9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1942C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942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3"/>
    <w:rsid w:val="001942C9"/>
    <w:pPr>
      <w:jc w:val="center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942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2C9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uiPriority w:val="99"/>
    <w:unhideWhenUsed/>
    <w:rsid w:val="00B5109B"/>
    <w:rPr>
      <w:color w:val="0000FF"/>
      <w:u w:val="single"/>
    </w:rPr>
  </w:style>
  <w:style w:type="character" w:styleId="a9">
    <w:name w:val="Emphasis"/>
    <w:basedOn w:val="a0"/>
    <w:uiPriority w:val="20"/>
    <w:qFormat/>
    <w:rsid w:val="00726477"/>
    <w:rPr>
      <w:i/>
      <w:iCs/>
    </w:rPr>
  </w:style>
  <w:style w:type="paragraph" w:styleId="aa">
    <w:name w:val="Normal (Web)"/>
    <w:basedOn w:val="a"/>
    <w:uiPriority w:val="99"/>
    <w:semiHidden/>
    <w:unhideWhenUsed/>
    <w:rsid w:val="0072647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726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p6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70</cp:revision>
  <cp:lastPrinted>2024-05-08T05:09:00Z</cp:lastPrinted>
  <dcterms:created xsi:type="dcterms:W3CDTF">2018-02-02T06:39:00Z</dcterms:created>
  <dcterms:modified xsi:type="dcterms:W3CDTF">2025-05-14T07:26:00Z</dcterms:modified>
</cp:coreProperties>
</file>