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67" w:rsidRPr="00292267" w:rsidRDefault="00292267" w:rsidP="0029226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67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70.5pt" o:ole="">
            <v:imagedata r:id="rId8" o:title=""/>
          </v:shape>
          <o:OLEObject Type="Embed" ProgID="Imaging.Document" ShapeID="_x0000_i1025" DrawAspect="Content" ObjectID="_1774873899" r:id="rId9"/>
        </w:object>
      </w:r>
    </w:p>
    <w:p w:rsidR="00292267" w:rsidRPr="00292267" w:rsidRDefault="00292267" w:rsidP="0029226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267" w:rsidRPr="00292267" w:rsidRDefault="00292267" w:rsidP="0029226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67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292267" w:rsidRPr="00292267" w:rsidRDefault="00292267" w:rsidP="0029226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267" w:rsidRPr="00292267" w:rsidRDefault="00292267" w:rsidP="0029226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67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292267" w:rsidRPr="00292267" w:rsidRDefault="00292267" w:rsidP="0029226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267" w:rsidRPr="00292267" w:rsidRDefault="00292267" w:rsidP="0029226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2267" w:rsidRPr="00292267" w:rsidRDefault="00292267" w:rsidP="0029226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67" w:rsidRPr="00292267" w:rsidRDefault="00A2041C" w:rsidP="0029226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</w:t>
      </w:r>
      <w:r w:rsidR="00292267" w:rsidRPr="00292267">
        <w:rPr>
          <w:rFonts w:ascii="Times New Roman" w:hAnsi="Times New Roman" w:cs="Times New Roman"/>
          <w:sz w:val="28"/>
          <w:szCs w:val="28"/>
        </w:rPr>
        <w:t xml:space="preserve">2024                   </w:t>
      </w:r>
      <w:r w:rsidR="002922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2267">
        <w:rPr>
          <w:rFonts w:ascii="Times New Roman" w:hAnsi="Times New Roman" w:cs="Times New Roman"/>
          <w:sz w:val="28"/>
          <w:szCs w:val="28"/>
        </w:rPr>
        <w:t xml:space="preserve"> </w:t>
      </w:r>
      <w:r w:rsidR="00292267" w:rsidRPr="0029226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92267" w:rsidRPr="0029226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292267" w:rsidRPr="0029226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92267" w:rsidRPr="0029226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292267" w:rsidRPr="0029226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267" w:rsidRPr="00292267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sz w:val="28"/>
          <w:szCs w:val="28"/>
        </w:rPr>
        <w:t>74</w:t>
      </w:r>
      <w:r w:rsidR="00AF1597">
        <w:rPr>
          <w:rFonts w:ascii="Times New Roman" w:hAnsi="Times New Roman" w:cs="Times New Roman"/>
          <w:sz w:val="28"/>
          <w:szCs w:val="28"/>
        </w:rPr>
        <w:t>2</w:t>
      </w:r>
      <w:r w:rsidR="00292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7A1D" w:rsidRPr="00737EF4" w:rsidRDefault="00D27A1D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812AE1" w:rsidRDefault="00A340DB" w:rsidP="0029226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12A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 утверждении Порядка </w:t>
      </w:r>
      <w:r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представления лицом, поступающим на </w:t>
      </w:r>
      <w:proofErr w:type="gramStart"/>
      <w:r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>работу</w:t>
      </w:r>
      <w:proofErr w:type="gramEnd"/>
      <w:r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должность руководителя муниципального учреждения</w:t>
      </w:r>
      <w:r w:rsidR="00292267" w:rsidRPr="00812AE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92267"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>Первомайского муниципального округа</w:t>
      </w:r>
      <w:r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а также руководителем муниципального учреждения </w:t>
      </w:r>
      <w:r w:rsidR="00812AE1"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>Первомайского муниципального округа</w:t>
      </w:r>
      <w:r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</w:t>
      </w:r>
      <w:r w:rsidRPr="00812AE1">
        <w:rPr>
          <w:rFonts w:ascii="PT Astra Serif" w:hAnsi="PT Astra Serif" w:cs="Times New Roman"/>
          <w:sz w:val="28"/>
          <w:szCs w:val="28"/>
        </w:rPr>
        <w:t xml:space="preserve"> и несовершеннолетних детей</w:t>
      </w:r>
    </w:p>
    <w:p w:rsidR="00D27A1D" w:rsidRPr="00737EF4" w:rsidRDefault="00D27A1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6A0F04" w:rsidRDefault="00A340DB" w:rsidP="00292267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737EF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275 Трудового кодекса </w:t>
      </w:r>
      <w:r w:rsidRPr="00737EF4">
        <w:rPr>
          <w:rFonts w:ascii="PT Astra Serif" w:hAnsi="PT Astra Serif"/>
          <w:color w:val="000000" w:themeColor="text1"/>
          <w:sz w:val="28"/>
          <w:szCs w:val="28"/>
        </w:rPr>
        <w:t>Российской Федерации, статьей 8 Федерального закона от 25.12.2008 №273-ФЗ</w:t>
      </w:r>
      <w:r w:rsidR="00812A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37EF4">
        <w:rPr>
          <w:rFonts w:ascii="PT Astra Serif" w:hAnsi="PT Astra Serif"/>
          <w:color w:val="000000" w:themeColor="text1"/>
          <w:sz w:val="28"/>
          <w:szCs w:val="28"/>
        </w:rPr>
        <w:t xml:space="preserve">«О противодействии коррупции», </w:t>
      </w:r>
      <w:r w:rsidRPr="00737EF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пунктом 2 п</w:t>
      </w:r>
      <w:r w:rsidRPr="00737EF4">
        <w:rPr>
          <w:rFonts w:ascii="PT Astra Serif" w:hAnsi="PT Astra Serif"/>
          <w:color w:val="000000" w:themeColor="text1"/>
          <w:sz w:val="28"/>
          <w:szCs w:val="28"/>
        </w:rPr>
        <w:t>остановления Правительства Российской Федерации от 13.03.2013 №208 «Об утверждении Правил представления лицом</w:t>
      </w:r>
      <w:r w:rsidRPr="00737EF4">
        <w:rPr>
          <w:rFonts w:ascii="PT Astra Serif" w:hAnsi="PT Astra Serif"/>
          <w:sz w:val="28"/>
          <w:szCs w:val="28"/>
        </w:rPr>
        <w:t xml:space="preserve">, поступающим на </w:t>
      </w:r>
      <w:proofErr w:type="gramStart"/>
      <w:r w:rsidRPr="00737EF4">
        <w:rPr>
          <w:rFonts w:ascii="PT Astra Serif" w:hAnsi="PT Astra Serif"/>
          <w:sz w:val="28"/>
          <w:szCs w:val="28"/>
        </w:rPr>
        <w:t>работу</w:t>
      </w:r>
      <w:proofErr w:type="gramEnd"/>
      <w:r w:rsidRPr="00737EF4">
        <w:rPr>
          <w:rFonts w:ascii="PT Astra Serif" w:hAnsi="PT Astra Serif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</w:t>
      </w:r>
      <w:r w:rsidRPr="006A0F04">
        <w:rPr>
          <w:rFonts w:ascii="PT Astra Serif" w:hAnsi="PT Astra Serif"/>
          <w:sz w:val="28"/>
          <w:szCs w:val="28"/>
        </w:rPr>
        <w:t>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5F4318" w:rsidRPr="006A0F04">
        <w:rPr>
          <w:rFonts w:ascii="PT Astra Serif" w:hAnsi="PT Astra Serif"/>
          <w:sz w:val="28"/>
          <w:szCs w:val="28"/>
        </w:rPr>
        <w:t>,</w:t>
      </w:r>
      <w:r w:rsidRPr="006A0F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F4318" w:rsidRPr="006A0F04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статьями 32, 38, 41 Устава Первомайского муниципального округа Тамбовской области,  администрация Первомайского муниципального округа ПОСТАНОВЛЯЕТ</w:t>
      </w:r>
      <w:r w:rsidRPr="006A0F0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27A1D" w:rsidRPr="00737EF4" w:rsidRDefault="00A340DB" w:rsidP="002922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A0F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Утвердить Порядок </w:t>
      </w:r>
      <w:r w:rsidRPr="006A0F04">
        <w:rPr>
          <w:rFonts w:ascii="PT Astra Serif" w:hAnsi="PT Astra Serif" w:cs="Times New Roman"/>
          <w:sz w:val="28"/>
          <w:szCs w:val="28"/>
        </w:rPr>
        <w:t xml:space="preserve">представления лицом, поступающим на </w:t>
      </w:r>
      <w:proofErr w:type="gramStart"/>
      <w:r w:rsidRPr="006A0F04">
        <w:rPr>
          <w:rFonts w:ascii="PT Astra Serif" w:hAnsi="PT Astra Serif" w:cs="Times New Roman"/>
          <w:sz w:val="28"/>
          <w:szCs w:val="28"/>
        </w:rPr>
        <w:t>работу</w:t>
      </w:r>
      <w:proofErr w:type="gramEnd"/>
      <w:r w:rsidRPr="006A0F04">
        <w:rPr>
          <w:rFonts w:ascii="PT Astra Serif" w:hAnsi="PT Astra Serif" w:cs="Times New Roman"/>
          <w:sz w:val="28"/>
          <w:szCs w:val="28"/>
        </w:rPr>
        <w:t xml:space="preserve"> на должность руководителя муниципального учреждения</w:t>
      </w:r>
      <w:r w:rsidR="00812AE1" w:rsidRPr="006A0F04">
        <w:rPr>
          <w:rFonts w:ascii="PT Astra Serif" w:hAnsi="PT Astra Serif" w:cs="Times New Roman"/>
          <w:sz w:val="28"/>
          <w:szCs w:val="28"/>
        </w:rPr>
        <w:t xml:space="preserve"> Первомайского муниципального округа</w:t>
      </w:r>
      <w:r w:rsidRPr="006A0F04">
        <w:rPr>
          <w:rFonts w:ascii="PT Astra Serif" w:hAnsi="PT Astra Serif" w:cs="Times New Roman"/>
          <w:sz w:val="28"/>
          <w:szCs w:val="28"/>
        </w:rPr>
        <w:t xml:space="preserve">, а также руководителем муниципального учреждения </w:t>
      </w:r>
      <w:r w:rsidR="00812AE1" w:rsidRPr="006A0F04">
        <w:rPr>
          <w:rFonts w:ascii="PT Astra Serif" w:hAnsi="PT Astra Serif" w:cs="Times New Roman"/>
          <w:sz w:val="28"/>
          <w:szCs w:val="28"/>
        </w:rPr>
        <w:t>Первомайского муниципального округа</w:t>
      </w:r>
      <w:r w:rsidRPr="006A0F04">
        <w:rPr>
          <w:rFonts w:ascii="PT Astra Serif" w:hAnsi="PT Astra Serif" w:cs="Times New Roman"/>
          <w:sz w:val="28"/>
          <w:szCs w:val="28"/>
        </w:rPr>
        <w:t xml:space="preserve"> сведений о своих </w:t>
      </w:r>
      <w:r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>доходах, об имуществе и обязательствах имущественного характера и о доходах, об имуществе и обязательствах имущественного</w:t>
      </w:r>
      <w:r w:rsidRPr="0073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характера своих супруга (супруги)</w:t>
      </w:r>
      <w:r w:rsidRPr="00737EF4">
        <w:rPr>
          <w:rFonts w:ascii="PT Astra Serif" w:hAnsi="PT Astra Serif" w:cs="Times New Roman"/>
          <w:sz w:val="28"/>
          <w:szCs w:val="28"/>
        </w:rPr>
        <w:t xml:space="preserve"> и несовершеннолетних детей</w:t>
      </w:r>
      <w:r w:rsidRPr="00737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292267" w:rsidRPr="00292267" w:rsidRDefault="00380A7A" w:rsidP="0029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2.</w:t>
      </w:r>
      <w:proofErr w:type="gramStart"/>
      <w:r w:rsidR="00292267" w:rsidRPr="002922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267" w:rsidRPr="002922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2267" w:rsidRPr="00292267" w:rsidRDefault="00380A7A" w:rsidP="0029226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92267" w:rsidRPr="00292267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газете Первомайского </w:t>
      </w:r>
      <w:r w:rsidR="0029226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92267" w:rsidRPr="00292267">
        <w:rPr>
          <w:rFonts w:ascii="Times New Roman" w:hAnsi="Times New Roman" w:cs="Times New Roman"/>
          <w:sz w:val="28"/>
          <w:szCs w:val="28"/>
        </w:rPr>
        <w:t xml:space="preserve"> Тамбовской области «Вестник» и обнародовать на сайте сетевого издания «РИА «ТОП68» (www.top68.ru).</w:t>
      </w:r>
    </w:p>
    <w:p w:rsidR="00292267" w:rsidRPr="00292267" w:rsidRDefault="00380A7A" w:rsidP="0029226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267" w:rsidRPr="0029226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опубликования.</w:t>
      </w:r>
    </w:p>
    <w:p w:rsidR="00D27A1D" w:rsidRPr="00737EF4" w:rsidRDefault="00D27A1D" w:rsidP="002922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55805" w:rsidRPr="00055805" w:rsidRDefault="00055805" w:rsidP="0005580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главы округа</w:t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Ю.М. Князьков</w:t>
      </w:r>
    </w:p>
    <w:p w:rsidR="00055805" w:rsidRPr="00055805" w:rsidRDefault="00055805" w:rsidP="0005580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A1D" w:rsidRPr="00737EF4" w:rsidRDefault="00A340D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37EF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Pr="00737EF4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7A1D" w:rsidRDefault="00D27A1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80A7A" w:rsidRDefault="00380A7A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80A7A" w:rsidRDefault="00380A7A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80A7A" w:rsidRDefault="00380A7A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80A7A" w:rsidRDefault="00380A7A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80A7A" w:rsidRDefault="00380A7A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812AE1" w:rsidRPr="00812AE1" w:rsidRDefault="00812AE1" w:rsidP="00812AE1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lastRenderedPageBreak/>
        <w:t>ПРИЛОЖЕНИЕ</w:t>
      </w:r>
    </w:p>
    <w:p w:rsidR="00812AE1" w:rsidRPr="00812AE1" w:rsidRDefault="00812AE1" w:rsidP="00812AE1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УТВЕРЖДЕНО</w:t>
      </w:r>
    </w:p>
    <w:p w:rsidR="00812AE1" w:rsidRPr="00812AE1" w:rsidRDefault="00812AE1" w:rsidP="00812AE1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постановлением администрации округа</w:t>
      </w:r>
    </w:p>
    <w:p w:rsidR="00D27A1D" w:rsidRDefault="00812AE1" w:rsidP="00812AE1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от</w:t>
      </w:r>
      <w:r w:rsidR="00A2041C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16.04.</w:t>
      </w: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2024  №</w:t>
      </w:r>
      <w:r w:rsidR="00A2041C">
        <w:rPr>
          <w:rFonts w:ascii="PT Astra Serif" w:hAnsi="PT Astra Serif" w:cs="Times New Roman"/>
          <w:b w:val="0"/>
          <w:color w:val="000000"/>
          <w:sz w:val="28"/>
          <w:szCs w:val="28"/>
        </w:rPr>
        <w:t>74</w:t>
      </w:r>
      <w:r w:rsidR="00AF1597">
        <w:rPr>
          <w:rFonts w:ascii="PT Astra Serif" w:hAnsi="PT Astra Serif" w:cs="Times New Roman"/>
          <w:b w:val="0"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</w:p>
    <w:p w:rsidR="00812AE1" w:rsidRPr="00737EF4" w:rsidRDefault="00812AE1" w:rsidP="00812AE1">
      <w:pPr>
        <w:pStyle w:val="ConsPlusTitle"/>
        <w:ind w:firstLine="482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D27A1D" w:rsidRPr="00292267" w:rsidRDefault="00812AE1">
      <w:pPr>
        <w:pStyle w:val="ConsPlusTitle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Порядок представления лицом, поступающим на </w:t>
      </w:r>
      <w:proofErr w:type="gramStart"/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работу</w:t>
      </w:r>
      <w:proofErr w:type="gramEnd"/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на должность руководителя муниципального учреждения Первомайского муниципального округа, а также руководителем муниципального учреждения Первомайского муниципального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27A1D" w:rsidRPr="00737EF4" w:rsidRDefault="00D27A1D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D27A1D" w:rsidRPr="00737EF4" w:rsidRDefault="00A340D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3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Настоящий Порядок устанавливает правила представления лицом, поступающим на </w:t>
      </w:r>
      <w:proofErr w:type="gramStart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>работу</w:t>
      </w:r>
      <w:proofErr w:type="gramEnd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на должность руководителя </w:t>
      </w:r>
      <w:r w:rsidRPr="0073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муниципального </w:t>
      </w:r>
      <w:r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>учреждения</w:t>
      </w:r>
      <w:r w:rsidR="00812AE1" w:rsidRPr="00812AE1">
        <w:t xml:space="preserve"> </w:t>
      </w:r>
      <w:r w:rsidR="00812AE1"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>Первомайского муниципального округа</w:t>
      </w:r>
      <w:r w:rsidRPr="00812AE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</w:t>
      </w:r>
      <w:r w:rsidRPr="00737E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руководитель муниципального учреждения)</w:t>
      </w: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>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  <w:bookmarkStart w:id="1" w:name="Par2"/>
      <w:bookmarkEnd w:id="1"/>
    </w:p>
    <w:p w:rsidR="00D27A1D" w:rsidRPr="00737EF4" w:rsidRDefault="00A340D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2. </w:t>
      </w:r>
      <w:proofErr w:type="gramStart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proofErr w:type="gramStart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>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10">
        <w:r w:rsidRPr="00737EF4">
          <w:rPr>
            <w:rFonts w:ascii="PT Astra Serif" w:hAnsi="PT Astra Serif" w:cs="Arial"/>
            <w:color w:val="000000" w:themeColor="text1"/>
            <w:sz w:val="28"/>
            <w:szCs w:val="28"/>
          </w:rPr>
          <w:t>форме</w:t>
        </w:r>
      </w:hyperlink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справки.</w:t>
      </w:r>
    </w:p>
    <w:p w:rsidR="00D27A1D" w:rsidRPr="00737EF4" w:rsidRDefault="00A340D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3. </w:t>
      </w:r>
      <w:proofErr w:type="gramStart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Руководитель муниципального учреждения ежегодно, не позднее     30 апреля года, следующего за отчетным, представляет сведения о своих доходах, полученных за отчетный период (с 1 января по 31 декабря) от всех источников </w:t>
      </w: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proofErr w:type="gramStart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1">
        <w:r w:rsidRPr="00737EF4">
          <w:rPr>
            <w:rFonts w:ascii="PT Astra Serif" w:hAnsi="PT Astra Serif" w:cs="Arial"/>
            <w:color w:val="000000" w:themeColor="text1"/>
            <w:sz w:val="28"/>
            <w:szCs w:val="28"/>
          </w:rPr>
          <w:t>форме</w:t>
        </w:r>
      </w:hyperlink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справки.</w:t>
      </w:r>
      <w:proofErr w:type="gramEnd"/>
    </w:p>
    <w:p w:rsidR="00D27A1D" w:rsidRPr="00737EF4" w:rsidRDefault="00A340D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4. Сведения, предусмотренные </w:t>
      </w:r>
      <w:hyperlink w:anchor="Par2">
        <w:r w:rsidRPr="00737EF4">
          <w:rPr>
            <w:rFonts w:ascii="PT Astra Serif" w:hAnsi="PT Astra Serif" w:cs="Arial"/>
            <w:color w:val="000000" w:themeColor="text1"/>
            <w:sz w:val="28"/>
            <w:szCs w:val="28"/>
          </w:rPr>
          <w:t>пунктами 2</w:t>
        </w:r>
      </w:hyperlink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и </w:t>
      </w:r>
      <w:hyperlink w:anchor="Par6">
        <w:r w:rsidRPr="00737EF4">
          <w:rPr>
            <w:rFonts w:ascii="PT Astra Serif" w:hAnsi="PT Astra Serif" w:cs="Arial"/>
            <w:color w:val="000000" w:themeColor="text1"/>
            <w:sz w:val="28"/>
            <w:szCs w:val="28"/>
          </w:rPr>
          <w:t>3</w:t>
        </w:r>
      </w:hyperlink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Порядка, представляются в </w:t>
      </w:r>
      <w:r w:rsidR="00812AE1">
        <w:rPr>
          <w:rFonts w:ascii="PT Astra Serif" w:hAnsi="PT Astra Serif" w:cs="Arial"/>
          <w:color w:val="000000" w:themeColor="text1"/>
          <w:sz w:val="28"/>
          <w:szCs w:val="28"/>
        </w:rPr>
        <w:t>отдел правовой и кадровой работы администрации Первомайского муниципального округа</w:t>
      </w: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D27A1D" w:rsidRPr="00737EF4" w:rsidRDefault="00A340D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6">
        <w:r w:rsidRPr="00737EF4">
          <w:rPr>
            <w:rFonts w:ascii="PT Astra Serif" w:hAnsi="PT Astra Serif" w:cs="Arial"/>
            <w:color w:val="000000" w:themeColor="text1"/>
            <w:sz w:val="28"/>
            <w:szCs w:val="28"/>
          </w:rPr>
          <w:t>пункте 3</w:t>
        </w:r>
      </w:hyperlink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Порядка.</w:t>
      </w:r>
    </w:p>
    <w:p w:rsidR="00D27A1D" w:rsidRPr="00737EF4" w:rsidRDefault="00A340D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6. </w:t>
      </w:r>
      <w:proofErr w:type="gramStart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2">
        <w:r w:rsidRPr="00737EF4">
          <w:rPr>
            <w:rFonts w:ascii="PT Astra Serif" w:hAnsi="PT Astra Serif" w:cs="Arial"/>
            <w:color w:val="000000" w:themeColor="text1"/>
            <w:sz w:val="28"/>
            <w:szCs w:val="28"/>
          </w:rPr>
          <w:t>пунктом 2</w:t>
        </w:r>
      </w:hyperlink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D27A1D" w:rsidRPr="00737EF4" w:rsidRDefault="00A340D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7. Сведения о доходах, об имуществе и обязательствах имущественного характера, представляемые в соответствии с настоящим Порядком лицом, поступающим на </w:t>
      </w:r>
      <w:proofErr w:type="gramStart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>работу</w:t>
      </w:r>
      <w:proofErr w:type="gramEnd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12">
        <w:r w:rsidRPr="00737EF4">
          <w:rPr>
            <w:rFonts w:ascii="PT Astra Serif" w:hAnsi="PT Astra Serif" w:cs="Arial"/>
            <w:color w:val="000000" w:themeColor="text1"/>
            <w:sz w:val="28"/>
            <w:szCs w:val="28"/>
          </w:rPr>
          <w:t>сведениям</w:t>
        </w:r>
      </w:hyperlink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>, составляющим государственную тайну.</w:t>
      </w:r>
    </w:p>
    <w:p w:rsidR="00D27A1D" w:rsidRPr="00007EDF" w:rsidRDefault="00A340D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07EDF">
        <w:rPr>
          <w:rFonts w:ascii="PT Astra Serif" w:hAnsi="PT Astra Serif" w:cs="Arial"/>
          <w:color w:val="000000" w:themeColor="text1"/>
          <w:sz w:val="28"/>
          <w:szCs w:val="28"/>
        </w:rPr>
        <w:t>Эти сведения предоставляются главе</w:t>
      </w:r>
      <w:r w:rsidR="00803715" w:rsidRPr="00007ED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007EDF" w:rsidRPr="00007EDF">
        <w:rPr>
          <w:rFonts w:ascii="PT Astra Serif" w:hAnsi="PT Astra Serif" w:cs="Times New Roman"/>
          <w:color w:val="000000" w:themeColor="text1"/>
          <w:sz w:val="28"/>
          <w:szCs w:val="28"/>
        </w:rPr>
        <w:t>Первомайского муниципального округа</w:t>
      </w:r>
      <w:r w:rsidR="00A90A1C" w:rsidRPr="00007EDF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D27A1D" w:rsidRPr="00737EF4" w:rsidRDefault="00A340D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 xml:space="preserve">8. </w:t>
      </w:r>
      <w:proofErr w:type="gramStart"/>
      <w:r w:rsidRPr="00737EF4">
        <w:rPr>
          <w:rFonts w:ascii="PT Astra Serif" w:hAnsi="PT Astra Serif" w:cs="Arial"/>
          <w:color w:val="000000" w:themeColor="text1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 учреждения, или по его решению - на официальном сайте муниципального учреждения и предоставляются для опубликования региональным средствам массовой информации по их запросу.</w:t>
      </w:r>
      <w:proofErr w:type="gramEnd"/>
    </w:p>
    <w:p w:rsidR="00D27A1D" w:rsidRPr="00737EF4" w:rsidRDefault="00D27A1D">
      <w:pPr>
        <w:suppressAutoHyphens w:val="0"/>
        <w:spacing w:after="0" w:line="240" w:lineRule="auto"/>
        <w:jc w:val="both"/>
        <w:outlineLvl w:val="0"/>
        <w:rPr>
          <w:rFonts w:ascii="PT Astra Serif" w:hAnsi="PT Astra Serif" w:cs="Arial"/>
          <w:sz w:val="20"/>
          <w:szCs w:val="20"/>
        </w:rPr>
      </w:pPr>
    </w:p>
    <w:sectPr w:rsidR="00D27A1D" w:rsidRPr="00737EF4" w:rsidSect="00292267">
      <w:pgSz w:w="11906" w:h="16838"/>
      <w:pgMar w:top="1134" w:right="567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39" w:rsidRDefault="00146139">
      <w:pPr>
        <w:spacing w:after="0" w:line="240" w:lineRule="auto"/>
      </w:pPr>
      <w:r>
        <w:separator/>
      </w:r>
    </w:p>
  </w:endnote>
  <w:endnote w:type="continuationSeparator" w:id="0">
    <w:p w:rsidR="00146139" w:rsidRDefault="0014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39" w:rsidRDefault="00146139">
      <w:pPr>
        <w:rPr>
          <w:sz w:val="12"/>
        </w:rPr>
      </w:pPr>
      <w:r>
        <w:separator/>
      </w:r>
    </w:p>
  </w:footnote>
  <w:footnote w:type="continuationSeparator" w:id="0">
    <w:p w:rsidR="00146139" w:rsidRDefault="00146139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1D"/>
    <w:rsid w:val="00007EDF"/>
    <w:rsid w:val="00055805"/>
    <w:rsid w:val="00146139"/>
    <w:rsid w:val="00292267"/>
    <w:rsid w:val="003033DA"/>
    <w:rsid w:val="003666C5"/>
    <w:rsid w:val="00380A7A"/>
    <w:rsid w:val="00573272"/>
    <w:rsid w:val="005D2643"/>
    <w:rsid w:val="005F4318"/>
    <w:rsid w:val="006A0F04"/>
    <w:rsid w:val="00737EF4"/>
    <w:rsid w:val="00743BFC"/>
    <w:rsid w:val="0078766D"/>
    <w:rsid w:val="00803715"/>
    <w:rsid w:val="00812AE1"/>
    <w:rsid w:val="00A138D1"/>
    <w:rsid w:val="00A2041C"/>
    <w:rsid w:val="00A340DB"/>
    <w:rsid w:val="00A66077"/>
    <w:rsid w:val="00A90A1C"/>
    <w:rsid w:val="00AF1597"/>
    <w:rsid w:val="00BB67C2"/>
    <w:rsid w:val="00D27A1D"/>
    <w:rsid w:val="00E25C4F"/>
    <w:rsid w:val="00F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qFormat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qFormat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a7">
    <w:name w:val="Текст выноски Знак"/>
    <w:basedOn w:val="a0"/>
    <w:link w:val="a8"/>
    <w:uiPriority w:val="99"/>
    <w:semiHidden/>
    <w:qFormat/>
    <w:rsid w:val="00681930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6819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29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92267"/>
  </w:style>
  <w:style w:type="paragraph" w:styleId="af3">
    <w:name w:val="footer"/>
    <w:basedOn w:val="a"/>
    <w:link w:val="af4"/>
    <w:uiPriority w:val="99"/>
    <w:unhideWhenUsed/>
    <w:rsid w:val="0029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9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qFormat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qFormat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a7">
    <w:name w:val="Текст выноски Знак"/>
    <w:basedOn w:val="a0"/>
    <w:link w:val="a8"/>
    <w:uiPriority w:val="99"/>
    <w:semiHidden/>
    <w:qFormat/>
    <w:rsid w:val="00681930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6819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29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92267"/>
  </w:style>
  <w:style w:type="paragraph" w:styleId="af3">
    <w:name w:val="footer"/>
    <w:basedOn w:val="a"/>
    <w:link w:val="af4"/>
    <w:uiPriority w:val="99"/>
    <w:unhideWhenUsed/>
    <w:rsid w:val="0029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9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FDD7B9EB3DC064367343C9D73281C78DAD7E856382809401515EC6A2E6369805E1A33ACF46D87A30E2F1074F7093D6294DFD94FAFC5D12o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FDD7B9EB3DC064367343C9D73281C787A977856A88DD9E090852C4A5E9698F02A8AF3BCF46D87D3EBDF4125E289FD43453FF88E6FE5F201Ao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FDD7B9EB3DC064367343C9D73281C787A977856A88DD9E090852C4A5E9698F02A8AF3BCF46D87D3EBDF4125E289FD43453FF88E6FE5F201AoE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39F1-386A-4AE7-9793-80214FB3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1264</cp:revision>
  <cp:lastPrinted>2024-04-16T07:15:00Z</cp:lastPrinted>
  <dcterms:created xsi:type="dcterms:W3CDTF">2020-08-04T05:37:00Z</dcterms:created>
  <dcterms:modified xsi:type="dcterms:W3CDTF">2024-04-17T12:44:00Z</dcterms:modified>
  <dc:language>ru-RU</dc:language>
</cp:coreProperties>
</file>