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6C" w:rsidRDefault="0064636C" w:rsidP="00BF3E90">
      <w:pPr>
        <w:pStyle w:val="a5"/>
        <w:tabs>
          <w:tab w:val="left" w:pos="4320"/>
          <w:tab w:val="left" w:pos="4500"/>
          <w:tab w:val="left" w:pos="5220"/>
          <w:tab w:val="left" w:pos="5400"/>
          <w:tab w:val="left" w:pos="5580"/>
          <w:tab w:val="left" w:pos="5760"/>
        </w:tabs>
        <w:rPr>
          <w:sz w:val="28"/>
          <w:szCs w:val="28"/>
        </w:rPr>
      </w:pPr>
    </w:p>
    <w:p w:rsidR="00980436" w:rsidRDefault="00980436" w:rsidP="00980436">
      <w:pPr>
        <w:jc w:val="center"/>
      </w:pPr>
      <w:r>
        <w:rPr>
          <w:noProof/>
          <w:lang w:eastAsia="ru-RU"/>
        </w:rPr>
        <w:drawing>
          <wp:inline distT="0" distB="0" distL="0" distR="0" wp14:anchorId="5F3A8ED7" wp14:editId="6486B548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436" w:rsidRDefault="00980436" w:rsidP="00980436">
      <w:pPr>
        <w:jc w:val="center"/>
      </w:pPr>
    </w:p>
    <w:p w:rsidR="00980436" w:rsidRPr="00055EE7" w:rsidRDefault="00980436" w:rsidP="00980436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980436" w:rsidRPr="00055EE7" w:rsidRDefault="00980436" w:rsidP="00980436">
      <w:pPr>
        <w:jc w:val="center"/>
        <w:rPr>
          <w:sz w:val="28"/>
          <w:szCs w:val="28"/>
        </w:rPr>
      </w:pPr>
    </w:p>
    <w:p w:rsidR="00980436" w:rsidRPr="00055EE7" w:rsidRDefault="00980436" w:rsidP="00980436">
      <w:pPr>
        <w:rPr>
          <w:sz w:val="28"/>
          <w:szCs w:val="28"/>
        </w:rPr>
      </w:pPr>
      <w:r>
        <w:rPr>
          <w:sz w:val="28"/>
          <w:szCs w:val="28"/>
        </w:rPr>
        <w:t>АДМИНИСТРАЦИЯ   ПЕРВОМАЙСКОГО  МУНИЦИПАЛЬНОГО ОКРУГА</w:t>
      </w:r>
    </w:p>
    <w:p w:rsidR="00980436" w:rsidRPr="00055EE7" w:rsidRDefault="00980436" w:rsidP="00980436">
      <w:pPr>
        <w:jc w:val="center"/>
        <w:rPr>
          <w:sz w:val="28"/>
          <w:szCs w:val="28"/>
        </w:rPr>
      </w:pPr>
    </w:p>
    <w:p w:rsidR="00980436" w:rsidRPr="00055EE7" w:rsidRDefault="00980436" w:rsidP="00980436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980436" w:rsidRPr="00055EE7" w:rsidRDefault="00980436" w:rsidP="00980436">
      <w:pPr>
        <w:jc w:val="center"/>
        <w:rPr>
          <w:sz w:val="28"/>
          <w:szCs w:val="28"/>
        </w:rPr>
      </w:pPr>
    </w:p>
    <w:p w:rsidR="00980436" w:rsidRPr="00055EE7" w:rsidRDefault="00980436" w:rsidP="009804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EC4">
        <w:rPr>
          <w:sz w:val="28"/>
          <w:szCs w:val="28"/>
          <w:lang w:val="en-US"/>
        </w:rPr>
        <w:t>18</w:t>
      </w:r>
      <w:r w:rsidR="00973EC4">
        <w:rPr>
          <w:sz w:val="28"/>
          <w:szCs w:val="28"/>
        </w:rPr>
        <w:t>.01.</w:t>
      </w:r>
      <w:r>
        <w:rPr>
          <w:sz w:val="28"/>
          <w:szCs w:val="28"/>
        </w:rPr>
        <w:t xml:space="preserve">2024   </w:t>
      </w:r>
      <w:r w:rsidRPr="00055E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05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055EE7">
        <w:rPr>
          <w:sz w:val="28"/>
          <w:szCs w:val="28"/>
        </w:rPr>
        <w:t xml:space="preserve"> </w:t>
      </w:r>
      <w:proofErr w:type="spellStart"/>
      <w:r w:rsidRPr="00055EE7">
        <w:rPr>
          <w:sz w:val="28"/>
          <w:szCs w:val="28"/>
        </w:rPr>
        <w:t>р.п.Первомайский</w:t>
      </w:r>
      <w:proofErr w:type="spellEnd"/>
      <w:r w:rsidRPr="00055EE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055EE7">
        <w:rPr>
          <w:sz w:val="28"/>
          <w:szCs w:val="28"/>
        </w:rPr>
        <w:t xml:space="preserve">    №</w:t>
      </w:r>
      <w:r w:rsidR="00973EC4">
        <w:rPr>
          <w:sz w:val="28"/>
          <w:szCs w:val="28"/>
        </w:rPr>
        <w:t>56</w:t>
      </w:r>
    </w:p>
    <w:p w:rsidR="00980436" w:rsidRPr="00055EE7" w:rsidRDefault="00980436" w:rsidP="00980436">
      <w:pPr>
        <w:jc w:val="center"/>
        <w:rPr>
          <w:sz w:val="28"/>
          <w:szCs w:val="28"/>
        </w:rPr>
      </w:pPr>
    </w:p>
    <w:p w:rsidR="002F51B7" w:rsidRPr="00090325" w:rsidRDefault="002F51B7" w:rsidP="002F5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 Первомайского </w:t>
      </w:r>
      <w:r w:rsidR="00BB761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</w:t>
      </w:r>
      <w:r w:rsidR="000420F1">
        <w:rPr>
          <w:sz w:val="28"/>
          <w:szCs w:val="28"/>
        </w:rPr>
        <w:t xml:space="preserve"> муниципальном округе</w:t>
      </w:r>
      <w:r w:rsidRPr="00090325">
        <w:rPr>
          <w:sz w:val="28"/>
          <w:szCs w:val="28"/>
        </w:rPr>
        <w:t xml:space="preserve">»  </w:t>
      </w:r>
    </w:p>
    <w:p w:rsidR="002F51B7" w:rsidRDefault="002F51B7" w:rsidP="002F51B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F51B7" w:rsidRDefault="002F51B7" w:rsidP="002F51B7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E2A37">
        <w:rPr>
          <w:rFonts w:ascii="Times New Roman" w:hAnsi="Times New Roman" w:cs="Times New Roman"/>
          <w:sz w:val="28"/>
          <w:szCs w:val="28"/>
        </w:rPr>
        <w:t xml:space="preserve">статьи 179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Федерального закона от 06.10.2003 г. № 131–ФЗ  «Об общих принципах организации местного самоуправления в Российской Федерации» </w:t>
      </w:r>
      <w:r w:rsidR="000110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0BA6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090325" w:rsidRPr="00090325">
        <w:rPr>
          <w:rFonts w:ascii="Times New Roman" w:hAnsi="Times New Roman" w:cs="Times New Roman"/>
          <w:sz w:val="28"/>
          <w:szCs w:val="28"/>
        </w:rPr>
        <w:t>2</w:t>
      </w:r>
      <w:r w:rsidR="005E0BA6">
        <w:rPr>
          <w:rFonts w:ascii="Times New Roman" w:hAnsi="Times New Roman" w:cs="Times New Roman"/>
          <w:sz w:val="28"/>
          <w:szCs w:val="28"/>
        </w:rPr>
        <w:t>5.12</w:t>
      </w:r>
      <w:r w:rsidR="00EE2A37" w:rsidRPr="00090325">
        <w:rPr>
          <w:rFonts w:ascii="Times New Roman" w:hAnsi="Times New Roman" w:cs="Times New Roman"/>
          <w:sz w:val="28"/>
          <w:szCs w:val="28"/>
        </w:rPr>
        <w:t>.2023</w:t>
      </w:r>
      <w:r w:rsidRPr="000903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администрации </w:t>
      </w:r>
      <w:r w:rsidR="00EE2A37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866115">
        <w:rPr>
          <w:rFonts w:ascii="Times New Roman" w:hAnsi="Times New Roman" w:cs="Times New Roman"/>
          <w:sz w:val="28"/>
          <w:szCs w:val="28"/>
        </w:rPr>
        <w:t xml:space="preserve"> от 09.01.2024 № 10</w:t>
      </w:r>
      <w:r w:rsidR="00EE2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муниципальных программ Первомайского</w:t>
      </w:r>
      <w:r w:rsidR="0086611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90325" w:rsidRPr="00090325">
        <w:rPr>
          <w:rFonts w:ascii="Times New Roman" w:hAnsi="Times New Roman" w:cs="Times New Roman"/>
          <w:sz w:val="28"/>
        </w:rPr>
        <w:t>статьями 32, 38, 41 Устава Первомайского муниципального округа Тамбовской области</w:t>
      </w:r>
      <w:r>
        <w:rPr>
          <w:rFonts w:ascii="Times New Roman" w:hAnsi="Times New Roman" w:cs="Times New Roman"/>
          <w:sz w:val="28"/>
          <w:szCs w:val="28"/>
        </w:rPr>
        <w:t>,  администрация Первомайского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EA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F51B7" w:rsidRDefault="002F51B7" w:rsidP="002F5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муниципальную программу Первомайского</w:t>
      </w:r>
      <w:r w:rsidR="00CC6EA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</w:t>
      </w:r>
      <w:r w:rsidR="00CA63D7">
        <w:rPr>
          <w:sz w:val="28"/>
          <w:szCs w:val="28"/>
        </w:rPr>
        <w:t xml:space="preserve"> муниципальном округе</w:t>
      </w:r>
      <w:r w:rsidRPr="00090325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2F51B7" w:rsidRDefault="002F51B7" w:rsidP="002F5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Pr="004B40DE">
        <w:rPr>
          <w:sz w:val="28"/>
          <w:szCs w:val="28"/>
        </w:rPr>
        <w:t>Финансовому</w:t>
      </w:r>
      <w:proofErr w:type="gramEnd"/>
      <w:r w:rsidRPr="004B40DE">
        <w:rPr>
          <w:sz w:val="28"/>
          <w:szCs w:val="28"/>
        </w:rPr>
        <w:t xml:space="preserve"> </w:t>
      </w:r>
      <w:r w:rsidR="00090325" w:rsidRPr="004B40DE">
        <w:rPr>
          <w:sz w:val="28"/>
          <w:szCs w:val="28"/>
        </w:rPr>
        <w:t>управлению</w:t>
      </w:r>
      <w:r w:rsidRPr="004B40DE">
        <w:rPr>
          <w:sz w:val="28"/>
          <w:szCs w:val="28"/>
        </w:rPr>
        <w:t xml:space="preserve"> администрации </w:t>
      </w:r>
      <w:r w:rsidR="00CC6EA7" w:rsidRPr="004B40DE">
        <w:rPr>
          <w:sz w:val="28"/>
          <w:szCs w:val="28"/>
        </w:rPr>
        <w:t>округа</w:t>
      </w:r>
      <w:r w:rsidRPr="004B40DE">
        <w:rPr>
          <w:sz w:val="28"/>
          <w:szCs w:val="28"/>
        </w:rPr>
        <w:t xml:space="preserve"> (Моисеева</w:t>
      </w:r>
      <w:r w:rsidRPr="00090325">
        <w:rPr>
          <w:sz w:val="28"/>
          <w:szCs w:val="28"/>
        </w:rPr>
        <w:t xml:space="preserve">) </w:t>
      </w:r>
      <w:r>
        <w:rPr>
          <w:sz w:val="28"/>
          <w:szCs w:val="28"/>
        </w:rPr>
        <w:t>включить в реестр расходных обязательств Первомайского</w:t>
      </w:r>
      <w:r w:rsidR="00CC6EA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20</w:t>
      </w:r>
      <w:r w:rsidR="00CC6EA7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994717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расходы на реализацию данной Программы в объемах, предусмотренных Программой.</w:t>
      </w:r>
    </w:p>
    <w:p w:rsidR="00CC6EA7" w:rsidRDefault="00CC6EA7" w:rsidP="00CC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 силу постановления администрации Первомайского района Тамбовской области:</w:t>
      </w:r>
    </w:p>
    <w:p w:rsidR="00CC6EA7" w:rsidRDefault="00CC6EA7" w:rsidP="00CC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13.11.2013 № 1542 «Об утверждении муниципальной программы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 в Первомайском районе на 2014-2020 годы»;</w:t>
      </w:r>
    </w:p>
    <w:p w:rsidR="00CC6EA7" w:rsidRDefault="00CC6EA7" w:rsidP="000B2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05.11.2015 № 926 «</w:t>
      </w:r>
      <w:r w:rsidR="000B2D20">
        <w:rPr>
          <w:sz w:val="28"/>
          <w:szCs w:val="28"/>
        </w:rPr>
        <w:t>О внесении изменений и дополнений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</w:t>
      </w:r>
      <w:r>
        <w:rPr>
          <w:sz w:val="28"/>
          <w:szCs w:val="28"/>
        </w:rPr>
        <w:t>;</w:t>
      </w:r>
    </w:p>
    <w:p w:rsidR="00CC6EA7" w:rsidRDefault="00CC6EA7" w:rsidP="002826B1">
      <w:pPr>
        <w:ind w:firstLine="709"/>
        <w:jc w:val="both"/>
        <w:rPr>
          <w:sz w:val="28"/>
          <w:szCs w:val="28"/>
        </w:rPr>
      </w:pPr>
      <w:r w:rsidRPr="002826B1">
        <w:rPr>
          <w:sz w:val="28"/>
          <w:szCs w:val="28"/>
        </w:rPr>
        <w:lastRenderedPageBreak/>
        <w:t>-от 30.12.2015 № 1130</w:t>
      </w:r>
      <w:r w:rsidR="000B2D20" w:rsidRPr="002826B1">
        <w:rPr>
          <w:sz w:val="28"/>
          <w:szCs w:val="28"/>
        </w:rPr>
        <w:t xml:space="preserve"> «</w:t>
      </w:r>
      <w:r w:rsidR="002826B1">
        <w:rPr>
          <w:sz w:val="28"/>
          <w:szCs w:val="28"/>
        </w:rPr>
        <w:t>О внесении изменений и дополнений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</w:t>
      </w:r>
      <w:r w:rsidR="000B2D20">
        <w:rPr>
          <w:sz w:val="28"/>
          <w:szCs w:val="28"/>
        </w:rPr>
        <w:t>;</w:t>
      </w:r>
    </w:p>
    <w:p w:rsidR="00CC6EA7" w:rsidRDefault="00CC6EA7" w:rsidP="000B2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25.02.2016 № 138</w:t>
      </w:r>
      <w:r w:rsidR="000B2D20">
        <w:rPr>
          <w:sz w:val="28"/>
          <w:szCs w:val="28"/>
        </w:rPr>
        <w:t xml:space="preserve"> «О внесении изменений и дополнений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годы»;</w:t>
      </w:r>
    </w:p>
    <w:p w:rsidR="00CC6EA7" w:rsidRDefault="00CC6EA7" w:rsidP="0007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16.05.2016 № 358</w:t>
      </w:r>
      <w:r w:rsidR="00075C32">
        <w:rPr>
          <w:sz w:val="28"/>
          <w:szCs w:val="28"/>
        </w:rPr>
        <w:t xml:space="preserve"> «О внесении изменения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годы»;</w:t>
      </w:r>
    </w:p>
    <w:p w:rsidR="00CC6EA7" w:rsidRDefault="00CC6EA7" w:rsidP="00CC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29.09.2016  № 722</w:t>
      </w:r>
      <w:r w:rsidR="00C13ACB">
        <w:rPr>
          <w:sz w:val="28"/>
          <w:szCs w:val="28"/>
        </w:rPr>
        <w:t xml:space="preserve"> «О внесении изменений и дополнений  в муниципальную программу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годы»;</w:t>
      </w:r>
    </w:p>
    <w:p w:rsidR="00CC6EA7" w:rsidRDefault="00CC6EA7" w:rsidP="00C1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07.12.2016 № 876</w:t>
      </w:r>
      <w:r w:rsidR="008F5BC2">
        <w:rPr>
          <w:sz w:val="28"/>
          <w:szCs w:val="28"/>
        </w:rPr>
        <w:t xml:space="preserve"> «</w:t>
      </w:r>
      <w:r w:rsidR="00C13ACB">
        <w:rPr>
          <w:sz w:val="28"/>
          <w:szCs w:val="28"/>
        </w:rPr>
        <w:t>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годы»;</w:t>
      </w:r>
    </w:p>
    <w:p w:rsidR="00CC6EA7" w:rsidRDefault="00CC6EA7" w:rsidP="008F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11.12.2017 № 1132</w:t>
      </w:r>
      <w:r w:rsidR="00ED0968">
        <w:rPr>
          <w:sz w:val="28"/>
          <w:szCs w:val="28"/>
        </w:rPr>
        <w:t xml:space="preserve"> </w:t>
      </w:r>
      <w:r w:rsidR="008F5BC2">
        <w:rPr>
          <w:sz w:val="28"/>
          <w:szCs w:val="28"/>
        </w:rPr>
        <w:t>«О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годы»;</w:t>
      </w:r>
    </w:p>
    <w:p w:rsidR="00A47229" w:rsidRDefault="00ED0968" w:rsidP="00A47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6EA7">
        <w:rPr>
          <w:sz w:val="28"/>
          <w:szCs w:val="28"/>
        </w:rPr>
        <w:t>от 14.02.2018 № 15</w:t>
      </w:r>
      <w:r>
        <w:rPr>
          <w:sz w:val="28"/>
          <w:szCs w:val="28"/>
        </w:rPr>
        <w:t>2 «О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годы»,</w:t>
      </w:r>
      <w:r w:rsidRPr="00841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 постановлением администрации района от 13.11.2013      № 1542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05.11.2015 № 926, от 30.12.2015 № 1130, от 25.02.2016         № 138, от 16.05.2016 № 358, от 29.09.2016 № 722, от 07.12.2016 № 876, от 11.12.2017 № 1132)»;</w:t>
      </w:r>
    </w:p>
    <w:p w:rsidR="00A47229" w:rsidRDefault="00A47229" w:rsidP="00C330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-от 02.08.2018 №</w:t>
      </w:r>
      <w:r w:rsidR="00ED0968">
        <w:rPr>
          <w:sz w:val="28"/>
          <w:szCs w:val="28"/>
        </w:rPr>
        <w:t xml:space="preserve"> </w:t>
      </w:r>
      <w:r>
        <w:rPr>
          <w:sz w:val="28"/>
          <w:szCs w:val="28"/>
        </w:rPr>
        <w:t>745</w:t>
      </w:r>
      <w:r w:rsidR="00C33091">
        <w:rPr>
          <w:sz w:val="28"/>
          <w:szCs w:val="28"/>
        </w:rPr>
        <w:t xml:space="preserve"> «О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годы»,</w:t>
      </w:r>
      <w:r w:rsidR="00C33091" w:rsidRPr="008416C4">
        <w:rPr>
          <w:sz w:val="28"/>
          <w:szCs w:val="28"/>
        </w:rPr>
        <w:t xml:space="preserve"> </w:t>
      </w:r>
      <w:r w:rsidR="00C33091">
        <w:rPr>
          <w:sz w:val="28"/>
          <w:szCs w:val="28"/>
        </w:rPr>
        <w:t xml:space="preserve">утвержденную постановлением администрации района от 13.11.2013      </w:t>
      </w:r>
      <w:r w:rsidR="004B40DE">
        <w:rPr>
          <w:sz w:val="28"/>
          <w:szCs w:val="28"/>
        </w:rPr>
        <w:t>№ 1542 (</w:t>
      </w:r>
      <w:r w:rsidR="00C33091">
        <w:rPr>
          <w:sz w:val="28"/>
          <w:szCs w:val="28"/>
        </w:rPr>
        <w:t>с изменениями от 05.11.2015 № 926, от 30.12.2015 № 1130, от 25.02.2016         № 138, от 16.05.2016 № 358, от 29.09.2016 № 722, от 07.12.2016 № 876, от 11.12.2017 № 1132</w:t>
      </w:r>
      <w:proofErr w:type="gramEnd"/>
      <w:r w:rsidR="00C33091">
        <w:rPr>
          <w:sz w:val="28"/>
          <w:szCs w:val="28"/>
        </w:rPr>
        <w:t>, от 14.02.2018 № 152)»;</w:t>
      </w:r>
    </w:p>
    <w:p w:rsidR="00A47229" w:rsidRDefault="00A47229" w:rsidP="00D67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 12.11.2018 № 1066</w:t>
      </w:r>
      <w:r w:rsidR="00D670FB">
        <w:rPr>
          <w:sz w:val="28"/>
          <w:szCs w:val="28"/>
        </w:rPr>
        <w:t xml:space="preserve"> «О внесении изменений  в постановление администрации Первомайского района Тамбовской области от 13.11.2013   </w:t>
      </w:r>
      <w:r w:rsidR="000110BE">
        <w:rPr>
          <w:sz w:val="28"/>
          <w:szCs w:val="28"/>
        </w:rPr>
        <w:t xml:space="preserve">        </w:t>
      </w:r>
      <w:r w:rsidR="00D670FB">
        <w:rPr>
          <w:sz w:val="28"/>
          <w:szCs w:val="28"/>
        </w:rPr>
        <w:t>№ 1542 «Об утверждении муниципальной программы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 на 2014-2020 годы» (в редакции от 02.08.2018 № 745);</w:t>
      </w:r>
    </w:p>
    <w:p w:rsidR="00A47229" w:rsidRDefault="00A47229" w:rsidP="003F61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-от 22.10.2019 №</w:t>
      </w:r>
      <w:r w:rsidR="006F7A17">
        <w:rPr>
          <w:sz w:val="28"/>
          <w:szCs w:val="28"/>
        </w:rPr>
        <w:t xml:space="preserve"> 928 «</w:t>
      </w:r>
      <w:r w:rsidR="003F614D">
        <w:rPr>
          <w:sz w:val="28"/>
          <w:szCs w:val="28"/>
        </w:rPr>
        <w:t>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районе»,</w:t>
      </w:r>
      <w:r w:rsidR="003F614D" w:rsidRPr="008416C4">
        <w:rPr>
          <w:sz w:val="28"/>
          <w:szCs w:val="28"/>
        </w:rPr>
        <w:t xml:space="preserve"> </w:t>
      </w:r>
      <w:r w:rsidR="003F614D">
        <w:rPr>
          <w:sz w:val="28"/>
          <w:szCs w:val="28"/>
        </w:rPr>
        <w:t xml:space="preserve">утвержденную постановлением администрации района от 13.11.2013   № 1542 </w:t>
      </w:r>
      <w:r w:rsidR="000110BE">
        <w:rPr>
          <w:sz w:val="28"/>
          <w:szCs w:val="28"/>
        </w:rPr>
        <w:t xml:space="preserve">    </w:t>
      </w:r>
      <w:r w:rsidR="003F614D">
        <w:rPr>
          <w:sz w:val="28"/>
          <w:szCs w:val="28"/>
        </w:rPr>
        <w:t xml:space="preserve">(с изменениями от 05.11.2015 № 926, от 30.12.2015 № 1130, от 25.02.2016    </w:t>
      </w:r>
      <w:r w:rsidR="000110BE">
        <w:rPr>
          <w:sz w:val="28"/>
          <w:szCs w:val="28"/>
        </w:rPr>
        <w:t xml:space="preserve">       </w:t>
      </w:r>
      <w:r w:rsidR="003F614D">
        <w:rPr>
          <w:sz w:val="28"/>
          <w:szCs w:val="28"/>
        </w:rPr>
        <w:t>№ 138, от 16.05.2016 № 358, от 29.09.2016 № 722, от 07.12.2016 № 876, от 11.12.2017 № 1132,   от 14.02.2018 № 152</w:t>
      </w:r>
      <w:proofErr w:type="gramEnd"/>
      <w:r w:rsidR="003F614D">
        <w:rPr>
          <w:sz w:val="28"/>
          <w:szCs w:val="28"/>
        </w:rPr>
        <w:t xml:space="preserve">, от 02.08.2018 № 745, от 12.11.2018 </w:t>
      </w:r>
      <w:r w:rsidR="000110BE">
        <w:rPr>
          <w:sz w:val="28"/>
          <w:szCs w:val="28"/>
        </w:rPr>
        <w:t xml:space="preserve">     </w:t>
      </w:r>
      <w:r w:rsidR="003F614D">
        <w:rPr>
          <w:sz w:val="28"/>
          <w:szCs w:val="28"/>
        </w:rPr>
        <w:t>№ 1066)</w:t>
      </w:r>
      <w:r w:rsidR="006F7A17">
        <w:rPr>
          <w:sz w:val="28"/>
          <w:szCs w:val="28"/>
        </w:rPr>
        <w:t>»;</w:t>
      </w:r>
    </w:p>
    <w:p w:rsidR="00A47229" w:rsidRDefault="00A47229" w:rsidP="0036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31.12.2019 №1268</w:t>
      </w:r>
      <w:r w:rsidR="00367B57">
        <w:rPr>
          <w:sz w:val="28"/>
          <w:szCs w:val="28"/>
        </w:rPr>
        <w:t xml:space="preserve"> «О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районе»,</w:t>
      </w:r>
      <w:r w:rsidR="00367B57" w:rsidRPr="008416C4">
        <w:rPr>
          <w:sz w:val="28"/>
          <w:szCs w:val="28"/>
        </w:rPr>
        <w:t xml:space="preserve"> </w:t>
      </w:r>
      <w:r w:rsidR="00367B57">
        <w:rPr>
          <w:sz w:val="28"/>
          <w:szCs w:val="28"/>
        </w:rPr>
        <w:t xml:space="preserve">утвержденную постановлением администрации района от 13.11.2013   № 1542 </w:t>
      </w:r>
      <w:r w:rsidR="000110BE">
        <w:rPr>
          <w:sz w:val="28"/>
          <w:szCs w:val="28"/>
        </w:rPr>
        <w:t xml:space="preserve">   </w:t>
      </w:r>
      <w:r w:rsidR="00367B57">
        <w:rPr>
          <w:sz w:val="28"/>
          <w:szCs w:val="28"/>
        </w:rPr>
        <w:t>(в редакции от 22.10.2019 № 928)»;</w:t>
      </w:r>
    </w:p>
    <w:p w:rsidR="00A47229" w:rsidRDefault="00A47229" w:rsidP="0015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12.01.2021 № 8</w:t>
      </w:r>
      <w:r w:rsidR="00156B32">
        <w:rPr>
          <w:sz w:val="28"/>
          <w:szCs w:val="28"/>
        </w:rPr>
        <w:t xml:space="preserve"> «О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районе»,</w:t>
      </w:r>
      <w:r w:rsidR="00156B32" w:rsidRPr="008416C4">
        <w:rPr>
          <w:sz w:val="28"/>
          <w:szCs w:val="28"/>
        </w:rPr>
        <w:t xml:space="preserve"> </w:t>
      </w:r>
      <w:r w:rsidR="00156B32">
        <w:rPr>
          <w:sz w:val="28"/>
          <w:szCs w:val="28"/>
        </w:rPr>
        <w:t>утвержденную постановлением администрации района от 13.11.2013   № 1542 (в редакции от 31.12.2019 № 1268)»;</w:t>
      </w:r>
    </w:p>
    <w:p w:rsidR="00A47229" w:rsidRDefault="00A47229" w:rsidP="003A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-13.01.2022 № 20</w:t>
      </w:r>
      <w:r w:rsidR="003A3956" w:rsidRPr="003A3956">
        <w:rPr>
          <w:sz w:val="28"/>
          <w:szCs w:val="28"/>
        </w:rPr>
        <w:t xml:space="preserve"> </w:t>
      </w:r>
      <w:r w:rsidR="003A3956">
        <w:rPr>
          <w:sz w:val="28"/>
          <w:szCs w:val="28"/>
        </w:rPr>
        <w:t>«О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районе»,</w:t>
      </w:r>
      <w:r w:rsidR="003A3956" w:rsidRPr="008416C4">
        <w:rPr>
          <w:sz w:val="28"/>
          <w:szCs w:val="28"/>
        </w:rPr>
        <w:t xml:space="preserve"> </w:t>
      </w:r>
      <w:r w:rsidR="003A3956">
        <w:rPr>
          <w:sz w:val="28"/>
          <w:szCs w:val="28"/>
        </w:rPr>
        <w:t>утвержденную постановлением администрации района от 13.11.2013   № 1542 (в редакции от 12.01.2021 № 8)»;</w:t>
      </w:r>
    </w:p>
    <w:p w:rsidR="00A47229" w:rsidRDefault="00A47229" w:rsidP="00C64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12.12.2022 № 1026</w:t>
      </w:r>
      <w:r w:rsidR="00C64DEC">
        <w:rPr>
          <w:sz w:val="28"/>
          <w:szCs w:val="28"/>
        </w:rPr>
        <w:t xml:space="preserve"> «</w:t>
      </w:r>
      <w:r w:rsidR="00C64DEC" w:rsidRPr="00D52C35">
        <w:rPr>
          <w:sz w:val="28"/>
          <w:szCs w:val="28"/>
        </w:rPr>
        <w:t>О внесении изменений</w:t>
      </w:r>
      <w:r w:rsidR="00C64DEC">
        <w:rPr>
          <w:sz w:val="28"/>
          <w:szCs w:val="28"/>
        </w:rPr>
        <w:t xml:space="preserve"> и дополнений</w:t>
      </w:r>
      <w:r w:rsidR="00C64DEC" w:rsidRPr="00D52C35">
        <w:rPr>
          <w:sz w:val="28"/>
          <w:szCs w:val="28"/>
        </w:rPr>
        <w:t xml:space="preserve">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районе», утвержденную постановлением администрации района от 13.11.2013   № 1542 (в редакции от </w:t>
      </w:r>
      <w:r w:rsidR="00C64DEC">
        <w:rPr>
          <w:sz w:val="28"/>
          <w:szCs w:val="28"/>
        </w:rPr>
        <w:t>13.01.2022</w:t>
      </w:r>
      <w:r w:rsidR="00C64DEC" w:rsidRPr="00D52C35">
        <w:rPr>
          <w:sz w:val="28"/>
          <w:szCs w:val="28"/>
        </w:rPr>
        <w:t xml:space="preserve"> № </w:t>
      </w:r>
      <w:r w:rsidR="00C64DEC">
        <w:rPr>
          <w:sz w:val="28"/>
          <w:szCs w:val="28"/>
        </w:rPr>
        <w:t>20</w:t>
      </w:r>
      <w:r w:rsidR="00C64DEC" w:rsidRPr="00D52C35">
        <w:rPr>
          <w:sz w:val="28"/>
          <w:szCs w:val="28"/>
        </w:rPr>
        <w:t>)</w:t>
      </w:r>
      <w:r w:rsidR="00C64DEC">
        <w:rPr>
          <w:sz w:val="28"/>
          <w:szCs w:val="28"/>
        </w:rPr>
        <w:t>»;</w:t>
      </w:r>
    </w:p>
    <w:p w:rsidR="00CC6EA7" w:rsidRDefault="00A47229" w:rsidP="00CB4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22.09.2023 № 824 «</w:t>
      </w:r>
      <w:r w:rsidR="00C64DEC">
        <w:rPr>
          <w:sz w:val="28"/>
          <w:szCs w:val="28"/>
        </w:rPr>
        <w:t>О внесении изменений  в муниципальную программу  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районе»,</w:t>
      </w:r>
      <w:r w:rsidR="00C64DEC" w:rsidRPr="008416C4">
        <w:rPr>
          <w:sz w:val="28"/>
          <w:szCs w:val="28"/>
        </w:rPr>
        <w:t xml:space="preserve"> </w:t>
      </w:r>
      <w:r w:rsidR="00C64DEC">
        <w:rPr>
          <w:sz w:val="28"/>
          <w:szCs w:val="28"/>
        </w:rPr>
        <w:t xml:space="preserve">утвержденную постановлением администрации района от 13.11.2013 № 1542 </w:t>
      </w:r>
      <w:r w:rsidR="000110BE">
        <w:rPr>
          <w:sz w:val="28"/>
          <w:szCs w:val="28"/>
        </w:rPr>
        <w:t xml:space="preserve">    </w:t>
      </w:r>
      <w:r w:rsidR="00C64DEC">
        <w:rPr>
          <w:sz w:val="28"/>
          <w:szCs w:val="28"/>
        </w:rPr>
        <w:t>(в редакции от 12.12.2022 № 1026)».</w:t>
      </w:r>
    </w:p>
    <w:p w:rsidR="00AA715D" w:rsidRPr="00AA715D" w:rsidRDefault="00AA715D" w:rsidP="00AA715D">
      <w:pPr>
        <w:ind w:firstLine="540"/>
        <w:jc w:val="both"/>
        <w:rPr>
          <w:sz w:val="28"/>
          <w:szCs w:val="28"/>
        </w:rPr>
      </w:pPr>
      <w:r w:rsidRPr="00AA715D">
        <w:rPr>
          <w:sz w:val="28"/>
          <w:szCs w:val="28"/>
        </w:rPr>
        <w:lastRenderedPageBreak/>
        <w:t xml:space="preserve">   4.</w:t>
      </w:r>
      <w:proofErr w:type="gramStart"/>
      <w:r w:rsidRPr="00AA715D">
        <w:rPr>
          <w:sz w:val="28"/>
          <w:szCs w:val="28"/>
        </w:rPr>
        <w:t>Контроль за</w:t>
      </w:r>
      <w:proofErr w:type="gramEnd"/>
      <w:r w:rsidRPr="00AA715D">
        <w:rPr>
          <w:sz w:val="28"/>
          <w:szCs w:val="28"/>
        </w:rPr>
        <w:t xml:space="preserve"> исполнением  настоящего  постановления  возложить на заместителя главы администрации Первомайского муниципального округа </w:t>
      </w:r>
      <w:proofErr w:type="spellStart"/>
      <w:r w:rsidRPr="00AA715D">
        <w:rPr>
          <w:sz w:val="28"/>
          <w:szCs w:val="28"/>
        </w:rPr>
        <w:t>И.В.Махину</w:t>
      </w:r>
      <w:proofErr w:type="spellEnd"/>
      <w:r w:rsidRPr="00AA715D">
        <w:rPr>
          <w:sz w:val="28"/>
          <w:szCs w:val="28"/>
        </w:rPr>
        <w:t>.</w:t>
      </w:r>
    </w:p>
    <w:p w:rsidR="00CC6EA7" w:rsidRPr="00AA715D" w:rsidRDefault="002F51B7" w:rsidP="002F51B7">
      <w:pPr>
        <w:jc w:val="both"/>
        <w:rPr>
          <w:sz w:val="28"/>
          <w:szCs w:val="28"/>
        </w:rPr>
      </w:pPr>
      <w:r w:rsidRPr="00AA715D">
        <w:rPr>
          <w:sz w:val="28"/>
          <w:szCs w:val="28"/>
        </w:rPr>
        <w:tab/>
      </w:r>
      <w:r w:rsidR="00CC6EA7" w:rsidRPr="00AA715D">
        <w:rPr>
          <w:sz w:val="28"/>
          <w:szCs w:val="28"/>
        </w:rPr>
        <w:t>5</w:t>
      </w:r>
      <w:r w:rsidRPr="00AA715D">
        <w:rPr>
          <w:sz w:val="28"/>
          <w:szCs w:val="28"/>
        </w:rPr>
        <w:t>.</w:t>
      </w:r>
      <w:r w:rsidR="00CC6EA7" w:rsidRPr="00AA715D">
        <w:rPr>
          <w:sz w:val="28"/>
          <w:szCs w:val="28"/>
        </w:rPr>
        <w:t xml:space="preserve">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9" w:history="1">
        <w:r w:rsidR="00CC6EA7" w:rsidRPr="00AA715D">
          <w:rPr>
            <w:rStyle w:val="ac"/>
            <w:sz w:val="28"/>
            <w:szCs w:val="28"/>
            <w:lang w:val="en-US"/>
          </w:rPr>
          <w:t>www</w:t>
        </w:r>
        <w:r w:rsidR="00CC6EA7" w:rsidRPr="00AA715D">
          <w:rPr>
            <w:rStyle w:val="ac"/>
            <w:sz w:val="28"/>
            <w:szCs w:val="28"/>
          </w:rPr>
          <w:t>.</w:t>
        </w:r>
        <w:r w:rsidR="00CC6EA7" w:rsidRPr="00AA715D">
          <w:rPr>
            <w:rStyle w:val="ac"/>
            <w:sz w:val="28"/>
            <w:szCs w:val="28"/>
            <w:lang w:val="en-US"/>
          </w:rPr>
          <w:t>top</w:t>
        </w:r>
        <w:r w:rsidR="00CC6EA7" w:rsidRPr="00AA715D">
          <w:rPr>
            <w:rStyle w:val="ac"/>
            <w:sz w:val="28"/>
            <w:szCs w:val="28"/>
          </w:rPr>
          <w:t>68.</w:t>
        </w:r>
        <w:proofErr w:type="spellStart"/>
        <w:r w:rsidR="00CC6EA7" w:rsidRPr="00AA715D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CC6EA7" w:rsidRPr="00AA715D">
        <w:rPr>
          <w:sz w:val="28"/>
          <w:szCs w:val="28"/>
        </w:rPr>
        <w:t>).</w:t>
      </w:r>
    </w:p>
    <w:p w:rsidR="002F51B7" w:rsidRDefault="002F51B7" w:rsidP="004811D6">
      <w:pPr>
        <w:jc w:val="both"/>
        <w:rPr>
          <w:sz w:val="28"/>
          <w:szCs w:val="28"/>
        </w:rPr>
      </w:pPr>
      <w:r w:rsidRPr="00AA715D">
        <w:rPr>
          <w:sz w:val="28"/>
          <w:szCs w:val="28"/>
        </w:rPr>
        <w:tab/>
      </w:r>
      <w:r w:rsidR="00CC6EA7" w:rsidRPr="00AA715D">
        <w:rPr>
          <w:sz w:val="28"/>
          <w:szCs w:val="28"/>
        </w:rPr>
        <w:t>6</w:t>
      </w:r>
      <w:r w:rsidRPr="00AA715D">
        <w:rPr>
          <w:sz w:val="28"/>
          <w:szCs w:val="28"/>
        </w:rPr>
        <w:t>.Настоящее постановление</w:t>
      </w:r>
      <w:r>
        <w:rPr>
          <w:sz w:val="28"/>
          <w:szCs w:val="28"/>
        </w:rPr>
        <w:t xml:space="preserve"> вступает в силу с </w:t>
      </w:r>
      <w:r w:rsidR="004811D6">
        <w:rPr>
          <w:sz w:val="28"/>
          <w:szCs w:val="28"/>
        </w:rPr>
        <w:t>момента опубликования.</w:t>
      </w:r>
    </w:p>
    <w:p w:rsidR="00E104D5" w:rsidRPr="004811D6" w:rsidRDefault="00E104D5" w:rsidP="004811D6">
      <w:pPr>
        <w:jc w:val="both"/>
        <w:rPr>
          <w:sz w:val="28"/>
          <w:szCs w:val="28"/>
        </w:rPr>
      </w:pPr>
    </w:p>
    <w:p w:rsidR="002F51B7" w:rsidRDefault="002F51B7" w:rsidP="002F51B7">
      <w:pPr>
        <w:pStyle w:val="a5"/>
        <w:jc w:val="left"/>
        <w:rPr>
          <w:sz w:val="28"/>
          <w:szCs w:val="28"/>
        </w:rPr>
      </w:pPr>
    </w:p>
    <w:p w:rsidR="002F51B7" w:rsidRDefault="00E104D5" w:rsidP="000110BE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  <w:r w:rsidR="009F266E">
        <w:rPr>
          <w:sz w:val="28"/>
          <w:szCs w:val="28"/>
        </w:rPr>
        <w:t xml:space="preserve">                               </w:t>
      </w:r>
    </w:p>
    <w:p w:rsidR="00CB4F15" w:rsidRDefault="002F51B7" w:rsidP="002F5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B4F15" w:rsidRDefault="00CB4F15" w:rsidP="002F51B7">
      <w:pPr>
        <w:jc w:val="center"/>
        <w:rPr>
          <w:sz w:val="28"/>
          <w:szCs w:val="28"/>
        </w:rPr>
      </w:pPr>
    </w:p>
    <w:p w:rsidR="00CB4F15" w:rsidRDefault="00CB4F15" w:rsidP="002F51B7">
      <w:pPr>
        <w:jc w:val="center"/>
        <w:rPr>
          <w:sz w:val="28"/>
          <w:szCs w:val="28"/>
        </w:rPr>
      </w:pPr>
    </w:p>
    <w:p w:rsidR="002826B1" w:rsidRDefault="00CB4F15" w:rsidP="002F5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F51B7">
        <w:rPr>
          <w:sz w:val="28"/>
          <w:szCs w:val="28"/>
        </w:rPr>
        <w:t xml:space="preserve"> </w:t>
      </w: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2826B1" w:rsidRDefault="002826B1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C26A75" w:rsidRDefault="00C26A75" w:rsidP="00C26A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>ПРИЛОЖЕНИЕ</w:t>
      </w:r>
    </w:p>
    <w:p w:rsidR="00C26A75" w:rsidRDefault="00C26A75" w:rsidP="00C26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УТВЕРЖДЕНА</w:t>
      </w:r>
    </w:p>
    <w:p w:rsidR="00C26A75" w:rsidRDefault="00C26A75" w:rsidP="00C26A7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постановлением администрации округа</w:t>
      </w:r>
    </w:p>
    <w:p w:rsidR="00C26A75" w:rsidRDefault="00C26A75" w:rsidP="00C26A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   18.01. 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56</w:t>
      </w:r>
    </w:p>
    <w:p w:rsidR="00C26A75" w:rsidRPr="002F51B7" w:rsidRDefault="00C26A75" w:rsidP="00C26A7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6A75" w:rsidRPr="006A6833" w:rsidRDefault="00C26A75" w:rsidP="00C26A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6A75" w:rsidRDefault="00C26A75" w:rsidP="00C26A75">
      <w:pPr>
        <w:jc w:val="center"/>
        <w:rPr>
          <w:sz w:val="28"/>
          <w:szCs w:val="28"/>
        </w:rPr>
      </w:pPr>
    </w:p>
    <w:p w:rsidR="00C26A75" w:rsidRPr="004C61E3" w:rsidRDefault="00C26A75" w:rsidP="00C26A75">
      <w:pPr>
        <w:jc w:val="center"/>
        <w:rPr>
          <w:sz w:val="28"/>
        </w:rPr>
      </w:pPr>
      <w:r w:rsidRPr="006A6833">
        <w:rPr>
          <w:sz w:val="40"/>
          <w:szCs w:val="28"/>
        </w:rPr>
        <w:tab/>
      </w:r>
      <w:r w:rsidRPr="006A6833">
        <w:rPr>
          <w:sz w:val="28"/>
        </w:rPr>
        <w:t>Паспорт муниципальной программы</w:t>
      </w:r>
    </w:p>
    <w:p w:rsidR="00C26A75" w:rsidRPr="00A242A2" w:rsidRDefault="00C26A75" w:rsidP="00C26A75">
      <w:pPr>
        <w:jc w:val="center"/>
        <w:rPr>
          <w:sz w:val="28"/>
          <w:szCs w:val="28"/>
        </w:rPr>
      </w:pPr>
      <w:r w:rsidRPr="00837D52">
        <w:rPr>
          <w:sz w:val="28"/>
          <w:szCs w:val="28"/>
        </w:rPr>
        <w:t xml:space="preserve"> </w:t>
      </w:r>
      <w:r w:rsidRPr="006A683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A242A2">
        <w:rPr>
          <w:sz w:val="28"/>
          <w:szCs w:val="28"/>
        </w:rPr>
        <w:t>муниципального округа Тамбовской области «</w:t>
      </w:r>
      <w:proofErr w:type="gramStart"/>
      <w:r w:rsidRPr="00A242A2">
        <w:rPr>
          <w:sz w:val="28"/>
          <w:szCs w:val="28"/>
        </w:rPr>
        <w:t>Информационное</w:t>
      </w:r>
      <w:proofErr w:type="gramEnd"/>
    </w:p>
    <w:p w:rsidR="00C26A75" w:rsidRDefault="00C26A75" w:rsidP="00C26A75">
      <w:pPr>
        <w:jc w:val="center"/>
        <w:rPr>
          <w:sz w:val="28"/>
          <w:szCs w:val="28"/>
        </w:rPr>
      </w:pPr>
      <w:r w:rsidRPr="00A242A2">
        <w:rPr>
          <w:sz w:val="28"/>
          <w:szCs w:val="28"/>
        </w:rPr>
        <w:t xml:space="preserve">обеспечение управления недвижимостью, реформирования и регулирования земельных  и имущественных отношений  </w:t>
      </w:r>
      <w:proofErr w:type="gramStart"/>
      <w:r w:rsidRPr="00A242A2">
        <w:rPr>
          <w:sz w:val="28"/>
          <w:szCs w:val="28"/>
        </w:rPr>
        <w:t>в</w:t>
      </w:r>
      <w:proofErr w:type="gramEnd"/>
      <w:r w:rsidRPr="00A242A2">
        <w:rPr>
          <w:sz w:val="28"/>
          <w:szCs w:val="28"/>
        </w:rPr>
        <w:t xml:space="preserve"> Первомайском </w:t>
      </w:r>
    </w:p>
    <w:p w:rsidR="00C26A75" w:rsidRPr="00A242A2" w:rsidRDefault="00C26A75" w:rsidP="00C26A75">
      <w:pPr>
        <w:jc w:val="center"/>
        <w:rPr>
          <w:sz w:val="28"/>
          <w:szCs w:val="28"/>
        </w:rPr>
      </w:pPr>
      <w:proofErr w:type="gramStart"/>
      <w:r w:rsidRPr="00A242A2">
        <w:rPr>
          <w:sz w:val="28"/>
          <w:szCs w:val="28"/>
        </w:rPr>
        <w:t>муниципальном округе»</w:t>
      </w:r>
      <w:proofErr w:type="gramEnd"/>
    </w:p>
    <w:p w:rsidR="00C26A75" w:rsidRPr="006A6833" w:rsidRDefault="00C26A75" w:rsidP="00C26A75">
      <w:pPr>
        <w:jc w:val="center"/>
        <w:rPr>
          <w:sz w:val="28"/>
        </w:rPr>
      </w:pPr>
    </w:p>
    <w:p w:rsidR="00C26A75" w:rsidRDefault="00C26A75" w:rsidP="00C26A75">
      <w:pPr>
        <w:jc w:val="both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584"/>
      </w:tblGrid>
      <w:tr w:rsidR="00C26A75" w:rsidRPr="00A242A2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Pr="00A242A2" w:rsidRDefault="00C26A75" w:rsidP="008C6BBB">
            <w:pPr>
              <w:snapToGrid w:val="0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Pr="00A242A2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Комитет по управлению имуществом и землеустройству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A242A2">
              <w:rPr>
                <w:sz w:val="28"/>
                <w:szCs w:val="28"/>
              </w:rPr>
              <w:t xml:space="preserve">Первомайского муниципального округа </w:t>
            </w:r>
          </w:p>
        </w:tc>
      </w:tr>
      <w:tr w:rsidR="00C26A75" w:rsidRPr="00A242A2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Pr="00A242A2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Соисполнители программы (подпрограммы)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Pr="004948B1" w:rsidRDefault="00C26A75" w:rsidP="008C6BBB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4B40DE">
              <w:rPr>
                <w:sz w:val="28"/>
                <w:szCs w:val="28"/>
              </w:rPr>
              <w:t xml:space="preserve">Отдел строительства, архитектуры и жилищно-коммунального хозяйства администрации  муниципального округа, отдел бухгалтерского учета и отчетности администрации </w:t>
            </w:r>
            <w:r>
              <w:rPr>
                <w:sz w:val="28"/>
                <w:szCs w:val="28"/>
              </w:rPr>
              <w:t xml:space="preserve">Первомайского </w:t>
            </w:r>
            <w:r w:rsidRPr="004B40DE">
              <w:rPr>
                <w:sz w:val="28"/>
                <w:szCs w:val="28"/>
              </w:rPr>
              <w:t>муниципального округа</w:t>
            </w:r>
          </w:p>
        </w:tc>
      </w:tr>
      <w:tr w:rsidR="00C26A75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26A75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(ведомственные целевые программы)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26A75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 Обеспечение эффективного использования земли, вовлечение ее в оборот.</w:t>
            </w:r>
          </w:p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 Поддержка муниципального имущества в надлежащем техническом состоянии, обеспечение реализации планов и программ Первомайского муниципального округа по приватизации и сдачи в аренду объектов муниципальной собственности.</w:t>
            </w:r>
          </w:p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</w:p>
        </w:tc>
      </w:tr>
      <w:tr w:rsidR="00C26A75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мероприятий по оформлению права муниципальной собственности округа на землю;</w:t>
            </w:r>
          </w:p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2.Оснащение программно-техническим оборудованием, поддерживающими информационные базы данных по управлению и распоряжению земельными участками,  находящимися в собственности муниципального округа и неразграниченными землями,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 и обеспечению </w:t>
            </w:r>
            <w:r>
              <w:rPr>
                <w:sz w:val="28"/>
                <w:szCs w:val="28"/>
              </w:rPr>
              <w:lastRenderedPageBreak/>
              <w:t>поступлений платежей за землю в бюджет муниципального округа.</w:t>
            </w:r>
          </w:p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3.Обеспечение реализации планов и программ муниципального округа по приватизации сдачи в аренду объектов районной собственности.</w:t>
            </w:r>
          </w:p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4.Обеспечение поддержки муниципального имущества в надлежащем техническом состоянии;</w:t>
            </w:r>
          </w:p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5.Оптимизация структуры муниципальной собственности и  вовлечение в </w:t>
            </w:r>
            <w:proofErr w:type="gramStart"/>
            <w:r>
              <w:rPr>
                <w:sz w:val="28"/>
                <w:szCs w:val="28"/>
              </w:rPr>
              <w:t>хозяйственный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26A75" w:rsidRDefault="00C26A75" w:rsidP="008C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объектов муниципальной собственности Первомайского муниципального округа</w:t>
            </w:r>
          </w:p>
        </w:tc>
      </w:tr>
      <w:tr w:rsidR="00C26A75" w:rsidRPr="009E457F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Pr="009E457F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9E457F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программы, их значения на последний год реализации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Pr="009E457F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9E457F">
              <w:rPr>
                <w:sz w:val="28"/>
                <w:szCs w:val="28"/>
              </w:rPr>
              <w:t xml:space="preserve">Повышение эффективности управления   и </w:t>
            </w:r>
            <w:r>
              <w:rPr>
                <w:sz w:val="28"/>
                <w:szCs w:val="28"/>
              </w:rPr>
              <w:t>распоряжения</w:t>
            </w:r>
            <w:r w:rsidRPr="009E457F">
              <w:rPr>
                <w:sz w:val="28"/>
                <w:szCs w:val="28"/>
              </w:rPr>
              <w:t xml:space="preserve"> земельными ресурсами, являющимися муниципальной собственностью Первомайского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9E457F">
              <w:rPr>
                <w:sz w:val="28"/>
                <w:szCs w:val="28"/>
              </w:rPr>
              <w:t xml:space="preserve"> позволит, прежде всего, увеличить доходную часть районного бюджета за счет средств от продажи земельных участков и систематического поступления арендных платежей за землю на 4 %.</w:t>
            </w:r>
            <w:proofErr w:type="gramEnd"/>
          </w:p>
          <w:p w:rsidR="00C26A75" w:rsidRPr="009E457F" w:rsidRDefault="00C26A75" w:rsidP="008C6BBB">
            <w:pPr>
              <w:jc w:val="both"/>
              <w:rPr>
                <w:sz w:val="28"/>
                <w:szCs w:val="28"/>
              </w:rPr>
            </w:pPr>
            <w:r w:rsidRPr="009E457F">
              <w:rPr>
                <w:sz w:val="28"/>
                <w:szCs w:val="28"/>
              </w:rPr>
              <w:t>Обеспечение поддержки муниципального имущества в надлежащем техническом состоянии позволит увеличить срок его эксплуатации, приведет к увеличению размера арендной платы за использование имущества, что будет способствовать увеличению неналоговых поступлений в бюджет</w:t>
            </w:r>
            <w:r>
              <w:rPr>
                <w:sz w:val="28"/>
                <w:szCs w:val="28"/>
              </w:rPr>
              <w:t xml:space="preserve"> округа</w:t>
            </w:r>
            <w:r w:rsidRPr="009E457F">
              <w:rPr>
                <w:sz w:val="28"/>
                <w:szCs w:val="28"/>
              </w:rPr>
              <w:t xml:space="preserve"> в виде арендной платы</w:t>
            </w:r>
            <w:r>
              <w:rPr>
                <w:sz w:val="28"/>
                <w:szCs w:val="28"/>
              </w:rPr>
              <w:t>, поступлений от продажи</w:t>
            </w:r>
            <w:r w:rsidRPr="009E457F">
              <w:rPr>
                <w:sz w:val="28"/>
                <w:szCs w:val="28"/>
              </w:rPr>
              <w:t xml:space="preserve"> на 2%.</w:t>
            </w:r>
          </w:p>
          <w:p w:rsidR="00C26A75" w:rsidRPr="004C61E3" w:rsidRDefault="00C26A75" w:rsidP="008C6BBB">
            <w:pPr>
              <w:jc w:val="both"/>
              <w:rPr>
                <w:sz w:val="28"/>
                <w:szCs w:val="28"/>
              </w:rPr>
            </w:pPr>
            <w:r w:rsidRPr="009E457F">
              <w:rPr>
                <w:sz w:val="28"/>
                <w:szCs w:val="28"/>
              </w:rPr>
              <w:t xml:space="preserve">Обеспечение реализации планов и программ Первомайского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9E457F">
              <w:rPr>
                <w:sz w:val="28"/>
                <w:szCs w:val="28"/>
              </w:rPr>
              <w:t xml:space="preserve"> по приватизации и сдачи в аренду объектов собственности позволит оптимизировать структуру собственности и привлечь дополнительные доходы в экономику Первомайского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9E457F">
              <w:rPr>
                <w:sz w:val="28"/>
                <w:szCs w:val="28"/>
              </w:rPr>
              <w:t xml:space="preserve"> в качестве арендной платы в размере </w:t>
            </w:r>
            <w:r>
              <w:rPr>
                <w:sz w:val="28"/>
                <w:szCs w:val="28"/>
              </w:rPr>
              <w:t>69-74</w:t>
            </w:r>
            <w:r w:rsidRPr="009E457F">
              <w:rPr>
                <w:sz w:val="28"/>
                <w:szCs w:val="28"/>
              </w:rPr>
              <w:t xml:space="preserve"> </w:t>
            </w:r>
            <w:proofErr w:type="spellStart"/>
            <w:r w:rsidRPr="009E457F">
              <w:rPr>
                <w:sz w:val="28"/>
                <w:szCs w:val="28"/>
              </w:rPr>
              <w:t>тыс</w:t>
            </w:r>
            <w:proofErr w:type="gramStart"/>
            <w:r w:rsidRPr="009E457F">
              <w:rPr>
                <w:sz w:val="28"/>
                <w:szCs w:val="28"/>
              </w:rPr>
              <w:t>.р</w:t>
            </w:r>
            <w:proofErr w:type="gramEnd"/>
            <w:r w:rsidRPr="009E457F"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A75" w:rsidRPr="004C61E3" w:rsidRDefault="00C26A75" w:rsidP="008C6BBB">
            <w:pPr>
              <w:jc w:val="both"/>
              <w:rPr>
                <w:sz w:val="28"/>
                <w:szCs w:val="28"/>
              </w:rPr>
            </w:pPr>
          </w:p>
        </w:tc>
      </w:tr>
      <w:tr w:rsidR="00C26A75" w:rsidRPr="006A6833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Default="00C26A75" w:rsidP="008C6BBB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6A6833">
              <w:rPr>
                <w:sz w:val="28"/>
                <w:szCs w:val="28"/>
              </w:rPr>
              <w:t xml:space="preserve">Сроки </w:t>
            </w:r>
          </w:p>
          <w:p w:rsidR="00C26A75" w:rsidRDefault="00C26A75" w:rsidP="008C6BBB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6A6833">
              <w:rPr>
                <w:sz w:val="28"/>
                <w:szCs w:val="28"/>
              </w:rPr>
              <w:t>реализации муниципальной программы</w:t>
            </w:r>
          </w:p>
          <w:p w:rsidR="00C26A75" w:rsidRPr="00837D52" w:rsidRDefault="00C26A75" w:rsidP="008C6BBB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Pr="006A6833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531D9A">
              <w:rPr>
                <w:sz w:val="28"/>
                <w:szCs w:val="28"/>
                <w:lang w:eastAsia="ru-RU"/>
              </w:rPr>
              <w:t xml:space="preserve"> 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531D9A">
              <w:rPr>
                <w:sz w:val="28"/>
                <w:szCs w:val="28"/>
                <w:lang w:eastAsia="ru-RU"/>
              </w:rPr>
              <w:t>-2030 годы</w:t>
            </w:r>
          </w:p>
        </w:tc>
      </w:tr>
      <w:tr w:rsidR="00C26A75" w:rsidRPr="00671427" w:rsidTr="008C6BB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75" w:rsidRPr="00671427" w:rsidRDefault="00C26A75" w:rsidP="008C6BBB">
            <w:pPr>
              <w:snapToGrid w:val="0"/>
              <w:jc w:val="both"/>
              <w:rPr>
                <w:color w:val="C0504D" w:themeColor="accent2"/>
                <w:sz w:val="28"/>
                <w:szCs w:val="28"/>
              </w:rPr>
            </w:pPr>
            <w:r w:rsidRPr="00125B4D">
              <w:rPr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75" w:rsidRPr="00A242A2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Общие затраты на реализацию программы за счет бюджета округа и области -</w:t>
            </w:r>
            <w:r>
              <w:rPr>
                <w:sz w:val="28"/>
                <w:szCs w:val="28"/>
              </w:rPr>
              <w:t xml:space="preserve">42811,4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, в том числе:</w:t>
            </w:r>
          </w:p>
          <w:p w:rsidR="00C26A75" w:rsidRPr="00A242A2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за счет средств бюджета области-0,00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C26A75" w:rsidRPr="00A242A2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за счет средств  бюджета муниципального округа-</w:t>
            </w:r>
            <w:r>
              <w:rPr>
                <w:sz w:val="28"/>
                <w:szCs w:val="28"/>
              </w:rPr>
              <w:lastRenderedPageBreak/>
              <w:t>42811,4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C26A75" w:rsidRPr="00A242A2" w:rsidRDefault="00C26A75" w:rsidP="008C6BB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в том числе по годам:</w:t>
            </w:r>
          </w:p>
          <w:p w:rsidR="00C26A75" w:rsidRPr="00A242A2" w:rsidRDefault="00C26A75" w:rsidP="008C6BB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2024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630,2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C26A75" w:rsidRPr="00A242A2" w:rsidRDefault="00C26A75" w:rsidP="008C6BB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2025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C26A75" w:rsidRPr="00A242A2" w:rsidRDefault="00C26A75" w:rsidP="008C6BB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2026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C26A75" w:rsidRPr="00A242A2" w:rsidRDefault="00C26A75" w:rsidP="008C6BB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2027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 xml:space="preserve">; </w:t>
            </w:r>
          </w:p>
          <w:p w:rsidR="00C26A75" w:rsidRPr="00A242A2" w:rsidRDefault="00C26A75" w:rsidP="008C6BB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2028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C26A75" w:rsidRPr="00A242A2" w:rsidRDefault="00C26A75" w:rsidP="008C6BB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2029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.</w:t>
            </w:r>
          </w:p>
          <w:p w:rsidR="00C26A75" w:rsidRPr="00860177" w:rsidRDefault="00C26A75" w:rsidP="008C6BBB">
            <w:pPr>
              <w:jc w:val="both"/>
              <w:rPr>
                <w:color w:val="9BBB59" w:themeColor="accent3"/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2030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.</w:t>
            </w:r>
          </w:p>
        </w:tc>
      </w:tr>
    </w:tbl>
    <w:p w:rsidR="00C26A75" w:rsidRPr="00671427" w:rsidRDefault="00C26A75" w:rsidP="00C26A75">
      <w:pPr>
        <w:rPr>
          <w:b/>
          <w:color w:val="C0504D" w:themeColor="accent2"/>
          <w:sz w:val="28"/>
          <w:szCs w:val="28"/>
        </w:rPr>
      </w:pPr>
    </w:p>
    <w:p w:rsidR="00C26A75" w:rsidRDefault="00C26A75" w:rsidP="00C26A75">
      <w:pPr>
        <w:ind w:left="360"/>
        <w:jc w:val="center"/>
        <w:rPr>
          <w:b/>
          <w:sz w:val="28"/>
          <w:szCs w:val="28"/>
        </w:rPr>
      </w:pPr>
    </w:p>
    <w:p w:rsidR="00C26A75" w:rsidRDefault="00C26A75" w:rsidP="00C26A7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C26A75" w:rsidRDefault="00C26A75" w:rsidP="00C26A75">
      <w:pPr>
        <w:ind w:left="360"/>
        <w:jc w:val="center"/>
        <w:rPr>
          <w:b/>
          <w:sz w:val="28"/>
          <w:szCs w:val="28"/>
        </w:rPr>
      </w:pPr>
    </w:p>
    <w:p w:rsidR="00C26A75" w:rsidRDefault="00C26A75" w:rsidP="00C2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разграничению государственной собственности на землю, целью которого является оформление прав, позволили пополнить районный бюджет за счет средств от  продажи и аренды земельных участков, находящихся в муниципальной собственности и государственная собственность на которые не разграничена.</w:t>
      </w:r>
    </w:p>
    <w:p w:rsidR="00C26A75" w:rsidRDefault="00C26A75" w:rsidP="00C2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оформления прав собственности муниципального округа на земельные участки в целях пополнения бюджета,  и в целом для повышения эффективности управления и распоряжения имуществом муниципального округа необходимо продолжить осуществление соответствующих мероприятий.</w:t>
      </w:r>
    </w:p>
    <w:p w:rsidR="00C26A75" w:rsidRDefault="00C26A75" w:rsidP="00C2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целей программы, необходимой для создания условий устойчивого экономического развития Первомайского муниципального округа, является эффективное использование земли, вовлечение ее в оборот, стимулирование инвестиционной деятельности.</w:t>
      </w:r>
    </w:p>
    <w:p w:rsidR="00C26A75" w:rsidRDefault="00C26A75" w:rsidP="00C2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достижению указанной цели мешает неполнота сведений о земельных участках, подлежащих отнесению к государственной собственности неоформленные права на такие  земельные участки, а так же наличие современных автоматизированных систем и информационных технологий учета земельных участков.</w:t>
      </w:r>
    </w:p>
    <w:p w:rsidR="00C26A75" w:rsidRDefault="00C26A75" w:rsidP="00C26A7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этих проблем даст возможность  реализовать конституционные нормы и гарантии права собственности на землю и иную недвижимость, активизировать вовлечение земли и иной недвижимости в гражданский оборот,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 в части недвижимого имущества, а так же совершенствовать систему управления недвижимостью, находящейся в муниципальной собственности муниципального</w:t>
      </w:r>
      <w:proofErr w:type="gramEnd"/>
      <w:r>
        <w:rPr>
          <w:sz w:val="28"/>
          <w:szCs w:val="28"/>
        </w:rPr>
        <w:t xml:space="preserve"> округа. 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 Первомайского муниципального округа Тамбовской области позволит продолжить работу по оптимизации структуры муниципальной собственности округа, стимулированию привлечения инвестиций в реальный сектор экономики и поступлению дополнительных доходов в бюджет муниципального округа.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этой цели необходимы затраты на предпродажную подготовку объектов к приватизации, в том числе: для оплаты информационного обеспечения процессов приватизации,  для проведения работ по оформлению земельных участков, изготовлению технических паспортов на объекты недвижимости казны, для рыночной оценки имущества.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необходимы затраты для определения рыночной оценки земли, имущества для передачи в аренду по рыночной стоимости.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проблем по финансовому обеспечению реализации планов и программ Первомайского муниципального округа Тамбовской области по приватизации и сдачи в аренду объектов муниципальной собственности позволит оптимизировать структуру муниципальной собственности, исходя из необходимости выполнения муниципальных функций, и привлечь дополнительные доходы в экономику Первомайского муниципального округа в качестве арендной платы и средств от продажи  имущества муниципального округа.</w:t>
      </w:r>
      <w:proofErr w:type="gramEnd"/>
    </w:p>
    <w:p w:rsidR="00C26A75" w:rsidRDefault="00C26A75" w:rsidP="00C26A75">
      <w:pPr>
        <w:ind w:firstLine="567"/>
        <w:jc w:val="center"/>
        <w:rPr>
          <w:sz w:val="28"/>
          <w:szCs w:val="28"/>
        </w:rPr>
      </w:pPr>
    </w:p>
    <w:p w:rsidR="00C26A75" w:rsidRDefault="00C26A75" w:rsidP="00C26A75">
      <w:pPr>
        <w:jc w:val="center"/>
        <w:rPr>
          <w:b/>
          <w:sz w:val="28"/>
          <w:szCs w:val="28"/>
        </w:rPr>
      </w:pPr>
      <w:r w:rsidRPr="009E457F">
        <w:rPr>
          <w:b/>
          <w:sz w:val="28"/>
          <w:szCs w:val="28"/>
        </w:rPr>
        <w:t>2.Приоритеты, цели, задачи, сроки и этапы реализации программы</w:t>
      </w:r>
    </w:p>
    <w:p w:rsidR="00C26A75" w:rsidRPr="009E457F" w:rsidRDefault="00C26A75" w:rsidP="00C26A75">
      <w:pPr>
        <w:jc w:val="center"/>
        <w:rPr>
          <w:b/>
          <w:sz w:val="28"/>
          <w:szCs w:val="28"/>
        </w:rPr>
      </w:pPr>
    </w:p>
    <w:p w:rsidR="00C26A75" w:rsidRPr="005E7994" w:rsidRDefault="00C26A75" w:rsidP="00C26A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        </w:t>
      </w:r>
      <w:proofErr w:type="gramStart"/>
      <w:r w:rsidRPr="00CB71C0">
        <w:rPr>
          <w:sz w:val="28"/>
          <w:szCs w:val="28"/>
        </w:rPr>
        <w:t xml:space="preserve">Приоритеты муниципальной политики в сфере реализации муниципальной программы </w:t>
      </w:r>
      <w:r w:rsidRPr="005E7994">
        <w:rPr>
          <w:sz w:val="28"/>
          <w:szCs w:val="28"/>
        </w:rPr>
        <w:t>на период до 2030 года сформированы с учетом целей и задач, поставленных в следующих документах федерального и регионального уровней:</w:t>
      </w:r>
      <w:proofErr w:type="gramEnd"/>
    </w:p>
    <w:p w:rsidR="00C26A75" w:rsidRDefault="00C26A75" w:rsidP="00C26A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5E7994">
        <w:rPr>
          <w:sz w:val="28"/>
          <w:szCs w:val="28"/>
        </w:rPr>
        <w:t>онцепция долгосрочного социально-экономического развития Российской Федерации на период до 2020 года (</w:t>
      </w:r>
      <w:hyperlink r:id="rId10" w:history="1">
        <w:r w:rsidRPr="008733CD">
          <w:rPr>
            <w:rStyle w:val="ac"/>
            <w:color w:val="auto"/>
            <w:sz w:val="28"/>
            <w:szCs w:val="28"/>
            <w:u w:val="none"/>
          </w:rPr>
          <w:t>Распоряжение Правительства Российской Федерации от 17.11.2008 N 1662-р</w:t>
        </w:r>
      </w:hyperlink>
      <w:r w:rsidRPr="005E7994">
        <w:rPr>
          <w:sz w:val="28"/>
          <w:szCs w:val="28"/>
        </w:rPr>
        <w:t>);</w:t>
      </w:r>
    </w:p>
    <w:p w:rsidR="00C26A75" w:rsidRPr="007309D3" w:rsidRDefault="00C26A75" w:rsidP="00C26A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5E7994">
        <w:rPr>
          <w:sz w:val="28"/>
          <w:szCs w:val="28"/>
        </w:rPr>
        <w:t>тратегия развития информационного общества в Российской Федерации на 2017 - 2030 годы (утверждена </w:t>
      </w:r>
      <w:hyperlink r:id="rId11" w:history="1">
        <w:r w:rsidRPr="008733CD">
          <w:rPr>
            <w:rStyle w:val="ac"/>
            <w:color w:val="auto"/>
            <w:sz w:val="28"/>
            <w:szCs w:val="28"/>
            <w:u w:val="none"/>
          </w:rPr>
          <w:t>Указом Президента Российской Федерации от 09.05.2017 N 203</w:t>
        </w:r>
      </w:hyperlink>
      <w:r w:rsidRPr="005E7994">
        <w:rPr>
          <w:sz w:val="28"/>
          <w:szCs w:val="28"/>
        </w:rPr>
        <w:t>);</w:t>
      </w:r>
    </w:p>
    <w:p w:rsidR="00C26A75" w:rsidRDefault="00C26A75" w:rsidP="00C26A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hyperlink r:id="rId12" w:anchor="6560IO" w:history="1">
        <w:r w:rsidRPr="00357893">
          <w:rPr>
            <w:rStyle w:val="ac"/>
            <w:color w:val="auto"/>
            <w:sz w:val="28"/>
            <w:szCs w:val="28"/>
            <w:u w:val="none"/>
          </w:rPr>
          <w:t>Стратегия национальной безопасности Российской Федерации</w:t>
        </w:r>
      </w:hyperlink>
      <w:r w:rsidRPr="007309D3">
        <w:rPr>
          <w:sz w:val="28"/>
          <w:szCs w:val="28"/>
        </w:rPr>
        <w:t> (утверждена </w:t>
      </w:r>
      <w:hyperlink r:id="rId13" w:history="1">
        <w:r w:rsidRPr="00357893">
          <w:rPr>
            <w:rStyle w:val="ac"/>
            <w:color w:val="auto"/>
            <w:sz w:val="28"/>
            <w:szCs w:val="28"/>
            <w:u w:val="none"/>
          </w:rPr>
          <w:t>Указом Президента Российской Федерации от 31.12.2015 N 683</w:t>
        </w:r>
      </w:hyperlink>
      <w:r w:rsidRPr="00357893">
        <w:rPr>
          <w:sz w:val="28"/>
          <w:szCs w:val="28"/>
        </w:rPr>
        <w:t>)</w:t>
      </w:r>
      <w:r w:rsidRPr="007309D3">
        <w:rPr>
          <w:sz w:val="28"/>
          <w:szCs w:val="28"/>
        </w:rPr>
        <w:t>;</w:t>
      </w:r>
    </w:p>
    <w:p w:rsidR="00C26A75" w:rsidRPr="007309D3" w:rsidRDefault="00C26A75" w:rsidP="00C26A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309D3">
        <w:rPr>
          <w:sz w:val="28"/>
          <w:szCs w:val="28"/>
        </w:rPr>
        <w:t>тратегия социально-экономического развития Тамбовской области на период до 2020 года (</w:t>
      </w:r>
      <w:hyperlink r:id="rId14" w:history="1">
        <w:r w:rsidRPr="00357893">
          <w:rPr>
            <w:rStyle w:val="ac"/>
            <w:color w:val="auto"/>
            <w:sz w:val="28"/>
            <w:szCs w:val="28"/>
            <w:u w:val="none"/>
          </w:rPr>
          <w:t xml:space="preserve">Закон Тамбовской области от 29.04.2009 N 512-З </w:t>
        </w:r>
        <w:r>
          <w:rPr>
            <w:rStyle w:val="ac"/>
            <w:color w:val="auto"/>
            <w:sz w:val="28"/>
            <w:szCs w:val="28"/>
            <w:u w:val="none"/>
          </w:rPr>
          <w:t xml:space="preserve">               «</w:t>
        </w:r>
        <w:r w:rsidRPr="00357893">
          <w:rPr>
            <w:rStyle w:val="ac"/>
            <w:color w:val="auto"/>
            <w:sz w:val="28"/>
            <w:szCs w:val="28"/>
            <w:u w:val="none"/>
          </w:rPr>
          <w:t>О Стратегии социально-экономического развития Тамбовской области на период до 2020 года</w:t>
        </w:r>
      </w:hyperlink>
      <w:r>
        <w:rPr>
          <w:rStyle w:val="ac"/>
          <w:color w:val="auto"/>
          <w:sz w:val="28"/>
          <w:szCs w:val="28"/>
          <w:u w:val="none"/>
        </w:rPr>
        <w:t>»</w:t>
      </w:r>
      <w:r w:rsidRPr="007309D3">
        <w:rPr>
          <w:sz w:val="28"/>
          <w:szCs w:val="28"/>
        </w:rPr>
        <w:t>) и Стратегия социально-экономического развития Тамбовской области до 2035 года" (утверждена </w:t>
      </w:r>
      <w:hyperlink r:id="rId15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Законом Тамбовской области от 04.06.2018 </w:t>
        </w:r>
        <w:r>
          <w:rPr>
            <w:rStyle w:val="ac"/>
            <w:color w:val="auto"/>
            <w:sz w:val="28"/>
            <w:szCs w:val="28"/>
            <w:u w:val="none"/>
          </w:rPr>
          <w:t xml:space="preserve">   №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246-З</w:t>
        </w:r>
      </w:hyperlink>
      <w:r w:rsidRPr="007309D3">
        <w:rPr>
          <w:sz w:val="28"/>
          <w:szCs w:val="28"/>
        </w:rPr>
        <w:t>);</w:t>
      </w:r>
    </w:p>
    <w:p w:rsidR="00C26A75" w:rsidRPr="00CA0EF5" w:rsidRDefault="00C26A75" w:rsidP="00C26A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t xml:space="preserve">  </w:t>
      </w:r>
      <w:hyperlink r:id="rId16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Федеральный закон от 29.07.1998 </w:t>
        </w:r>
        <w:r>
          <w:rPr>
            <w:rStyle w:val="ac"/>
            <w:color w:val="auto"/>
            <w:sz w:val="28"/>
            <w:szCs w:val="28"/>
            <w:u w:val="none"/>
          </w:rPr>
          <w:t>№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135-ФЗ "Об оценочной деятельности"</w:t>
        </w:r>
      </w:hyperlink>
      <w:r w:rsidRPr="007309D3">
        <w:rPr>
          <w:sz w:val="28"/>
          <w:szCs w:val="28"/>
        </w:rPr>
        <w:t>;</w:t>
      </w:r>
    </w:p>
    <w:p w:rsidR="00C26A75" w:rsidRPr="007309D3" w:rsidRDefault="00C26A75" w:rsidP="00C26A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t xml:space="preserve">  </w:t>
      </w:r>
      <w:hyperlink r:id="rId17" w:anchor="7D20K3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Федеральный закон от 21.12.2001 </w:t>
        </w:r>
        <w:r>
          <w:rPr>
            <w:rStyle w:val="ac"/>
            <w:color w:val="auto"/>
            <w:sz w:val="28"/>
            <w:szCs w:val="28"/>
            <w:u w:val="none"/>
          </w:rPr>
          <w:t>№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178-ФЗ "О приватизации государственного и муниципального имущества"</w:t>
        </w:r>
      </w:hyperlink>
      <w:r w:rsidRPr="007309D3">
        <w:rPr>
          <w:sz w:val="28"/>
          <w:szCs w:val="28"/>
        </w:rPr>
        <w:t>;</w:t>
      </w:r>
    </w:p>
    <w:p w:rsidR="00C26A75" w:rsidRDefault="00C26A75" w:rsidP="00C26A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t xml:space="preserve">  </w:t>
      </w:r>
      <w:hyperlink r:id="rId18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Закон Тамбовской области от 05.12.2007 </w:t>
        </w:r>
        <w:r>
          <w:rPr>
            <w:rStyle w:val="ac"/>
            <w:color w:val="auto"/>
            <w:sz w:val="28"/>
            <w:szCs w:val="28"/>
            <w:u w:val="none"/>
          </w:rPr>
          <w:t xml:space="preserve">№ 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316-З "О регулировании земельных отношений в Тамбовской области"</w:t>
        </w:r>
      </w:hyperlink>
      <w:r>
        <w:rPr>
          <w:sz w:val="28"/>
          <w:szCs w:val="28"/>
        </w:rPr>
        <w:t>.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Основными приоритетами по реализации муниципальной программы являются:</w:t>
      </w:r>
    </w:p>
    <w:p w:rsidR="00C26A75" w:rsidRPr="00CB71C0" w:rsidRDefault="00C26A75" w:rsidP="00C26A75">
      <w:pPr>
        <w:snapToGrid w:val="0"/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lastRenderedPageBreak/>
        <w:t>1) повышение эффективности управления и распоряжения муниципальным имуществом, земельными ресурсами, являющимися муниципальной собственностью Первомайского</w:t>
      </w:r>
      <w:r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>;</w:t>
      </w:r>
    </w:p>
    <w:p w:rsidR="00C26A75" w:rsidRPr="00CB71C0" w:rsidRDefault="00C26A75" w:rsidP="00C2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71C0">
        <w:rPr>
          <w:sz w:val="28"/>
          <w:szCs w:val="28"/>
        </w:rPr>
        <w:t xml:space="preserve"> 2)  увеличение поступлений  арендной платы за использование имущества, земельных участков.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proofErr w:type="gramStart"/>
      <w:r w:rsidRPr="00CB71C0">
        <w:rPr>
          <w:sz w:val="28"/>
          <w:szCs w:val="28"/>
        </w:rPr>
        <w:t>Исходя из обозначенных выше основных приоритетов  целью  настоящей муниципальной программы является</w:t>
      </w:r>
      <w:proofErr w:type="gramEnd"/>
      <w:r w:rsidRPr="00CB71C0">
        <w:rPr>
          <w:sz w:val="28"/>
          <w:szCs w:val="28"/>
        </w:rPr>
        <w:t xml:space="preserve"> эффективное использование земли, вовлечение ее в оборот, стимулирование инвестиционной деятельности.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Основными задачами в рамках поставленной цели являются: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 xml:space="preserve">проведение мероприятий по оформлению права муниципальной собственности </w:t>
      </w:r>
      <w:r>
        <w:rPr>
          <w:sz w:val="28"/>
          <w:szCs w:val="28"/>
        </w:rPr>
        <w:t>муниципального округа</w:t>
      </w:r>
      <w:r w:rsidRPr="00CB71C0">
        <w:rPr>
          <w:sz w:val="28"/>
          <w:szCs w:val="28"/>
        </w:rPr>
        <w:t xml:space="preserve"> на землю;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 xml:space="preserve">оснащение программно-техническим </w:t>
      </w:r>
      <w:proofErr w:type="gramStart"/>
      <w:r w:rsidRPr="00CB71C0">
        <w:rPr>
          <w:sz w:val="28"/>
          <w:szCs w:val="28"/>
        </w:rPr>
        <w:t>комплексом</w:t>
      </w:r>
      <w:proofErr w:type="gramEnd"/>
      <w:r w:rsidRPr="00CB71C0">
        <w:rPr>
          <w:sz w:val="28"/>
          <w:szCs w:val="28"/>
        </w:rPr>
        <w:t xml:space="preserve"> поддерживающим информационную базу данных по управлению и распоряжению земельными участками, находящимися в собственности Первомайского</w:t>
      </w:r>
      <w:r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 xml:space="preserve">, и прочно связанными с ними объектами недвижимости, по контролю за использованием земель и обеспечению поступлений платежей за землю в бюджет </w:t>
      </w:r>
      <w:r>
        <w:rPr>
          <w:sz w:val="28"/>
          <w:szCs w:val="28"/>
        </w:rPr>
        <w:t>муниципального округа</w:t>
      </w:r>
      <w:r w:rsidRPr="00CB71C0">
        <w:rPr>
          <w:sz w:val="28"/>
          <w:szCs w:val="28"/>
        </w:rPr>
        <w:t xml:space="preserve">. 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Второй целью муниципальной программы является поддержка муниципального имущества в надлежащем техническом состоянии, обеспечении реализации планов и программ Первомайского</w:t>
      </w:r>
      <w:r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 xml:space="preserve"> по приватизации и сдачи в аренду объектов </w:t>
      </w:r>
      <w:r>
        <w:rPr>
          <w:sz w:val="28"/>
          <w:szCs w:val="28"/>
        </w:rPr>
        <w:t>муниципальной</w:t>
      </w:r>
      <w:r w:rsidRPr="00CB71C0">
        <w:rPr>
          <w:sz w:val="28"/>
          <w:szCs w:val="28"/>
        </w:rPr>
        <w:t xml:space="preserve"> собственности.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Основными задачами в рамках поставленной цели являются: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обеспечение поддержки муниципального имущества в надлежащем техническом состоянии;</w:t>
      </w:r>
    </w:p>
    <w:p w:rsidR="00C26A75" w:rsidRPr="00CB71C0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 xml:space="preserve">оптимизация структуры муниципальной собственности </w:t>
      </w:r>
      <w:r>
        <w:rPr>
          <w:sz w:val="28"/>
          <w:szCs w:val="28"/>
        </w:rPr>
        <w:t>муниципального округа</w:t>
      </w:r>
      <w:r w:rsidRPr="00CB71C0">
        <w:rPr>
          <w:sz w:val="28"/>
          <w:szCs w:val="28"/>
        </w:rPr>
        <w:t xml:space="preserve"> и вовлечение в хозяйственный оборот объектов муниципальной собственности Первомайского</w:t>
      </w:r>
      <w:r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>.</w:t>
      </w:r>
    </w:p>
    <w:p w:rsidR="00C26A75" w:rsidRPr="00CA0EF5" w:rsidRDefault="00C26A75" w:rsidP="00C26A75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Установленные в муниципальной программе цели обеспечивают эффективное управление недвижимостью, в том числе земельными участками, на уровне муниципального образования – Первомайс</w:t>
      </w:r>
      <w:r>
        <w:rPr>
          <w:sz w:val="28"/>
          <w:szCs w:val="28"/>
        </w:rPr>
        <w:t>кого муниципальный округ Тамбовской области.</w:t>
      </w:r>
      <w:r w:rsidRPr="00493524">
        <w:rPr>
          <w:sz w:val="28"/>
          <w:szCs w:val="28"/>
        </w:rPr>
        <w:t xml:space="preserve"> </w:t>
      </w:r>
    </w:p>
    <w:p w:rsidR="00C26A75" w:rsidRPr="00A242A2" w:rsidRDefault="00C26A75" w:rsidP="00C26A7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493524">
        <w:rPr>
          <w:sz w:val="28"/>
          <w:szCs w:val="28"/>
          <w:shd w:val="clear" w:color="auto" w:fill="FFFFFF"/>
        </w:rPr>
        <w:t xml:space="preserve">Сроки реализации муниципальной программы рассчитаны на </w:t>
      </w:r>
      <w:r w:rsidRPr="00A242A2">
        <w:rPr>
          <w:sz w:val="28"/>
          <w:szCs w:val="28"/>
          <w:shd w:val="clear" w:color="auto" w:fill="FFFFFF"/>
        </w:rPr>
        <w:t>2024-2030  годы.</w:t>
      </w:r>
    </w:p>
    <w:p w:rsidR="00C26A75" w:rsidRDefault="00C26A75" w:rsidP="00C26A75">
      <w:pPr>
        <w:shd w:val="clear" w:color="auto" w:fill="FFFFFF"/>
        <w:jc w:val="both"/>
        <w:rPr>
          <w:sz w:val="28"/>
          <w:szCs w:val="28"/>
        </w:rPr>
      </w:pPr>
    </w:p>
    <w:p w:rsidR="00C26A75" w:rsidRDefault="00C26A75" w:rsidP="00C26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3.Показатели (индикаторы) достижения целей и решения задач, основные ожидаемые результаты муниципальной программы</w:t>
      </w:r>
    </w:p>
    <w:p w:rsidR="00C26A75" w:rsidRDefault="00C26A75" w:rsidP="00C26A75">
      <w:pPr>
        <w:jc w:val="center"/>
        <w:rPr>
          <w:b/>
          <w:sz w:val="28"/>
          <w:szCs w:val="28"/>
        </w:rPr>
      </w:pP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достижения целей и решения задач муниципальной программы станут: </w:t>
      </w:r>
    </w:p>
    <w:p w:rsidR="00C26A75" w:rsidRPr="00AD069A" w:rsidRDefault="00C26A75" w:rsidP="00C26A75">
      <w:pPr>
        <w:jc w:val="both"/>
        <w:rPr>
          <w:sz w:val="28"/>
          <w:szCs w:val="28"/>
        </w:rPr>
      </w:pPr>
      <w:r w:rsidRPr="00AD069A">
        <w:rPr>
          <w:sz w:val="28"/>
          <w:szCs w:val="28"/>
        </w:rPr>
        <w:t>Цель 1. Обеспечение эффективного использования земли, вовлечение ее в оборот</w:t>
      </w:r>
    </w:p>
    <w:p w:rsidR="00C26A75" w:rsidRPr="009E457F" w:rsidRDefault="00C26A75" w:rsidP="00C26A75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6C0C27">
        <w:rPr>
          <w:sz w:val="28"/>
          <w:szCs w:val="28"/>
        </w:rPr>
        <w:t>1)</w:t>
      </w:r>
      <w:r w:rsidRPr="004726D4">
        <w:rPr>
          <w:sz w:val="28"/>
          <w:szCs w:val="28"/>
        </w:rPr>
        <w:t xml:space="preserve"> </w:t>
      </w:r>
      <w:r w:rsidRPr="009E457F">
        <w:rPr>
          <w:sz w:val="28"/>
          <w:szCs w:val="28"/>
        </w:rPr>
        <w:t xml:space="preserve">Повышение эффективности управления   и </w:t>
      </w:r>
      <w:r>
        <w:rPr>
          <w:sz w:val="28"/>
          <w:szCs w:val="28"/>
        </w:rPr>
        <w:t>распоряжения</w:t>
      </w:r>
      <w:r w:rsidRPr="009E457F">
        <w:rPr>
          <w:sz w:val="28"/>
          <w:szCs w:val="28"/>
        </w:rPr>
        <w:t xml:space="preserve"> земельными ресурсами, являющимися муниципальной собственностью Первомайского </w:t>
      </w:r>
      <w:r>
        <w:rPr>
          <w:sz w:val="28"/>
          <w:szCs w:val="28"/>
        </w:rPr>
        <w:t>муниципального округа</w:t>
      </w:r>
      <w:r w:rsidRPr="009E457F">
        <w:rPr>
          <w:sz w:val="28"/>
          <w:szCs w:val="28"/>
        </w:rPr>
        <w:t xml:space="preserve"> позволит, прежде всего, увеличить доходную часть  бюджета</w:t>
      </w:r>
      <w:r>
        <w:rPr>
          <w:sz w:val="28"/>
          <w:szCs w:val="28"/>
        </w:rPr>
        <w:t xml:space="preserve"> муниципального округа</w:t>
      </w:r>
      <w:r w:rsidRPr="009E457F">
        <w:rPr>
          <w:sz w:val="28"/>
          <w:szCs w:val="28"/>
        </w:rPr>
        <w:t xml:space="preserve"> за счет средств от продажи земельных </w:t>
      </w:r>
      <w:r w:rsidRPr="009E457F">
        <w:rPr>
          <w:sz w:val="28"/>
          <w:szCs w:val="28"/>
        </w:rPr>
        <w:lastRenderedPageBreak/>
        <w:t>участков и систематического поступления арендных платежей за землю на 4 %</w:t>
      </w:r>
      <w:r>
        <w:rPr>
          <w:sz w:val="28"/>
          <w:szCs w:val="28"/>
        </w:rPr>
        <w:t xml:space="preserve"> ежегодно</w:t>
      </w:r>
      <w:r w:rsidRPr="009E457F">
        <w:rPr>
          <w:sz w:val="28"/>
          <w:szCs w:val="28"/>
        </w:rPr>
        <w:t>.</w:t>
      </w:r>
      <w:proofErr w:type="gramEnd"/>
    </w:p>
    <w:p w:rsidR="00C26A75" w:rsidRPr="00AD069A" w:rsidRDefault="00C26A75" w:rsidP="00C26A75">
      <w:pPr>
        <w:jc w:val="both"/>
        <w:rPr>
          <w:sz w:val="28"/>
          <w:szCs w:val="28"/>
        </w:rPr>
      </w:pPr>
      <w:r w:rsidRPr="00AD069A">
        <w:rPr>
          <w:sz w:val="28"/>
          <w:szCs w:val="28"/>
        </w:rPr>
        <w:t xml:space="preserve">Цель 2. Поддержка муниципального имущества в надлежащем техническом состоянии, обеспечение реализации планов и программ Первомайского </w:t>
      </w:r>
      <w:r>
        <w:rPr>
          <w:sz w:val="28"/>
          <w:szCs w:val="28"/>
        </w:rPr>
        <w:t>муниципального округа</w:t>
      </w:r>
      <w:r w:rsidRPr="00AD069A">
        <w:rPr>
          <w:sz w:val="28"/>
          <w:szCs w:val="28"/>
        </w:rPr>
        <w:t xml:space="preserve"> по приватизации и сдачи в аренду объектов </w:t>
      </w:r>
      <w:r>
        <w:rPr>
          <w:sz w:val="28"/>
          <w:szCs w:val="28"/>
        </w:rPr>
        <w:t xml:space="preserve">муниципальной </w:t>
      </w:r>
      <w:r w:rsidRPr="00AD069A">
        <w:rPr>
          <w:sz w:val="28"/>
          <w:szCs w:val="28"/>
        </w:rPr>
        <w:t xml:space="preserve"> собственности.</w:t>
      </w:r>
    </w:p>
    <w:p w:rsidR="00C26A75" w:rsidRPr="009E457F" w:rsidRDefault="00C26A75" w:rsidP="00C26A75">
      <w:pPr>
        <w:ind w:firstLine="709"/>
        <w:jc w:val="both"/>
        <w:rPr>
          <w:sz w:val="28"/>
          <w:szCs w:val="28"/>
        </w:rPr>
      </w:pPr>
      <w:r w:rsidRPr="004726D4">
        <w:rPr>
          <w:sz w:val="28"/>
          <w:szCs w:val="28"/>
        </w:rPr>
        <w:t xml:space="preserve">1) </w:t>
      </w:r>
      <w:r w:rsidRPr="009E457F">
        <w:rPr>
          <w:sz w:val="28"/>
          <w:szCs w:val="28"/>
        </w:rPr>
        <w:t>Обеспечение поддержки муниципального имущества в надлежащем техническом состоянии позволит увеличить срок его эксплуатации, приведет к увеличению размера арендной платы за использование имущества, что будет способствовать увеличению неналоговых поступлений в  бюджет</w:t>
      </w:r>
      <w:r>
        <w:rPr>
          <w:sz w:val="28"/>
          <w:szCs w:val="28"/>
        </w:rPr>
        <w:t xml:space="preserve"> муниципального округа</w:t>
      </w:r>
      <w:r w:rsidRPr="009E457F">
        <w:rPr>
          <w:sz w:val="28"/>
          <w:szCs w:val="28"/>
        </w:rPr>
        <w:t xml:space="preserve"> в виде арендной платы</w:t>
      </w:r>
      <w:r>
        <w:rPr>
          <w:sz w:val="28"/>
          <w:szCs w:val="28"/>
        </w:rPr>
        <w:t>, поступлений от продажи</w:t>
      </w:r>
      <w:r w:rsidRPr="009E457F">
        <w:rPr>
          <w:sz w:val="28"/>
          <w:szCs w:val="28"/>
        </w:rPr>
        <w:t xml:space="preserve"> на 2%</w:t>
      </w:r>
      <w:r>
        <w:rPr>
          <w:sz w:val="28"/>
          <w:szCs w:val="28"/>
        </w:rPr>
        <w:t xml:space="preserve"> ежегодно</w:t>
      </w:r>
      <w:r w:rsidRPr="009E457F">
        <w:rPr>
          <w:sz w:val="28"/>
          <w:szCs w:val="28"/>
        </w:rPr>
        <w:t>.</w:t>
      </w:r>
    </w:p>
    <w:p w:rsidR="00C26A75" w:rsidRPr="0086703F" w:rsidRDefault="00C26A75" w:rsidP="00C26A75">
      <w:pPr>
        <w:ind w:firstLine="567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9E457F">
        <w:rPr>
          <w:sz w:val="28"/>
          <w:szCs w:val="28"/>
        </w:rPr>
        <w:t xml:space="preserve">Обеспечение реализации планов и программ Первомайского </w:t>
      </w:r>
      <w:r>
        <w:rPr>
          <w:sz w:val="28"/>
          <w:szCs w:val="28"/>
        </w:rPr>
        <w:t>муниципального округа</w:t>
      </w:r>
      <w:r w:rsidRPr="009E457F">
        <w:rPr>
          <w:sz w:val="28"/>
          <w:szCs w:val="28"/>
        </w:rPr>
        <w:t xml:space="preserve"> по приватизации и сдачи в аренду объектов</w:t>
      </w:r>
      <w:r>
        <w:rPr>
          <w:sz w:val="28"/>
          <w:szCs w:val="28"/>
        </w:rPr>
        <w:t xml:space="preserve"> муниципальной</w:t>
      </w:r>
      <w:r w:rsidRPr="009E457F">
        <w:rPr>
          <w:sz w:val="28"/>
          <w:szCs w:val="28"/>
        </w:rPr>
        <w:t xml:space="preserve"> собственности позволит оптимизировать структуру</w:t>
      </w:r>
      <w:r>
        <w:rPr>
          <w:sz w:val="28"/>
          <w:szCs w:val="28"/>
        </w:rPr>
        <w:t xml:space="preserve"> муниципальной</w:t>
      </w:r>
      <w:r w:rsidRPr="009E457F">
        <w:rPr>
          <w:sz w:val="28"/>
          <w:szCs w:val="28"/>
        </w:rPr>
        <w:t xml:space="preserve"> собственности и привлечь дополнительные доходы в экономику Первомайского</w:t>
      </w:r>
      <w:r>
        <w:rPr>
          <w:sz w:val="28"/>
          <w:szCs w:val="28"/>
        </w:rPr>
        <w:t xml:space="preserve"> муниципального округа</w:t>
      </w:r>
      <w:r w:rsidRPr="009E457F">
        <w:rPr>
          <w:sz w:val="28"/>
          <w:szCs w:val="28"/>
        </w:rPr>
        <w:t xml:space="preserve"> в качестве арендной платы в размере </w:t>
      </w:r>
      <w:r>
        <w:rPr>
          <w:sz w:val="28"/>
          <w:szCs w:val="28"/>
        </w:rPr>
        <w:t xml:space="preserve">     69</w:t>
      </w:r>
      <w:r w:rsidRPr="009E457F">
        <w:rPr>
          <w:sz w:val="28"/>
          <w:szCs w:val="28"/>
        </w:rPr>
        <w:t xml:space="preserve"> тыс</w:t>
      </w:r>
      <w:proofErr w:type="gramStart"/>
      <w:r w:rsidRPr="009E457F">
        <w:rPr>
          <w:sz w:val="28"/>
          <w:szCs w:val="28"/>
        </w:rPr>
        <w:t>.р</w:t>
      </w:r>
      <w:proofErr w:type="gramEnd"/>
      <w:r w:rsidRPr="009E457F">
        <w:rPr>
          <w:sz w:val="28"/>
          <w:szCs w:val="28"/>
        </w:rPr>
        <w:t>ублей</w:t>
      </w:r>
      <w:r>
        <w:rPr>
          <w:sz w:val="28"/>
          <w:szCs w:val="28"/>
        </w:rPr>
        <w:t xml:space="preserve">-74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ежегодно.</w:t>
      </w:r>
    </w:p>
    <w:p w:rsidR="00C26A75" w:rsidRDefault="00C26A75" w:rsidP="00C26A75">
      <w:pPr>
        <w:ind w:firstLine="567"/>
        <w:jc w:val="both"/>
        <w:rPr>
          <w:rFonts w:eastAsiaTheme="minorEastAsia"/>
          <w:bCs/>
          <w:sz w:val="28"/>
          <w:szCs w:val="28"/>
          <w:lang w:eastAsia="ru-RU"/>
        </w:rPr>
      </w:pPr>
      <w:r w:rsidRPr="001939C9">
        <w:rPr>
          <w:rFonts w:eastAsiaTheme="minorEastAsia"/>
          <w:bCs/>
          <w:sz w:val="28"/>
          <w:szCs w:val="28"/>
          <w:lang w:eastAsia="ru-RU"/>
        </w:rPr>
        <w:t>Более подробная информация по показателям (индикаторам) достижения целей и решения задач, основным ожидаемым результатам муниципальной программы на период до 2030 года представлена  в приложени</w:t>
      </w:r>
      <w:r>
        <w:rPr>
          <w:rFonts w:eastAsiaTheme="minorEastAsia"/>
          <w:bCs/>
          <w:sz w:val="28"/>
          <w:szCs w:val="28"/>
          <w:lang w:eastAsia="ru-RU"/>
        </w:rPr>
        <w:t>и</w:t>
      </w:r>
      <w:r w:rsidRPr="001939C9">
        <w:rPr>
          <w:rFonts w:eastAsiaTheme="minorEastAsia"/>
          <w:bCs/>
          <w:sz w:val="28"/>
          <w:szCs w:val="28"/>
          <w:lang w:eastAsia="ru-RU"/>
        </w:rPr>
        <w:t xml:space="preserve"> № </w:t>
      </w:r>
      <w:r>
        <w:rPr>
          <w:rFonts w:eastAsiaTheme="minorEastAsia"/>
          <w:bCs/>
          <w:sz w:val="28"/>
          <w:szCs w:val="28"/>
          <w:lang w:eastAsia="ru-RU"/>
        </w:rPr>
        <w:t>1.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муниципальной программы обеспечивается путем реализации и основного мероприятия: «Совершенствование и повышение эффективности использования недвижимости».</w:t>
      </w:r>
    </w:p>
    <w:p w:rsidR="00C26A75" w:rsidRPr="0086703F" w:rsidRDefault="00C26A75" w:rsidP="00C26A75">
      <w:pPr>
        <w:jc w:val="center"/>
        <w:rPr>
          <w:b/>
          <w:color w:val="F79646"/>
          <w:sz w:val="28"/>
          <w:szCs w:val="28"/>
        </w:rPr>
      </w:pPr>
    </w:p>
    <w:p w:rsidR="00C26A75" w:rsidRPr="00AD3AD6" w:rsidRDefault="00C26A75" w:rsidP="00C26A75">
      <w:pPr>
        <w:jc w:val="center"/>
        <w:rPr>
          <w:b/>
          <w:sz w:val="28"/>
          <w:szCs w:val="28"/>
        </w:rPr>
      </w:pPr>
      <w:r w:rsidRPr="00AD3AD6">
        <w:rPr>
          <w:b/>
          <w:sz w:val="28"/>
          <w:szCs w:val="28"/>
        </w:rPr>
        <w:t>4.Прогноз сводных показателей муниципальных заданий в рамках реализации муниципальной п</w:t>
      </w:r>
      <w:r>
        <w:rPr>
          <w:b/>
          <w:sz w:val="28"/>
          <w:szCs w:val="28"/>
        </w:rPr>
        <w:t>р</w:t>
      </w:r>
      <w:r w:rsidRPr="00AD3AD6">
        <w:rPr>
          <w:b/>
          <w:sz w:val="28"/>
          <w:szCs w:val="28"/>
        </w:rPr>
        <w:t>ограммы</w:t>
      </w:r>
    </w:p>
    <w:p w:rsidR="00C26A75" w:rsidRPr="00AD3AD6" w:rsidRDefault="00C26A75" w:rsidP="00C26A75">
      <w:pPr>
        <w:jc w:val="center"/>
        <w:rPr>
          <w:b/>
          <w:sz w:val="28"/>
          <w:szCs w:val="28"/>
        </w:rPr>
      </w:pPr>
    </w:p>
    <w:p w:rsidR="00C26A75" w:rsidRPr="003E3DAC" w:rsidRDefault="00C26A75" w:rsidP="00C26A75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Социально экономическими последствиями реализации муниципальной программы  будут:</w:t>
      </w:r>
    </w:p>
    <w:p w:rsidR="00C26A75" w:rsidRPr="003E3DAC" w:rsidRDefault="00C26A75" w:rsidP="00C26A75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-инвентаризация муниципальных земель и земель, государственная собственность на которые не разграничена, что обеспечит полное описание и структурирование налогооблагаемой базы в сфере земельных платежей и учет плательщиков земельного налога и арендной платы;</w:t>
      </w:r>
    </w:p>
    <w:p w:rsidR="00C26A75" w:rsidRPr="003E3DAC" w:rsidRDefault="00C26A75" w:rsidP="00C26A75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-повышение квалификации управленческих кадров, что обеспечит достижение качественно нового уровня управления недвижимостью;</w:t>
      </w:r>
    </w:p>
    <w:p w:rsidR="00C26A75" w:rsidRPr="003E3DAC" w:rsidRDefault="00C26A75" w:rsidP="00C26A75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-улучшение технического состояния объектов недвижимости, являющихся муниципальной собственностью района, и увеличение срока их эксплуатации;</w:t>
      </w:r>
    </w:p>
    <w:p w:rsidR="00C26A75" w:rsidRPr="003E3DAC" w:rsidRDefault="00C26A75" w:rsidP="00C26A75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-оптимизация структуры  собственности</w:t>
      </w:r>
      <w:r>
        <w:rPr>
          <w:sz w:val="28"/>
          <w:szCs w:val="28"/>
        </w:rPr>
        <w:t xml:space="preserve"> муниципального округа</w:t>
      </w:r>
      <w:r w:rsidRPr="003E3DAC">
        <w:rPr>
          <w:sz w:val="28"/>
          <w:szCs w:val="28"/>
        </w:rPr>
        <w:t xml:space="preserve">, исходя из необходимости выполнения муниципальных функций, вовлечение в хозяйственный оборот неиспользуемого имущества и как следствие создание новых рабочих мест в Первомайском </w:t>
      </w:r>
      <w:r>
        <w:rPr>
          <w:sz w:val="28"/>
          <w:szCs w:val="28"/>
        </w:rPr>
        <w:t>муниципальном округе</w:t>
      </w:r>
      <w:r w:rsidRPr="003E3DAC">
        <w:rPr>
          <w:sz w:val="28"/>
          <w:szCs w:val="28"/>
        </w:rPr>
        <w:t>.</w:t>
      </w:r>
    </w:p>
    <w:p w:rsidR="00C26A75" w:rsidRPr="0086703F" w:rsidRDefault="00C26A75" w:rsidP="00C26A75">
      <w:pPr>
        <w:ind w:firstLine="567"/>
        <w:jc w:val="center"/>
        <w:rPr>
          <w:b/>
          <w:color w:val="F79646"/>
          <w:sz w:val="28"/>
          <w:szCs w:val="28"/>
        </w:rPr>
      </w:pPr>
    </w:p>
    <w:p w:rsidR="00C26A75" w:rsidRPr="00B50BEC" w:rsidRDefault="00C26A75" w:rsidP="00C26A75">
      <w:pPr>
        <w:ind w:firstLine="567"/>
        <w:jc w:val="center"/>
        <w:rPr>
          <w:b/>
          <w:sz w:val="28"/>
          <w:szCs w:val="28"/>
        </w:rPr>
      </w:pPr>
      <w:r w:rsidRPr="00B50BEC">
        <w:rPr>
          <w:b/>
          <w:sz w:val="28"/>
          <w:szCs w:val="28"/>
        </w:rPr>
        <w:t>5. Обоснование объёма финансовых ресурсов, необходимых для реализации</w:t>
      </w:r>
      <w:r>
        <w:rPr>
          <w:b/>
          <w:sz w:val="28"/>
          <w:szCs w:val="28"/>
        </w:rPr>
        <w:t xml:space="preserve"> </w:t>
      </w:r>
      <w:r w:rsidRPr="00B50BEC">
        <w:rPr>
          <w:b/>
          <w:sz w:val="28"/>
          <w:szCs w:val="28"/>
        </w:rPr>
        <w:t>муниципальной программы</w:t>
      </w:r>
    </w:p>
    <w:p w:rsidR="00C26A75" w:rsidRPr="005E6D51" w:rsidRDefault="00C26A75" w:rsidP="00C26A75">
      <w:pPr>
        <w:ind w:firstLine="709"/>
        <w:jc w:val="both"/>
        <w:rPr>
          <w:sz w:val="28"/>
          <w:szCs w:val="28"/>
        </w:rPr>
      </w:pPr>
      <w:r w:rsidRPr="005E6D51">
        <w:rPr>
          <w:sz w:val="28"/>
          <w:szCs w:val="28"/>
        </w:rPr>
        <w:lastRenderedPageBreak/>
        <w:t xml:space="preserve">Финансовое обеспечение реализации муниципальной программы осуществляется за счет средств </w:t>
      </w:r>
      <w:r>
        <w:rPr>
          <w:sz w:val="28"/>
          <w:szCs w:val="28"/>
        </w:rPr>
        <w:t>бюджета муниципального округа</w:t>
      </w:r>
      <w:r w:rsidRPr="005E6D51">
        <w:rPr>
          <w:sz w:val="28"/>
          <w:szCs w:val="28"/>
        </w:rPr>
        <w:t>.</w:t>
      </w:r>
    </w:p>
    <w:p w:rsidR="00C26A75" w:rsidRPr="005E6D51" w:rsidRDefault="00C26A75" w:rsidP="00C26A75">
      <w:pPr>
        <w:ind w:firstLine="709"/>
        <w:jc w:val="both"/>
        <w:rPr>
          <w:sz w:val="28"/>
          <w:szCs w:val="28"/>
        </w:rPr>
      </w:pPr>
      <w:r w:rsidRPr="00063211">
        <w:rPr>
          <w:sz w:val="28"/>
          <w:szCs w:val="28"/>
        </w:rPr>
        <w:t xml:space="preserve">Объем финансирования муниципальной программы за счет средств бюджета  </w:t>
      </w:r>
      <w:r>
        <w:rPr>
          <w:sz w:val="28"/>
          <w:szCs w:val="28"/>
        </w:rPr>
        <w:t xml:space="preserve">муниципального округа </w:t>
      </w:r>
      <w:r w:rsidRPr="00063211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063211">
        <w:rPr>
          <w:sz w:val="28"/>
          <w:szCs w:val="28"/>
        </w:rPr>
        <w:t xml:space="preserve"> </w:t>
      </w:r>
      <w:r>
        <w:rPr>
          <w:sz w:val="28"/>
          <w:szCs w:val="28"/>
        </w:rPr>
        <w:t>42811,4</w:t>
      </w:r>
      <w:r w:rsidRPr="00063211">
        <w:rPr>
          <w:sz w:val="28"/>
          <w:szCs w:val="28"/>
        </w:rPr>
        <w:t>тыс</w:t>
      </w:r>
      <w:proofErr w:type="gramStart"/>
      <w:r w:rsidRPr="00063211">
        <w:rPr>
          <w:sz w:val="28"/>
          <w:szCs w:val="28"/>
        </w:rPr>
        <w:t>.р</w:t>
      </w:r>
      <w:proofErr w:type="gramEnd"/>
      <w:r w:rsidRPr="00063211">
        <w:rPr>
          <w:sz w:val="28"/>
          <w:szCs w:val="28"/>
        </w:rPr>
        <w:t>ублей.</w:t>
      </w:r>
    </w:p>
    <w:p w:rsidR="00C26A75" w:rsidRPr="005E6D51" w:rsidRDefault="00C26A75" w:rsidP="00C26A75">
      <w:pPr>
        <w:ind w:firstLine="709"/>
        <w:jc w:val="both"/>
        <w:rPr>
          <w:sz w:val="28"/>
          <w:szCs w:val="28"/>
        </w:rPr>
      </w:pPr>
      <w:r w:rsidRPr="005E6D51">
        <w:rPr>
          <w:sz w:val="28"/>
          <w:szCs w:val="28"/>
        </w:rPr>
        <w:t>Объемы бюджетных ассигнований уточняются ежегодно при формировании  бюджета</w:t>
      </w:r>
      <w:r>
        <w:rPr>
          <w:sz w:val="28"/>
          <w:szCs w:val="28"/>
        </w:rPr>
        <w:t xml:space="preserve"> муниципального округа </w:t>
      </w:r>
      <w:r w:rsidRPr="005E6D51">
        <w:rPr>
          <w:sz w:val="28"/>
          <w:szCs w:val="28"/>
        </w:rPr>
        <w:t xml:space="preserve"> на очередной финансовый год и на плановый период.</w:t>
      </w:r>
    </w:p>
    <w:p w:rsidR="00C26A75" w:rsidRPr="000F40C4" w:rsidRDefault="00C26A75" w:rsidP="00C26A75">
      <w:pPr>
        <w:ind w:firstLine="709"/>
        <w:jc w:val="both"/>
        <w:rPr>
          <w:sz w:val="28"/>
          <w:szCs w:val="28"/>
        </w:rPr>
      </w:pPr>
      <w:r w:rsidRPr="000F40C4">
        <w:rPr>
          <w:sz w:val="28"/>
          <w:szCs w:val="28"/>
        </w:rPr>
        <w:t>Более подробная информация по ресурсному  обеспечению реализации мероприятий программы и прогнозной оценки на период до 2030 года представлена в приложени</w:t>
      </w:r>
      <w:r>
        <w:rPr>
          <w:sz w:val="28"/>
          <w:szCs w:val="28"/>
        </w:rPr>
        <w:t>и</w:t>
      </w:r>
      <w:r w:rsidRPr="000F40C4">
        <w:rPr>
          <w:sz w:val="28"/>
          <w:szCs w:val="28"/>
        </w:rPr>
        <w:t xml:space="preserve"> № 2.</w:t>
      </w:r>
    </w:p>
    <w:p w:rsidR="00C26A75" w:rsidRPr="00AC78AB" w:rsidRDefault="00C26A75" w:rsidP="00C26A75">
      <w:pPr>
        <w:ind w:firstLine="567"/>
        <w:jc w:val="both"/>
        <w:rPr>
          <w:color w:val="C0504D" w:themeColor="accent2"/>
          <w:sz w:val="28"/>
          <w:szCs w:val="28"/>
        </w:rPr>
      </w:pPr>
      <w:r w:rsidRPr="00AC78AB">
        <w:rPr>
          <w:color w:val="C0504D" w:themeColor="accent2"/>
          <w:sz w:val="28"/>
          <w:szCs w:val="28"/>
        </w:rPr>
        <w:t>.</w:t>
      </w:r>
    </w:p>
    <w:p w:rsidR="00C26A75" w:rsidRPr="00B26A8D" w:rsidRDefault="00C26A75" w:rsidP="00C26A75">
      <w:pPr>
        <w:ind w:firstLine="567"/>
        <w:jc w:val="center"/>
        <w:rPr>
          <w:b/>
          <w:sz w:val="28"/>
          <w:szCs w:val="28"/>
        </w:rPr>
      </w:pPr>
      <w:r w:rsidRPr="00B26A8D">
        <w:rPr>
          <w:b/>
          <w:sz w:val="28"/>
          <w:szCs w:val="28"/>
        </w:rPr>
        <w:t>6.Механизмы реализации муниципальной программы</w:t>
      </w:r>
    </w:p>
    <w:p w:rsidR="00C26A75" w:rsidRPr="0086703F" w:rsidRDefault="00C26A75" w:rsidP="00C26A75">
      <w:pPr>
        <w:ind w:firstLine="567"/>
        <w:jc w:val="both"/>
        <w:rPr>
          <w:color w:val="F79646"/>
          <w:sz w:val="28"/>
          <w:szCs w:val="28"/>
        </w:rPr>
      </w:pPr>
    </w:p>
    <w:p w:rsidR="00C26A75" w:rsidRPr="00F5305B" w:rsidRDefault="00C26A75" w:rsidP="00C26A75">
      <w:pPr>
        <w:ind w:firstLine="567"/>
        <w:jc w:val="both"/>
        <w:rPr>
          <w:sz w:val="28"/>
          <w:szCs w:val="28"/>
        </w:rPr>
      </w:pPr>
      <w:r w:rsidRPr="005C279C">
        <w:rPr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 w:rsidRPr="00F5305B">
        <w:rPr>
          <w:sz w:val="28"/>
          <w:szCs w:val="28"/>
        </w:rPr>
        <w:t>в порядке, установленном постановлением администрации муниципального округа от 09.01.2024 № 10 «Об утверждении Порядка разработки, утверждения и реализации муниципальных программ Первомайского муниципального округа</w:t>
      </w:r>
      <w:r>
        <w:rPr>
          <w:sz w:val="28"/>
          <w:szCs w:val="28"/>
        </w:rPr>
        <w:t>»</w:t>
      </w:r>
      <w:r w:rsidRPr="00F5305B">
        <w:rPr>
          <w:sz w:val="28"/>
          <w:szCs w:val="28"/>
        </w:rPr>
        <w:t>.</w:t>
      </w:r>
    </w:p>
    <w:p w:rsidR="00C26A75" w:rsidRPr="00A242A2" w:rsidRDefault="00C26A75" w:rsidP="00C26A75">
      <w:pPr>
        <w:ind w:firstLine="567"/>
        <w:jc w:val="both"/>
        <w:rPr>
          <w:sz w:val="28"/>
          <w:szCs w:val="28"/>
        </w:rPr>
      </w:pPr>
      <w:r w:rsidRPr="00A242A2">
        <w:rPr>
          <w:sz w:val="28"/>
          <w:szCs w:val="28"/>
        </w:rPr>
        <w:t xml:space="preserve">Ответственным исполнителем муниципальной программы является комитет по управлению имуществом и землеустройству администрации Первомайского муниципального округа Тамбовской области, </w:t>
      </w:r>
      <w:proofErr w:type="gramStart"/>
      <w:r w:rsidRPr="00A242A2">
        <w:rPr>
          <w:sz w:val="28"/>
          <w:szCs w:val="28"/>
        </w:rPr>
        <w:t>соисполнителями-отдел</w:t>
      </w:r>
      <w:proofErr w:type="gramEnd"/>
      <w:r w:rsidRPr="00A242A2">
        <w:rPr>
          <w:sz w:val="28"/>
          <w:szCs w:val="28"/>
        </w:rPr>
        <w:t xml:space="preserve"> строительства, архитектуры и жилищно-коммунального хозяйства администрации Первомайского муниципального округа, отдел бухгалтерского учета и отчетности администрации Первомайского муниципального округа.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 w:rsidRPr="000F60D0">
        <w:rPr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  <w:r>
        <w:rPr>
          <w:sz w:val="28"/>
          <w:szCs w:val="28"/>
        </w:rPr>
        <w:t xml:space="preserve"> 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F60D0">
        <w:rPr>
          <w:sz w:val="28"/>
          <w:szCs w:val="28"/>
        </w:rPr>
        <w:t xml:space="preserve">рганизует реализацию программы, </w:t>
      </w:r>
      <w:proofErr w:type="gramStart"/>
      <w:r w:rsidRPr="000F60D0">
        <w:rPr>
          <w:sz w:val="28"/>
          <w:szCs w:val="28"/>
        </w:rPr>
        <w:t>вносит предложение о внесении изменений в программу и несет</w:t>
      </w:r>
      <w:proofErr w:type="gramEnd"/>
      <w:r w:rsidRPr="000F60D0">
        <w:rPr>
          <w:sz w:val="28"/>
          <w:szCs w:val="28"/>
        </w:rPr>
        <w:t xml:space="preserve"> ответственность за достижение показателей (индикаторов) программы в целом, а также проводит мониторинг и оценку эффективности программы</w:t>
      </w:r>
      <w:r>
        <w:rPr>
          <w:sz w:val="28"/>
          <w:szCs w:val="28"/>
        </w:rPr>
        <w:t>;</w:t>
      </w:r>
    </w:p>
    <w:p w:rsidR="00C26A75" w:rsidRPr="00A242A2" w:rsidRDefault="00C26A75" w:rsidP="00C26A75">
      <w:pPr>
        <w:ind w:firstLine="567"/>
        <w:jc w:val="both"/>
        <w:rPr>
          <w:sz w:val="28"/>
          <w:szCs w:val="28"/>
        </w:rPr>
      </w:pPr>
      <w:r w:rsidRPr="00A242A2">
        <w:rPr>
          <w:sz w:val="28"/>
          <w:szCs w:val="28"/>
        </w:rPr>
        <w:t>-</w:t>
      </w:r>
      <w:proofErr w:type="gramStart"/>
      <w:r w:rsidRPr="00A242A2">
        <w:rPr>
          <w:sz w:val="28"/>
          <w:szCs w:val="28"/>
        </w:rPr>
        <w:t>готовит годовой отчет и представляет</w:t>
      </w:r>
      <w:proofErr w:type="gramEnd"/>
      <w:r w:rsidRPr="00A242A2">
        <w:rPr>
          <w:sz w:val="28"/>
          <w:szCs w:val="28"/>
        </w:rPr>
        <w:t xml:space="preserve"> его в отдел экономики, труда, сферы услуг и защиты прав потребителей администрации муниципального округа.</w:t>
      </w:r>
    </w:p>
    <w:p w:rsidR="00C26A75" w:rsidRDefault="00C26A75" w:rsidP="00C26A75">
      <w:pPr>
        <w:ind w:firstLine="567"/>
        <w:jc w:val="both"/>
        <w:rPr>
          <w:sz w:val="28"/>
          <w:szCs w:val="28"/>
        </w:rPr>
      </w:pPr>
      <w:r w:rsidRPr="000F60D0">
        <w:rPr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</w:t>
      </w:r>
      <w:r>
        <w:rPr>
          <w:sz w:val="28"/>
          <w:szCs w:val="28"/>
        </w:rPr>
        <w:t>муниципального округа</w:t>
      </w:r>
      <w:r w:rsidRPr="000F60D0">
        <w:rPr>
          <w:sz w:val="28"/>
          <w:szCs w:val="28"/>
        </w:rPr>
        <w:t xml:space="preserve">, в том числе с учетом </w:t>
      </w:r>
      <w:proofErr w:type="gramStart"/>
      <w:r w:rsidRPr="000F60D0">
        <w:rPr>
          <w:sz w:val="28"/>
          <w:szCs w:val="28"/>
        </w:rPr>
        <w:t>результатов оценки эффективности реализации программы</w:t>
      </w:r>
      <w:proofErr w:type="gramEnd"/>
      <w:r w:rsidRPr="000F60D0">
        <w:rPr>
          <w:sz w:val="28"/>
          <w:szCs w:val="28"/>
        </w:rPr>
        <w:t>.</w:t>
      </w:r>
    </w:p>
    <w:p w:rsidR="00C26A75" w:rsidRPr="005C279C" w:rsidRDefault="00C26A75" w:rsidP="00C26A75">
      <w:pPr>
        <w:ind w:firstLine="567"/>
        <w:jc w:val="both"/>
        <w:rPr>
          <w:sz w:val="28"/>
          <w:szCs w:val="28"/>
        </w:rPr>
      </w:pPr>
      <w:r w:rsidRPr="005C279C">
        <w:rPr>
          <w:sz w:val="28"/>
          <w:szCs w:val="28"/>
        </w:rPr>
        <w:t xml:space="preserve">Ответственный исполнитель размещает на сайте «Тамбовского областного портала» в информационно-телекоммуникационной сети «Интернет» </w:t>
      </w:r>
      <w:hyperlink r:id="rId19" w:history="1">
        <w:r w:rsidRPr="000F3487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0F3487">
          <w:rPr>
            <w:rStyle w:val="ac"/>
            <w:color w:val="auto"/>
            <w:sz w:val="28"/>
            <w:szCs w:val="28"/>
            <w:u w:val="none"/>
          </w:rPr>
          <w:t>.</w:t>
        </w:r>
        <w:r w:rsidRPr="000F3487">
          <w:rPr>
            <w:rStyle w:val="ac"/>
            <w:color w:val="auto"/>
            <w:sz w:val="28"/>
            <w:szCs w:val="28"/>
            <w:u w:val="none"/>
            <w:lang w:val="en-US"/>
          </w:rPr>
          <w:t>top</w:t>
        </w:r>
        <w:r w:rsidRPr="000F3487">
          <w:rPr>
            <w:rStyle w:val="ac"/>
            <w:color w:val="auto"/>
            <w:sz w:val="28"/>
            <w:szCs w:val="28"/>
            <w:u w:val="none"/>
          </w:rPr>
          <w:t>68.</w:t>
        </w:r>
        <w:proofErr w:type="spellStart"/>
        <w:r w:rsidRPr="000F3487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C279C">
        <w:rPr>
          <w:sz w:val="28"/>
          <w:szCs w:val="28"/>
        </w:rPr>
        <w:t xml:space="preserve"> информацию 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C26A75" w:rsidRDefault="00C26A75" w:rsidP="00C26A75"/>
    <w:p w:rsidR="00AA715D" w:rsidRDefault="00AA715D" w:rsidP="002F51B7">
      <w:pPr>
        <w:jc w:val="center"/>
        <w:rPr>
          <w:sz w:val="28"/>
          <w:szCs w:val="28"/>
        </w:rPr>
      </w:pPr>
    </w:p>
    <w:p w:rsidR="00C26A75" w:rsidRDefault="00C26A75" w:rsidP="002F51B7">
      <w:pPr>
        <w:jc w:val="center"/>
        <w:rPr>
          <w:sz w:val="28"/>
          <w:szCs w:val="28"/>
        </w:rPr>
      </w:pPr>
    </w:p>
    <w:p w:rsidR="00C26A75" w:rsidRDefault="00C26A75" w:rsidP="002F51B7">
      <w:pPr>
        <w:jc w:val="center"/>
        <w:rPr>
          <w:sz w:val="28"/>
          <w:szCs w:val="28"/>
        </w:rPr>
        <w:sectPr w:rsidR="00C26A75" w:rsidSect="00C26A75">
          <w:pgSz w:w="11909" w:h="16834"/>
          <w:pgMar w:top="851" w:right="397" w:bottom="851" w:left="1928" w:header="720" w:footer="720" w:gutter="0"/>
          <w:cols w:space="720"/>
          <w:titlePg/>
          <w:docGrid w:linePitch="326"/>
        </w:sectPr>
      </w:pPr>
    </w:p>
    <w:p w:rsidR="00C26A75" w:rsidRPr="00222B4F" w:rsidRDefault="00C26A75" w:rsidP="00C26A75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26A75" w:rsidRPr="00222B4F" w:rsidRDefault="00C26A75" w:rsidP="00C26A75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26A75" w:rsidRPr="005A4217" w:rsidRDefault="00C26A75" w:rsidP="00C26A75">
      <w:pPr>
        <w:shd w:val="clear" w:color="auto" w:fill="FFFFFF"/>
        <w:spacing w:line="274" w:lineRule="exact"/>
        <w:ind w:left="9072"/>
        <w:jc w:val="center"/>
        <w:rPr>
          <w:sz w:val="28"/>
        </w:rPr>
      </w:pPr>
      <w:r w:rsidRPr="005A4217">
        <w:rPr>
          <w:bCs/>
          <w:spacing w:val="-2"/>
          <w:sz w:val="28"/>
        </w:rPr>
        <w:t>Первомайского</w:t>
      </w:r>
      <w:r>
        <w:rPr>
          <w:bCs/>
          <w:spacing w:val="-2"/>
          <w:sz w:val="28"/>
        </w:rPr>
        <w:t xml:space="preserve"> муниципального округа</w:t>
      </w:r>
      <w:r w:rsidRPr="005A4217">
        <w:rPr>
          <w:bCs/>
          <w:spacing w:val="-2"/>
          <w:sz w:val="28"/>
        </w:rPr>
        <w:t xml:space="preserve"> Тамбовской области</w:t>
      </w:r>
    </w:p>
    <w:p w:rsidR="00C26A75" w:rsidRPr="005A4217" w:rsidRDefault="00C26A75" w:rsidP="00C26A75">
      <w:pPr>
        <w:ind w:left="9072"/>
        <w:jc w:val="center"/>
        <w:rPr>
          <w:sz w:val="28"/>
        </w:rPr>
      </w:pPr>
      <w:r w:rsidRPr="005A4217">
        <w:rPr>
          <w:sz w:val="28"/>
        </w:rPr>
        <w:t xml:space="preserve">«Информационное обеспечение управления недвижимостью, реформирования и регулирования </w:t>
      </w:r>
      <w:proofErr w:type="gramStart"/>
      <w:r w:rsidRPr="005A4217">
        <w:rPr>
          <w:sz w:val="28"/>
        </w:rPr>
        <w:t>земельных</w:t>
      </w:r>
      <w:proofErr w:type="gramEnd"/>
      <w:r w:rsidRPr="005A4217">
        <w:rPr>
          <w:sz w:val="28"/>
        </w:rPr>
        <w:t xml:space="preserve"> и</w:t>
      </w:r>
    </w:p>
    <w:p w:rsidR="00C26A75" w:rsidRPr="005A4217" w:rsidRDefault="00C26A75" w:rsidP="00C26A75">
      <w:pPr>
        <w:ind w:left="9072"/>
        <w:jc w:val="center"/>
        <w:rPr>
          <w:b/>
        </w:rPr>
      </w:pPr>
      <w:r w:rsidRPr="005A4217">
        <w:rPr>
          <w:sz w:val="28"/>
        </w:rPr>
        <w:t xml:space="preserve">имущественных отношений в Первомайском </w:t>
      </w:r>
      <w:r>
        <w:rPr>
          <w:sz w:val="28"/>
        </w:rPr>
        <w:t>муниципальном округе</w:t>
      </w:r>
      <w:r w:rsidRPr="005A4217">
        <w:rPr>
          <w:sz w:val="28"/>
        </w:rPr>
        <w:t>»</w:t>
      </w:r>
    </w:p>
    <w:p w:rsidR="00C26A75" w:rsidRPr="005A4217" w:rsidRDefault="00C26A75" w:rsidP="00C26A75">
      <w:pPr>
        <w:shd w:val="clear" w:color="auto" w:fill="FFFFFF"/>
        <w:spacing w:line="322" w:lineRule="exact"/>
        <w:ind w:left="8505" w:right="5"/>
        <w:jc w:val="center"/>
        <w:rPr>
          <w:spacing w:val="-1"/>
          <w:sz w:val="28"/>
          <w:szCs w:val="28"/>
        </w:rPr>
      </w:pPr>
    </w:p>
    <w:p w:rsidR="00C26A75" w:rsidRPr="005A4217" w:rsidRDefault="00C26A75" w:rsidP="00C26A75">
      <w:pPr>
        <w:shd w:val="clear" w:color="auto" w:fill="FFFFFF"/>
        <w:spacing w:line="322" w:lineRule="exact"/>
        <w:ind w:right="5"/>
        <w:jc w:val="center"/>
        <w:rPr>
          <w:bCs/>
          <w:sz w:val="28"/>
        </w:rPr>
      </w:pPr>
      <w:r w:rsidRPr="005A4217">
        <w:rPr>
          <w:spacing w:val="-1"/>
          <w:sz w:val="40"/>
          <w:szCs w:val="28"/>
        </w:rPr>
        <w:t xml:space="preserve"> </w:t>
      </w:r>
      <w:r w:rsidRPr="005A4217">
        <w:rPr>
          <w:bCs/>
          <w:sz w:val="28"/>
        </w:rPr>
        <w:t>ПЕРЕЧЕНЬ</w:t>
      </w:r>
    </w:p>
    <w:p w:rsidR="00C26A75" w:rsidRPr="005A4217" w:rsidRDefault="00C26A75" w:rsidP="00C26A75">
      <w:pPr>
        <w:shd w:val="clear" w:color="auto" w:fill="FFFFFF"/>
        <w:spacing w:line="274" w:lineRule="exact"/>
        <w:ind w:left="120"/>
        <w:jc w:val="center"/>
        <w:rPr>
          <w:sz w:val="28"/>
        </w:rPr>
      </w:pPr>
      <w:r w:rsidRPr="005A4217">
        <w:rPr>
          <w:bCs/>
          <w:spacing w:val="-2"/>
          <w:sz w:val="28"/>
        </w:rPr>
        <w:t>показателей (индикаторов) муниципальной программы Первомайского</w:t>
      </w:r>
      <w:r>
        <w:rPr>
          <w:bCs/>
          <w:spacing w:val="-2"/>
          <w:sz w:val="28"/>
        </w:rPr>
        <w:t xml:space="preserve"> муниципального округа</w:t>
      </w:r>
      <w:r w:rsidRPr="005A4217">
        <w:rPr>
          <w:bCs/>
          <w:spacing w:val="-2"/>
          <w:sz w:val="28"/>
        </w:rPr>
        <w:t xml:space="preserve"> Тамбовской области</w:t>
      </w:r>
    </w:p>
    <w:p w:rsidR="00C26A75" w:rsidRPr="005A4217" w:rsidRDefault="00C26A75" w:rsidP="00C26A75">
      <w:pPr>
        <w:jc w:val="center"/>
        <w:rPr>
          <w:sz w:val="28"/>
        </w:rPr>
      </w:pPr>
      <w:r w:rsidRPr="005A4217">
        <w:rPr>
          <w:sz w:val="28"/>
        </w:rPr>
        <w:t xml:space="preserve">«Информационное обеспечение управления недвижимостью, реформирования и регулирования </w:t>
      </w:r>
      <w:proofErr w:type="gramStart"/>
      <w:r w:rsidRPr="005A4217">
        <w:rPr>
          <w:sz w:val="28"/>
        </w:rPr>
        <w:t>земельных</w:t>
      </w:r>
      <w:proofErr w:type="gramEnd"/>
      <w:r w:rsidRPr="005A4217">
        <w:rPr>
          <w:sz w:val="28"/>
        </w:rPr>
        <w:t xml:space="preserve"> и</w:t>
      </w:r>
    </w:p>
    <w:p w:rsidR="00C26A75" w:rsidRPr="00C26A75" w:rsidRDefault="00C26A75" w:rsidP="00C26A75">
      <w:pPr>
        <w:jc w:val="center"/>
        <w:rPr>
          <w:sz w:val="28"/>
        </w:rPr>
      </w:pPr>
      <w:r w:rsidRPr="005A4217">
        <w:rPr>
          <w:sz w:val="28"/>
        </w:rPr>
        <w:t xml:space="preserve">имущественных отношений в Первомайском </w:t>
      </w:r>
      <w:r>
        <w:rPr>
          <w:sz w:val="28"/>
        </w:rPr>
        <w:t>муниципальном округе</w:t>
      </w:r>
      <w:r w:rsidRPr="005A4217">
        <w:rPr>
          <w:sz w:val="28"/>
        </w:rPr>
        <w:t xml:space="preserve">» </w:t>
      </w:r>
    </w:p>
    <w:p w:rsidR="00C26A75" w:rsidRPr="00C26A75" w:rsidRDefault="00C26A75" w:rsidP="00C26A75">
      <w:pPr>
        <w:jc w:val="center"/>
        <w:rPr>
          <w:b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"/>
        <w:gridCol w:w="663"/>
        <w:gridCol w:w="33"/>
        <w:gridCol w:w="4921"/>
        <w:gridCol w:w="38"/>
        <w:gridCol w:w="1380"/>
        <w:gridCol w:w="44"/>
        <w:gridCol w:w="1090"/>
        <w:gridCol w:w="144"/>
        <w:gridCol w:w="45"/>
        <w:gridCol w:w="945"/>
        <w:gridCol w:w="144"/>
        <w:gridCol w:w="45"/>
        <w:gridCol w:w="945"/>
        <w:gridCol w:w="144"/>
        <w:gridCol w:w="45"/>
        <w:gridCol w:w="945"/>
        <w:gridCol w:w="144"/>
        <w:gridCol w:w="45"/>
        <w:gridCol w:w="945"/>
        <w:gridCol w:w="144"/>
        <w:gridCol w:w="50"/>
        <w:gridCol w:w="940"/>
        <w:gridCol w:w="57"/>
        <w:gridCol w:w="87"/>
        <w:gridCol w:w="1052"/>
      </w:tblGrid>
      <w:tr w:rsidR="00C26A75" w:rsidRPr="005A4217" w:rsidTr="008C6BBB">
        <w:trPr>
          <w:trHeight w:hRule="exact" w:val="389"/>
        </w:trPr>
        <w:tc>
          <w:tcPr>
            <w:tcW w:w="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82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1"/>
              </w:rPr>
              <w:t xml:space="preserve"> </w:t>
            </w:r>
            <w:r w:rsidRPr="005A4217">
              <w:t>№</w:t>
            </w:r>
          </w:p>
          <w:p w:rsidR="00C26A75" w:rsidRPr="005A4217" w:rsidRDefault="00C26A75" w:rsidP="008C6BBB">
            <w:pPr>
              <w:shd w:val="clear" w:color="auto" w:fill="FFFFFF"/>
              <w:ind w:left="134"/>
              <w:rPr>
                <w:rFonts w:ascii="Arial" w:hAnsi="Arial" w:cs="Arial"/>
              </w:rPr>
            </w:pPr>
            <w:proofErr w:type="gramStart"/>
            <w:r w:rsidRPr="005A4217">
              <w:rPr>
                <w:b/>
                <w:bCs/>
              </w:rPr>
              <w:t>п</w:t>
            </w:r>
            <w:proofErr w:type="gramEnd"/>
            <w:r w:rsidRPr="005A4217">
              <w:rPr>
                <w:b/>
                <w:bCs/>
              </w:rPr>
              <w:t>/п</w:t>
            </w:r>
          </w:p>
        </w:tc>
        <w:tc>
          <w:tcPr>
            <w:tcW w:w="4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3"/>
              </w:rPr>
              <w:t>Показател</w:t>
            </w:r>
            <w:proofErr w:type="gramStart"/>
            <w:r w:rsidRPr="005A4217">
              <w:rPr>
                <w:b/>
                <w:bCs/>
                <w:spacing w:val="-3"/>
              </w:rPr>
              <w:t>ь(</w:t>
            </w:r>
            <w:proofErr w:type="gramEnd"/>
            <w:r w:rsidRPr="005A4217">
              <w:rPr>
                <w:b/>
                <w:bCs/>
                <w:spacing w:val="-3"/>
              </w:rPr>
              <w:t xml:space="preserve">индикатор) </w:t>
            </w:r>
            <w:r w:rsidRPr="005A4217">
              <w:rPr>
                <w:b/>
                <w:bCs/>
              </w:rPr>
              <w:t>(наименование)</w:t>
            </w:r>
          </w:p>
          <w:p w:rsidR="00C26A75" w:rsidRPr="005A4217" w:rsidRDefault="00C26A75" w:rsidP="008C6BBB">
            <w:pPr>
              <w:shd w:val="clear" w:color="auto" w:fill="FFFFFF"/>
              <w:spacing w:line="250" w:lineRule="exact"/>
              <w:ind w:right="797"/>
              <w:rPr>
                <w:rFonts w:ascii="Arial" w:hAnsi="Arial" w:cs="Arial"/>
              </w:rPr>
            </w:pPr>
            <w:r w:rsidRPr="005A4217">
              <w:rPr>
                <w:b/>
                <w:bCs/>
              </w:rPr>
              <w:t>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2"/>
              </w:rPr>
              <w:t>Единица</w:t>
            </w:r>
          </w:p>
          <w:p w:rsidR="00C26A75" w:rsidRPr="005A4217" w:rsidRDefault="00C26A75" w:rsidP="008C6BBB">
            <w:pPr>
              <w:shd w:val="clear" w:color="auto" w:fill="FFFFFF"/>
              <w:rPr>
                <w:rFonts w:ascii="Arial" w:hAnsi="Arial" w:cs="Arial"/>
              </w:rPr>
            </w:pPr>
            <w:r w:rsidRPr="005A4217">
              <w:rPr>
                <w:b/>
                <w:bCs/>
                <w:spacing w:val="-2"/>
              </w:rPr>
              <w:t>измерения</w:t>
            </w:r>
          </w:p>
        </w:tc>
        <w:tc>
          <w:tcPr>
            <w:tcW w:w="800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4267"/>
              <w:rPr>
                <w:b/>
                <w:bCs/>
              </w:rPr>
            </w:pPr>
            <w:r w:rsidRPr="005A4217">
              <w:rPr>
                <w:b/>
                <w:bCs/>
              </w:rPr>
              <w:t>Значения показателей</w:t>
            </w:r>
          </w:p>
        </w:tc>
      </w:tr>
      <w:tr w:rsidR="00C26A75" w:rsidRPr="005A4217" w:rsidTr="008C6BBB">
        <w:trPr>
          <w:trHeight w:hRule="exact" w:val="401"/>
        </w:trPr>
        <w:tc>
          <w:tcPr>
            <w:tcW w:w="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shd w:val="clear" w:color="auto" w:fill="FFFFFF"/>
              <w:ind w:left="134"/>
              <w:rPr>
                <w:rFonts w:ascii="Arial" w:hAnsi="Arial" w:cs="Arial"/>
              </w:rPr>
            </w:pPr>
          </w:p>
        </w:tc>
        <w:tc>
          <w:tcPr>
            <w:tcW w:w="49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shd w:val="clear" w:color="auto" w:fill="FFFFFF"/>
              <w:spacing w:line="250" w:lineRule="exact"/>
              <w:ind w:right="797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23AE2" w:rsidRDefault="00C26A75" w:rsidP="008C6BBB">
            <w:pPr>
              <w:shd w:val="clear" w:color="auto" w:fill="FFFFFF"/>
              <w:spacing w:after="240"/>
              <w:rPr>
                <w:rFonts w:ascii="Arial" w:hAnsi="Arial" w:cs="Arial"/>
              </w:rPr>
            </w:pPr>
            <w:r w:rsidRPr="00523AE2">
              <w:rPr>
                <w:b/>
                <w:bCs/>
                <w:spacing w:val="-3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01367C">
              <w:rPr>
                <w:b/>
                <w:bCs/>
                <w:spacing w:val="-3"/>
              </w:rPr>
              <w:t>2</w:t>
            </w:r>
            <w:r>
              <w:rPr>
                <w:b/>
                <w:bCs/>
                <w:spacing w:val="-3"/>
              </w:rPr>
              <w:t>025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 xml:space="preserve">26 </w:t>
            </w:r>
            <w:r w:rsidRPr="0001367C">
              <w:rPr>
                <w:b/>
                <w:bCs/>
                <w:spacing w:val="-3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>27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>28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01367C">
              <w:rPr>
                <w:b/>
                <w:bCs/>
                <w:spacing w:val="-3"/>
              </w:rPr>
              <w:t>20</w:t>
            </w:r>
            <w:r>
              <w:rPr>
                <w:b/>
                <w:bCs/>
                <w:spacing w:val="-3"/>
              </w:rPr>
              <w:t>29</w:t>
            </w:r>
            <w:r w:rsidRPr="0001367C">
              <w:rPr>
                <w:b/>
                <w:bCs/>
                <w:spacing w:val="-3"/>
              </w:rPr>
              <w:t xml:space="preserve"> год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23AE2" w:rsidRDefault="00C26A75" w:rsidP="008C6BBB">
            <w:pPr>
              <w:shd w:val="clear" w:color="auto" w:fill="FFFFFF"/>
              <w:spacing w:after="240"/>
              <w:rPr>
                <w:rFonts w:ascii="Arial" w:hAnsi="Arial" w:cs="Arial"/>
              </w:rPr>
            </w:pPr>
            <w:r w:rsidRPr="00523AE2">
              <w:rPr>
                <w:b/>
                <w:bCs/>
                <w:spacing w:val="-3"/>
              </w:rPr>
              <w:t>2030 год</w:t>
            </w:r>
          </w:p>
        </w:tc>
      </w:tr>
      <w:tr w:rsidR="00C26A75" w:rsidRPr="005A4217" w:rsidTr="008C6BBB">
        <w:trPr>
          <w:trHeight w:hRule="exact" w:val="514"/>
        </w:trPr>
        <w:tc>
          <w:tcPr>
            <w:tcW w:w="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34"/>
              <w:rPr>
                <w:rFonts w:ascii="Arial" w:hAnsi="Arial" w:cs="Arial"/>
              </w:rPr>
            </w:pPr>
          </w:p>
        </w:tc>
        <w:tc>
          <w:tcPr>
            <w:tcW w:w="49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50" w:lineRule="exact"/>
              <w:ind w:right="797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91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86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91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34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4"/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  <w:rPr>
                <w:b/>
                <w:bCs/>
                <w:spacing w:val="-3"/>
              </w:rPr>
            </w:pPr>
          </w:p>
        </w:tc>
      </w:tr>
      <w:tr w:rsidR="00C26A75" w:rsidRPr="005A4217" w:rsidTr="008C6BBB">
        <w:trPr>
          <w:gridBefore w:val="1"/>
          <w:wBefore w:w="31" w:type="dxa"/>
          <w:trHeight w:val="322"/>
        </w:trPr>
        <w:tc>
          <w:tcPr>
            <w:tcW w:w="1503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jc w:val="center"/>
              <w:rPr>
                <w:b/>
              </w:rPr>
            </w:pPr>
            <w:r w:rsidRPr="005A4217">
              <w:rPr>
                <w:b/>
                <w:bCs/>
                <w:spacing w:val="-2"/>
              </w:rPr>
              <w:t>Муниципальная   программа Первомайского</w:t>
            </w:r>
            <w:r>
              <w:rPr>
                <w:b/>
                <w:bCs/>
                <w:spacing w:val="-2"/>
              </w:rPr>
              <w:t xml:space="preserve"> муниципального округа</w:t>
            </w:r>
            <w:r w:rsidRPr="005A4217">
              <w:rPr>
                <w:b/>
                <w:bCs/>
                <w:spacing w:val="-2"/>
              </w:rPr>
              <w:t xml:space="preserve"> Тамбовской области «</w:t>
            </w:r>
            <w:r w:rsidRPr="005A4217">
              <w:rPr>
                <w:b/>
              </w:rPr>
              <w:t xml:space="preserve">Информационное обеспечение управления недвижимостью, реформирования и регулирования </w:t>
            </w:r>
            <w:proofErr w:type="gramStart"/>
            <w:r w:rsidRPr="005A4217">
              <w:rPr>
                <w:b/>
              </w:rPr>
              <w:t>земельных</w:t>
            </w:r>
            <w:proofErr w:type="gramEnd"/>
            <w:r w:rsidRPr="005A4217">
              <w:rPr>
                <w:b/>
              </w:rPr>
              <w:t xml:space="preserve"> и</w:t>
            </w:r>
          </w:p>
          <w:p w:rsidR="00C26A75" w:rsidRPr="005A4217" w:rsidRDefault="00C26A75" w:rsidP="008C6BBB">
            <w:pPr>
              <w:jc w:val="center"/>
              <w:rPr>
                <w:b/>
                <w:bCs/>
                <w:spacing w:val="-2"/>
              </w:rPr>
            </w:pPr>
            <w:r w:rsidRPr="005A4217">
              <w:rPr>
                <w:b/>
              </w:rPr>
              <w:t xml:space="preserve">имущественных отношений в Первомайском </w:t>
            </w:r>
            <w:r>
              <w:rPr>
                <w:b/>
              </w:rPr>
              <w:t>муниципальном округе</w:t>
            </w:r>
            <w:r w:rsidRPr="005A4217">
              <w:rPr>
                <w:b/>
              </w:rPr>
              <w:t>»</w:t>
            </w:r>
          </w:p>
        </w:tc>
      </w:tr>
      <w:tr w:rsidR="00C26A75" w:rsidRPr="005A4217" w:rsidTr="008C6BBB">
        <w:trPr>
          <w:gridBefore w:val="1"/>
          <w:wBefore w:w="31" w:type="dxa"/>
          <w:trHeight w:val="298"/>
        </w:trPr>
        <w:tc>
          <w:tcPr>
            <w:tcW w:w="15035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jc w:val="both"/>
              <w:rPr>
                <w:b/>
                <w:sz w:val="28"/>
                <w:szCs w:val="28"/>
              </w:rPr>
            </w:pPr>
            <w:r w:rsidRPr="005A4217">
              <w:rPr>
                <w:b/>
                <w:bCs/>
              </w:rPr>
              <w:t xml:space="preserve">Цель 1. </w:t>
            </w:r>
            <w:r w:rsidRPr="005A4217">
              <w:rPr>
                <w:b/>
                <w:sz w:val="28"/>
                <w:szCs w:val="28"/>
              </w:rPr>
              <w:t xml:space="preserve"> </w:t>
            </w:r>
            <w:r w:rsidRPr="005A4217">
              <w:rPr>
                <w:b/>
              </w:rPr>
              <w:t>Обеспечение эффективного использования земли, вовлечение ее в оборот</w:t>
            </w:r>
          </w:p>
          <w:p w:rsidR="00C26A75" w:rsidRPr="005A4217" w:rsidRDefault="00C26A75" w:rsidP="008C6BBB">
            <w:pPr>
              <w:jc w:val="both"/>
              <w:rPr>
                <w:b/>
                <w:bCs/>
              </w:rPr>
            </w:pPr>
          </w:p>
        </w:tc>
      </w:tr>
      <w:tr w:rsidR="00C26A75" w:rsidRPr="005A4217" w:rsidTr="008C6BBB">
        <w:trPr>
          <w:gridBefore w:val="1"/>
          <w:wBefore w:w="31" w:type="dxa"/>
          <w:trHeight w:val="270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rPr>
                <w:rFonts w:ascii="Arial" w:hAnsi="Arial" w:cs="Arial"/>
              </w:rPr>
            </w:pPr>
            <w:r w:rsidRPr="005A4217">
              <w:lastRenderedPageBreak/>
              <w:t>1.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74" w:lineRule="exact"/>
              <w:jc w:val="both"/>
              <w:rPr>
                <w:rFonts w:ascii="Arial" w:hAnsi="Arial" w:cs="Arial"/>
              </w:rPr>
            </w:pPr>
            <w:r w:rsidRPr="005A4217">
              <w:t xml:space="preserve">увеличение доходной части  бюджета </w:t>
            </w:r>
            <w:r>
              <w:t xml:space="preserve">муниципального округа </w:t>
            </w:r>
            <w:r w:rsidRPr="005A4217">
              <w:t>за счет средств от продажи земельных участков и систематического поступления арендных платежей за землю районного бюджета за счет средств от продажи земельных участков и систематического поступления арендных платежей за землю</w:t>
            </w:r>
          </w:p>
          <w:p w:rsidR="00C26A75" w:rsidRPr="005A4217" w:rsidRDefault="00C26A75" w:rsidP="008C6BBB">
            <w:pPr>
              <w:shd w:val="clear" w:color="auto" w:fill="FFFFFF"/>
              <w:spacing w:line="274" w:lineRule="exact"/>
              <w:ind w:right="245"/>
              <w:jc w:val="both"/>
              <w:rPr>
                <w:rFonts w:ascii="Arial" w:hAnsi="Arial" w:cs="Arial"/>
              </w:rPr>
            </w:pPr>
            <w:r w:rsidRPr="005A4217">
              <w:t>арендных</w:t>
            </w:r>
            <w:r w:rsidRPr="005A4217">
              <w:rPr>
                <w:sz w:val="28"/>
                <w:szCs w:val="28"/>
              </w:rPr>
              <w:t xml:space="preserve"> </w:t>
            </w:r>
            <w:r w:rsidRPr="005A4217">
              <w:t>платежей за</w:t>
            </w:r>
            <w:r w:rsidRPr="005A4217">
              <w:rPr>
                <w:sz w:val="28"/>
                <w:szCs w:val="28"/>
              </w:rPr>
              <w:t xml:space="preserve"> </w:t>
            </w:r>
            <w:r w:rsidRPr="005A4217">
              <w:t>землю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t>Процент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 w:rsidRPr="005A4217">
              <w:t>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t>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t>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t>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t>4,3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t>4,3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t>4,3</w:t>
            </w:r>
          </w:p>
        </w:tc>
      </w:tr>
      <w:tr w:rsidR="00C26A75" w:rsidRPr="005A4217" w:rsidTr="008C6BBB">
        <w:trPr>
          <w:gridBefore w:val="1"/>
          <w:wBefore w:w="31" w:type="dxa"/>
          <w:trHeight w:val="836"/>
        </w:trPr>
        <w:tc>
          <w:tcPr>
            <w:tcW w:w="150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rPr>
                <w:b/>
                <w:bCs/>
                <w:spacing w:val="-2"/>
              </w:rPr>
            </w:pPr>
            <w:r w:rsidRPr="005A4217">
              <w:rPr>
                <w:b/>
                <w:bCs/>
                <w:spacing w:val="-2"/>
              </w:rPr>
              <w:t xml:space="preserve">Цель 2. </w:t>
            </w:r>
            <w:r w:rsidRPr="005A4217">
              <w:rPr>
                <w:b/>
              </w:rPr>
              <w:t>Поддержка муниципального имущества в надлежащем техническом состоянии, обеспечение реализации планов и программ Первомайского</w:t>
            </w:r>
            <w:r>
              <w:rPr>
                <w:b/>
              </w:rPr>
              <w:t xml:space="preserve"> муниципального округа </w:t>
            </w:r>
            <w:r w:rsidRPr="005A4217">
              <w:rPr>
                <w:b/>
              </w:rPr>
              <w:t xml:space="preserve">по приватизации и сдачи в аренду объектов </w:t>
            </w:r>
            <w:r>
              <w:rPr>
                <w:b/>
              </w:rPr>
              <w:t>муниципальной</w:t>
            </w:r>
            <w:r w:rsidRPr="005A4217">
              <w:rPr>
                <w:b/>
              </w:rPr>
              <w:t xml:space="preserve"> собственности</w:t>
            </w:r>
            <w:proofErr w:type="gramStart"/>
            <w:r w:rsidRPr="005A4217">
              <w:t xml:space="preserve"> .</w:t>
            </w:r>
            <w:proofErr w:type="gramEnd"/>
          </w:p>
        </w:tc>
      </w:tr>
      <w:tr w:rsidR="00C26A75" w:rsidRPr="005A4217" w:rsidTr="008C6BBB">
        <w:trPr>
          <w:gridBefore w:val="1"/>
          <w:wBefore w:w="31" w:type="dxa"/>
          <w:trHeight w:hRule="exact" w:val="106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</w:pPr>
            <w:r w:rsidRPr="005A4217">
              <w:t>2.1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74" w:lineRule="exact"/>
              <w:ind w:right="245"/>
              <w:jc w:val="both"/>
            </w:pPr>
            <w:r w:rsidRPr="005A4217">
              <w:t>увеличение неналоговых поступлений в районный бюджет в виде арендной платы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06"/>
              <w:rPr>
                <w:spacing w:val="-2"/>
              </w:rPr>
            </w:pPr>
            <w:r>
              <w:t>П</w:t>
            </w:r>
            <w:r w:rsidRPr="005A4217">
              <w:t>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93"/>
            </w:pPr>
            <w:r w:rsidRPr="005A4217">
              <w:t>2,</w:t>
            </w:r>
            <w:r w:rsidRPr="00E72EAB"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278"/>
            </w:pPr>
            <w:r w:rsidRPr="005A4217">
              <w:t>2,</w:t>
            </w:r>
            <w:r w:rsidRPr="00E72EAB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2,</w:t>
            </w:r>
            <w:r w:rsidRPr="00E72EAB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2,</w:t>
            </w:r>
            <w:r w:rsidRPr="00E72EAB"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2,</w:t>
            </w:r>
            <w: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2,4</w:t>
            </w:r>
          </w:p>
        </w:tc>
      </w:tr>
      <w:tr w:rsidR="00C26A75" w:rsidRPr="005A4217" w:rsidTr="008C6BBB">
        <w:trPr>
          <w:gridBefore w:val="1"/>
          <w:wBefore w:w="31" w:type="dxa"/>
          <w:trHeight w:hRule="exact" w:val="269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 w:rsidRPr="005A4217">
              <w:t>2.2.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" w:hAnsi="Arial" w:cs="Arial"/>
              </w:rPr>
            </w:pPr>
            <w:r w:rsidRPr="005A4217">
              <w:t>Оптимизация структуры собственности и привлечение дополнительные доходы в экономику Первомайского</w:t>
            </w:r>
            <w:r>
              <w:t xml:space="preserve"> муниципального округа</w:t>
            </w:r>
            <w:r w:rsidRPr="005A4217">
              <w:t xml:space="preserve"> в качестве арендной платы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106"/>
            </w:pPr>
            <w:proofErr w:type="spellStart"/>
            <w:r w:rsidRPr="005A4217">
              <w:rPr>
                <w:spacing w:val="-2"/>
              </w:rPr>
              <w:t>Тыс</w:t>
            </w:r>
            <w:proofErr w:type="gramStart"/>
            <w:r w:rsidRPr="005A4217">
              <w:rPr>
                <w:spacing w:val="-2"/>
              </w:rPr>
              <w:t>.р</w:t>
            </w:r>
            <w:proofErr w:type="gramEnd"/>
            <w:r w:rsidRPr="005A4217">
              <w:rPr>
                <w:spacing w:val="-2"/>
              </w:rPr>
              <w:t>ублей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355"/>
            </w:pPr>
            <w:r>
              <w:t>69,0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355"/>
            </w:pPr>
            <w: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93"/>
            </w:pPr>
            <w: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78"/>
            </w:pPr>
            <w:r w:rsidRPr="00E72EAB">
              <w:t>70,0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D26E8D" w:rsidRDefault="00C26A75" w:rsidP="008C6BBB">
            <w:pPr>
              <w:shd w:val="clear" w:color="auto" w:fill="FFFFFF"/>
              <w:jc w:val="center"/>
              <w:rPr>
                <w:lang w:val="en-US"/>
              </w:rPr>
            </w:pPr>
            <w:r>
              <w:t>72,0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14CC8" w:rsidRDefault="00C26A75" w:rsidP="008C6BBB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14CC8" w:rsidRDefault="00C26A75" w:rsidP="008C6BBB">
            <w:pPr>
              <w:shd w:val="clear" w:color="auto" w:fill="FFFFFF"/>
              <w:jc w:val="center"/>
            </w:pPr>
            <w:r>
              <w:t>74,0</w:t>
            </w:r>
          </w:p>
        </w:tc>
      </w:tr>
      <w:tr w:rsidR="00C26A75" w:rsidRPr="005A4217" w:rsidTr="008C6BBB">
        <w:trPr>
          <w:gridBefore w:val="1"/>
          <w:wBefore w:w="31" w:type="dxa"/>
          <w:trHeight w:hRule="exact" w:val="269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>
              <w:lastRenderedPageBreak/>
              <w:t>2.3.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74" w:lineRule="exact"/>
              <w:ind w:right="10"/>
              <w:jc w:val="both"/>
            </w:pPr>
            <w:r w:rsidRPr="005A4217">
              <w:t xml:space="preserve">Уплата налогов по имуществу и земельным участкам </w:t>
            </w:r>
            <w:r>
              <w:t>Первомайского муниципального округа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106"/>
              <w:rPr>
                <w:spacing w:val="-2"/>
              </w:rPr>
            </w:pPr>
            <w:r w:rsidRPr="005A4217">
              <w:rPr>
                <w:spacing w:val="-2"/>
              </w:rPr>
              <w:t>Процент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355"/>
            </w:pPr>
            <w: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9872DE"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9872DE"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9872DE">
              <w:t>100,0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 w:rsidRPr="009872DE"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>
              <w:t>100,0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r>
              <w:t>100,0</w:t>
            </w:r>
          </w:p>
        </w:tc>
      </w:tr>
    </w:tbl>
    <w:p w:rsidR="00C26A75" w:rsidRPr="005A4217" w:rsidRDefault="00C26A75" w:rsidP="00C26A75">
      <w:pPr>
        <w:rPr>
          <w:color w:val="FF0000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Pr="00C26A75" w:rsidRDefault="00C26A75" w:rsidP="00C26A75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Pr="00C26A75">
        <w:rPr>
          <w:sz w:val="28"/>
          <w:szCs w:val="28"/>
        </w:rPr>
        <w:t>2</w:t>
      </w:r>
    </w:p>
    <w:p w:rsidR="00C26A75" w:rsidRPr="00222B4F" w:rsidRDefault="00C26A75" w:rsidP="00C26A75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26A75" w:rsidRPr="005A4217" w:rsidRDefault="00C26A75" w:rsidP="00C26A75">
      <w:pPr>
        <w:shd w:val="clear" w:color="auto" w:fill="FFFFFF"/>
        <w:spacing w:line="274" w:lineRule="exact"/>
        <w:ind w:left="9072"/>
        <w:jc w:val="center"/>
        <w:rPr>
          <w:sz w:val="28"/>
        </w:rPr>
      </w:pPr>
      <w:r w:rsidRPr="005A4217">
        <w:rPr>
          <w:bCs/>
          <w:spacing w:val="-2"/>
          <w:sz w:val="28"/>
        </w:rPr>
        <w:t>Первомайского</w:t>
      </w:r>
      <w:r>
        <w:rPr>
          <w:bCs/>
          <w:spacing w:val="-2"/>
          <w:sz w:val="28"/>
        </w:rPr>
        <w:t xml:space="preserve"> муниципального округа</w:t>
      </w:r>
      <w:r w:rsidRPr="005A4217">
        <w:rPr>
          <w:bCs/>
          <w:spacing w:val="-2"/>
          <w:sz w:val="28"/>
        </w:rPr>
        <w:t xml:space="preserve"> Тамбовской области</w:t>
      </w:r>
    </w:p>
    <w:p w:rsidR="00C26A75" w:rsidRPr="005A4217" w:rsidRDefault="00C26A75" w:rsidP="00C26A75">
      <w:pPr>
        <w:ind w:left="9072"/>
        <w:jc w:val="center"/>
        <w:rPr>
          <w:sz w:val="28"/>
        </w:rPr>
      </w:pPr>
      <w:r w:rsidRPr="005A4217">
        <w:rPr>
          <w:sz w:val="28"/>
        </w:rPr>
        <w:t xml:space="preserve">«Информационное обеспечение управления недвижимостью, реформирования и регулирования </w:t>
      </w:r>
      <w:proofErr w:type="gramStart"/>
      <w:r w:rsidRPr="005A4217">
        <w:rPr>
          <w:sz w:val="28"/>
        </w:rPr>
        <w:t>земельных</w:t>
      </w:r>
      <w:proofErr w:type="gramEnd"/>
      <w:r w:rsidRPr="005A4217">
        <w:rPr>
          <w:sz w:val="28"/>
        </w:rPr>
        <w:t xml:space="preserve"> и</w:t>
      </w:r>
    </w:p>
    <w:p w:rsidR="00C26A75" w:rsidRPr="005A4217" w:rsidRDefault="00C26A75" w:rsidP="00C26A75">
      <w:pPr>
        <w:ind w:left="9072"/>
        <w:jc w:val="center"/>
        <w:rPr>
          <w:b/>
        </w:rPr>
      </w:pPr>
      <w:r w:rsidRPr="005A4217">
        <w:rPr>
          <w:sz w:val="28"/>
        </w:rPr>
        <w:t xml:space="preserve">имущественных отношений в Первомайском </w:t>
      </w:r>
      <w:r>
        <w:rPr>
          <w:sz w:val="28"/>
        </w:rPr>
        <w:t>муниципальном округе</w:t>
      </w:r>
      <w:r w:rsidRPr="005A4217">
        <w:rPr>
          <w:sz w:val="28"/>
        </w:rPr>
        <w:t>»</w:t>
      </w:r>
    </w:p>
    <w:p w:rsidR="00C26A75" w:rsidRPr="005A4217" w:rsidRDefault="00C26A75" w:rsidP="00C26A75">
      <w:pPr>
        <w:shd w:val="clear" w:color="auto" w:fill="FFFFFF"/>
        <w:spacing w:line="322" w:lineRule="exact"/>
        <w:ind w:left="8505" w:right="5"/>
        <w:jc w:val="center"/>
        <w:rPr>
          <w:spacing w:val="-1"/>
          <w:sz w:val="28"/>
          <w:szCs w:val="28"/>
        </w:rPr>
      </w:pPr>
    </w:p>
    <w:p w:rsidR="00C26A75" w:rsidRPr="005A4217" w:rsidRDefault="00C26A75" w:rsidP="00C26A75">
      <w:pPr>
        <w:shd w:val="clear" w:color="auto" w:fill="FFFFFF"/>
        <w:tabs>
          <w:tab w:val="left" w:pos="15355"/>
        </w:tabs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C26A75" w:rsidRPr="005A4217" w:rsidRDefault="00C26A75" w:rsidP="00C26A75">
      <w:pPr>
        <w:shd w:val="clear" w:color="auto" w:fill="FFFFFF"/>
        <w:ind w:left="2765" w:right="2770"/>
        <w:jc w:val="center"/>
        <w:rPr>
          <w:spacing w:val="-2"/>
          <w:sz w:val="28"/>
          <w:szCs w:val="28"/>
        </w:rPr>
      </w:pPr>
      <w:r w:rsidRPr="005A4217">
        <w:rPr>
          <w:sz w:val="28"/>
          <w:szCs w:val="28"/>
        </w:rPr>
        <w:t xml:space="preserve">Ресурсное обеспечение </w:t>
      </w:r>
      <w:r w:rsidRPr="005A4217">
        <w:rPr>
          <w:spacing w:val="-2"/>
          <w:sz w:val="28"/>
          <w:szCs w:val="28"/>
        </w:rPr>
        <w:t xml:space="preserve">реализации муниципальной программы </w:t>
      </w:r>
    </w:p>
    <w:p w:rsidR="00C26A75" w:rsidRPr="005A4217" w:rsidRDefault="00C26A75" w:rsidP="00C26A75">
      <w:pPr>
        <w:shd w:val="clear" w:color="auto" w:fill="FFFFFF"/>
        <w:ind w:left="2765" w:right="2770"/>
        <w:jc w:val="center"/>
        <w:rPr>
          <w:spacing w:val="-2"/>
          <w:sz w:val="28"/>
          <w:szCs w:val="28"/>
        </w:rPr>
      </w:pPr>
      <w:r w:rsidRPr="005A4217">
        <w:rPr>
          <w:spacing w:val="-2"/>
          <w:sz w:val="28"/>
          <w:szCs w:val="28"/>
        </w:rPr>
        <w:t>Первомайского</w:t>
      </w:r>
      <w:r>
        <w:rPr>
          <w:spacing w:val="-2"/>
          <w:sz w:val="28"/>
          <w:szCs w:val="28"/>
        </w:rPr>
        <w:t xml:space="preserve"> муниципального округа</w:t>
      </w:r>
      <w:r w:rsidRPr="005A4217">
        <w:rPr>
          <w:spacing w:val="-2"/>
          <w:sz w:val="28"/>
          <w:szCs w:val="28"/>
        </w:rPr>
        <w:t xml:space="preserve"> Тамбовской области </w:t>
      </w:r>
    </w:p>
    <w:p w:rsidR="00C26A75" w:rsidRPr="005A4217" w:rsidRDefault="00C26A75" w:rsidP="00C26A75">
      <w:pPr>
        <w:shd w:val="clear" w:color="auto" w:fill="FFFFFF"/>
        <w:ind w:left="2765" w:right="2770"/>
        <w:jc w:val="center"/>
      </w:pPr>
      <w:r w:rsidRPr="005A4217">
        <w:rPr>
          <w:spacing w:val="-1"/>
          <w:sz w:val="28"/>
          <w:szCs w:val="28"/>
        </w:rPr>
        <w:t>за счет всех источников финансирования</w:t>
      </w:r>
      <w:r>
        <w:rPr>
          <w:spacing w:val="-1"/>
          <w:sz w:val="28"/>
          <w:szCs w:val="28"/>
        </w:rPr>
        <w:t xml:space="preserve"> на 2024-2030 годы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3106"/>
        <w:gridCol w:w="573"/>
        <w:gridCol w:w="7"/>
        <w:gridCol w:w="1134"/>
        <w:gridCol w:w="992"/>
        <w:gridCol w:w="1134"/>
        <w:gridCol w:w="1418"/>
        <w:gridCol w:w="1134"/>
      </w:tblGrid>
      <w:tr w:rsidR="00C26A75" w:rsidRPr="005A4217" w:rsidTr="008C6BBB">
        <w:trPr>
          <w:trHeight w:hRule="exact" w:val="50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5A4217">
              <w:t>Статус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rPr>
                <w:spacing w:val="-1"/>
              </w:rPr>
              <w:t xml:space="preserve">Наименование </w:t>
            </w:r>
            <w:proofErr w:type="gramStart"/>
            <w:r w:rsidRPr="005A4217">
              <w:rPr>
                <w:spacing w:val="-1"/>
              </w:rPr>
              <w:t>муниципальной</w:t>
            </w:r>
            <w:proofErr w:type="gramEnd"/>
          </w:p>
          <w:p w:rsidR="00C26A75" w:rsidRPr="005A4217" w:rsidRDefault="00C26A75" w:rsidP="008C6BBB">
            <w:pPr>
              <w:shd w:val="clear" w:color="auto" w:fill="FFFFFF"/>
              <w:spacing w:line="226" w:lineRule="exact"/>
            </w:pPr>
            <w:r w:rsidRPr="005A4217">
              <w:rPr>
                <w:spacing w:val="-3"/>
              </w:rPr>
              <w:t>программы   Первомайского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</w:pPr>
            <w:r w:rsidRPr="005A4217">
              <w:rPr>
                <w:spacing w:val="-10"/>
              </w:rPr>
              <w:t>района           Тамбовской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</w:pPr>
            <w:r w:rsidRPr="005A4217">
              <w:rPr>
                <w:spacing w:val="-7"/>
              </w:rPr>
              <w:t>области,         подпрограммы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</w:pPr>
            <w:r w:rsidRPr="005A4217">
              <w:t>муниципальной программы,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t>мероприятия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ind w:left="10"/>
              <w:rPr>
                <w:rFonts w:ascii="Arial" w:hAnsi="Arial" w:cs="Arial"/>
              </w:rPr>
            </w:pPr>
            <w:r w:rsidRPr="005A4217">
              <w:t>Ответственный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  <w:ind w:left="10"/>
            </w:pPr>
            <w:r w:rsidRPr="005A4217">
              <w:t>исполнитель</w:t>
            </w:r>
          </w:p>
        </w:tc>
        <w:tc>
          <w:tcPr>
            <w:tcW w:w="6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30" w:lineRule="exact"/>
              <w:ind w:left="110" w:right="3528"/>
              <w:rPr>
                <w:rFonts w:ascii="Arial" w:hAnsi="Arial" w:cs="Arial"/>
              </w:rPr>
            </w:pPr>
            <w:r w:rsidRPr="005A4217">
              <w:t xml:space="preserve">Объемы финансирования, тыс. рублей, в </w:t>
            </w:r>
            <w:proofErr w:type="spellStart"/>
            <w:r w:rsidRPr="005A4217">
              <w:t>т.ч</w:t>
            </w:r>
            <w:proofErr w:type="spellEnd"/>
            <w:r w:rsidRPr="005A4217">
              <w:t>.</w:t>
            </w:r>
          </w:p>
        </w:tc>
      </w:tr>
      <w:tr w:rsidR="00C26A75" w:rsidRPr="005A4217" w:rsidTr="008C6BBB">
        <w:trPr>
          <w:trHeight w:hRule="exact" w:val="1769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30" w:lineRule="exact"/>
              <w:ind w:left="470" w:right="470" w:firstLine="168"/>
              <w:rPr>
                <w:rFonts w:ascii="Arial" w:hAnsi="Arial" w:cs="Arial"/>
              </w:rPr>
            </w:pPr>
            <w:r w:rsidRPr="005A4217">
              <w:t>по годам,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30" w:lineRule="exact"/>
              <w:rPr>
                <w:rFonts w:ascii="Arial" w:hAnsi="Arial" w:cs="Arial"/>
              </w:rPr>
            </w:pPr>
            <w:proofErr w:type="spellStart"/>
            <w:r w:rsidRPr="005A4217">
              <w:rPr>
                <w:spacing w:val="-1"/>
              </w:rPr>
              <w:t>федера</w:t>
            </w:r>
            <w:proofErr w:type="spellEnd"/>
            <w:r w:rsidRPr="005A4217">
              <w:rPr>
                <w:spacing w:val="-1"/>
              </w:rPr>
              <w:t>-</w:t>
            </w:r>
          </w:p>
          <w:p w:rsidR="00C26A75" w:rsidRPr="005A4217" w:rsidRDefault="00C26A75" w:rsidP="008C6BBB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5A4217">
              <w:t>льный</w:t>
            </w:r>
            <w:proofErr w:type="spellEnd"/>
          </w:p>
          <w:p w:rsidR="00C26A75" w:rsidRPr="005A4217" w:rsidRDefault="00C26A75" w:rsidP="008C6BBB">
            <w:pPr>
              <w:shd w:val="clear" w:color="auto" w:fill="FFFFFF"/>
              <w:spacing w:line="230" w:lineRule="exact"/>
              <w:rPr>
                <w:rFonts w:ascii="Arial" w:hAnsi="Arial" w:cs="Arial"/>
              </w:rPr>
            </w:pPr>
            <w:r w:rsidRPr="005A4217">
              <w:rPr>
                <w:spacing w:val="-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30" w:lineRule="exact"/>
              <w:ind w:left="288" w:right="288"/>
              <w:jc w:val="center"/>
              <w:rPr>
                <w:rFonts w:ascii="Arial" w:hAnsi="Arial" w:cs="Arial"/>
              </w:rPr>
            </w:pPr>
            <w:r w:rsidRPr="005A4217"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30" w:lineRule="exact"/>
              <w:ind w:left="197" w:right="202"/>
              <w:jc w:val="center"/>
              <w:rPr>
                <w:rFonts w:ascii="Arial" w:hAnsi="Arial" w:cs="Arial"/>
              </w:rPr>
            </w:pPr>
            <w:r w:rsidRPr="005A4217"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proofErr w:type="spellStart"/>
            <w:r w:rsidRPr="005A4217">
              <w:t>внебюд</w:t>
            </w:r>
            <w:proofErr w:type="spellEnd"/>
            <w:r w:rsidRPr="005A4217">
              <w:t>-</w:t>
            </w:r>
          </w:p>
          <w:p w:rsidR="00C26A75" w:rsidRPr="005A4217" w:rsidRDefault="00C26A75" w:rsidP="008C6BBB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5A4217">
              <w:t>жетные</w:t>
            </w:r>
            <w:proofErr w:type="spellEnd"/>
          </w:p>
          <w:p w:rsidR="00C26A75" w:rsidRPr="005A4217" w:rsidRDefault="00C26A75" w:rsidP="008C6BB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r w:rsidRPr="005A4217">
              <w:t>средства</w:t>
            </w:r>
          </w:p>
        </w:tc>
      </w:tr>
      <w:tr w:rsidR="00C26A75" w:rsidRPr="005A4217" w:rsidTr="008C6BBB">
        <w:trPr>
          <w:trHeight w:hRule="exact"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317"/>
              <w:jc w:val="center"/>
              <w:rPr>
                <w:rFonts w:ascii="Arial" w:hAnsi="Arial" w:cs="Arial"/>
              </w:rPr>
            </w:pPr>
            <w:r w:rsidRPr="005A4217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312"/>
              <w:jc w:val="center"/>
              <w:rPr>
                <w:rFonts w:ascii="Arial" w:hAnsi="Arial" w:cs="Arial"/>
              </w:rPr>
            </w:pPr>
            <w:r w:rsidRPr="005A4217"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312"/>
              <w:jc w:val="center"/>
              <w:rPr>
                <w:rFonts w:ascii="Arial" w:hAnsi="Arial" w:cs="Arial"/>
              </w:rPr>
            </w:pPr>
            <w:r w:rsidRPr="005A4217">
              <w:t>3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5A4217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5A4217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63"/>
              <w:jc w:val="center"/>
              <w:rPr>
                <w:rFonts w:ascii="Arial" w:hAnsi="Arial" w:cs="Arial"/>
              </w:rPr>
            </w:pPr>
            <w:r w:rsidRPr="005A4217"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5A4217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5A4217">
              <w:t>9</w:t>
            </w:r>
          </w:p>
        </w:tc>
      </w:tr>
      <w:tr w:rsidR="00C26A75" w:rsidRPr="005A4217" w:rsidTr="008C6BBB">
        <w:trPr>
          <w:trHeight w:val="47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rPr>
                <w:spacing w:val="-3"/>
              </w:rPr>
              <w:t>Муниципальная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</w:pPr>
            <w:r w:rsidRPr="005A4217">
              <w:t>программа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</w:pPr>
            <w:r w:rsidRPr="005A4217">
              <w:t>Первомайского</w:t>
            </w:r>
            <w:r>
              <w:t xml:space="preserve"> муниципального округа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</w:pPr>
            <w:r w:rsidRPr="005A4217">
              <w:t>Тамбовской</w:t>
            </w:r>
          </w:p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t>области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jc w:val="both"/>
            </w:pPr>
            <w:r w:rsidRPr="005A4217">
              <w:t xml:space="preserve">«Информационное обеспечение управления недвижимостью, реформирования и регулирования </w:t>
            </w:r>
            <w:proofErr w:type="gramStart"/>
            <w:r w:rsidRPr="005A4217">
              <w:t>земельных</w:t>
            </w:r>
            <w:proofErr w:type="gramEnd"/>
            <w:r w:rsidRPr="005A4217">
              <w:t xml:space="preserve"> и</w:t>
            </w:r>
          </w:p>
          <w:p w:rsidR="00C26A75" w:rsidRPr="005A4217" w:rsidRDefault="00C26A75" w:rsidP="008C6BBB">
            <w:pPr>
              <w:jc w:val="both"/>
            </w:pPr>
            <w:r w:rsidRPr="005A4217">
              <w:t xml:space="preserve">имущественных </w:t>
            </w:r>
            <w:r>
              <w:t>отношений в Первомайском муниципальном округе</w:t>
            </w:r>
            <w:r w:rsidRPr="005A4217">
              <w:t>», всего</w:t>
            </w:r>
          </w:p>
          <w:p w:rsidR="00C26A75" w:rsidRPr="005A4217" w:rsidRDefault="00C26A75" w:rsidP="008C6BBB">
            <w:pPr>
              <w:jc w:val="both"/>
            </w:pPr>
          </w:p>
          <w:p w:rsidR="00C26A75" w:rsidRPr="005A4217" w:rsidRDefault="00C26A75" w:rsidP="008C6BBB">
            <w:pPr>
              <w:jc w:val="both"/>
            </w:pPr>
          </w:p>
          <w:p w:rsidR="00C26A75" w:rsidRPr="005A4217" w:rsidRDefault="00C26A75" w:rsidP="008C6BBB">
            <w:pPr>
              <w:jc w:val="both"/>
            </w:pPr>
          </w:p>
          <w:p w:rsidR="00C26A75" w:rsidRPr="005A4217" w:rsidRDefault="00C26A75" w:rsidP="008C6BBB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</w:pPr>
            <w:r w:rsidRPr="00107FC8">
              <w:lastRenderedPageBreak/>
              <w:t>Комитет по управлению имуществом и землеустройству администрации муниципального округа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jc w:val="center"/>
            </w:pPr>
            <w:r>
              <w:t>6630,2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jc w:val="center"/>
            </w:pPr>
            <w:r>
              <w:t>6630,2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26A75" w:rsidRPr="005A4217" w:rsidTr="008C6BBB">
        <w:trPr>
          <w:trHeight w:hRule="exact" w:val="42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25</w:t>
            </w:r>
          </w:p>
          <w:p w:rsidR="00C26A75" w:rsidRPr="005A4217" w:rsidRDefault="00C26A75" w:rsidP="008C6BBB"/>
          <w:p w:rsidR="00C26A75" w:rsidRPr="005A4217" w:rsidRDefault="00C26A75" w:rsidP="008C6BBB"/>
          <w:p w:rsidR="00C26A75" w:rsidRPr="005A4217" w:rsidRDefault="00C26A75" w:rsidP="008C6BBB">
            <w:pPr>
              <w:shd w:val="clear" w:color="auto" w:fill="FFFFFF"/>
            </w:pPr>
            <w:r w:rsidRPr="005A4217">
              <w:rPr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26A75" w:rsidRPr="005A4217" w:rsidTr="008C6BBB">
        <w:trPr>
          <w:trHeight w:hRule="exact" w:val="56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</w:pPr>
            <w:r w:rsidRPr="005A4217">
              <w:rPr>
                <w:spacing w:val="-1"/>
              </w:rPr>
              <w:t>20</w:t>
            </w:r>
            <w:r>
              <w:rPr>
                <w:spacing w:val="-1"/>
              </w:rPr>
              <w:t>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26A75" w:rsidRPr="005A4217" w:rsidTr="008C6BBB">
        <w:trPr>
          <w:trHeight w:hRule="exact" w:val="42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27</w:t>
            </w:r>
          </w:p>
          <w:p w:rsidR="00C26A75" w:rsidRPr="005A4217" w:rsidRDefault="00C26A75" w:rsidP="008C6BBB"/>
          <w:p w:rsidR="00C26A75" w:rsidRPr="005A4217" w:rsidRDefault="00C26A75" w:rsidP="008C6BBB">
            <w:pPr>
              <w:shd w:val="clear" w:color="auto" w:fill="FFFFFF"/>
            </w:pPr>
            <w:r w:rsidRPr="005A4217">
              <w:rPr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41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28</w:t>
            </w:r>
          </w:p>
          <w:p w:rsidR="00C26A75" w:rsidRPr="005A4217" w:rsidRDefault="00C26A75" w:rsidP="008C6BBB"/>
          <w:p w:rsidR="00C26A75" w:rsidRPr="005A4217" w:rsidRDefault="00C26A75" w:rsidP="008C6BBB"/>
          <w:p w:rsidR="00C26A75" w:rsidRPr="005A4217" w:rsidRDefault="00C26A75" w:rsidP="008C6BBB"/>
          <w:p w:rsidR="00C26A75" w:rsidRPr="005A4217" w:rsidRDefault="00C26A75" w:rsidP="008C6BBB"/>
          <w:p w:rsidR="00C26A75" w:rsidRPr="005A4217" w:rsidRDefault="00C26A75" w:rsidP="008C6BBB"/>
          <w:p w:rsidR="00C26A75" w:rsidRPr="005A4217" w:rsidRDefault="00C26A75" w:rsidP="008C6BBB">
            <w:pPr>
              <w:shd w:val="clear" w:color="auto" w:fill="FFFFFF"/>
            </w:pPr>
            <w:r w:rsidRPr="005A4217">
              <w:rPr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584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</w:t>
            </w:r>
            <w:r>
              <w:t>029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56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6</w:t>
            </w:r>
            <w:r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4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r w:rsidRPr="005A4217">
              <w:t>В том числе: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/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</w:p>
        </w:tc>
      </w:tr>
      <w:tr w:rsidR="00C26A75" w:rsidRPr="005A4217" w:rsidTr="008C6BBB">
        <w:trPr>
          <w:trHeight w:val="49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  <w:r w:rsidRPr="005A4217">
              <w:rPr>
                <w:color w:val="000000"/>
              </w:rPr>
              <w:t>Цель 1: Обеспечение эффективного использования недвижимости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jc w:val="both"/>
              <w:rPr>
                <w:color w:val="000000"/>
              </w:rPr>
            </w:pPr>
            <w:r w:rsidRPr="005A4217">
              <w:rPr>
                <w:color w:val="000000"/>
              </w:rPr>
              <w:t>1.Проведение независимой оценки муниципального имущества, проведение кадастровых работ по изготовлению планов земельных участков, подготовка кадастровых паспортов объектов недвижимости</w:t>
            </w:r>
          </w:p>
          <w:p w:rsidR="00C26A75" w:rsidRPr="005A4217" w:rsidRDefault="00C26A75" w:rsidP="008C6BBB">
            <w:pPr>
              <w:jc w:val="both"/>
              <w:rPr>
                <w:color w:val="000000"/>
              </w:rPr>
            </w:pPr>
          </w:p>
          <w:p w:rsidR="00C26A75" w:rsidRPr="005A4217" w:rsidRDefault="00C26A75" w:rsidP="008C6BBB">
            <w:pPr>
              <w:jc w:val="both"/>
              <w:rPr>
                <w:color w:val="000000"/>
              </w:rPr>
            </w:pPr>
          </w:p>
          <w:p w:rsidR="00C26A75" w:rsidRPr="005A4217" w:rsidRDefault="00C26A75" w:rsidP="008C6BBB">
            <w:pPr>
              <w:jc w:val="both"/>
              <w:rPr>
                <w:color w:val="000000"/>
              </w:rPr>
            </w:pPr>
          </w:p>
          <w:p w:rsidR="00C26A75" w:rsidRPr="005A4217" w:rsidRDefault="00C26A75" w:rsidP="008C6BBB">
            <w:pPr>
              <w:shd w:val="clear" w:color="auto" w:fill="FFFFFF"/>
              <w:spacing w:line="25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342E9D" w:rsidRDefault="00C26A75" w:rsidP="008C6BBB">
            <w:pPr>
              <w:shd w:val="clear" w:color="auto" w:fill="FFFFFF"/>
              <w:rPr>
                <w:color w:val="FF0000"/>
              </w:rPr>
            </w:pPr>
            <w:r w:rsidRPr="00107FC8">
              <w:t>Комитет по управлению имуществом и землеустройству администрации муниципального округа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137BC8" w:rsidRDefault="00C26A75" w:rsidP="008C6BBB">
            <w:pPr>
              <w:jc w:val="center"/>
            </w:pPr>
            <w:r>
              <w:rPr>
                <w:lang w:val="en-US"/>
              </w:rPr>
              <w:t>1200</w:t>
            </w:r>
            <w: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jc w:val="center"/>
            </w:pPr>
            <w:r>
              <w:t>1200,00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  <w:rPr>
                <w:color w:val="000000"/>
              </w:rPr>
            </w:pPr>
            <w:r w:rsidRPr="005A4217">
              <w:rPr>
                <w:color w:val="000000"/>
              </w:rPr>
              <w:t>-</w:t>
            </w:r>
          </w:p>
        </w:tc>
      </w:tr>
      <w:tr w:rsidR="00C26A75" w:rsidRPr="005A4217" w:rsidTr="008C6BBB">
        <w:trPr>
          <w:trHeight w:hRule="exact" w:val="44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  <w:rPr>
                <w:color w:val="000000"/>
              </w:rPr>
            </w:pPr>
            <w:r w:rsidRPr="005A4217">
              <w:rPr>
                <w:color w:val="000000"/>
              </w:rPr>
              <w:t>-</w:t>
            </w:r>
          </w:p>
        </w:tc>
      </w:tr>
      <w:tr w:rsidR="00C26A75" w:rsidRPr="005A4217" w:rsidTr="008C6BBB">
        <w:trPr>
          <w:trHeight w:hRule="exact" w:val="42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</w:t>
            </w:r>
            <w:r>
              <w:rPr>
                <w:color w:val="000000"/>
                <w:spacing w:val="-1"/>
              </w:rPr>
              <w:t>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  <w:rPr>
                <w:color w:val="000000"/>
              </w:rPr>
            </w:pPr>
            <w:r w:rsidRPr="005A4217">
              <w:rPr>
                <w:color w:val="000000"/>
              </w:rPr>
              <w:t>-</w:t>
            </w:r>
          </w:p>
        </w:tc>
      </w:tr>
      <w:tr w:rsidR="00C26A75" w:rsidRPr="005A4217" w:rsidTr="008C6BBB">
        <w:trPr>
          <w:trHeight w:hRule="exact" w:val="41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27</w:t>
            </w: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564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rPr>
                <w:color w:val="000000"/>
              </w:rPr>
            </w:pPr>
            <w:r w:rsidRPr="005A4217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rPr>
                <w:color w:val="000000"/>
              </w:rPr>
            </w:pPr>
          </w:p>
          <w:p w:rsidR="00C26A75" w:rsidRPr="005A4217" w:rsidRDefault="00C26A75" w:rsidP="008C6BBB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55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56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val="29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0110BE" w:rsidRDefault="00C26A75" w:rsidP="008C6BBB">
            <w:r w:rsidRPr="000110BE">
              <w:t xml:space="preserve">1.2.Проведение работ по изготовлению документации  территориального планирования муниципального округа </w:t>
            </w:r>
            <w:r>
              <w:t xml:space="preserve"> 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0110BE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0110BE">
              <w:rPr>
                <w:rStyle w:val="af0"/>
                <w:bCs/>
                <w:i w:val="0"/>
                <w:szCs w:val="28"/>
              </w:rPr>
              <w:t>Отдел строительства, архитектуры и жилищно-коммунального хозяйства</w:t>
            </w:r>
          </w:p>
          <w:p w:rsidR="00C26A75" w:rsidRPr="000110BE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0110BE">
              <w:rPr>
                <w:rStyle w:val="af0"/>
                <w:bCs/>
                <w:i w:val="0"/>
                <w:szCs w:val="28"/>
              </w:rPr>
              <w:t>администрации муниципального округа</w:t>
            </w:r>
          </w:p>
          <w:p w:rsidR="00C26A75" w:rsidRPr="000110BE" w:rsidRDefault="00C26A75" w:rsidP="008C6BBB"/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1226B1">
              <w:t>-</w:t>
            </w:r>
          </w:p>
        </w:tc>
      </w:tr>
      <w:tr w:rsidR="00C26A75" w:rsidRPr="005A4217" w:rsidTr="008C6BBB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D0DA4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1226B1">
              <w:t>-</w:t>
            </w:r>
          </w:p>
        </w:tc>
      </w:tr>
      <w:tr w:rsidR="00C26A75" w:rsidRPr="005A4217" w:rsidTr="008C6BBB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D0DA4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1226B1">
              <w:t>-</w:t>
            </w:r>
          </w:p>
        </w:tc>
      </w:tr>
      <w:tr w:rsidR="00C26A75" w:rsidRPr="005A4217" w:rsidTr="008C6BBB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D0DA4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1226B1">
              <w:t>-</w:t>
            </w:r>
          </w:p>
        </w:tc>
      </w:tr>
      <w:tr w:rsidR="00C26A75" w:rsidRPr="005A4217" w:rsidTr="008C6BBB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D0DA4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1226B1">
              <w:t>-</w:t>
            </w:r>
          </w:p>
        </w:tc>
      </w:tr>
      <w:tr w:rsidR="00C26A75" w:rsidRPr="005A4217" w:rsidTr="008C6BBB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D0DA4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1226B1">
              <w:t>-</w:t>
            </w:r>
          </w:p>
        </w:tc>
      </w:tr>
      <w:tr w:rsidR="00C26A75" w:rsidRPr="005A4217" w:rsidTr="008C6BBB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9D0DA4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</w:p>
        </w:tc>
      </w:tr>
      <w:tr w:rsidR="00C26A75" w:rsidRPr="005A4217" w:rsidTr="008C6BBB">
        <w:trPr>
          <w:trHeight w:val="52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shd w:val="clear" w:color="auto" w:fill="FFFFFF"/>
              <w:spacing w:line="226" w:lineRule="exact"/>
              <w:rPr>
                <w:color w:val="000000"/>
              </w:rPr>
            </w:pPr>
            <w:r w:rsidRPr="005A4217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2</w:t>
            </w:r>
            <w:r w:rsidRPr="005A4217">
              <w:rPr>
                <w:color w:val="000000"/>
              </w:rPr>
              <w:t>: Поддержка муниципального имущества в надлежащем техническом состоянии, обеспечение реализации планов и программ Первомайского</w:t>
            </w:r>
            <w:r>
              <w:rPr>
                <w:color w:val="000000"/>
              </w:rPr>
              <w:t xml:space="preserve"> муниципального </w:t>
            </w:r>
            <w:proofErr w:type="spellStart"/>
            <w:r>
              <w:rPr>
                <w:color w:val="000000"/>
              </w:rPr>
              <w:t>округамуниципального</w:t>
            </w:r>
            <w:proofErr w:type="spellEnd"/>
            <w:r>
              <w:rPr>
                <w:color w:val="000000"/>
              </w:rPr>
              <w:t xml:space="preserve"> округа</w:t>
            </w:r>
            <w:r w:rsidRPr="005A4217">
              <w:rPr>
                <w:color w:val="000000"/>
              </w:rPr>
              <w:t xml:space="preserve"> по приватизации и сдачи в аренду объектов районной собственности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5A4217" w:rsidRDefault="00C26A75" w:rsidP="008C6BBB">
            <w:pPr>
              <w:rPr>
                <w:rFonts w:ascii="Arial" w:hAnsi="Arial" w:cs="Arial"/>
                <w:color w:val="000000"/>
              </w:rPr>
            </w:pPr>
            <w:r w:rsidRPr="005A4217">
              <w:rPr>
                <w:color w:val="000000"/>
              </w:rPr>
              <w:t>2.</w:t>
            </w:r>
            <w:r>
              <w:rPr>
                <w:color w:val="000000"/>
              </w:rPr>
              <w:t>1.</w:t>
            </w:r>
            <w:r w:rsidRPr="005A4217">
              <w:rPr>
                <w:color w:val="000000"/>
              </w:rPr>
              <w:t xml:space="preserve">Уплата налогов по имуществу и земельным участкам </w:t>
            </w:r>
            <w:r>
              <w:rPr>
                <w:color w:val="000000"/>
              </w:rPr>
              <w:t>Первомайского муниципального округа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A75" w:rsidRPr="00107FC8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107FC8">
              <w:rPr>
                <w:rStyle w:val="af2"/>
                <w:b w:val="0"/>
                <w:iCs/>
                <w:szCs w:val="28"/>
              </w:rPr>
              <w:t>Отдел бухгалтерского учета и отчетности</w:t>
            </w:r>
          </w:p>
          <w:p w:rsidR="00C26A75" w:rsidRPr="00107FC8" w:rsidRDefault="00C26A75" w:rsidP="008C6BBB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FC8">
              <w:rPr>
                <w:rStyle w:val="af2"/>
                <w:b w:val="0"/>
                <w:iCs/>
                <w:szCs w:val="28"/>
              </w:rPr>
              <w:t>Администрации муниципального округа</w:t>
            </w:r>
          </w:p>
          <w:p w:rsidR="00C26A75" w:rsidRPr="009D0DA4" w:rsidRDefault="00C26A75" w:rsidP="008C6BBB">
            <w:pPr>
              <w:rPr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rPr>
                <w:color w:val="FF0000"/>
              </w:rPr>
            </w:pPr>
            <w:r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jc w:val="center"/>
            </w:pPr>
            <w:r>
              <w:t>5230,2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jc w:val="center"/>
            </w:pPr>
            <w:r>
              <w:t>5230,2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4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25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42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</w:pPr>
            <w:r w:rsidRPr="005A4217">
              <w:rPr>
                <w:spacing w:val="-1"/>
              </w:rPr>
              <w:t>20</w:t>
            </w:r>
            <w:r>
              <w:rPr>
                <w:spacing w:val="-1"/>
              </w:rPr>
              <w:t>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43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27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  <w:rPr>
                <w:color w:val="C0504D" w:themeColor="accent2"/>
              </w:rPr>
            </w:pPr>
            <w:r w:rsidRPr="005A4217">
              <w:rPr>
                <w:color w:val="C0504D" w:themeColor="accent2"/>
              </w:rPr>
              <w:t>-</w:t>
            </w:r>
          </w:p>
        </w:tc>
      </w:tr>
      <w:tr w:rsidR="00C26A75" w:rsidRPr="005A4217" w:rsidTr="008C6BBB">
        <w:trPr>
          <w:trHeight w:hRule="exact" w:val="43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202</w:t>
            </w:r>
            <w:r>
              <w:t>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  <w:rPr>
                <w:color w:val="C0504D" w:themeColor="accent2"/>
              </w:rPr>
            </w:pPr>
            <w:r w:rsidRPr="005A4217">
              <w:rPr>
                <w:color w:val="C0504D" w:themeColor="accent2"/>
              </w:rPr>
              <w:t>-</w:t>
            </w:r>
          </w:p>
        </w:tc>
      </w:tr>
      <w:tr w:rsidR="00C26A75" w:rsidRPr="005A4217" w:rsidTr="008C6BBB">
        <w:trPr>
          <w:trHeight w:hRule="exact" w:val="422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/>
        </w:tc>
        <w:tc>
          <w:tcPr>
            <w:tcW w:w="310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202</w:t>
            </w:r>
            <w:r>
              <w:t>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26A75" w:rsidRPr="005A4217" w:rsidTr="008C6BBB">
        <w:trPr>
          <w:trHeight w:hRule="exact" w:val="314"/>
        </w:trPr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/>
        </w:tc>
        <w:tc>
          <w:tcPr>
            <w:tcW w:w="31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A75" w:rsidRPr="005A4217" w:rsidRDefault="00C26A75" w:rsidP="008C6BBB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r w:rsidRPr="005A4217">
              <w:t>20</w:t>
            </w:r>
            <w:r>
              <w:t>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A75" w:rsidRDefault="00C26A75" w:rsidP="008C6BBB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A75" w:rsidRPr="005A4217" w:rsidRDefault="00C26A75" w:rsidP="008C6BBB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</w:tbl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C26A75">
      <w:pPr>
        <w:shd w:val="clear" w:color="auto" w:fill="FFFFFF"/>
        <w:tabs>
          <w:tab w:val="left" w:pos="15355"/>
        </w:tabs>
        <w:jc w:val="right"/>
        <w:rPr>
          <w:sz w:val="28"/>
          <w:szCs w:val="28"/>
        </w:rPr>
      </w:pPr>
    </w:p>
    <w:p w:rsidR="00C26A75" w:rsidRDefault="00C26A75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AA715D" w:rsidRDefault="00AA715D" w:rsidP="002F51B7">
      <w:pPr>
        <w:jc w:val="center"/>
        <w:rPr>
          <w:sz w:val="28"/>
          <w:szCs w:val="28"/>
        </w:rPr>
      </w:pPr>
    </w:p>
    <w:p w:rsidR="004811D6" w:rsidRDefault="00AA715D" w:rsidP="002F5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4B47">
        <w:rPr>
          <w:sz w:val="28"/>
          <w:szCs w:val="28"/>
        </w:rPr>
        <w:t xml:space="preserve">                                        </w:t>
      </w:r>
      <w:r w:rsidR="002826B1">
        <w:rPr>
          <w:sz w:val="28"/>
          <w:szCs w:val="28"/>
        </w:rPr>
        <w:t xml:space="preserve"> </w:t>
      </w:r>
    </w:p>
    <w:sectPr w:rsidR="004811D6" w:rsidSect="00C26A75">
      <w:pgSz w:w="16834" w:h="11909" w:orient="landscape"/>
      <w:pgMar w:top="1928" w:right="851" w:bottom="397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ED" w:rsidRDefault="004B5EED">
      <w:r>
        <w:separator/>
      </w:r>
    </w:p>
  </w:endnote>
  <w:endnote w:type="continuationSeparator" w:id="0">
    <w:p w:rsidR="004B5EED" w:rsidRDefault="004B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ED" w:rsidRDefault="004B5EED">
      <w:r>
        <w:separator/>
      </w:r>
    </w:p>
  </w:footnote>
  <w:footnote w:type="continuationSeparator" w:id="0">
    <w:p w:rsidR="004B5EED" w:rsidRDefault="004B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60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FB95A93"/>
    <w:multiLevelType w:val="hybridMultilevel"/>
    <w:tmpl w:val="1DA82680"/>
    <w:lvl w:ilvl="0" w:tplc="F37EBE06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7DA232F"/>
    <w:multiLevelType w:val="hybridMultilevel"/>
    <w:tmpl w:val="11BC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D52DC"/>
    <w:multiLevelType w:val="hybridMultilevel"/>
    <w:tmpl w:val="DC70315A"/>
    <w:lvl w:ilvl="0" w:tplc="ADFE53F8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C4C7CA9"/>
    <w:multiLevelType w:val="hybridMultilevel"/>
    <w:tmpl w:val="52B0A2A2"/>
    <w:lvl w:ilvl="0" w:tplc="DDA81DAA">
      <w:start w:val="2015"/>
      <w:numFmt w:val="decimal"/>
      <w:lvlText w:val="%1"/>
      <w:lvlJc w:val="left"/>
      <w:pPr>
        <w:ind w:left="136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90"/>
    <w:rsid w:val="000110BE"/>
    <w:rsid w:val="000229EC"/>
    <w:rsid w:val="000230E4"/>
    <w:rsid w:val="00025971"/>
    <w:rsid w:val="000269A8"/>
    <w:rsid w:val="000420F1"/>
    <w:rsid w:val="00044163"/>
    <w:rsid w:val="000747E8"/>
    <w:rsid w:val="00075C32"/>
    <w:rsid w:val="00090325"/>
    <w:rsid w:val="00090FF7"/>
    <w:rsid w:val="000B2D20"/>
    <w:rsid w:val="000D6804"/>
    <w:rsid w:val="000F3487"/>
    <w:rsid w:val="00107FC8"/>
    <w:rsid w:val="00125B4D"/>
    <w:rsid w:val="00141780"/>
    <w:rsid w:val="00146D36"/>
    <w:rsid w:val="00156B32"/>
    <w:rsid w:val="00172BB4"/>
    <w:rsid w:val="001730AC"/>
    <w:rsid w:val="0018269A"/>
    <w:rsid w:val="00195BA9"/>
    <w:rsid w:val="001A46DE"/>
    <w:rsid w:val="001D4703"/>
    <w:rsid w:val="00236B9F"/>
    <w:rsid w:val="00270CC3"/>
    <w:rsid w:val="002826B1"/>
    <w:rsid w:val="00292203"/>
    <w:rsid w:val="00295CCB"/>
    <w:rsid w:val="002B517F"/>
    <w:rsid w:val="002F51B7"/>
    <w:rsid w:val="0031003A"/>
    <w:rsid w:val="0032721A"/>
    <w:rsid w:val="00342E9D"/>
    <w:rsid w:val="00357893"/>
    <w:rsid w:val="00367B57"/>
    <w:rsid w:val="003A3956"/>
    <w:rsid w:val="003A6A89"/>
    <w:rsid w:val="003B571A"/>
    <w:rsid w:val="003E566D"/>
    <w:rsid w:val="003F614D"/>
    <w:rsid w:val="0041026E"/>
    <w:rsid w:val="00441D57"/>
    <w:rsid w:val="00456659"/>
    <w:rsid w:val="004811D6"/>
    <w:rsid w:val="004863B9"/>
    <w:rsid w:val="004948B1"/>
    <w:rsid w:val="004B40DE"/>
    <w:rsid w:val="004B5EED"/>
    <w:rsid w:val="004E058A"/>
    <w:rsid w:val="004E1E37"/>
    <w:rsid w:val="00514314"/>
    <w:rsid w:val="00516C03"/>
    <w:rsid w:val="005225CB"/>
    <w:rsid w:val="00523AE2"/>
    <w:rsid w:val="00530D4F"/>
    <w:rsid w:val="005A3D69"/>
    <w:rsid w:val="005D231F"/>
    <w:rsid w:val="005D673D"/>
    <w:rsid w:val="005D6F7F"/>
    <w:rsid w:val="005E0BA6"/>
    <w:rsid w:val="005E1F38"/>
    <w:rsid w:val="00610C20"/>
    <w:rsid w:val="00613C66"/>
    <w:rsid w:val="00620401"/>
    <w:rsid w:val="00640557"/>
    <w:rsid w:val="0064636C"/>
    <w:rsid w:val="00661A1D"/>
    <w:rsid w:val="00671427"/>
    <w:rsid w:val="00675BB0"/>
    <w:rsid w:val="006857B6"/>
    <w:rsid w:val="006A3234"/>
    <w:rsid w:val="006F7A17"/>
    <w:rsid w:val="00705640"/>
    <w:rsid w:val="007071AF"/>
    <w:rsid w:val="00725196"/>
    <w:rsid w:val="0073124F"/>
    <w:rsid w:val="007A3DFF"/>
    <w:rsid w:val="007D4DE2"/>
    <w:rsid w:val="00812320"/>
    <w:rsid w:val="00853570"/>
    <w:rsid w:val="00853AFE"/>
    <w:rsid w:val="00860177"/>
    <w:rsid w:val="00860CDC"/>
    <w:rsid w:val="00866115"/>
    <w:rsid w:val="0087243C"/>
    <w:rsid w:val="008733CD"/>
    <w:rsid w:val="008838E7"/>
    <w:rsid w:val="00896EAC"/>
    <w:rsid w:val="008A4E4E"/>
    <w:rsid w:val="008C424A"/>
    <w:rsid w:val="008D2200"/>
    <w:rsid w:val="008F5BC2"/>
    <w:rsid w:val="00914CC8"/>
    <w:rsid w:val="009267F8"/>
    <w:rsid w:val="00954953"/>
    <w:rsid w:val="00973EC4"/>
    <w:rsid w:val="00980436"/>
    <w:rsid w:val="009816AC"/>
    <w:rsid w:val="00994717"/>
    <w:rsid w:val="009D0DA4"/>
    <w:rsid w:val="009F266E"/>
    <w:rsid w:val="00A04888"/>
    <w:rsid w:val="00A12587"/>
    <w:rsid w:val="00A13888"/>
    <w:rsid w:val="00A242A2"/>
    <w:rsid w:val="00A24B47"/>
    <w:rsid w:val="00A24E79"/>
    <w:rsid w:val="00A34BE8"/>
    <w:rsid w:val="00A47229"/>
    <w:rsid w:val="00A67582"/>
    <w:rsid w:val="00A84248"/>
    <w:rsid w:val="00A93E0D"/>
    <w:rsid w:val="00AA715D"/>
    <w:rsid w:val="00AB28B5"/>
    <w:rsid w:val="00AC78AB"/>
    <w:rsid w:val="00AD069A"/>
    <w:rsid w:val="00B174CD"/>
    <w:rsid w:val="00B74DB0"/>
    <w:rsid w:val="00B84D83"/>
    <w:rsid w:val="00BA4953"/>
    <w:rsid w:val="00BB7619"/>
    <w:rsid w:val="00BC6FFB"/>
    <w:rsid w:val="00BE2901"/>
    <w:rsid w:val="00BE62DE"/>
    <w:rsid w:val="00BF3E90"/>
    <w:rsid w:val="00C13ACB"/>
    <w:rsid w:val="00C26A75"/>
    <w:rsid w:val="00C33091"/>
    <w:rsid w:val="00C42C9A"/>
    <w:rsid w:val="00C54E05"/>
    <w:rsid w:val="00C56F17"/>
    <w:rsid w:val="00C64DEC"/>
    <w:rsid w:val="00C91548"/>
    <w:rsid w:val="00C9209B"/>
    <w:rsid w:val="00CA63D7"/>
    <w:rsid w:val="00CB4B1D"/>
    <w:rsid w:val="00CB4F15"/>
    <w:rsid w:val="00CB5150"/>
    <w:rsid w:val="00CC28AE"/>
    <w:rsid w:val="00CC6EA7"/>
    <w:rsid w:val="00CD6DBA"/>
    <w:rsid w:val="00CF2F7A"/>
    <w:rsid w:val="00D00EFD"/>
    <w:rsid w:val="00D05940"/>
    <w:rsid w:val="00D26E8D"/>
    <w:rsid w:val="00D32A86"/>
    <w:rsid w:val="00D515BF"/>
    <w:rsid w:val="00D52A62"/>
    <w:rsid w:val="00D670FB"/>
    <w:rsid w:val="00D7555F"/>
    <w:rsid w:val="00D904A8"/>
    <w:rsid w:val="00D945DE"/>
    <w:rsid w:val="00D94E96"/>
    <w:rsid w:val="00DB25B4"/>
    <w:rsid w:val="00DE0A9F"/>
    <w:rsid w:val="00DE471C"/>
    <w:rsid w:val="00DE52EF"/>
    <w:rsid w:val="00E104D5"/>
    <w:rsid w:val="00E86B8F"/>
    <w:rsid w:val="00EA1ED0"/>
    <w:rsid w:val="00EB180D"/>
    <w:rsid w:val="00EC5D03"/>
    <w:rsid w:val="00ED0968"/>
    <w:rsid w:val="00EE2A37"/>
    <w:rsid w:val="00EF19B4"/>
    <w:rsid w:val="00F00FAF"/>
    <w:rsid w:val="00F03B0A"/>
    <w:rsid w:val="00F163E9"/>
    <w:rsid w:val="00F41270"/>
    <w:rsid w:val="00F5305B"/>
    <w:rsid w:val="00F6105D"/>
    <w:rsid w:val="00F87143"/>
    <w:rsid w:val="00FA49AA"/>
    <w:rsid w:val="00FC12FB"/>
    <w:rsid w:val="00FD4D00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  <w:style w:type="character" w:customStyle="1" w:styleId="af3">
    <w:name w:val="Без интервала Знак"/>
    <w:link w:val="af4"/>
    <w:uiPriority w:val="1"/>
    <w:locked/>
    <w:rsid w:val="00441D57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441D5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  <w:style w:type="character" w:customStyle="1" w:styleId="af3">
    <w:name w:val="Без интервала Знак"/>
    <w:link w:val="af4"/>
    <w:uiPriority w:val="1"/>
    <w:locked/>
    <w:rsid w:val="00441D57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441D5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420327289" TargetMode="External"/><Relationship Id="rId18" Type="http://schemas.openxmlformats.org/officeDocument/2006/relationships/hyperlink" Target="https://docs.cntd.ru/document/94800486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327289" TargetMode="External"/><Relationship Id="rId17" Type="http://schemas.openxmlformats.org/officeDocument/2006/relationships/hyperlink" Target="https://docs.cntd.ru/document/9018091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7136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3977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0113760" TargetMode="External"/><Relationship Id="rId10" Type="http://schemas.openxmlformats.org/officeDocument/2006/relationships/hyperlink" Target="https://docs.cntd.ru/document/902130343" TargetMode="External"/><Relationship Id="rId19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Relationship Id="rId14" Type="http://schemas.openxmlformats.org/officeDocument/2006/relationships/hyperlink" Target="https://docs.cntd.ru/document/948006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4463</Words>
  <Characters>25442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Пользователь Windows</cp:lastModifiedBy>
  <cp:revision>3</cp:revision>
  <cp:lastPrinted>2024-01-18T10:20:00Z</cp:lastPrinted>
  <dcterms:created xsi:type="dcterms:W3CDTF">2024-01-22T08:25:00Z</dcterms:created>
  <dcterms:modified xsi:type="dcterms:W3CDTF">2024-01-22T08:30:00Z</dcterms:modified>
</cp:coreProperties>
</file>