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AA" w:rsidRDefault="004F69AA" w:rsidP="005000CC">
      <w:pPr>
        <w:spacing w:after="0" w:line="240" w:lineRule="auto"/>
      </w:pPr>
    </w:p>
    <w:p w:rsidR="005C4DC7" w:rsidRPr="00E97612" w:rsidRDefault="004F69AA" w:rsidP="004F69AA">
      <w:pPr>
        <w:spacing w:after="0" w:line="240" w:lineRule="auto"/>
        <w:jc w:val="center"/>
      </w:pPr>
      <w:r w:rsidRPr="00E97612">
        <w:object w:dxaOrig="7426" w:dyaOrig="4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9pt;height:63.8pt" o:ole="">
            <v:imagedata r:id="rId9" o:title=""/>
          </v:shape>
          <o:OLEObject Type="Embed" ProgID="Imaging.Document" ShapeID="_x0000_i1025" DrawAspect="Content" ObjectID="_1808660618" r:id="rId10"/>
        </w:object>
      </w:r>
    </w:p>
    <w:p w:rsidR="005C4DC7" w:rsidRPr="00E97612" w:rsidRDefault="005C4DC7" w:rsidP="005C4DC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9761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ТАМБОВСКАЯ  ОБЛАСТЬ</w:t>
      </w:r>
    </w:p>
    <w:p w:rsidR="005C4DC7" w:rsidRPr="00E97612" w:rsidRDefault="005C4DC7" w:rsidP="005C4DC7">
      <w:pPr>
        <w:spacing w:after="0" w:line="240" w:lineRule="auto"/>
        <w:jc w:val="center"/>
      </w:pPr>
    </w:p>
    <w:p w:rsidR="005C4DC7" w:rsidRPr="00E97612" w:rsidRDefault="005C4DC7" w:rsidP="005C4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ПЕРВОМАЙСКОГО </w:t>
      </w:r>
      <w:r w:rsidR="00D27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5C4DC7" w:rsidRPr="00E97612" w:rsidRDefault="005C4DC7" w:rsidP="005C4DC7">
      <w:pPr>
        <w:spacing w:after="0" w:line="240" w:lineRule="auto"/>
        <w:jc w:val="center"/>
      </w:pPr>
    </w:p>
    <w:p w:rsidR="005C4DC7" w:rsidRPr="00E97612" w:rsidRDefault="005C4DC7" w:rsidP="005C4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ПОСТАНОВЛЕНИЕ</w:t>
      </w:r>
    </w:p>
    <w:p w:rsidR="005C4DC7" w:rsidRPr="00E97612" w:rsidRDefault="005C4DC7" w:rsidP="005C4DC7">
      <w:pPr>
        <w:spacing w:after="0" w:line="240" w:lineRule="auto"/>
        <w:jc w:val="center"/>
      </w:pPr>
    </w:p>
    <w:p w:rsidR="005C4DC7" w:rsidRDefault="007B63B9" w:rsidP="009A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22.01.</w:t>
      </w:r>
      <w:r w:rsidR="009A510F">
        <w:rPr>
          <w:rFonts w:ascii="Times New Roman" w:hAnsi="Times New Roman" w:cs="Times New Roman"/>
          <w:sz w:val="28"/>
          <w:szCs w:val="28"/>
        </w:rPr>
        <w:t xml:space="preserve">2024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A510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C4DC7" w:rsidRPr="00E9761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5C4DC7" w:rsidRPr="00E97612">
        <w:rPr>
          <w:rFonts w:ascii="Times New Roman" w:hAnsi="Times New Roman" w:cs="Times New Roman"/>
          <w:sz w:val="28"/>
          <w:szCs w:val="28"/>
        </w:rPr>
        <w:t>. Первомайский</w:t>
      </w:r>
      <w:r w:rsidR="009A5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0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510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0F">
        <w:rPr>
          <w:rFonts w:ascii="Times New Roman" w:hAnsi="Times New Roman" w:cs="Times New Roman"/>
          <w:sz w:val="28"/>
          <w:szCs w:val="28"/>
        </w:rPr>
        <w:t xml:space="preserve">                №</w:t>
      </w:r>
      <w:r>
        <w:rPr>
          <w:rFonts w:ascii="Times New Roman" w:hAnsi="Times New Roman" w:cs="Times New Roman"/>
          <w:sz w:val="28"/>
          <w:szCs w:val="28"/>
        </w:rPr>
        <w:t>122</w:t>
      </w:r>
    </w:p>
    <w:p w:rsidR="00534DBC" w:rsidRPr="00E97612" w:rsidRDefault="00534DBC" w:rsidP="005C4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DC7" w:rsidRDefault="00604C02" w:rsidP="005C4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F69A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5C4DC7">
        <w:rPr>
          <w:rFonts w:ascii="Times New Roman" w:hAnsi="Times New Roman" w:cs="Times New Roman"/>
          <w:sz w:val="28"/>
          <w:szCs w:val="28"/>
        </w:rPr>
        <w:t xml:space="preserve">по укреплению здоровья, увеличению периода активного долголетия и продолжительности здоровой жизни граждан старшего поколения в </w:t>
      </w:r>
      <w:r w:rsidR="005C4DC7" w:rsidRPr="00E97612">
        <w:rPr>
          <w:rFonts w:ascii="Times New Roman" w:hAnsi="Times New Roman" w:cs="Times New Roman"/>
          <w:sz w:val="28"/>
          <w:szCs w:val="28"/>
        </w:rPr>
        <w:t xml:space="preserve"> Первомайско</w:t>
      </w:r>
      <w:r w:rsidR="005C4DC7">
        <w:rPr>
          <w:rFonts w:ascii="Times New Roman" w:hAnsi="Times New Roman" w:cs="Times New Roman"/>
          <w:sz w:val="28"/>
          <w:szCs w:val="28"/>
        </w:rPr>
        <w:t xml:space="preserve">м </w:t>
      </w:r>
      <w:r w:rsidR="00265475">
        <w:rPr>
          <w:rFonts w:ascii="Times New Roman" w:hAnsi="Times New Roman" w:cs="Times New Roman"/>
          <w:sz w:val="28"/>
          <w:szCs w:val="28"/>
        </w:rPr>
        <w:t>муниципальном округе Тамбовской области</w:t>
      </w:r>
    </w:p>
    <w:p w:rsidR="005C4DC7" w:rsidRPr="00F93B4F" w:rsidRDefault="005C4DC7" w:rsidP="005C4DC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534DBC" w:rsidRDefault="005C4DC7" w:rsidP="00534D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B4F">
        <w:rPr>
          <w:rFonts w:ascii="Times New Roman" w:hAnsi="Times New Roman" w:cs="Times New Roman"/>
          <w:color w:val="00B05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</w:t>
      </w:r>
      <w:r w:rsidRPr="00F93B4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gramStart"/>
      <w:r w:rsidRPr="00401BAE">
        <w:rPr>
          <w:rFonts w:ascii="Times New Roman" w:hAnsi="Times New Roman" w:cs="Times New Roman"/>
          <w:sz w:val="28"/>
          <w:szCs w:val="28"/>
        </w:rPr>
        <w:t>В соответствии  с положениями  Указа Президента Росс</w:t>
      </w:r>
      <w:r w:rsidR="00191A7C">
        <w:rPr>
          <w:rFonts w:ascii="Times New Roman" w:hAnsi="Times New Roman" w:cs="Times New Roman"/>
          <w:sz w:val="28"/>
          <w:szCs w:val="28"/>
        </w:rPr>
        <w:t>ийской Федерации от 07.05.2018 №</w:t>
      </w:r>
      <w:r w:rsidRPr="00401BAE">
        <w:rPr>
          <w:rFonts w:ascii="Times New Roman" w:hAnsi="Times New Roman" w:cs="Times New Roman"/>
          <w:sz w:val="28"/>
          <w:szCs w:val="28"/>
        </w:rPr>
        <w:t xml:space="preserve"> 204 "О национальных целях и стратегических задачах развития Российской Федерации на период до</w:t>
      </w:r>
      <w:r w:rsidR="00604C02">
        <w:rPr>
          <w:rFonts w:ascii="Times New Roman" w:hAnsi="Times New Roman" w:cs="Times New Roman"/>
          <w:sz w:val="28"/>
          <w:szCs w:val="28"/>
        </w:rPr>
        <w:t xml:space="preserve"> 2024 года» (с изменениями от 21.07.2020</w:t>
      </w:r>
      <w:r w:rsidRPr="00401BAE">
        <w:rPr>
          <w:rFonts w:ascii="Times New Roman" w:hAnsi="Times New Roman" w:cs="Times New Roman"/>
          <w:sz w:val="28"/>
          <w:szCs w:val="28"/>
        </w:rPr>
        <w:t>),</w:t>
      </w:r>
      <w:r w:rsidRPr="00401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D0682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Тамбовской области от 12.12.2019</w:t>
      </w:r>
      <w:r w:rsidR="00191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825">
        <w:rPr>
          <w:rFonts w:ascii="Times New Roman" w:hAnsi="Times New Roman" w:cs="Times New Roman"/>
          <w:color w:val="000000"/>
          <w:sz w:val="28"/>
          <w:szCs w:val="28"/>
        </w:rPr>
        <w:t>№1383 «</w:t>
      </w:r>
      <w:r w:rsidR="00604C0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D06825">
        <w:rPr>
          <w:rFonts w:ascii="Times New Roman" w:hAnsi="Times New Roman" w:cs="Times New Roman"/>
          <w:sz w:val="28"/>
          <w:szCs w:val="28"/>
        </w:rPr>
        <w:t>Программы по укреплению здоровья,</w:t>
      </w:r>
      <w:r>
        <w:rPr>
          <w:rFonts w:ascii="Times New Roman" w:hAnsi="Times New Roman" w:cs="Times New Roman"/>
          <w:sz w:val="28"/>
          <w:szCs w:val="28"/>
        </w:rPr>
        <w:t xml:space="preserve"> увеличению периода активного долголетия и продолжительности здоровой жизни граждан старшего поколения в </w:t>
      </w:r>
      <w:r w:rsidRPr="00E97612">
        <w:rPr>
          <w:rFonts w:ascii="Times New Roman" w:hAnsi="Times New Roman" w:cs="Times New Roman"/>
          <w:sz w:val="28"/>
          <w:szCs w:val="28"/>
        </w:rPr>
        <w:t xml:space="preserve"> </w:t>
      </w:r>
      <w:r w:rsidR="00604C02">
        <w:rPr>
          <w:rFonts w:ascii="Times New Roman" w:hAnsi="Times New Roman" w:cs="Times New Roman"/>
          <w:sz w:val="28"/>
          <w:szCs w:val="28"/>
        </w:rPr>
        <w:t>Тамбовской области на</w:t>
      </w:r>
      <w:r>
        <w:rPr>
          <w:rFonts w:ascii="Times New Roman" w:hAnsi="Times New Roman" w:cs="Times New Roman"/>
          <w:sz w:val="28"/>
          <w:szCs w:val="28"/>
        </w:rPr>
        <w:t xml:space="preserve"> 2020-2024 годы»</w:t>
      </w:r>
      <w:r w:rsidR="00265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изменениями от 05.02.2020 №79), </w:t>
      </w:r>
      <w:r w:rsidRPr="00401BA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54D5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01BAE">
        <w:rPr>
          <w:rFonts w:ascii="Times New Roman" w:hAnsi="Times New Roman" w:cs="Times New Roman"/>
          <w:sz w:val="28"/>
          <w:szCs w:val="28"/>
        </w:rPr>
        <w:t xml:space="preserve"> </w:t>
      </w:r>
      <w:r w:rsidRPr="00222D9E">
        <w:rPr>
          <w:rFonts w:ascii="Times New Roman" w:hAnsi="Times New Roman" w:cs="Times New Roman"/>
          <w:sz w:val="28"/>
          <w:szCs w:val="28"/>
        </w:rPr>
        <w:t xml:space="preserve">от </w:t>
      </w:r>
      <w:r w:rsidR="00222D9E">
        <w:rPr>
          <w:rFonts w:ascii="Times New Roman" w:hAnsi="Times New Roman" w:cs="Times New Roman"/>
          <w:sz w:val="28"/>
          <w:szCs w:val="28"/>
        </w:rPr>
        <w:t>09.01.2023</w:t>
      </w:r>
      <w:r w:rsidR="00265475">
        <w:rPr>
          <w:rFonts w:ascii="Times New Roman" w:hAnsi="Times New Roman" w:cs="Times New Roman"/>
          <w:sz w:val="28"/>
          <w:szCs w:val="28"/>
        </w:rPr>
        <w:t xml:space="preserve"> </w:t>
      </w:r>
      <w:r w:rsidRPr="00222D9E">
        <w:rPr>
          <w:rFonts w:ascii="Times New Roman" w:hAnsi="Times New Roman" w:cs="Times New Roman"/>
          <w:sz w:val="28"/>
          <w:szCs w:val="28"/>
        </w:rPr>
        <w:t xml:space="preserve">№ </w:t>
      </w:r>
      <w:r w:rsidR="00222D9E">
        <w:rPr>
          <w:rFonts w:ascii="Times New Roman" w:hAnsi="Times New Roman" w:cs="Times New Roman"/>
          <w:sz w:val="28"/>
          <w:szCs w:val="28"/>
        </w:rPr>
        <w:t>10</w:t>
      </w:r>
      <w:r w:rsidRPr="00401BAE">
        <w:rPr>
          <w:rFonts w:ascii="Times New Roman" w:hAnsi="Times New Roman" w:cs="Times New Roman"/>
          <w:sz w:val="28"/>
          <w:szCs w:val="28"/>
        </w:rPr>
        <w:t xml:space="preserve"> </w:t>
      </w:r>
      <w:r w:rsidR="00265475">
        <w:rPr>
          <w:rFonts w:ascii="Times New Roman" w:hAnsi="Times New Roman" w:cs="Times New Roman"/>
          <w:sz w:val="28"/>
          <w:szCs w:val="28"/>
        </w:rPr>
        <w:t xml:space="preserve"> </w:t>
      </w:r>
      <w:r w:rsidR="00191A7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604C02">
        <w:rPr>
          <w:rFonts w:ascii="Times New Roman" w:hAnsi="Times New Roman" w:cs="Times New Roman"/>
          <w:sz w:val="28"/>
          <w:szCs w:val="28"/>
        </w:rPr>
        <w:t xml:space="preserve">Порядка разработки, утверждения </w:t>
      </w:r>
      <w:r w:rsidRPr="00401BAE">
        <w:rPr>
          <w:rFonts w:ascii="Times New Roman" w:hAnsi="Times New Roman" w:cs="Times New Roman"/>
          <w:sz w:val="28"/>
          <w:szCs w:val="28"/>
        </w:rPr>
        <w:t>и</w:t>
      </w:r>
      <w:r w:rsidR="00604C02">
        <w:rPr>
          <w:rFonts w:ascii="Times New Roman" w:hAnsi="Times New Roman" w:cs="Times New Roman"/>
          <w:sz w:val="28"/>
          <w:szCs w:val="28"/>
        </w:rPr>
        <w:t xml:space="preserve"> реализации    муниципальных программ </w:t>
      </w:r>
      <w:r w:rsidRPr="00401BAE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26547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01BAE">
        <w:rPr>
          <w:rFonts w:ascii="Times New Roman" w:hAnsi="Times New Roman" w:cs="Times New Roman"/>
          <w:sz w:val="28"/>
          <w:szCs w:val="28"/>
        </w:rPr>
        <w:t xml:space="preserve">  </w:t>
      </w:r>
      <w:r w:rsidRPr="00222D9E">
        <w:rPr>
          <w:rFonts w:ascii="Times New Roman" w:hAnsi="Times New Roman" w:cs="Times New Roman"/>
          <w:sz w:val="28"/>
          <w:szCs w:val="28"/>
        </w:rPr>
        <w:t>Тамбовской области</w:t>
      </w:r>
      <w:r w:rsidR="00604C02">
        <w:rPr>
          <w:rFonts w:ascii="Times New Roman" w:hAnsi="Times New Roman" w:cs="Times New Roman"/>
          <w:sz w:val="28"/>
          <w:szCs w:val="28"/>
        </w:rPr>
        <w:t xml:space="preserve">», </w:t>
      </w:r>
      <w:r w:rsidRPr="009F3C4F">
        <w:rPr>
          <w:rFonts w:ascii="Times New Roman" w:hAnsi="Times New Roman" w:cs="Times New Roman"/>
          <w:sz w:val="28"/>
          <w:szCs w:val="28"/>
        </w:rPr>
        <w:t>в целях повышения активного долголетия, качественной жизни граждан пожилого возраста, мотивации к ведению гражданами здорового образа 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97612">
        <w:rPr>
          <w:rFonts w:ascii="Times New Roman" w:hAnsi="Times New Roman" w:cs="Times New Roman"/>
          <w:sz w:val="28"/>
          <w:szCs w:val="28"/>
        </w:rPr>
        <w:t>руководствуясь статьями</w:t>
      </w:r>
      <w:r w:rsidR="000854D6">
        <w:rPr>
          <w:rFonts w:ascii="Times New Roman" w:hAnsi="Times New Roman" w:cs="Times New Roman"/>
          <w:sz w:val="28"/>
          <w:szCs w:val="28"/>
        </w:rPr>
        <w:t xml:space="preserve"> </w:t>
      </w:r>
      <w:r w:rsidR="000854D6" w:rsidRPr="001B7DEA">
        <w:rPr>
          <w:rFonts w:ascii="Times New Roman" w:hAnsi="Times New Roman" w:cs="Times New Roman"/>
          <w:sz w:val="28"/>
          <w:szCs w:val="28"/>
        </w:rPr>
        <w:t>32, 38</w:t>
      </w:r>
      <w:r w:rsidRPr="001B7DEA">
        <w:rPr>
          <w:rFonts w:ascii="Times New Roman" w:hAnsi="Times New Roman" w:cs="Times New Roman"/>
          <w:sz w:val="28"/>
          <w:szCs w:val="28"/>
        </w:rPr>
        <w:t xml:space="preserve">, </w:t>
      </w:r>
      <w:r w:rsidR="000854D6" w:rsidRPr="001B7DEA">
        <w:rPr>
          <w:rFonts w:ascii="Times New Roman" w:hAnsi="Times New Roman" w:cs="Times New Roman"/>
          <w:sz w:val="28"/>
          <w:szCs w:val="28"/>
        </w:rPr>
        <w:t xml:space="preserve">41 </w:t>
      </w:r>
      <w:r w:rsidRPr="00E97612">
        <w:rPr>
          <w:rFonts w:ascii="Times New Roman" w:hAnsi="Times New Roman" w:cs="Times New Roman"/>
          <w:sz w:val="28"/>
          <w:szCs w:val="28"/>
        </w:rPr>
        <w:t xml:space="preserve">Устава Первомайского </w:t>
      </w:r>
      <w:r w:rsidR="000854D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E97612">
        <w:rPr>
          <w:rFonts w:ascii="Times New Roman" w:hAnsi="Times New Roman" w:cs="Times New Roman"/>
          <w:sz w:val="28"/>
          <w:szCs w:val="28"/>
        </w:rPr>
        <w:t xml:space="preserve"> Тамбовской области,  администрация </w:t>
      </w:r>
      <w:r w:rsidRPr="000854D6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0854D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E97612">
        <w:rPr>
          <w:rFonts w:ascii="Times New Roman" w:hAnsi="Times New Roman" w:cs="Times New Roman"/>
          <w:sz w:val="28"/>
          <w:szCs w:val="28"/>
        </w:rPr>
        <w:t xml:space="preserve"> </w:t>
      </w:r>
      <w:r w:rsidRPr="00D2703B">
        <w:rPr>
          <w:rFonts w:ascii="Times New Roman" w:hAnsi="Times New Roman" w:cs="Times New Roman"/>
          <w:sz w:val="28"/>
          <w:szCs w:val="28"/>
        </w:rPr>
        <w:t>ПОСТАНОВЛЯ</w:t>
      </w:r>
      <w:r w:rsidR="00534DBC" w:rsidRPr="00D2703B">
        <w:rPr>
          <w:rFonts w:ascii="Times New Roman" w:hAnsi="Times New Roman" w:cs="Times New Roman"/>
          <w:sz w:val="28"/>
          <w:szCs w:val="28"/>
        </w:rPr>
        <w:t>ЕТ</w:t>
      </w:r>
      <w:r w:rsidR="00534DB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34DBC" w:rsidRPr="00534DBC" w:rsidRDefault="00534DBC" w:rsidP="00534D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DC7" w:rsidRPr="00E97612">
        <w:rPr>
          <w:rFonts w:ascii="Times New Roman" w:hAnsi="Times New Roman" w:cs="Times New Roman"/>
          <w:sz w:val="28"/>
          <w:szCs w:val="28"/>
        </w:rPr>
        <w:t xml:space="preserve">1.Утвердить  </w:t>
      </w:r>
      <w:r w:rsidR="005C4DC7">
        <w:rPr>
          <w:rFonts w:ascii="Times New Roman" w:hAnsi="Times New Roman" w:cs="Times New Roman"/>
          <w:sz w:val="28"/>
          <w:szCs w:val="28"/>
        </w:rPr>
        <w:t xml:space="preserve">муниципальную Программу  по укреплению здоровья, увеличению периода активного долголетия и продолжительности здоровой жизни граждан старшего поколения в </w:t>
      </w:r>
      <w:r w:rsidR="005C4DC7" w:rsidRPr="00E97612">
        <w:rPr>
          <w:rFonts w:ascii="Times New Roman" w:hAnsi="Times New Roman" w:cs="Times New Roman"/>
          <w:sz w:val="28"/>
          <w:szCs w:val="28"/>
        </w:rPr>
        <w:t xml:space="preserve"> Первомайско</w:t>
      </w:r>
      <w:r w:rsidR="005C4DC7">
        <w:rPr>
          <w:rFonts w:ascii="Times New Roman" w:hAnsi="Times New Roman" w:cs="Times New Roman"/>
          <w:sz w:val="28"/>
          <w:szCs w:val="28"/>
        </w:rPr>
        <w:t xml:space="preserve">м </w:t>
      </w:r>
      <w:r w:rsidR="005C4DC7" w:rsidRPr="00E97612">
        <w:rPr>
          <w:rFonts w:ascii="Times New Roman" w:hAnsi="Times New Roman" w:cs="Times New Roman"/>
          <w:sz w:val="28"/>
          <w:szCs w:val="28"/>
        </w:rPr>
        <w:t xml:space="preserve"> </w:t>
      </w:r>
      <w:r w:rsidR="00265475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5C4DC7">
        <w:rPr>
          <w:rFonts w:ascii="Times New Roman" w:hAnsi="Times New Roman" w:cs="Times New Roman"/>
          <w:sz w:val="28"/>
          <w:szCs w:val="28"/>
        </w:rPr>
        <w:t xml:space="preserve"> Тамбовской области </w:t>
      </w:r>
      <w:r w:rsidR="00265475">
        <w:rPr>
          <w:rFonts w:ascii="Times New Roman" w:hAnsi="Times New Roman" w:cs="Times New Roman"/>
          <w:sz w:val="28"/>
          <w:szCs w:val="28"/>
        </w:rPr>
        <w:t>согласно</w:t>
      </w:r>
      <w:r w:rsidR="005C4DC7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5C4DC7" w:rsidRPr="00E97612">
        <w:rPr>
          <w:rFonts w:ascii="Times New Roman" w:hAnsi="Times New Roman" w:cs="Times New Roman"/>
          <w:sz w:val="28"/>
          <w:szCs w:val="28"/>
        </w:rPr>
        <w:t>.</w:t>
      </w:r>
    </w:p>
    <w:p w:rsidR="00234815" w:rsidRDefault="00234815" w:rsidP="00534DBC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65475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с 01.01.2024 </w:t>
      </w:r>
      <w:r w:rsidR="00265475">
        <w:rPr>
          <w:rFonts w:ascii="Times New Roman" w:hAnsi="Times New Roman" w:cs="Times New Roman"/>
          <w:sz w:val="28"/>
          <w:szCs w:val="28"/>
        </w:rPr>
        <w:t>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65475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26547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65475" w:rsidRPr="001B7DEA">
        <w:rPr>
          <w:rFonts w:ascii="Times New Roman" w:hAnsi="Times New Roman" w:cs="Times New Roman"/>
          <w:sz w:val="28"/>
          <w:szCs w:val="28"/>
        </w:rPr>
        <w:t>Первомайского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4815" w:rsidRDefault="00234815" w:rsidP="00534DBC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5475" w:rsidRPr="001B7DEA">
        <w:rPr>
          <w:rFonts w:ascii="Times New Roman" w:hAnsi="Times New Roman" w:cs="Times New Roman"/>
          <w:sz w:val="28"/>
          <w:szCs w:val="28"/>
        </w:rPr>
        <w:t xml:space="preserve"> </w:t>
      </w:r>
      <w:r w:rsidR="00265475">
        <w:rPr>
          <w:rFonts w:ascii="Times New Roman" w:hAnsi="Times New Roman" w:cs="Times New Roman"/>
          <w:sz w:val="28"/>
          <w:szCs w:val="28"/>
        </w:rPr>
        <w:t>от 31.03.2020 №283 «</w:t>
      </w:r>
      <w:r w:rsidR="00265475" w:rsidRPr="00E97612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 w:rsidR="00265475">
        <w:rPr>
          <w:rFonts w:ascii="Times New Roman" w:hAnsi="Times New Roman" w:cs="Times New Roman"/>
          <w:sz w:val="28"/>
          <w:szCs w:val="28"/>
        </w:rPr>
        <w:t xml:space="preserve">муниципальной Программы по укреплению здоровья, увеличению периода активного долголетия и продолжительности здоровой жизни граждан старшего поколения в </w:t>
      </w:r>
      <w:r w:rsidR="00265475" w:rsidRPr="00E97612">
        <w:rPr>
          <w:rFonts w:ascii="Times New Roman" w:hAnsi="Times New Roman" w:cs="Times New Roman"/>
          <w:sz w:val="28"/>
          <w:szCs w:val="28"/>
        </w:rPr>
        <w:t xml:space="preserve"> Первомайско</w:t>
      </w:r>
      <w:r w:rsidR="00265475">
        <w:rPr>
          <w:rFonts w:ascii="Times New Roman" w:hAnsi="Times New Roman" w:cs="Times New Roman"/>
          <w:sz w:val="28"/>
          <w:szCs w:val="28"/>
        </w:rPr>
        <w:t xml:space="preserve">м </w:t>
      </w:r>
      <w:r w:rsidR="00265475" w:rsidRPr="00E9761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65475">
        <w:rPr>
          <w:rFonts w:ascii="Times New Roman" w:hAnsi="Times New Roman" w:cs="Times New Roman"/>
          <w:sz w:val="28"/>
          <w:szCs w:val="28"/>
        </w:rPr>
        <w:t>е Тамбовской области»</w:t>
      </w:r>
      <w:r w:rsidR="00954D51">
        <w:rPr>
          <w:rFonts w:ascii="Times New Roman" w:hAnsi="Times New Roman" w:cs="Times New Roman"/>
          <w:sz w:val="28"/>
          <w:szCs w:val="28"/>
        </w:rPr>
        <w:t>;</w:t>
      </w:r>
    </w:p>
    <w:p w:rsidR="00234815" w:rsidRDefault="00234815" w:rsidP="00534DBC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09.11.2020 №814 «О внесении изменений в постановление администрации Первомайского района от 31.03.2020 №283 «</w:t>
      </w:r>
      <w:r w:rsidRPr="00E97612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по укреплению здоровья, увеличению периода активного долголетия и продолжительности здоровой жизни граждан старшего поколения в </w:t>
      </w:r>
      <w:r w:rsidRPr="00E97612">
        <w:rPr>
          <w:rFonts w:ascii="Times New Roman" w:hAnsi="Times New Roman" w:cs="Times New Roman"/>
          <w:sz w:val="28"/>
          <w:szCs w:val="28"/>
        </w:rPr>
        <w:t xml:space="preserve"> Первомайско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E9761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 Тамбовской области»</w:t>
      </w:r>
      <w:r w:rsidR="00954D51">
        <w:rPr>
          <w:rFonts w:ascii="Times New Roman" w:hAnsi="Times New Roman" w:cs="Times New Roman"/>
          <w:sz w:val="28"/>
          <w:szCs w:val="28"/>
        </w:rPr>
        <w:t>;</w:t>
      </w:r>
    </w:p>
    <w:p w:rsidR="00234815" w:rsidRDefault="00234815" w:rsidP="00534DBC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07.11.2022 №905 «О внесении изменений в постановление администрации Первомайского района от 31.03.2020 №283 «</w:t>
      </w:r>
      <w:r w:rsidRPr="00E97612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по укреплению здоровья, увеличению периода активного долголетия и продолжительности здоровой жизни граждан старшего поколения в</w:t>
      </w:r>
      <w:r w:rsidRPr="00E97612">
        <w:rPr>
          <w:rFonts w:ascii="Times New Roman" w:hAnsi="Times New Roman" w:cs="Times New Roman"/>
          <w:sz w:val="28"/>
          <w:szCs w:val="28"/>
        </w:rPr>
        <w:t xml:space="preserve"> Первомайско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E97612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1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Тамбовской области»</w:t>
      </w:r>
      <w:r w:rsidR="00954D51">
        <w:rPr>
          <w:rFonts w:ascii="Times New Roman" w:hAnsi="Times New Roman" w:cs="Times New Roman"/>
          <w:sz w:val="28"/>
          <w:szCs w:val="28"/>
        </w:rPr>
        <w:t>.</w:t>
      </w:r>
    </w:p>
    <w:p w:rsidR="00534DBC" w:rsidRDefault="005C7C63" w:rsidP="00534D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4D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4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</w:t>
      </w:r>
      <w:r w:rsidR="00234815" w:rsidRPr="00337B6D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234815" w:rsidRPr="00337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</w:t>
      </w:r>
      <w:r w:rsidR="0023481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постановления возложить на</w:t>
      </w:r>
      <w:r w:rsidR="00234815" w:rsidRPr="00337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815"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исполняющего обязанности заместителя главы администрации Первомайского муниципального округа Т.А. Алымову.</w:t>
      </w:r>
    </w:p>
    <w:p w:rsidR="005C7C63" w:rsidRPr="00534DBC" w:rsidRDefault="005C7C63" w:rsidP="00534D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97612">
        <w:rPr>
          <w:rFonts w:ascii="Times New Roman" w:hAnsi="Times New Roman" w:cs="Times New Roman"/>
          <w:sz w:val="28"/>
          <w:szCs w:val="28"/>
        </w:rPr>
        <w:t>.</w:t>
      </w:r>
      <w:r w:rsidR="00534DBC">
        <w:rPr>
          <w:rFonts w:ascii="Times New Roman" w:hAnsi="Times New Roman" w:cs="Times New Roman"/>
          <w:sz w:val="28"/>
          <w:szCs w:val="28"/>
        </w:rPr>
        <w:t xml:space="preserve"> </w:t>
      </w:r>
      <w:r w:rsidR="00191A7C">
        <w:rPr>
          <w:rFonts w:ascii="Times New Roman" w:hAnsi="Times New Roman" w:cs="Times New Roman"/>
          <w:sz w:val="28"/>
          <w:szCs w:val="28"/>
        </w:rPr>
        <w:t>Опубликовать 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E9761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сайте </w:t>
      </w:r>
      <w:r w:rsidRPr="00C234A7">
        <w:rPr>
          <w:rFonts w:ascii="Times New Roman" w:eastAsia="Times New Roman" w:hAnsi="Times New Roman" w:cs="Times New Roman"/>
          <w:sz w:val="28"/>
          <w:szCs w:val="28"/>
          <w:lang w:eastAsia="zh-CN"/>
        </w:rPr>
        <w:t>в общественно-политической газете Первомайского района Тамбовской области «Вестник» и обнародовать на сайт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 сетевого издания «РИА «ТОП68» </w:t>
      </w:r>
      <w:r w:rsidRPr="00C234A7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hyperlink r:id="rId11" w:history="1">
        <w:r w:rsidRPr="00505B4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www</w:t>
        </w:r>
        <w:r w:rsidRPr="00505B4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r w:rsidRPr="00505B4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top</w:t>
        </w:r>
        <w:r w:rsidRPr="00505B4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zh-CN"/>
          </w:rPr>
          <w:t>68.</w:t>
        </w:r>
        <w:proofErr w:type="spellStart"/>
        <w:r w:rsidRPr="00505B4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:rsidR="005C7C63" w:rsidRDefault="005C7C63" w:rsidP="00534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7612">
        <w:rPr>
          <w:rFonts w:ascii="Times New Roman" w:hAnsi="Times New Roman" w:cs="Times New Roman"/>
          <w:sz w:val="28"/>
          <w:szCs w:val="28"/>
        </w:rPr>
        <w:t>.</w:t>
      </w:r>
      <w:r w:rsidR="00534DBC">
        <w:rPr>
          <w:rFonts w:ascii="Times New Roman" w:hAnsi="Times New Roman" w:cs="Times New Roman"/>
          <w:sz w:val="28"/>
          <w:szCs w:val="28"/>
        </w:rPr>
        <w:t xml:space="preserve"> </w:t>
      </w:r>
      <w:r w:rsidR="0023481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5C7C63" w:rsidRPr="00E97612" w:rsidRDefault="005C7C63" w:rsidP="002654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DC7" w:rsidRPr="00E97612" w:rsidRDefault="005C4DC7" w:rsidP="005C4DC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DC7" w:rsidRDefault="005C4DC7" w:rsidP="00D4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06F6A">
        <w:rPr>
          <w:rFonts w:ascii="Times New Roman" w:hAnsi="Times New Roman" w:cs="Times New Roman"/>
          <w:sz w:val="28"/>
          <w:szCs w:val="28"/>
        </w:rPr>
        <w:t xml:space="preserve"> </w:t>
      </w:r>
      <w:r w:rsidR="00D40E6D">
        <w:rPr>
          <w:rFonts w:ascii="Times New Roman" w:hAnsi="Times New Roman" w:cs="Times New Roman"/>
          <w:sz w:val="28"/>
          <w:szCs w:val="28"/>
        </w:rPr>
        <w:t>округа</w:t>
      </w:r>
      <w:r w:rsidRPr="00E9761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34D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1A7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34DB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Р.В.</w:t>
      </w:r>
      <w:r w:rsidR="00534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Рыжк</w:t>
      </w:r>
      <w:r w:rsidR="00534DBC">
        <w:rPr>
          <w:rFonts w:ascii="Times New Roman" w:hAnsi="Times New Roman" w:cs="Times New Roman"/>
          <w:sz w:val="28"/>
          <w:szCs w:val="28"/>
        </w:rPr>
        <w:t xml:space="preserve">ов </w:t>
      </w:r>
    </w:p>
    <w:p w:rsidR="00534DBC" w:rsidRDefault="00534DBC" w:rsidP="005C4DC7"/>
    <w:p w:rsidR="00534DBC" w:rsidRDefault="00534DBC" w:rsidP="005C4DC7"/>
    <w:p w:rsidR="00534DBC" w:rsidRDefault="00534DBC" w:rsidP="005C4DC7"/>
    <w:p w:rsidR="00534DBC" w:rsidRDefault="00534DBC" w:rsidP="005C4DC7"/>
    <w:p w:rsidR="00534DBC" w:rsidRDefault="00534DBC" w:rsidP="005C4DC7"/>
    <w:p w:rsidR="00534DBC" w:rsidRDefault="00534DBC" w:rsidP="005C4DC7"/>
    <w:p w:rsidR="00534DBC" w:rsidRDefault="00534DBC" w:rsidP="005C4DC7"/>
    <w:p w:rsidR="00534DBC" w:rsidRDefault="00534DBC" w:rsidP="005C4DC7"/>
    <w:p w:rsidR="00534DBC" w:rsidRDefault="00534DBC" w:rsidP="005C4DC7"/>
    <w:p w:rsidR="00534DBC" w:rsidRDefault="00534DBC" w:rsidP="005C4DC7"/>
    <w:p w:rsidR="00534DBC" w:rsidRDefault="00534DBC" w:rsidP="005C4DC7"/>
    <w:p w:rsidR="00534DBC" w:rsidRDefault="00534DBC" w:rsidP="005C4DC7"/>
    <w:p w:rsidR="00534DBC" w:rsidRDefault="00534DBC" w:rsidP="005C4DC7"/>
    <w:p w:rsidR="004F69AA" w:rsidRDefault="004F69AA" w:rsidP="005C4DC7"/>
    <w:p w:rsidR="001B550B" w:rsidRDefault="001B550B" w:rsidP="005C4DC7"/>
    <w:p w:rsidR="007805B3" w:rsidRDefault="007805B3" w:rsidP="005C4DC7"/>
    <w:p w:rsidR="005E4662" w:rsidRDefault="005E4662" w:rsidP="00140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27F8" w:rsidRDefault="005C4DC7" w:rsidP="0014099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</w:t>
      </w:r>
      <w:r w:rsidR="00191A7C">
        <w:rPr>
          <w:rFonts w:ascii="Times New Roman" w:hAnsi="Times New Roman" w:cs="Times New Roman"/>
          <w:sz w:val="28"/>
        </w:rPr>
        <w:t xml:space="preserve">                     </w:t>
      </w:r>
      <w:r w:rsidR="005E4662">
        <w:rPr>
          <w:rFonts w:ascii="Times New Roman" w:hAnsi="Times New Roman" w:cs="Times New Roman"/>
          <w:sz w:val="28"/>
        </w:rPr>
        <w:t xml:space="preserve">  </w:t>
      </w:r>
      <w:r w:rsidR="00C47E49">
        <w:rPr>
          <w:rFonts w:ascii="Times New Roman" w:hAnsi="Times New Roman" w:cs="Times New Roman"/>
          <w:sz w:val="28"/>
        </w:rPr>
        <w:t>ПРИЛОЖЕНИЕ</w:t>
      </w:r>
    </w:p>
    <w:p w:rsidR="00F527F8" w:rsidRPr="00612ECE" w:rsidRDefault="00F527F8" w:rsidP="00F527F8">
      <w:pPr>
        <w:tabs>
          <w:tab w:val="left" w:pos="11057"/>
          <w:tab w:val="left" w:pos="11340"/>
        </w:tabs>
        <w:spacing w:after="0" w:line="240" w:lineRule="auto"/>
        <w:ind w:right="253"/>
        <w:jc w:val="center"/>
        <w:rPr>
          <w:rFonts w:ascii="Times New Roman" w:hAnsi="Times New Roman" w:cs="Times New Roman"/>
          <w:sz w:val="28"/>
        </w:rPr>
      </w:pPr>
      <w:r w:rsidRPr="00612ECE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C47E49" w:rsidRPr="00612ECE">
        <w:rPr>
          <w:rFonts w:ascii="Times New Roman" w:hAnsi="Times New Roman" w:cs="Times New Roman"/>
          <w:sz w:val="28"/>
        </w:rPr>
        <w:t xml:space="preserve"> </w:t>
      </w:r>
      <w:r w:rsidR="005E4662">
        <w:rPr>
          <w:rFonts w:ascii="Times New Roman" w:hAnsi="Times New Roman" w:cs="Times New Roman"/>
          <w:sz w:val="28"/>
        </w:rPr>
        <w:t xml:space="preserve">   </w:t>
      </w:r>
      <w:r w:rsidRPr="00612ECE">
        <w:rPr>
          <w:rFonts w:ascii="Times New Roman" w:hAnsi="Times New Roman" w:cs="Times New Roman"/>
          <w:sz w:val="28"/>
        </w:rPr>
        <w:t>УТВЕРЖДЕНА</w:t>
      </w:r>
    </w:p>
    <w:p w:rsidR="00F527F8" w:rsidRPr="00612ECE" w:rsidRDefault="00F527F8" w:rsidP="00F527F8">
      <w:pPr>
        <w:tabs>
          <w:tab w:val="left" w:pos="5082"/>
        </w:tabs>
        <w:spacing w:after="0" w:line="240" w:lineRule="auto"/>
        <w:ind w:right="-31"/>
        <w:jc w:val="center"/>
        <w:rPr>
          <w:rFonts w:ascii="Times New Roman" w:hAnsi="Times New Roman" w:cs="Times New Roman"/>
          <w:sz w:val="28"/>
        </w:rPr>
      </w:pPr>
      <w:r w:rsidRPr="00612ECE">
        <w:rPr>
          <w:rFonts w:ascii="Times New Roman" w:hAnsi="Times New Roman" w:cs="Times New Roman"/>
          <w:sz w:val="28"/>
        </w:rPr>
        <w:t xml:space="preserve"> </w:t>
      </w:r>
      <w:r w:rsidR="00032DDE"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="005E4662">
        <w:rPr>
          <w:rFonts w:ascii="Times New Roman" w:hAnsi="Times New Roman" w:cs="Times New Roman"/>
          <w:sz w:val="28"/>
        </w:rPr>
        <w:t xml:space="preserve"> постановлением</w:t>
      </w:r>
      <w:r w:rsidRPr="00612ECE">
        <w:rPr>
          <w:rFonts w:ascii="Times New Roman" w:hAnsi="Times New Roman" w:cs="Times New Roman"/>
          <w:sz w:val="28"/>
        </w:rPr>
        <w:t xml:space="preserve"> администрации</w:t>
      </w:r>
      <w:r w:rsidR="005E4662" w:rsidRPr="005E4662">
        <w:rPr>
          <w:rFonts w:ascii="Times New Roman" w:hAnsi="Times New Roman" w:cs="Times New Roman"/>
          <w:sz w:val="28"/>
          <w:szCs w:val="28"/>
        </w:rPr>
        <w:t xml:space="preserve"> </w:t>
      </w:r>
      <w:r w:rsidR="005E4662">
        <w:rPr>
          <w:rFonts w:ascii="Times New Roman" w:hAnsi="Times New Roman" w:cs="Times New Roman"/>
          <w:sz w:val="28"/>
          <w:szCs w:val="28"/>
        </w:rPr>
        <w:t>округа</w:t>
      </w:r>
    </w:p>
    <w:p w:rsidR="00477D40" w:rsidRDefault="00EF1F91" w:rsidP="00D50CC1">
      <w:pPr>
        <w:tabs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ECE">
        <w:rPr>
          <w:rFonts w:ascii="Times New Roman" w:hAnsi="Times New Roman" w:cs="Times New Roman"/>
          <w:sz w:val="28"/>
          <w:szCs w:val="28"/>
        </w:rPr>
        <w:t xml:space="preserve">        </w:t>
      </w:r>
      <w:r w:rsidR="00477D40">
        <w:rPr>
          <w:rFonts w:ascii="Times New Roman" w:hAnsi="Times New Roman" w:cs="Times New Roman"/>
          <w:sz w:val="28"/>
          <w:szCs w:val="28"/>
        </w:rPr>
        <w:t xml:space="preserve">  </w:t>
      </w:r>
      <w:r w:rsidR="00032DDE">
        <w:rPr>
          <w:rFonts w:ascii="Times New Roman" w:hAnsi="Times New Roman" w:cs="Times New Roman"/>
          <w:sz w:val="28"/>
          <w:szCs w:val="28"/>
        </w:rPr>
        <w:t xml:space="preserve">      </w:t>
      </w:r>
      <w:r w:rsidR="001B7DE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000CC">
        <w:rPr>
          <w:rFonts w:ascii="Times New Roman" w:hAnsi="Times New Roman" w:cs="Times New Roman"/>
          <w:sz w:val="28"/>
          <w:szCs w:val="28"/>
        </w:rPr>
        <w:t xml:space="preserve">   </w:t>
      </w:r>
      <w:r w:rsidR="001B7DEA">
        <w:rPr>
          <w:rFonts w:ascii="Times New Roman" w:hAnsi="Times New Roman" w:cs="Times New Roman"/>
          <w:sz w:val="28"/>
          <w:szCs w:val="28"/>
        </w:rPr>
        <w:t xml:space="preserve"> </w:t>
      </w:r>
      <w:r w:rsidR="00191A7C">
        <w:rPr>
          <w:rFonts w:ascii="Times New Roman" w:hAnsi="Times New Roman" w:cs="Times New Roman"/>
          <w:sz w:val="28"/>
          <w:szCs w:val="28"/>
        </w:rPr>
        <w:t xml:space="preserve"> </w:t>
      </w:r>
      <w:r w:rsidR="00F527F8" w:rsidRPr="00612ECE">
        <w:rPr>
          <w:rFonts w:ascii="Times New Roman" w:hAnsi="Times New Roman" w:cs="Times New Roman"/>
          <w:sz w:val="28"/>
          <w:szCs w:val="28"/>
        </w:rPr>
        <w:t xml:space="preserve">  </w:t>
      </w:r>
      <w:r w:rsidR="005E466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B550B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1B550B">
        <w:rPr>
          <w:rFonts w:ascii="Times New Roman" w:hAnsi="Times New Roman" w:cs="Times New Roman"/>
          <w:sz w:val="28"/>
          <w:szCs w:val="28"/>
        </w:rPr>
        <w:t>22.01.</w:t>
      </w:r>
      <w:r w:rsidR="005E4662">
        <w:rPr>
          <w:rFonts w:ascii="Times New Roman" w:hAnsi="Times New Roman" w:cs="Times New Roman"/>
          <w:sz w:val="28"/>
          <w:szCs w:val="28"/>
        </w:rPr>
        <w:t xml:space="preserve">2024 </w:t>
      </w:r>
      <w:r w:rsidR="00032DDE">
        <w:rPr>
          <w:rFonts w:ascii="Times New Roman" w:hAnsi="Times New Roman" w:cs="Times New Roman"/>
          <w:sz w:val="28"/>
          <w:szCs w:val="28"/>
        </w:rPr>
        <w:t>№</w:t>
      </w:r>
      <w:r w:rsidR="001B550B">
        <w:rPr>
          <w:rFonts w:ascii="Times New Roman" w:hAnsi="Times New Roman" w:cs="Times New Roman"/>
          <w:sz w:val="28"/>
          <w:szCs w:val="28"/>
        </w:rPr>
        <w:t>122</w:t>
      </w:r>
      <w:r w:rsidR="005C4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F91" w:rsidRPr="00D50CC1" w:rsidRDefault="008543C2" w:rsidP="001460CC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460CC" w:rsidRPr="005E4662" w:rsidRDefault="00191A7C" w:rsidP="001460CC">
      <w:pPr>
        <w:widowControl w:val="0"/>
        <w:spacing w:after="0" w:line="322" w:lineRule="exact"/>
        <w:ind w:left="12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М</w:t>
      </w:r>
      <w:r w:rsidR="008543C2"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униципальн</w:t>
      </w:r>
      <w:r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ая</w:t>
      </w:r>
      <w:r w:rsidR="00534DBC"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п</w:t>
      </w:r>
      <w:r w:rsidR="008543C2"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рограмм</w:t>
      </w:r>
      <w:r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</w:t>
      </w:r>
      <w:r w:rsidR="008543C2"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2641F4"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по укреплению здоровья, увеличению периода активного</w:t>
      </w:r>
      <w:r w:rsidR="00D87CE0"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о</w:t>
      </w:r>
      <w:r w:rsidR="002641F4"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долголетия и продолжительности здоровой жизни граждан</w:t>
      </w:r>
      <w:r w:rsidR="0091626A"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старшего поколения в  </w:t>
      </w:r>
      <w:r w:rsidR="002641F4"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Первомайском </w:t>
      </w:r>
      <w:r w:rsidR="00534DBC"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муниципальном округе</w:t>
      </w:r>
      <w:r w:rsidR="009134B2"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Тамбовской области</w:t>
      </w:r>
    </w:p>
    <w:p w:rsidR="000E54FD" w:rsidRPr="005E4662" w:rsidRDefault="000E54FD" w:rsidP="001460CC">
      <w:pPr>
        <w:widowControl w:val="0"/>
        <w:spacing w:after="0" w:line="322" w:lineRule="exact"/>
        <w:ind w:left="12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8543C2" w:rsidRPr="005E4662" w:rsidRDefault="001460CC" w:rsidP="008543C2">
      <w:pPr>
        <w:widowControl w:val="0"/>
        <w:spacing w:after="0" w:line="322" w:lineRule="exact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66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E4662" w:rsidRPr="005E4662" w:rsidRDefault="005E4662" w:rsidP="005E4662">
      <w:pPr>
        <w:widowControl w:val="0"/>
        <w:spacing w:after="0" w:line="322" w:lineRule="exact"/>
        <w:ind w:left="12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E46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муниципальной программы по укреплению здоровья, увеличению периода активного о долголетия и продолжительности здоровой жизни граждан старшего поколения в  Первомайском муниципальном округе Тамбовской области</w:t>
      </w:r>
    </w:p>
    <w:p w:rsidR="000E54FD" w:rsidRPr="008543C2" w:rsidRDefault="000E54FD" w:rsidP="005E4662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tbl>
      <w:tblPr>
        <w:tblW w:w="10027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5"/>
        <w:gridCol w:w="5812"/>
      </w:tblGrid>
      <w:tr w:rsidR="003E7336" w:rsidTr="00992FB6">
        <w:trPr>
          <w:trHeight w:val="326"/>
        </w:trPr>
        <w:tc>
          <w:tcPr>
            <w:tcW w:w="4215" w:type="dxa"/>
          </w:tcPr>
          <w:p w:rsidR="003E7336" w:rsidRDefault="003E7336" w:rsidP="007C2003">
            <w:pPr>
              <w:tabs>
                <w:tab w:val="left" w:pos="4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Ответственный исполнитель</w:t>
            </w:r>
            <w:r w:rsidR="005E466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DE607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812" w:type="dxa"/>
          </w:tcPr>
          <w:p w:rsidR="003E7336" w:rsidRDefault="003E7336" w:rsidP="00964D49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45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6"/>
                <w:lang w:eastAsia="ru-RU"/>
              </w:rPr>
              <w:t xml:space="preserve">Отдел организационной работы, </w:t>
            </w:r>
            <w:r w:rsidR="00964D49">
              <w:rPr>
                <w:rFonts w:ascii="Times New Roman" w:hAnsi="Times New Roman"/>
                <w:sz w:val="28"/>
                <w:szCs w:val="28"/>
              </w:rPr>
              <w:t xml:space="preserve">информатизации и общественных связей </w:t>
            </w:r>
            <w:r w:rsidR="00964D4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6"/>
                <w:lang w:eastAsia="ru-RU"/>
              </w:rPr>
              <w:t>администрации Первомайского муниципального округа</w:t>
            </w:r>
          </w:p>
        </w:tc>
      </w:tr>
      <w:tr w:rsidR="003E7336" w:rsidTr="00992FB6">
        <w:trPr>
          <w:trHeight w:val="4904"/>
        </w:trPr>
        <w:tc>
          <w:tcPr>
            <w:tcW w:w="4215" w:type="dxa"/>
          </w:tcPr>
          <w:p w:rsidR="003E7336" w:rsidRDefault="003E7336" w:rsidP="007C2003">
            <w:pPr>
              <w:tabs>
                <w:tab w:val="left" w:pos="4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07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Соисполнители </w:t>
            </w:r>
            <w:r w:rsidR="005E466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DE607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812" w:type="dxa"/>
          </w:tcPr>
          <w:p w:rsidR="00C47E49" w:rsidRDefault="00C47E49" w:rsidP="00FB2B85">
            <w:pPr>
              <w:widowControl w:val="0"/>
              <w:spacing w:after="0" w:line="240" w:lineRule="auto"/>
              <w:ind w:left="57"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D45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Отдел культуры, молодежной политики и архивного дела администрации </w:t>
            </w:r>
            <w:r w:rsidR="00745778" w:rsidRPr="00FD45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Первомайского </w:t>
            </w:r>
            <w:r w:rsidR="00964D4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муниципального округа</w:t>
            </w:r>
            <w:r w:rsidRPr="00FD45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</w:p>
          <w:p w:rsidR="00964D49" w:rsidRPr="00FD45B9" w:rsidRDefault="00964D49" w:rsidP="00FB2B85">
            <w:pPr>
              <w:widowControl w:val="0"/>
              <w:spacing w:after="0" w:line="240" w:lineRule="auto"/>
              <w:ind w:left="57"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Отдел спорта </w:t>
            </w:r>
            <w:r w:rsidRPr="00FD45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администрации Первомайского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муниципального округа;</w:t>
            </w:r>
          </w:p>
          <w:p w:rsidR="00C47E49" w:rsidRPr="00FD45B9" w:rsidRDefault="00C47E49" w:rsidP="00FB2B85">
            <w:pPr>
              <w:widowControl w:val="0"/>
              <w:tabs>
                <w:tab w:val="left" w:pos="5454"/>
              </w:tabs>
              <w:spacing w:after="0" w:line="240" w:lineRule="auto"/>
              <w:ind w:left="57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745778" w:rsidRPr="00FD4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амбовское областное государственное</w:t>
            </w:r>
            <w:r w:rsidRPr="00FD4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бюджетное учреждение здравоохранения «Первомайская центральная районная больница»</w:t>
            </w:r>
            <w:r w:rsidR="006C155B" w:rsidRPr="00FD4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(ТОГБУЗ «Первомайская ЦРБ»</w:t>
            </w:r>
            <w:r w:rsidR="00D7708A" w:rsidRPr="00FD4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FD4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47E49" w:rsidRPr="00FD45B9" w:rsidRDefault="00C47E49" w:rsidP="00C47E49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5B9">
              <w:rPr>
                <w:rFonts w:ascii="Times New Roman" w:hAnsi="Times New Roman" w:cs="Times New Roman"/>
                <w:sz w:val="28"/>
                <w:szCs w:val="28"/>
              </w:rPr>
              <w:t xml:space="preserve">Тамбовское областное государственное </w:t>
            </w:r>
          </w:p>
          <w:p w:rsidR="003E7336" w:rsidRPr="00FD45B9" w:rsidRDefault="00C47E49" w:rsidP="00D7708A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5B9">
              <w:rPr>
                <w:rFonts w:ascii="Times New Roman" w:hAnsi="Times New Roman" w:cs="Times New Roman"/>
                <w:sz w:val="28"/>
                <w:szCs w:val="28"/>
              </w:rPr>
              <w:t>казенное учреждение «Центр занятости населения №2»</w:t>
            </w:r>
            <w:r w:rsidR="000E5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5B9">
              <w:rPr>
                <w:rFonts w:ascii="Times New Roman" w:hAnsi="Times New Roman" w:cs="Times New Roman"/>
                <w:sz w:val="28"/>
                <w:szCs w:val="28"/>
              </w:rPr>
              <w:t>(ТОГКУ «ЦЗН №2)</w:t>
            </w:r>
            <w:r w:rsidR="00EB49FC" w:rsidRPr="00FD45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49FC" w:rsidRPr="00C47E49" w:rsidRDefault="00EB49FC" w:rsidP="008A04F2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D45B9">
              <w:rPr>
                <w:rFonts w:ascii="Times New Roman" w:hAnsi="Times New Roman" w:cs="Times New Roman"/>
                <w:sz w:val="28"/>
                <w:szCs w:val="28"/>
              </w:rPr>
              <w:t>Тамбовское областное государственное бюджетное учреждение социального обслуживания населения «Центр социальных услуг для населения Первомайского района»</w:t>
            </w:r>
            <w:r w:rsidR="000E5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5B9">
              <w:rPr>
                <w:rFonts w:ascii="Times New Roman" w:hAnsi="Times New Roman" w:cs="Times New Roman"/>
                <w:sz w:val="28"/>
                <w:szCs w:val="28"/>
              </w:rPr>
              <w:t>(ТОГБУ СОН</w:t>
            </w:r>
            <w:r w:rsidR="00477D40" w:rsidRPr="00FD45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E7336" w:rsidTr="00992FB6">
        <w:trPr>
          <w:trHeight w:val="1779"/>
        </w:trPr>
        <w:tc>
          <w:tcPr>
            <w:tcW w:w="4215" w:type="dxa"/>
            <w:tcBorders>
              <w:bottom w:val="single" w:sz="4" w:space="0" w:color="000000"/>
            </w:tcBorders>
          </w:tcPr>
          <w:p w:rsidR="003E7336" w:rsidRDefault="005E4662" w:rsidP="007C2003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Цели</w:t>
            </w:r>
            <w:r w:rsidR="00C47E49" w:rsidRPr="00DE607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="00C47E49" w:rsidRPr="00DE607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рограммы</w:t>
            </w:r>
          </w:p>
          <w:p w:rsidR="00544DCE" w:rsidRDefault="00544DCE" w:rsidP="007C2003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544DCE" w:rsidRDefault="00544DCE" w:rsidP="007C2003">
            <w:pPr>
              <w:tabs>
                <w:tab w:val="left" w:pos="4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:rsidR="006162A3" w:rsidRPr="00FB2B85" w:rsidRDefault="00C47E49" w:rsidP="00FB2B85">
            <w:pPr>
              <w:tabs>
                <w:tab w:val="left" w:pos="436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B2B8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Улучшение положения и качества жизни граждан пожилого возраста путем укрепления их здоровья, увеличения периода активного долголетия и продолжительности здоровой жизни</w:t>
            </w:r>
            <w:r w:rsidR="007C200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;</w:t>
            </w:r>
          </w:p>
        </w:tc>
      </w:tr>
      <w:tr w:rsidR="00544DCE" w:rsidTr="00992FB6">
        <w:trPr>
          <w:trHeight w:val="2201"/>
        </w:trPr>
        <w:tc>
          <w:tcPr>
            <w:tcW w:w="4215" w:type="dxa"/>
            <w:tcBorders>
              <w:top w:val="single" w:sz="4" w:space="0" w:color="000000"/>
            </w:tcBorders>
          </w:tcPr>
          <w:p w:rsidR="00544DCE" w:rsidRDefault="005E4662" w:rsidP="007C2003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>Задачи п</w:t>
            </w:r>
            <w:r w:rsidR="00544DCE" w:rsidRPr="00DE607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рограммы</w:t>
            </w:r>
          </w:p>
          <w:p w:rsidR="00544DCE" w:rsidRDefault="00544DCE" w:rsidP="007C2003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544DCE" w:rsidRDefault="00544DCE" w:rsidP="007C2003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544DCE" w:rsidRPr="00DE6070" w:rsidRDefault="00544DCE" w:rsidP="007C2003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</w:tcBorders>
          </w:tcPr>
          <w:p w:rsidR="00F478B1" w:rsidRDefault="00F478B1" w:rsidP="00F478B1">
            <w:pPr>
              <w:widowControl w:val="0"/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-В</w:t>
            </w:r>
            <w:r w:rsidRPr="00F478B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овлечение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граждан пожилого возраста </w:t>
            </w:r>
            <w:r w:rsidRPr="003227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 культурную жизнь общества;</w:t>
            </w:r>
          </w:p>
          <w:p w:rsidR="00F478B1" w:rsidRPr="00DB736B" w:rsidRDefault="00F478B1" w:rsidP="00F478B1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</w:t>
            </w:r>
            <w:r w:rsidRPr="00DB736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привлечение граждан пожилого возраста к участию в спортивных мероприятиях и приобщение их к физической культуре;</w:t>
            </w:r>
          </w:p>
          <w:p w:rsidR="00F478B1" w:rsidRPr="00DB736B" w:rsidRDefault="00F478B1" w:rsidP="00F478B1">
            <w:pPr>
              <w:widowControl w:val="0"/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Pr="00DB736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увеличение количества мероприятий по профилактике заболеваний с целью сохранения и укрепления здоровья и достижения активного долголетия жителей </w:t>
            </w:r>
            <w:r w:rsidRPr="00DB736B">
              <w:rPr>
                <w:rFonts w:ascii="Times New Roman" w:eastAsia="Times New Roman" w:hAnsi="Times New Roman" w:cs="Times New Roman"/>
                <w:color w:val="000009"/>
                <w:sz w:val="28"/>
                <w:lang w:eastAsia="ru-RU"/>
              </w:rPr>
              <w:t>Первомайского</w:t>
            </w:r>
            <w:r w:rsidRPr="00DB736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  <w:r w:rsidRPr="00DB736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Тамбовской</w:t>
            </w:r>
            <w:r w:rsidRPr="00DB736B">
              <w:rPr>
                <w:rFonts w:ascii="Times New Roman" w:eastAsia="Times New Roman" w:hAnsi="Times New Roman" w:cs="Times New Roman"/>
                <w:spacing w:val="-4"/>
                <w:sz w:val="28"/>
                <w:lang w:eastAsia="ru-RU"/>
              </w:rPr>
              <w:t xml:space="preserve"> </w:t>
            </w:r>
            <w:r w:rsidRPr="00DB736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области;</w:t>
            </w:r>
          </w:p>
          <w:p w:rsidR="00F478B1" w:rsidRPr="00DB736B" w:rsidRDefault="00F478B1" w:rsidP="00F478B1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Pr="00DB736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организация культурно-массовых мероприятий для граждан пожилого</w:t>
            </w:r>
            <w:r w:rsidRPr="00DB736B">
              <w:rPr>
                <w:rFonts w:ascii="Times New Roman" w:eastAsia="Times New Roman" w:hAnsi="Times New Roman" w:cs="Times New Roman"/>
                <w:spacing w:val="1"/>
                <w:sz w:val="28"/>
                <w:lang w:eastAsia="ru-RU"/>
              </w:rPr>
              <w:t xml:space="preserve"> </w:t>
            </w:r>
            <w:r w:rsidRPr="00DB736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возраста;</w:t>
            </w:r>
          </w:p>
          <w:p w:rsidR="00F478B1" w:rsidRPr="00DB736B" w:rsidRDefault="00F478B1" w:rsidP="00F478B1">
            <w:pPr>
              <w:widowControl w:val="0"/>
              <w:tabs>
                <w:tab w:val="left" w:pos="1819"/>
                <w:tab w:val="left" w:pos="4658"/>
                <w:tab w:val="left" w:pos="510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развитие благотворительности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  <w:t xml:space="preserve">и </w:t>
            </w:r>
            <w:r w:rsidRPr="00DB736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добровольческой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(волонтерской) деятельности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  <w:t xml:space="preserve">в интересах </w:t>
            </w:r>
            <w:r w:rsidRPr="00DB736B">
              <w:rPr>
                <w:rFonts w:ascii="Times New Roman" w:eastAsia="Times New Roman" w:hAnsi="Times New Roman" w:cs="Times New Roman"/>
                <w:spacing w:val="-4"/>
                <w:sz w:val="28"/>
                <w:lang w:eastAsia="ru-RU"/>
              </w:rPr>
              <w:t xml:space="preserve">граждан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пожилого возраста;</w:t>
            </w:r>
          </w:p>
          <w:p w:rsidR="00F478B1" w:rsidRPr="00EF1F91" w:rsidRDefault="00F478B1" w:rsidP="00F478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-</w:t>
            </w:r>
            <w:r w:rsidRPr="00EF1F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организация мероприятий по профессиональному обучению и дополнительному профессиональному образованию лиц предпенсионного возраста;</w:t>
            </w:r>
          </w:p>
          <w:p w:rsidR="00544DCE" w:rsidRPr="00F478B1" w:rsidRDefault="00F478B1" w:rsidP="00F478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-</w:t>
            </w:r>
            <w:r w:rsidRPr="00EF1F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совершенствование системы охраны здоровья граждан пожилого возраста, включая развитие медицинско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й помощи по профилю «гериатрия»</w:t>
            </w:r>
          </w:p>
        </w:tc>
      </w:tr>
      <w:tr w:rsidR="008543C2" w:rsidTr="00992FB6">
        <w:trPr>
          <w:trHeight w:val="2007"/>
        </w:trPr>
        <w:tc>
          <w:tcPr>
            <w:tcW w:w="4215" w:type="dxa"/>
          </w:tcPr>
          <w:p w:rsidR="008543C2" w:rsidRPr="009A1959" w:rsidRDefault="008543C2" w:rsidP="007C2003">
            <w:pPr>
              <w:tabs>
                <w:tab w:val="left" w:pos="4365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A1959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  <w:r w:rsidR="007C2003">
              <w:rPr>
                <w:rFonts w:ascii="Times New Roman" w:hAnsi="Times New Roman" w:cs="Times New Roman"/>
                <w:sz w:val="28"/>
                <w:szCs w:val="28"/>
              </w:rPr>
              <w:t>, их значения на последний год реализации</w:t>
            </w:r>
          </w:p>
        </w:tc>
        <w:tc>
          <w:tcPr>
            <w:tcW w:w="5812" w:type="dxa"/>
          </w:tcPr>
          <w:p w:rsidR="008543C2" w:rsidRDefault="00992FB6" w:rsidP="004F69AA">
            <w:pPr>
              <w:widowControl w:val="0"/>
              <w:spacing w:after="0" w:line="240" w:lineRule="auto"/>
              <w:ind w:left="-10" w:right="-1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43C2" w:rsidRPr="006162A3">
              <w:rPr>
                <w:rFonts w:ascii="Times New Roman" w:hAnsi="Times New Roman" w:cs="Times New Roman"/>
                <w:sz w:val="28"/>
                <w:szCs w:val="28"/>
              </w:rPr>
              <w:t>Количество граждан старшего поколения, прошедших диспансеризацию и профилактические осмотры</w:t>
            </w:r>
            <w:r w:rsidR="00AD1B67">
              <w:rPr>
                <w:rFonts w:ascii="Times New Roman" w:hAnsi="Times New Roman" w:cs="Times New Roman"/>
                <w:sz w:val="28"/>
                <w:szCs w:val="28"/>
              </w:rPr>
              <w:t xml:space="preserve"> – 89%</w:t>
            </w:r>
            <w:r w:rsidR="008543C2" w:rsidRPr="006162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543C2" w:rsidRDefault="00992FB6" w:rsidP="004F69AA">
            <w:pPr>
              <w:widowControl w:val="0"/>
              <w:spacing w:after="0" w:line="240" w:lineRule="auto"/>
              <w:ind w:left="-10" w:right="-1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43C2" w:rsidRPr="006162A3">
              <w:rPr>
                <w:rFonts w:ascii="Times New Roman" w:hAnsi="Times New Roman" w:cs="Times New Roman"/>
                <w:sz w:val="28"/>
                <w:szCs w:val="28"/>
              </w:rPr>
              <w:t>количество спортивных объектов, на территорию которых обеспечен доступ граждан старшего поколения для форм активного передвижения, включая ходьбу и езду на велосипеде, соответствующие установленным показателям безопасности</w:t>
            </w:r>
            <w:r w:rsidR="003E2C05">
              <w:rPr>
                <w:rFonts w:ascii="Times New Roman" w:hAnsi="Times New Roman" w:cs="Times New Roman"/>
                <w:sz w:val="28"/>
                <w:szCs w:val="28"/>
              </w:rPr>
              <w:t xml:space="preserve"> – 14 ед.</w:t>
            </w:r>
            <w:r w:rsidR="008543C2" w:rsidRPr="006162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543C2" w:rsidRDefault="00604A63" w:rsidP="004F69AA">
            <w:pPr>
              <w:widowControl w:val="0"/>
              <w:spacing w:after="0" w:line="240" w:lineRule="auto"/>
              <w:ind w:left="-10" w:right="-1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43C2" w:rsidRPr="006162A3">
              <w:rPr>
                <w:rFonts w:ascii="Times New Roman" w:hAnsi="Times New Roman" w:cs="Times New Roman"/>
                <w:sz w:val="28"/>
                <w:szCs w:val="28"/>
              </w:rPr>
              <w:t>количество пенсионеров, вов</w:t>
            </w:r>
            <w:r w:rsidR="003E3993">
              <w:rPr>
                <w:rFonts w:ascii="Times New Roman" w:hAnsi="Times New Roman" w:cs="Times New Roman"/>
                <w:sz w:val="28"/>
                <w:szCs w:val="28"/>
              </w:rPr>
              <w:t xml:space="preserve">леченных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спартакиады</w:t>
            </w:r>
            <w:r w:rsidR="00954D5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«Серебряный возраст», «Лыжня России»</w:t>
            </w:r>
            <w:r w:rsidR="003E2C05">
              <w:rPr>
                <w:rFonts w:ascii="Times New Roman" w:hAnsi="Times New Roman" w:cs="Times New Roman"/>
                <w:sz w:val="28"/>
                <w:szCs w:val="28"/>
              </w:rPr>
              <w:t xml:space="preserve"> – 60 чел.</w:t>
            </w:r>
            <w:r w:rsidR="008543C2" w:rsidRPr="006162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54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3C2" w:rsidRDefault="00992FB6" w:rsidP="004F69AA">
            <w:pPr>
              <w:widowControl w:val="0"/>
              <w:spacing w:after="0" w:line="240" w:lineRule="auto"/>
              <w:ind w:left="-10" w:right="-1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43C2" w:rsidRPr="006162A3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физкультурных и спортивных мероприятий для граждан старшего поколения</w:t>
            </w:r>
            <w:r w:rsidR="003E2C05">
              <w:rPr>
                <w:rFonts w:ascii="Times New Roman" w:hAnsi="Times New Roman" w:cs="Times New Roman"/>
                <w:sz w:val="28"/>
                <w:szCs w:val="28"/>
              </w:rPr>
              <w:t xml:space="preserve"> – 7 ед.</w:t>
            </w:r>
            <w:r w:rsidR="008543C2" w:rsidRPr="006162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543C2" w:rsidRPr="00987603" w:rsidRDefault="00992FB6" w:rsidP="004F69AA">
            <w:pPr>
              <w:widowControl w:val="0"/>
              <w:spacing w:after="0" w:line="240" w:lineRule="auto"/>
              <w:ind w:left="-10" w:right="-10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43C2" w:rsidRPr="00987603">
              <w:rPr>
                <w:rFonts w:ascii="Times New Roman" w:hAnsi="Times New Roman" w:cs="Times New Roman"/>
                <w:sz w:val="28"/>
                <w:szCs w:val="28"/>
              </w:rPr>
              <w:t>количество граждан старшего поколения, вовлеченных в дневную занятость</w:t>
            </w:r>
            <w:r w:rsidR="003E2C05">
              <w:rPr>
                <w:rFonts w:ascii="Times New Roman" w:hAnsi="Times New Roman" w:cs="Times New Roman"/>
                <w:sz w:val="28"/>
                <w:szCs w:val="28"/>
              </w:rPr>
              <w:t xml:space="preserve"> – 78 чел.</w:t>
            </w:r>
            <w:r w:rsidR="008543C2" w:rsidRPr="009876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43C2" w:rsidRPr="008A04F2" w:rsidRDefault="00992FB6" w:rsidP="004F69AA">
            <w:pPr>
              <w:spacing w:after="0" w:line="240" w:lineRule="auto"/>
              <w:ind w:left="-10" w:right="-108" w:firstLine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8543C2" w:rsidRPr="006162A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учреждений культуры, </w:t>
            </w:r>
            <w:r w:rsidR="00604A63">
              <w:rPr>
                <w:rFonts w:ascii="Times New Roman" w:hAnsi="Times New Roman" w:cs="Times New Roman"/>
                <w:sz w:val="28"/>
                <w:szCs w:val="28"/>
              </w:rPr>
              <w:t xml:space="preserve">занимающихся </w:t>
            </w:r>
            <w:r w:rsidR="008543C2" w:rsidRPr="006162A3">
              <w:rPr>
                <w:rFonts w:ascii="Times New Roman" w:hAnsi="Times New Roman" w:cs="Times New Roman"/>
                <w:sz w:val="28"/>
                <w:szCs w:val="28"/>
              </w:rPr>
              <w:t>деятел</w:t>
            </w:r>
            <w:r w:rsidR="008543C2">
              <w:rPr>
                <w:rFonts w:ascii="Times New Roman" w:hAnsi="Times New Roman" w:cs="Times New Roman"/>
                <w:sz w:val="28"/>
                <w:szCs w:val="28"/>
              </w:rPr>
              <w:t xml:space="preserve">ьностью </w:t>
            </w:r>
            <w:r w:rsidR="00604A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543C2">
              <w:rPr>
                <w:rFonts w:ascii="Times New Roman" w:hAnsi="Times New Roman" w:cs="Times New Roman"/>
                <w:sz w:val="28"/>
                <w:szCs w:val="28"/>
              </w:rPr>
              <w:t>клубов по интересам</w:t>
            </w:r>
            <w:r w:rsidR="00604A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543C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8543C2" w:rsidRPr="006162A3">
              <w:rPr>
                <w:rFonts w:ascii="Times New Roman" w:hAnsi="Times New Roman" w:cs="Times New Roman"/>
                <w:sz w:val="28"/>
                <w:szCs w:val="28"/>
              </w:rPr>
              <w:t>граждан старшего поколения</w:t>
            </w:r>
            <w:r w:rsidR="008543C2" w:rsidRPr="008A04F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43C2" w:rsidRDefault="00992FB6" w:rsidP="00992FB6">
            <w:pPr>
              <w:tabs>
                <w:tab w:val="left" w:pos="1467"/>
                <w:tab w:val="left" w:pos="4365"/>
              </w:tabs>
              <w:spacing w:after="0" w:line="240" w:lineRule="auto"/>
              <w:ind w:left="-10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 w:rsidR="00B205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</w:t>
            </w:r>
            <w:r w:rsidR="008543C2" w:rsidRPr="008461A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оличество лиц в возрасте 50-ти лет и старше, а также лиц предпенсионного возраста, прошедших профессиональное обучение и дополнительное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рофессиональное образование</w:t>
            </w:r>
            <w:r w:rsidR="003E2C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3E2C05">
              <w:rPr>
                <w:rFonts w:ascii="Times New Roman" w:hAnsi="Times New Roman" w:cs="Times New Roman"/>
                <w:sz w:val="28"/>
                <w:szCs w:val="28"/>
              </w:rPr>
              <w:t>– 9 ед.</w:t>
            </w:r>
            <w:r w:rsidR="00604A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604A63" w:rsidRDefault="00604A63" w:rsidP="00604A63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к</w:t>
            </w:r>
            <w:r w:rsidRPr="00604A6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оличество мероприятий развлекательного и культурно-массового характера, проведенных с участием граждан старшего поколения    в   рамках   расширения и внедрения  новых  форм  интеграции и участ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ия граждан старшего поколения в </w:t>
            </w:r>
            <w:r w:rsidRPr="00604A6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процессах социальной коммуникации</w:t>
            </w:r>
            <w:r w:rsidR="003E2C05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 </w:t>
            </w:r>
            <w:r w:rsidR="003E2C05">
              <w:rPr>
                <w:rFonts w:ascii="Times New Roman" w:hAnsi="Times New Roman" w:cs="Times New Roman"/>
                <w:sz w:val="28"/>
                <w:szCs w:val="28"/>
              </w:rPr>
              <w:t>– 7 чел.;</w:t>
            </w:r>
          </w:p>
          <w:p w:rsidR="003E2C05" w:rsidRDefault="003E2C05" w:rsidP="003E2C05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к</w:t>
            </w:r>
            <w:r w:rsidRPr="00604A6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оличество мероприятий развлекательного и культурно-массового характера, проведенных с участием граждан старшего поколения    в   рамках   расширения и внедрения  новых  форм  интеграции и участ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ия граждан старшего поколения в </w:t>
            </w:r>
            <w:r w:rsidRPr="00604A63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процессах социальной коммуникации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 – 32 ед.</w:t>
            </w:r>
          </w:p>
          <w:p w:rsidR="003E2C05" w:rsidRPr="00DB736B" w:rsidRDefault="003E2C05" w:rsidP="00604A63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3C2" w:rsidTr="00992FB6">
        <w:trPr>
          <w:trHeight w:val="690"/>
        </w:trPr>
        <w:tc>
          <w:tcPr>
            <w:tcW w:w="4215" w:type="dxa"/>
            <w:tcBorders>
              <w:bottom w:val="single" w:sz="4" w:space="0" w:color="000000"/>
            </w:tcBorders>
          </w:tcPr>
          <w:p w:rsidR="008543C2" w:rsidRDefault="008543C2" w:rsidP="007C2003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  <w:p w:rsidR="00244A2F" w:rsidRDefault="00244A2F" w:rsidP="007C2003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:rsidR="00B07B02" w:rsidRDefault="00992FB6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</w:t>
            </w:r>
            <w:r w:rsidR="00B07B02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  <w:p w:rsidR="008543C2" w:rsidRDefault="003E2C05" w:rsidP="000E5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2024-2030 годы</w:t>
            </w:r>
          </w:p>
        </w:tc>
      </w:tr>
      <w:tr w:rsidR="00B07B02" w:rsidTr="00992FB6">
        <w:trPr>
          <w:trHeight w:val="1153"/>
        </w:trPr>
        <w:tc>
          <w:tcPr>
            <w:tcW w:w="4215" w:type="dxa"/>
            <w:tcBorders>
              <w:top w:val="single" w:sz="4" w:space="0" w:color="000000"/>
            </w:tcBorders>
          </w:tcPr>
          <w:p w:rsidR="00B07B02" w:rsidRDefault="00B07B02" w:rsidP="007C2003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  <w:p w:rsidR="00B07B02" w:rsidRDefault="00B07B02" w:rsidP="007C2003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02" w:rsidRDefault="00B07B02" w:rsidP="007C2003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02" w:rsidRDefault="00B07B02" w:rsidP="007C2003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02" w:rsidRDefault="00B07B02" w:rsidP="007C2003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02" w:rsidRDefault="00B07B02" w:rsidP="007C2003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</w:tcBorders>
          </w:tcPr>
          <w:p w:rsidR="00B07B02" w:rsidRDefault="00B07B02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на реализацию программы за счет сре</w:t>
            </w:r>
            <w:r w:rsidR="000E54FD">
              <w:rPr>
                <w:rFonts w:ascii="Times New Roman" w:hAnsi="Times New Roman" w:cs="Times New Roman"/>
                <w:sz w:val="28"/>
                <w:szCs w:val="28"/>
              </w:rPr>
              <w:t xml:space="preserve">дств бюджета </w:t>
            </w:r>
            <w:r w:rsidR="00954D51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0E54FD">
              <w:rPr>
                <w:rFonts w:ascii="Times New Roman" w:hAnsi="Times New Roman" w:cs="Times New Roman"/>
                <w:sz w:val="28"/>
                <w:szCs w:val="28"/>
              </w:rPr>
              <w:t>а составил 105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руб. в том числе по годам:</w:t>
            </w:r>
          </w:p>
          <w:p w:rsidR="00B07B02" w:rsidRDefault="000E54FD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– 15</w:t>
            </w:r>
            <w:r w:rsidR="00B07B02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B07B02" w:rsidRDefault="000E54FD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15</w:t>
            </w:r>
            <w:r w:rsidR="00B07B02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B07B02" w:rsidRDefault="000E54FD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– 15</w:t>
            </w:r>
            <w:r w:rsidR="00B07B02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рублей; </w:t>
            </w:r>
          </w:p>
          <w:p w:rsidR="00B07B02" w:rsidRDefault="000E54FD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– 15</w:t>
            </w:r>
            <w:r w:rsidR="00B07B02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B07B02" w:rsidRDefault="000E54FD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– 15</w:t>
            </w:r>
            <w:r w:rsidR="00B07B02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B07B02" w:rsidRDefault="000E54FD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– 15</w:t>
            </w:r>
            <w:r w:rsidR="00B07B02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B07B02" w:rsidRPr="00CD6AC3" w:rsidRDefault="000E54FD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– 15</w:t>
            </w:r>
            <w:r w:rsidR="00B07B02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</w:tc>
      </w:tr>
    </w:tbl>
    <w:p w:rsidR="00613903" w:rsidRPr="00032DDE" w:rsidRDefault="00613903" w:rsidP="00032DDE">
      <w:pPr>
        <w:widowControl w:val="0"/>
        <w:spacing w:after="0" w:line="240" w:lineRule="auto"/>
        <w:rPr>
          <w:rStyle w:val="s5"/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992FB6" w:rsidRPr="009042B0" w:rsidRDefault="00992FB6" w:rsidP="00992F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32"/>
          <w:lang w:eastAsia="ru-RU"/>
        </w:rPr>
        <w:t>1.</w:t>
      </w:r>
      <w:r w:rsidRPr="009042B0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Общая характеристика сферы реализации муниципальной программы</w:t>
      </w:r>
    </w:p>
    <w:p w:rsidR="00612ECE" w:rsidRDefault="00612ECE" w:rsidP="00612E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37059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 от 05.02.2016 № 164-р «Об утверждении Стратегии действий в интересах граждан старшего поколения в Российской Федерации до 2025 года», с учетом изменений пенсионной системы Российской Федерации к граж</w:t>
      </w:r>
      <w:r>
        <w:rPr>
          <w:rFonts w:ascii="Times New Roman" w:hAnsi="Times New Roman" w:cs="Times New Roman"/>
          <w:sz w:val="28"/>
          <w:szCs w:val="28"/>
        </w:rPr>
        <w:t xml:space="preserve">данам старшего поколения </w:t>
      </w:r>
      <w:r w:rsidRPr="00637059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612ECE" w:rsidRDefault="00EC6EA0" w:rsidP="00612E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12ECE">
        <w:rPr>
          <w:rFonts w:ascii="Times New Roman" w:hAnsi="Times New Roman" w:cs="Times New Roman"/>
          <w:sz w:val="28"/>
          <w:szCs w:val="28"/>
        </w:rPr>
        <w:t>-</w:t>
      </w:r>
      <w:r w:rsidR="00612ECE" w:rsidRPr="00637059">
        <w:rPr>
          <w:rFonts w:ascii="Times New Roman" w:hAnsi="Times New Roman" w:cs="Times New Roman"/>
          <w:sz w:val="28"/>
          <w:szCs w:val="28"/>
        </w:rPr>
        <w:t xml:space="preserve"> граждане с 60 до 64 лет - это достаточно активные в экономическом и социальном плане люди, продолжающие осуществлять трудовую деятельность; </w:t>
      </w:r>
      <w:r w:rsidR="00612EC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12ECE">
        <w:rPr>
          <w:rFonts w:ascii="Times New Roman" w:hAnsi="Times New Roman" w:cs="Times New Roman"/>
          <w:sz w:val="28"/>
          <w:szCs w:val="28"/>
        </w:rPr>
        <w:t xml:space="preserve">- </w:t>
      </w:r>
      <w:r w:rsidR="00612ECE" w:rsidRPr="00637059">
        <w:rPr>
          <w:rFonts w:ascii="Times New Roman" w:hAnsi="Times New Roman" w:cs="Times New Roman"/>
          <w:sz w:val="28"/>
          <w:szCs w:val="28"/>
        </w:rPr>
        <w:t xml:space="preserve">граждане с 65 лет до 80 лет - это, как правило, люди менее активные, многим из которых требуется медицинская помощь и социальные услуги; </w:t>
      </w:r>
    </w:p>
    <w:p w:rsidR="00612ECE" w:rsidRDefault="00612ECE" w:rsidP="00612E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7059"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059">
        <w:rPr>
          <w:rFonts w:ascii="Times New Roman" w:hAnsi="Times New Roman" w:cs="Times New Roman"/>
          <w:sz w:val="28"/>
          <w:szCs w:val="28"/>
        </w:rPr>
        <w:t>старше 80 лет - это, как правило, люди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7059">
        <w:rPr>
          <w:rFonts w:ascii="Times New Roman" w:hAnsi="Times New Roman" w:cs="Times New Roman"/>
          <w:sz w:val="28"/>
          <w:szCs w:val="28"/>
        </w:rPr>
        <w:t xml:space="preserve"> имеющие множественные проблемы со здоровьем и зачастую нуждающиеся в уходе и помощи. </w:t>
      </w:r>
    </w:p>
    <w:p w:rsidR="00612ECE" w:rsidRPr="00637059" w:rsidRDefault="00612ECE" w:rsidP="00612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37059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 xml:space="preserve">Здоровое </w:t>
      </w:r>
      <w:r w:rsidRPr="00964D49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старение – это нечто большее, чем просто отсутствие болезней. Для большинства пожилых людей наибольшее значение имеет поддержание функциональной способности.</w:t>
      </w:r>
    </w:p>
    <w:p w:rsidR="00612ECE" w:rsidRDefault="00612ECE" w:rsidP="00612E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37059">
        <w:rPr>
          <w:rFonts w:ascii="Times New Roman" w:hAnsi="Times New Roman" w:cs="Times New Roman"/>
          <w:sz w:val="28"/>
          <w:szCs w:val="28"/>
        </w:rPr>
        <w:t>Основные направления государственной поддержки нацелены на граждан старшего поколения различных возрастных групп независимо от места их проживания, активности в обществе, нуждаемости в помощи и поддержке, а также на их семьи, лиц, обеспечивающих им поддержку и уход, юридических лиц, оказывающих помощь</w:t>
      </w:r>
      <w:r>
        <w:rPr>
          <w:rFonts w:ascii="Times New Roman" w:hAnsi="Times New Roman" w:cs="Times New Roman"/>
          <w:sz w:val="28"/>
          <w:szCs w:val="28"/>
        </w:rPr>
        <w:t xml:space="preserve"> гражданам старшего поколения. </w:t>
      </w:r>
      <w:proofErr w:type="gramEnd"/>
    </w:p>
    <w:p w:rsidR="00612ECE" w:rsidRPr="009117B2" w:rsidRDefault="00612ECE" w:rsidP="00612ECE">
      <w:pPr>
        <w:tabs>
          <w:tab w:val="left" w:pos="9781"/>
        </w:tabs>
        <w:spacing w:after="0" w:line="240" w:lineRule="auto"/>
        <w:ind w:right="-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57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для повышения качества жизни граждан старшего поколения в рамках реализации федерального проекта «Старшее поколение» национального</w:t>
      </w:r>
      <w:r w:rsidRPr="00C3579D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C357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</w:t>
      </w:r>
      <w:r w:rsidR="0032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емография» в Первомайском </w:t>
      </w:r>
      <w:r w:rsidR="003240EE" w:rsidRPr="00DF20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Тамбовской области.</w:t>
      </w:r>
    </w:p>
    <w:p w:rsidR="007E2FF7" w:rsidRDefault="00612ECE" w:rsidP="00612ECE">
      <w:pPr>
        <w:tabs>
          <w:tab w:val="left" w:pos="4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3579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57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Демографическая ситуация в Первомайском </w:t>
      </w:r>
      <w:r w:rsidR="003240EE" w:rsidRPr="003472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</w:t>
      </w:r>
      <w:r w:rsidRPr="00C357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 последние 5 лет </w:t>
      </w:r>
      <w:r w:rsidRPr="0043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характеризуется продолжающимся процессом сокращения численности постоянно проживаю</w:t>
      </w:r>
      <w:r w:rsidR="002C65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щего населения. За период с 2019</w:t>
      </w:r>
      <w:r w:rsidRPr="0043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по 20</w:t>
      </w:r>
      <w:r w:rsidR="003472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23</w:t>
      </w:r>
      <w:r w:rsidRPr="0043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 население </w:t>
      </w:r>
      <w:r w:rsidR="00954D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</w:t>
      </w:r>
      <w:r w:rsidRPr="0043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уменьшилось на </w:t>
      </w:r>
      <w:r w:rsidR="003472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175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Pr="0043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46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или 6,8</w:t>
      </w:r>
      <w:r w:rsidRPr="0043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процентов и на 01.01.20</w:t>
      </w:r>
      <w:r w:rsidR="002C65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24</w:t>
      </w:r>
      <w:r w:rsidRPr="0043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составило </w:t>
      </w:r>
      <w:r w:rsidR="00253D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23775</w:t>
      </w:r>
      <w:r w:rsidRPr="0043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человек.</w:t>
      </w:r>
    </w:p>
    <w:p w:rsidR="00B46CC1" w:rsidRDefault="00B46CC1" w:rsidP="00612ECE">
      <w:pPr>
        <w:tabs>
          <w:tab w:val="left" w:pos="4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801D4" w:rsidRDefault="00612ECE" w:rsidP="00347269">
      <w:pPr>
        <w:tabs>
          <w:tab w:val="left" w:pos="43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</w:t>
      </w:r>
      <w:r w:rsidR="00347269">
        <w:rPr>
          <w:rFonts w:ascii="Times New Roman" w:hAnsi="Times New Roman" w:cs="Times New Roman"/>
          <w:sz w:val="28"/>
          <w:szCs w:val="28"/>
        </w:rPr>
        <w:t>ь населения Первомайского муниципального округа</w:t>
      </w:r>
      <w:r w:rsidR="004801D4">
        <w:rPr>
          <w:rFonts w:ascii="Times New Roman" w:hAnsi="Times New Roman" w:cs="Times New Roman"/>
          <w:sz w:val="28"/>
          <w:szCs w:val="28"/>
        </w:rPr>
        <w:t xml:space="preserve"> по годам</w:t>
      </w:r>
    </w:p>
    <w:tbl>
      <w:tblPr>
        <w:tblpPr w:leftFromText="180" w:rightFromText="180" w:vertAnchor="text" w:horzAnchor="margin" w:tblpY="1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2268"/>
        <w:gridCol w:w="2126"/>
        <w:gridCol w:w="3118"/>
      </w:tblGrid>
      <w:tr w:rsidR="00612ECE" w:rsidRPr="00714016" w:rsidTr="00603803">
        <w:trPr>
          <w:trHeight w:val="984"/>
        </w:trPr>
        <w:tc>
          <w:tcPr>
            <w:tcW w:w="2132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312" w:lineRule="exact"/>
              <w:ind w:left="88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Годы</w:t>
            </w:r>
          </w:p>
        </w:tc>
        <w:tc>
          <w:tcPr>
            <w:tcW w:w="2268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674" w:right="222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население, человек</w:t>
            </w:r>
          </w:p>
        </w:tc>
        <w:tc>
          <w:tcPr>
            <w:tcW w:w="2126" w:type="dxa"/>
          </w:tcPr>
          <w:p w:rsidR="00612ECE" w:rsidRPr="00603803" w:rsidRDefault="00612ECE" w:rsidP="00612ECE">
            <w:pPr>
              <w:widowControl w:val="0"/>
              <w:autoSpaceDE w:val="0"/>
              <w:autoSpaceDN w:val="0"/>
              <w:spacing w:after="0" w:line="240" w:lineRule="auto"/>
              <w:ind w:left="118" w:right="85" w:firstLine="56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Старше трудоспособного</w:t>
            </w:r>
          </w:p>
        </w:tc>
        <w:tc>
          <w:tcPr>
            <w:tcW w:w="3118" w:type="dxa"/>
          </w:tcPr>
          <w:p w:rsidR="00612ECE" w:rsidRPr="00603803" w:rsidRDefault="00612ECE" w:rsidP="00603803">
            <w:pPr>
              <w:widowControl w:val="0"/>
              <w:autoSpaceDE w:val="0"/>
              <w:autoSpaceDN w:val="0"/>
              <w:spacing w:after="0" w:line="240" w:lineRule="auto"/>
              <w:ind w:right="49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лиц старше</w:t>
            </w:r>
          </w:p>
          <w:p w:rsidR="00612ECE" w:rsidRPr="00603803" w:rsidRDefault="00603803" w:rsidP="00603803">
            <w:pPr>
              <w:widowControl w:val="0"/>
              <w:autoSpaceDE w:val="0"/>
              <w:autoSpaceDN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трудоспособного в общей </w:t>
            </w:r>
            <w:r w:rsidR="00612ECE" w:rsidRPr="00603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численности населения, %</w:t>
            </w:r>
          </w:p>
        </w:tc>
      </w:tr>
      <w:tr w:rsidR="00612ECE" w:rsidRPr="00714016" w:rsidTr="00603803">
        <w:trPr>
          <w:trHeight w:val="321"/>
        </w:trPr>
        <w:tc>
          <w:tcPr>
            <w:tcW w:w="2132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1" w:lineRule="exact"/>
              <w:ind w:left="8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268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1" w:lineRule="exact"/>
              <w:ind w:left="772" w:right="7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25580</w:t>
            </w:r>
          </w:p>
        </w:tc>
        <w:tc>
          <w:tcPr>
            <w:tcW w:w="2126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1" w:lineRule="exact"/>
              <w:ind w:right="84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8120</w:t>
            </w:r>
          </w:p>
        </w:tc>
        <w:tc>
          <w:tcPr>
            <w:tcW w:w="3118" w:type="dxa"/>
          </w:tcPr>
          <w:p w:rsidR="00612ECE" w:rsidRPr="00603803" w:rsidRDefault="00346944" w:rsidP="00346944">
            <w:pPr>
              <w:widowControl w:val="0"/>
              <w:autoSpaceDE w:val="0"/>
              <w:autoSpaceDN w:val="0"/>
              <w:spacing w:after="0" w:line="301" w:lineRule="exact"/>
              <w:ind w:right="89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31,7</w:t>
            </w:r>
          </w:p>
        </w:tc>
      </w:tr>
      <w:tr w:rsidR="00612ECE" w:rsidRPr="00714016" w:rsidTr="00603803">
        <w:trPr>
          <w:trHeight w:val="321"/>
        </w:trPr>
        <w:tc>
          <w:tcPr>
            <w:tcW w:w="2132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1" w:lineRule="exact"/>
              <w:ind w:left="8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268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1" w:lineRule="exact"/>
              <w:ind w:left="772" w:right="7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25273</w:t>
            </w:r>
          </w:p>
        </w:tc>
        <w:tc>
          <w:tcPr>
            <w:tcW w:w="2126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1" w:lineRule="exact"/>
              <w:ind w:right="84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7794</w:t>
            </w:r>
          </w:p>
        </w:tc>
        <w:tc>
          <w:tcPr>
            <w:tcW w:w="3118" w:type="dxa"/>
          </w:tcPr>
          <w:p w:rsidR="00612ECE" w:rsidRPr="00603803" w:rsidRDefault="00346944" w:rsidP="00346944">
            <w:pPr>
              <w:widowControl w:val="0"/>
              <w:autoSpaceDE w:val="0"/>
              <w:autoSpaceDN w:val="0"/>
              <w:spacing w:after="0" w:line="301" w:lineRule="exact"/>
              <w:ind w:right="89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30,8</w:t>
            </w:r>
          </w:p>
        </w:tc>
      </w:tr>
      <w:tr w:rsidR="00612ECE" w:rsidRPr="00714016" w:rsidTr="00603803">
        <w:trPr>
          <w:trHeight w:val="323"/>
        </w:trPr>
        <w:tc>
          <w:tcPr>
            <w:tcW w:w="2132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4" w:lineRule="exact"/>
              <w:ind w:left="8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268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4" w:lineRule="exact"/>
              <w:ind w:left="772" w:right="7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25070</w:t>
            </w:r>
          </w:p>
        </w:tc>
        <w:tc>
          <w:tcPr>
            <w:tcW w:w="2126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4" w:lineRule="exact"/>
              <w:ind w:right="84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7841</w:t>
            </w:r>
          </w:p>
        </w:tc>
        <w:tc>
          <w:tcPr>
            <w:tcW w:w="3118" w:type="dxa"/>
          </w:tcPr>
          <w:p w:rsidR="00612ECE" w:rsidRPr="00603803" w:rsidRDefault="00346944" w:rsidP="00346944">
            <w:pPr>
              <w:widowControl w:val="0"/>
              <w:autoSpaceDE w:val="0"/>
              <w:autoSpaceDN w:val="0"/>
              <w:spacing w:after="0" w:line="304" w:lineRule="exact"/>
              <w:ind w:right="89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31,3</w:t>
            </w:r>
          </w:p>
        </w:tc>
      </w:tr>
      <w:tr w:rsidR="00612ECE" w:rsidRPr="00714016" w:rsidTr="00603803">
        <w:trPr>
          <w:trHeight w:val="321"/>
        </w:trPr>
        <w:tc>
          <w:tcPr>
            <w:tcW w:w="2132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1" w:lineRule="exact"/>
              <w:ind w:left="8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268" w:type="dxa"/>
          </w:tcPr>
          <w:p w:rsidR="00612ECE" w:rsidRPr="00603803" w:rsidRDefault="00347269" w:rsidP="00347269">
            <w:pPr>
              <w:widowControl w:val="0"/>
              <w:autoSpaceDE w:val="0"/>
              <w:autoSpaceDN w:val="0"/>
              <w:spacing w:after="0" w:line="301" w:lineRule="exact"/>
              <w:ind w:left="772" w:right="7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24753</w:t>
            </w:r>
          </w:p>
        </w:tc>
        <w:tc>
          <w:tcPr>
            <w:tcW w:w="2126" w:type="dxa"/>
          </w:tcPr>
          <w:p w:rsidR="00612ECE" w:rsidRPr="00603803" w:rsidRDefault="00346944" w:rsidP="00612ECE">
            <w:pPr>
              <w:widowControl w:val="0"/>
              <w:autoSpaceDE w:val="0"/>
              <w:autoSpaceDN w:val="0"/>
              <w:spacing w:after="0" w:line="301" w:lineRule="exact"/>
              <w:ind w:right="84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7405</w:t>
            </w:r>
          </w:p>
        </w:tc>
        <w:tc>
          <w:tcPr>
            <w:tcW w:w="3118" w:type="dxa"/>
          </w:tcPr>
          <w:p w:rsidR="00612ECE" w:rsidRPr="00603803" w:rsidRDefault="00346944" w:rsidP="00346944">
            <w:pPr>
              <w:widowControl w:val="0"/>
              <w:autoSpaceDE w:val="0"/>
              <w:autoSpaceDN w:val="0"/>
              <w:spacing w:after="0" w:line="301" w:lineRule="exact"/>
              <w:ind w:right="89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29,9</w:t>
            </w:r>
          </w:p>
        </w:tc>
      </w:tr>
      <w:tr w:rsidR="00612ECE" w:rsidRPr="00714016" w:rsidTr="00603803">
        <w:trPr>
          <w:trHeight w:val="321"/>
        </w:trPr>
        <w:tc>
          <w:tcPr>
            <w:tcW w:w="2132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1" w:lineRule="exact"/>
              <w:ind w:left="8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268" w:type="dxa"/>
          </w:tcPr>
          <w:p w:rsidR="00612ECE" w:rsidRPr="00603803" w:rsidRDefault="00347269" w:rsidP="00347269">
            <w:pPr>
              <w:widowControl w:val="0"/>
              <w:autoSpaceDE w:val="0"/>
              <w:autoSpaceDN w:val="0"/>
              <w:spacing w:after="0" w:line="301" w:lineRule="exact"/>
              <w:ind w:left="772" w:right="7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23980</w:t>
            </w:r>
          </w:p>
        </w:tc>
        <w:tc>
          <w:tcPr>
            <w:tcW w:w="2126" w:type="dxa"/>
          </w:tcPr>
          <w:p w:rsidR="00612ECE" w:rsidRPr="00603803" w:rsidRDefault="00D96015" w:rsidP="00612ECE">
            <w:pPr>
              <w:widowControl w:val="0"/>
              <w:autoSpaceDE w:val="0"/>
              <w:autoSpaceDN w:val="0"/>
              <w:spacing w:after="0" w:line="301" w:lineRule="exact"/>
              <w:ind w:right="84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7288</w:t>
            </w:r>
          </w:p>
        </w:tc>
        <w:tc>
          <w:tcPr>
            <w:tcW w:w="3118" w:type="dxa"/>
          </w:tcPr>
          <w:p w:rsidR="00612ECE" w:rsidRPr="00603803" w:rsidRDefault="00D96015" w:rsidP="00346944">
            <w:pPr>
              <w:widowControl w:val="0"/>
              <w:autoSpaceDE w:val="0"/>
              <w:autoSpaceDN w:val="0"/>
              <w:spacing w:after="0" w:line="301" w:lineRule="exact"/>
              <w:ind w:right="89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253D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612ECE" w:rsidRPr="00714016" w:rsidTr="00603803">
        <w:trPr>
          <w:trHeight w:val="321"/>
        </w:trPr>
        <w:tc>
          <w:tcPr>
            <w:tcW w:w="2132" w:type="dxa"/>
          </w:tcPr>
          <w:p w:rsidR="00612ECE" w:rsidRPr="00603803" w:rsidRDefault="00347269" w:rsidP="00612ECE">
            <w:pPr>
              <w:widowControl w:val="0"/>
              <w:autoSpaceDE w:val="0"/>
              <w:autoSpaceDN w:val="0"/>
              <w:spacing w:after="0" w:line="301" w:lineRule="exact"/>
              <w:ind w:left="8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268" w:type="dxa"/>
          </w:tcPr>
          <w:p w:rsidR="00612ECE" w:rsidRPr="00603803" w:rsidRDefault="00347269" w:rsidP="00347269">
            <w:pPr>
              <w:widowControl w:val="0"/>
              <w:autoSpaceDE w:val="0"/>
              <w:autoSpaceDN w:val="0"/>
              <w:spacing w:after="0" w:line="301" w:lineRule="exact"/>
              <w:ind w:left="772" w:right="7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23830</w:t>
            </w:r>
          </w:p>
        </w:tc>
        <w:tc>
          <w:tcPr>
            <w:tcW w:w="2126" w:type="dxa"/>
          </w:tcPr>
          <w:p w:rsidR="00612ECE" w:rsidRPr="00603803" w:rsidRDefault="00D96015" w:rsidP="00612ECE">
            <w:pPr>
              <w:widowControl w:val="0"/>
              <w:autoSpaceDE w:val="0"/>
              <w:autoSpaceDN w:val="0"/>
              <w:spacing w:after="0" w:line="301" w:lineRule="exact"/>
              <w:ind w:right="84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7188</w:t>
            </w:r>
          </w:p>
        </w:tc>
        <w:tc>
          <w:tcPr>
            <w:tcW w:w="3118" w:type="dxa"/>
          </w:tcPr>
          <w:p w:rsidR="00612ECE" w:rsidRPr="00603803" w:rsidRDefault="00D96015" w:rsidP="00D96015">
            <w:pPr>
              <w:widowControl w:val="0"/>
              <w:autoSpaceDE w:val="0"/>
              <w:autoSpaceDN w:val="0"/>
              <w:spacing w:after="0" w:line="301" w:lineRule="exact"/>
              <w:ind w:right="89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253D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</w:tbl>
    <w:p w:rsidR="00B323B5" w:rsidRDefault="00612ECE" w:rsidP="004801D4">
      <w:pPr>
        <w:widowControl w:val="0"/>
        <w:autoSpaceDE w:val="0"/>
        <w:autoSpaceDN w:val="0"/>
        <w:spacing w:before="89" w:after="0" w:line="240" w:lineRule="auto"/>
        <w:ind w:left="222" w:firstLine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численности населения старше трудоспособного возраста за 5 лет </w:t>
      </w:r>
      <w:r w:rsidR="005B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снизилась </w:t>
      </w:r>
      <w:r w:rsidR="00346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1,</w:t>
      </w:r>
      <w:r w:rsidR="005B171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(с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171F">
        <w:rPr>
          <w:rFonts w:ascii="Times New Roman" w:eastAsia="Times New Roman" w:hAnsi="Times New Roman" w:cs="Times New Roman"/>
          <w:sz w:val="28"/>
          <w:szCs w:val="28"/>
          <w:lang w:eastAsia="ru-RU"/>
        </w:rPr>
        <w:t>7% до 30,0</w:t>
      </w:r>
      <w:r w:rsidR="004F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6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B46CC1" w:rsidRDefault="00B46CC1" w:rsidP="006364E7">
      <w:pPr>
        <w:widowControl w:val="0"/>
        <w:autoSpaceDE w:val="0"/>
        <w:autoSpaceDN w:val="0"/>
        <w:spacing w:after="7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E7" w:rsidRDefault="00612ECE" w:rsidP="006364E7">
      <w:pPr>
        <w:widowControl w:val="0"/>
        <w:autoSpaceDE w:val="0"/>
        <w:autoSpaceDN w:val="0"/>
        <w:spacing w:after="7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Прогнозная общая численность</w:t>
      </w:r>
      <w:r w:rsidRPr="0071401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</w:p>
    <w:p w:rsidR="00612ECE" w:rsidRDefault="00612ECE" w:rsidP="006364E7">
      <w:pPr>
        <w:widowControl w:val="0"/>
        <w:autoSpaceDE w:val="0"/>
        <w:autoSpaceDN w:val="0"/>
        <w:spacing w:after="7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="00B323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Тамбовской</w:t>
      </w:r>
      <w:r w:rsidR="006364E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4801D4" w:rsidRDefault="004801D4" w:rsidP="006364E7">
      <w:pPr>
        <w:widowControl w:val="0"/>
        <w:autoSpaceDE w:val="0"/>
        <w:autoSpaceDN w:val="0"/>
        <w:spacing w:after="7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981"/>
        <w:gridCol w:w="990"/>
        <w:gridCol w:w="981"/>
        <w:gridCol w:w="81"/>
        <w:gridCol w:w="901"/>
        <w:gridCol w:w="161"/>
        <w:gridCol w:w="824"/>
        <w:gridCol w:w="238"/>
        <w:gridCol w:w="744"/>
        <w:gridCol w:w="105"/>
        <w:gridCol w:w="1086"/>
      </w:tblGrid>
      <w:tr w:rsidR="00346944" w:rsidRPr="00714016" w:rsidTr="006364E7">
        <w:trPr>
          <w:trHeight w:val="333"/>
        </w:trPr>
        <w:tc>
          <w:tcPr>
            <w:tcW w:w="2547" w:type="dxa"/>
            <w:vMerge w:val="restart"/>
          </w:tcPr>
          <w:p w:rsidR="00346944" w:rsidRPr="00714016" w:rsidRDefault="00346944" w:rsidP="00612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81" w:type="dxa"/>
          </w:tcPr>
          <w:p w:rsidR="00346944" w:rsidRPr="00992FB6" w:rsidRDefault="00346944" w:rsidP="00992FB6">
            <w:pPr>
              <w:widowControl w:val="0"/>
              <w:autoSpaceDE w:val="0"/>
              <w:autoSpaceDN w:val="0"/>
              <w:spacing w:after="0"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2024</w:t>
            </w:r>
          </w:p>
        </w:tc>
        <w:tc>
          <w:tcPr>
            <w:tcW w:w="990" w:type="dxa"/>
          </w:tcPr>
          <w:p w:rsidR="00346944" w:rsidRPr="00992FB6" w:rsidRDefault="00346944" w:rsidP="00992FB6">
            <w:pPr>
              <w:widowControl w:val="0"/>
              <w:autoSpaceDE w:val="0"/>
              <w:autoSpaceDN w:val="0"/>
              <w:spacing w:after="0" w:line="30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2025</w:t>
            </w:r>
          </w:p>
        </w:tc>
        <w:tc>
          <w:tcPr>
            <w:tcW w:w="981" w:type="dxa"/>
          </w:tcPr>
          <w:p w:rsidR="00346944" w:rsidRPr="00992FB6" w:rsidRDefault="00346944" w:rsidP="00992FB6">
            <w:pPr>
              <w:widowControl w:val="0"/>
              <w:autoSpaceDE w:val="0"/>
              <w:autoSpaceDN w:val="0"/>
              <w:spacing w:after="0" w:line="301" w:lineRule="exact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2026</w:t>
            </w:r>
          </w:p>
        </w:tc>
        <w:tc>
          <w:tcPr>
            <w:tcW w:w="982" w:type="dxa"/>
            <w:gridSpan w:val="2"/>
          </w:tcPr>
          <w:p w:rsidR="00346944" w:rsidRPr="00992FB6" w:rsidRDefault="00346944" w:rsidP="00992FB6">
            <w:pPr>
              <w:widowControl w:val="0"/>
              <w:autoSpaceDE w:val="0"/>
              <w:autoSpaceDN w:val="0"/>
              <w:spacing w:after="0" w:line="301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2027</w:t>
            </w:r>
          </w:p>
        </w:tc>
        <w:tc>
          <w:tcPr>
            <w:tcW w:w="985" w:type="dxa"/>
            <w:gridSpan w:val="2"/>
          </w:tcPr>
          <w:p w:rsidR="00346944" w:rsidRPr="00992FB6" w:rsidRDefault="00346944" w:rsidP="00992FB6">
            <w:pPr>
              <w:widowControl w:val="0"/>
              <w:autoSpaceDE w:val="0"/>
              <w:autoSpaceDN w:val="0"/>
              <w:spacing w:after="0" w:line="301" w:lineRule="exact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2028</w:t>
            </w:r>
          </w:p>
        </w:tc>
        <w:tc>
          <w:tcPr>
            <w:tcW w:w="982" w:type="dxa"/>
            <w:gridSpan w:val="2"/>
          </w:tcPr>
          <w:p w:rsidR="00346944" w:rsidRPr="00992FB6" w:rsidRDefault="00346944" w:rsidP="00992FB6">
            <w:pPr>
              <w:widowControl w:val="0"/>
              <w:autoSpaceDE w:val="0"/>
              <w:autoSpaceDN w:val="0"/>
              <w:spacing w:after="0" w:line="30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2029</w:t>
            </w:r>
          </w:p>
        </w:tc>
        <w:tc>
          <w:tcPr>
            <w:tcW w:w="1191" w:type="dxa"/>
            <w:gridSpan w:val="2"/>
          </w:tcPr>
          <w:p w:rsidR="00346944" w:rsidRPr="00992FB6" w:rsidRDefault="00346944" w:rsidP="00992FB6">
            <w:pPr>
              <w:widowControl w:val="0"/>
              <w:autoSpaceDE w:val="0"/>
              <w:autoSpaceDN w:val="0"/>
              <w:spacing w:after="0" w:line="301" w:lineRule="exact"/>
              <w:ind w:left="76" w:right="1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2030</w:t>
            </w:r>
          </w:p>
        </w:tc>
      </w:tr>
      <w:tr w:rsidR="00612ECE" w:rsidRPr="00714016" w:rsidTr="006364E7">
        <w:trPr>
          <w:trHeight w:val="333"/>
        </w:trPr>
        <w:tc>
          <w:tcPr>
            <w:tcW w:w="2547" w:type="dxa"/>
            <w:vMerge/>
            <w:tcBorders>
              <w:top w:val="nil"/>
            </w:tcBorders>
          </w:tcPr>
          <w:p w:rsidR="00612ECE" w:rsidRPr="0071401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092" w:type="dxa"/>
            <w:gridSpan w:val="11"/>
          </w:tcPr>
          <w:p w:rsidR="00612ECE" w:rsidRPr="00714016" w:rsidRDefault="00612ECE" w:rsidP="00346944">
            <w:pPr>
              <w:widowControl w:val="0"/>
              <w:autoSpaceDE w:val="0"/>
              <w:autoSpaceDN w:val="0"/>
              <w:spacing w:after="0" w:line="301" w:lineRule="exact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Численность, тыс. человек</w:t>
            </w:r>
          </w:p>
        </w:tc>
      </w:tr>
      <w:tr w:rsidR="00346944" w:rsidRPr="00714016" w:rsidTr="00992FB6">
        <w:trPr>
          <w:trHeight w:val="636"/>
        </w:trPr>
        <w:tc>
          <w:tcPr>
            <w:tcW w:w="2547" w:type="dxa"/>
          </w:tcPr>
          <w:p w:rsidR="00346944" w:rsidRPr="00714016" w:rsidRDefault="00346944" w:rsidP="006364E7">
            <w:pPr>
              <w:widowControl w:val="0"/>
              <w:autoSpaceDE w:val="0"/>
              <w:autoSpaceDN w:val="0"/>
              <w:spacing w:after="0" w:line="240" w:lineRule="auto"/>
              <w:ind w:left="107"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высокий вариант прогноза</w:t>
            </w:r>
          </w:p>
        </w:tc>
        <w:tc>
          <w:tcPr>
            <w:tcW w:w="981" w:type="dxa"/>
          </w:tcPr>
          <w:p w:rsidR="00346944" w:rsidRPr="00714016" w:rsidRDefault="00346944" w:rsidP="00992FB6">
            <w:pPr>
              <w:widowControl w:val="0"/>
              <w:autoSpaceDE w:val="0"/>
              <w:autoSpaceDN w:val="0"/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24,53</w:t>
            </w:r>
          </w:p>
        </w:tc>
        <w:tc>
          <w:tcPr>
            <w:tcW w:w="990" w:type="dxa"/>
          </w:tcPr>
          <w:p w:rsidR="00346944" w:rsidRPr="00714016" w:rsidRDefault="00346944" w:rsidP="00992FB6">
            <w:pPr>
              <w:widowControl w:val="0"/>
              <w:autoSpaceDE w:val="0"/>
              <w:autoSpaceDN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24,30</w:t>
            </w:r>
          </w:p>
        </w:tc>
        <w:tc>
          <w:tcPr>
            <w:tcW w:w="1062" w:type="dxa"/>
            <w:gridSpan w:val="2"/>
          </w:tcPr>
          <w:p w:rsidR="00346944" w:rsidRPr="00714016" w:rsidRDefault="00346944" w:rsidP="00992FB6">
            <w:pPr>
              <w:widowControl w:val="0"/>
              <w:autoSpaceDE w:val="0"/>
              <w:autoSpaceDN w:val="0"/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24,05</w:t>
            </w:r>
          </w:p>
        </w:tc>
        <w:tc>
          <w:tcPr>
            <w:tcW w:w="1062" w:type="dxa"/>
            <w:gridSpan w:val="2"/>
          </w:tcPr>
          <w:p w:rsidR="00346944" w:rsidRPr="00714016" w:rsidRDefault="00346944" w:rsidP="00992FB6">
            <w:pPr>
              <w:widowControl w:val="0"/>
              <w:autoSpaceDE w:val="0"/>
              <w:autoSpaceDN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24,02</w:t>
            </w:r>
          </w:p>
        </w:tc>
        <w:tc>
          <w:tcPr>
            <w:tcW w:w="1062" w:type="dxa"/>
            <w:gridSpan w:val="2"/>
          </w:tcPr>
          <w:p w:rsidR="00346944" w:rsidRPr="00714016" w:rsidRDefault="00346944" w:rsidP="00992FB6">
            <w:pPr>
              <w:widowControl w:val="0"/>
              <w:autoSpaceDE w:val="0"/>
              <w:autoSpaceDN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23,79</w:t>
            </w:r>
          </w:p>
        </w:tc>
        <w:tc>
          <w:tcPr>
            <w:tcW w:w="849" w:type="dxa"/>
            <w:gridSpan w:val="2"/>
          </w:tcPr>
          <w:p w:rsidR="00346944" w:rsidRPr="00714016" w:rsidRDefault="00346944" w:rsidP="00992F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23,63</w:t>
            </w:r>
          </w:p>
        </w:tc>
        <w:tc>
          <w:tcPr>
            <w:tcW w:w="1086" w:type="dxa"/>
          </w:tcPr>
          <w:p w:rsidR="00346944" w:rsidRPr="00714016" w:rsidRDefault="00346944" w:rsidP="00992FB6">
            <w:pPr>
              <w:widowControl w:val="0"/>
              <w:autoSpaceDE w:val="0"/>
              <w:autoSpaceDN w:val="0"/>
              <w:spacing w:after="0" w:line="240" w:lineRule="auto"/>
              <w:ind w:left="78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23,53</w:t>
            </w:r>
          </w:p>
        </w:tc>
      </w:tr>
      <w:tr w:rsidR="00346944" w:rsidRPr="00714016" w:rsidTr="00992FB6">
        <w:trPr>
          <w:trHeight w:val="560"/>
        </w:trPr>
        <w:tc>
          <w:tcPr>
            <w:tcW w:w="2547" w:type="dxa"/>
          </w:tcPr>
          <w:p w:rsidR="00346944" w:rsidRPr="00714016" w:rsidRDefault="00346944" w:rsidP="006364E7">
            <w:pPr>
              <w:widowControl w:val="0"/>
              <w:autoSpaceDE w:val="0"/>
              <w:autoSpaceDN w:val="0"/>
              <w:spacing w:after="0" w:line="240" w:lineRule="auto"/>
              <w:ind w:left="107" w:righ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вариант прогноза</w:t>
            </w:r>
          </w:p>
        </w:tc>
        <w:tc>
          <w:tcPr>
            <w:tcW w:w="981" w:type="dxa"/>
          </w:tcPr>
          <w:p w:rsidR="00346944" w:rsidRPr="00714016" w:rsidRDefault="00346944" w:rsidP="00992F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24,10</w:t>
            </w:r>
          </w:p>
        </w:tc>
        <w:tc>
          <w:tcPr>
            <w:tcW w:w="990" w:type="dxa"/>
          </w:tcPr>
          <w:p w:rsidR="00346944" w:rsidRPr="00714016" w:rsidRDefault="00346944" w:rsidP="00992FB6">
            <w:pPr>
              <w:widowControl w:val="0"/>
              <w:autoSpaceDE w:val="0"/>
              <w:autoSpaceDN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23,79</w:t>
            </w:r>
          </w:p>
        </w:tc>
        <w:tc>
          <w:tcPr>
            <w:tcW w:w="1062" w:type="dxa"/>
            <w:gridSpan w:val="2"/>
          </w:tcPr>
          <w:p w:rsidR="00346944" w:rsidRPr="00714016" w:rsidRDefault="00346944" w:rsidP="00992FB6">
            <w:pPr>
              <w:widowControl w:val="0"/>
              <w:autoSpaceDE w:val="0"/>
              <w:autoSpaceDN w:val="0"/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23,53</w:t>
            </w:r>
          </w:p>
        </w:tc>
        <w:tc>
          <w:tcPr>
            <w:tcW w:w="1062" w:type="dxa"/>
            <w:gridSpan w:val="2"/>
          </w:tcPr>
          <w:p w:rsidR="00346944" w:rsidRPr="00714016" w:rsidRDefault="00346944" w:rsidP="00992FB6">
            <w:pPr>
              <w:widowControl w:val="0"/>
              <w:autoSpaceDE w:val="0"/>
              <w:autoSpaceDN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23,28</w:t>
            </w:r>
          </w:p>
        </w:tc>
        <w:tc>
          <w:tcPr>
            <w:tcW w:w="1062" w:type="dxa"/>
            <w:gridSpan w:val="2"/>
          </w:tcPr>
          <w:p w:rsidR="00346944" w:rsidRPr="00714016" w:rsidRDefault="00346944" w:rsidP="00992FB6">
            <w:pPr>
              <w:widowControl w:val="0"/>
              <w:autoSpaceDE w:val="0"/>
              <w:autoSpaceDN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23,02</w:t>
            </w:r>
          </w:p>
        </w:tc>
        <w:tc>
          <w:tcPr>
            <w:tcW w:w="849" w:type="dxa"/>
            <w:gridSpan w:val="2"/>
          </w:tcPr>
          <w:p w:rsidR="00346944" w:rsidRPr="00714016" w:rsidRDefault="00346944" w:rsidP="00992F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22,77</w:t>
            </w:r>
          </w:p>
        </w:tc>
        <w:tc>
          <w:tcPr>
            <w:tcW w:w="1086" w:type="dxa"/>
          </w:tcPr>
          <w:p w:rsidR="00346944" w:rsidRPr="00714016" w:rsidRDefault="00346944" w:rsidP="00992FB6">
            <w:pPr>
              <w:widowControl w:val="0"/>
              <w:autoSpaceDE w:val="0"/>
              <w:autoSpaceDN w:val="0"/>
              <w:spacing w:after="0" w:line="240" w:lineRule="auto"/>
              <w:ind w:left="78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22,26</w:t>
            </w:r>
          </w:p>
        </w:tc>
      </w:tr>
      <w:tr w:rsidR="00346944" w:rsidRPr="00714016" w:rsidTr="00992FB6">
        <w:trPr>
          <w:trHeight w:val="554"/>
        </w:trPr>
        <w:tc>
          <w:tcPr>
            <w:tcW w:w="2547" w:type="dxa"/>
          </w:tcPr>
          <w:p w:rsidR="00346944" w:rsidRPr="00714016" w:rsidRDefault="00346944" w:rsidP="006364E7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вариант прогноза</w:t>
            </w:r>
          </w:p>
        </w:tc>
        <w:tc>
          <w:tcPr>
            <w:tcW w:w="981" w:type="dxa"/>
          </w:tcPr>
          <w:p w:rsidR="00346944" w:rsidRPr="00714016" w:rsidRDefault="00346944" w:rsidP="00992FB6">
            <w:pPr>
              <w:widowControl w:val="0"/>
              <w:autoSpaceDE w:val="0"/>
              <w:autoSpaceDN w:val="0"/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23,79</w:t>
            </w:r>
          </w:p>
        </w:tc>
        <w:tc>
          <w:tcPr>
            <w:tcW w:w="990" w:type="dxa"/>
          </w:tcPr>
          <w:p w:rsidR="00346944" w:rsidRPr="00714016" w:rsidRDefault="00346944" w:rsidP="00992FB6">
            <w:pPr>
              <w:widowControl w:val="0"/>
              <w:autoSpaceDE w:val="0"/>
              <w:autoSpaceDN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23,41</w:t>
            </w:r>
          </w:p>
        </w:tc>
        <w:tc>
          <w:tcPr>
            <w:tcW w:w="1062" w:type="dxa"/>
            <w:gridSpan w:val="2"/>
          </w:tcPr>
          <w:p w:rsidR="00346944" w:rsidRPr="00714016" w:rsidRDefault="00346944" w:rsidP="00992FB6">
            <w:pPr>
              <w:widowControl w:val="0"/>
              <w:autoSpaceDE w:val="0"/>
              <w:autoSpaceDN w:val="0"/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23,02</w:t>
            </w:r>
          </w:p>
        </w:tc>
        <w:tc>
          <w:tcPr>
            <w:tcW w:w="1062" w:type="dxa"/>
            <w:gridSpan w:val="2"/>
          </w:tcPr>
          <w:p w:rsidR="00346944" w:rsidRPr="00714016" w:rsidRDefault="00346944" w:rsidP="00992FB6">
            <w:pPr>
              <w:widowControl w:val="0"/>
              <w:autoSpaceDE w:val="0"/>
              <w:autoSpaceDN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22,77</w:t>
            </w:r>
          </w:p>
        </w:tc>
        <w:tc>
          <w:tcPr>
            <w:tcW w:w="1062" w:type="dxa"/>
            <w:gridSpan w:val="2"/>
          </w:tcPr>
          <w:p w:rsidR="00346944" w:rsidRPr="00714016" w:rsidRDefault="00346944" w:rsidP="00992FB6">
            <w:pPr>
              <w:widowControl w:val="0"/>
              <w:autoSpaceDE w:val="0"/>
              <w:autoSpaceDN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22,26</w:t>
            </w:r>
          </w:p>
        </w:tc>
        <w:tc>
          <w:tcPr>
            <w:tcW w:w="849" w:type="dxa"/>
            <w:gridSpan w:val="2"/>
          </w:tcPr>
          <w:p w:rsidR="00346944" w:rsidRPr="00714016" w:rsidRDefault="00346944" w:rsidP="00992F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21,99</w:t>
            </w:r>
          </w:p>
        </w:tc>
        <w:tc>
          <w:tcPr>
            <w:tcW w:w="1086" w:type="dxa"/>
          </w:tcPr>
          <w:p w:rsidR="00346944" w:rsidRPr="00714016" w:rsidRDefault="00346944" w:rsidP="00992FB6">
            <w:pPr>
              <w:widowControl w:val="0"/>
              <w:autoSpaceDE w:val="0"/>
              <w:autoSpaceDN w:val="0"/>
              <w:spacing w:after="0" w:line="240" w:lineRule="auto"/>
              <w:ind w:left="78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21,49</w:t>
            </w:r>
          </w:p>
        </w:tc>
      </w:tr>
    </w:tbl>
    <w:p w:rsidR="004801D4" w:rsidRDefault="004801D4" w:rsidP="004801D4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77" w:rsidRDefault="00612ECE" w:rsidP="00612ECE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Прогнозная численность населения старше трудоспособного возраста</w:t>
      </w:r>
      <w:r w:rsidRPr="00714016"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Первомайском </w:t>
      </w:r>
      <w:r w:rsidR="00B323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Тамбовской</w:t>
      </w:r>
      <w:r w:rsidRPr="0071401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4801D4" w:rsidRDefault="004801D4" w:rsidP="00612ECE">
      <w:pPr>
        <w:tabs>
          <w:tab w:val="left" w:pos="43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1"/>
        <w:gridCol w:w="977"/>
        <w:gridCol w:w="977"/>
        <w:gridCol w:w="977"/>
        <w:gridCol w:w="974"/>
        <w:gridCol w:w="977"/>
        <w:gridCol w:w="977"/>
        <w:gridCol w:w="1159"/>
      </w:tblGrid>
      <w:tr w:rsidR="00346944" w:rsidRPr="00714016" w:rsidTr="006364E7">
        <w:trPr>
          <w:trHeight w:val="323"/>
        </w:trPr>
        <w:tc>
          <w:tcPr>
            <w:tcW w:w="2621" w:type="dxa"/>
            <w:vMerge w:val="restart"/>
          </w:tcPr>
          <w:p w:rsidR="00346944" w:rsidRPr="00992FB6" w:rsidRDefault="00346944" w:rsidP="00612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77" w:type="dxa"/>
          </w:tcPr>
          <w:p w:rsidR="00346944" w:rsidRPr="00992FB6" w:rsidRDefault="00346944" w:rsidP="00612ECE">
            <w:pPr>
              <w:widowControl w:val="0"/>
              <w:autoSpaceDE w:val="0"/>
              <w:autoSpaceDN w:val="0"/>
              <w:spacing w:after="0" w:line="304" w:lineRule="exact"/>
              <w:ind w:left="15" w:right="3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2024</w:t>
            </w:r>
          </w:p>
        </w:tc>
        <w:tc>
          <w:tcPr>
            <w:tcW w:w="977" w:type="dxa"/>
          </w:tcPr>
          <w:p w:rsidR="00346944" w:rsidRPr="00992FB6" w:rsidRDefault="00346944" w:rsidP="00612ECE">
            <w:pPr>
              <w:widowControl w:val="0"/>
              <w:autoSpaceDE w:val="0"/>
              <w:autoSpaceDN w:val="0"/>
              <w:spacing w:after="0" w:line="304" w:lineRule="exact"/>
              <w:ind w:left="15" w:right="3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2025</w:t>
            </w:r>
          </w:p>
        </w:tc>
        <w:tc>
          <w:tcPr>
            <w:tcW w:w="977" w:type="dxa"/>
          </w:tcPr>
          <w:p w:rsidR="00346944" w:rsidRPr="00992FB6" w:rsidRDefault="00346944" w:rsidP="00612ECE">
            <w:pPr>
              <w:widowControl w:val="0"/>
              <w:autoSpaceDE w:val="0"/>
              <w:autoSpaceDN w:val="0"/>
              <w:spacing w:after="0" w:line="304" w:lineRule="exact"/>
              <w:ind w:left="12" w:right="6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2026</w:t>
            </w:r>
          </w:p>
        </w:tc>
        <w:tc>
          <w:tcPr>
            <w:tcW w:w="974" w:type="dxa"/>
          </w:tcPr>
          <w:p w:rsidR="00346944" w:rsidRPr="00992FB6" w:rsidRDefault="00346944" w:rsidP="00612ECE">
            <w:pPr>
              <w:widowControl w:val="0"/>
              <w:autoSpaceDE w:val="0"/>
              <w:autoSpaceDN w:val="0"/>
              <w:spacing w:after="0" w:line="304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2027</w:t>
            </w:r>
          </w:p>
        </w:tc>
        <w:tc>
          <w:tcPr>
            <w:tcW w:w="977" w:type="dxa"/>
          </w:tcPr>
          <w:p w:rsidR="00346944" w:rsidRPr="00992FB6" w:rsidRDefault="00346944" w:rsidP="00612ECE">
            <w:pPr>
              <w:widowControl w:val="0"/>
              <w:autoSpaceDE w:val="0"/>
              <w:autoSpaceDN w:val="0"/>
              <w:spacing w:after="0" w:line="304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2028</w:t>
            </w:r>
          </w:p>
        </w:tc>
        <w:tc>
          <w:tcPr>
            <w:tcW w:w="977" w:type="dxa"/>
          </w:tcPr>
          <w:p w:rsidR="00346944" w:rsidRPr="00992FB6" w:rsidRDefault="00346944" w:rsidP="00612ECE">
            <w:pPr>
              <w:widowControl w:val="0"/>
              <w:autoSpaceDE w:val="0"/>
              <w:autoSpaceDN w:val="0"/>
              <w:spacing w:after="0" w:line="304" w:lineRule="exact"/>
              <w:ind w:left="15" w:right="6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2029</w:t>
            </w:r>
          </w:p>
        </w:tc>
        <w:tc>
          <w:tcPr>
            <w:tcW w:w="1159" w:type="dxa"/>
          </w:tcPr>
          <w:p w:rsidR="00346944" w:rsidRPr="00992FB6" w:rsidRDefault="00346944" w:rsidP="00612ECE">
            <w:pPr>
              <w:widowControl w:val="0"/>
              <w:autoSpaceDE w:val="0"/>
              <w:autoSpaceDN w:val="0"/>
              <w:spacing w:after="0" w:line="304" w:lineRule="exact"/>
              <w:ind w:left="30" w:right="22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2030</w:t>
            </w:r>
          </w:p>
        </w:tc>
      </w:tr>
      <w:tr w:rsidR="00612ECE" w:rsidRPr="00714016" w:rsidTr="006364E7">
        <w:trPr>
          <w:trHeight w:val="321"/>
        </w:trPr>
        <w:tc>
          <w:tcPr>
            <w:tcW w:w="2621" w:type="dxa"/>
            <w:vMerge/>
            <w:tcBorders>
              <w:top w:val="nil"/>
            </w:tcBorders>
          </w:tcPr>
          <w:p w:rsidR="00612ECE" w:rsidRPr="00992FB6" w:rsidRDefault="00612ECE" w:rsidP="00612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"/>
                <w:lang w:eastAsia="ru-RU"/>
              </w:rPr>
            </w:pPr>
          </w:p>
        </w:tc>
        <w:tc>
          <w:tcPr>
            <w:tcW w:w="7018" w:type="dxa"/>
            <w:gridSpan w:val="7"/>
          </w:tcPr>
          <w:p w:rsidR="00612ECE" w:rsidRPr="00992FB6" w:rsidRDefault="00612ECE" w:rsidP="00346944">
            <w:pPr>
              <w:widowControl w:val="0"/>
              <w:autoSpaceDE w:val="0"/>
              <w:autoSpaceDN w:val="0"/>
              <w:spacing w:after="0"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Численность, тыс. человек</w:t>
            </w:r>
          </w:p>
        </w:tc>
      </w:tr>
      <w:tr w:rsidR="00346944" w:rsidRPr="00714016" w:rsidTr="006364E7">
        <w:trPr>
          <w:trHeight w:val="569"/>
        </w:trPr>
        <w:tc>
          <w:tcPr>
            <w:tcW w:w="2621" w:type="dxa"/>
          </w:tcPr>
          <w:p w:rsidR="00346944" w:rsidRPr="00992FB6" w:rsidRDefault="006364E7" w:rsidP="006364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</w:t>
            </w:r>
            <w:r w:rsidR="00346944"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ысокий</w:t>
            </w: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="00346944"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вариант</w:t>
            </w:r>
          </w:p>
          <w:p w:rsidR="00346944" w:rsidRPr="00992FB6" w:rsidRDefault="00346944" w:rsidP="006364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прогноза</w:t>
            </w:r>
          </w:p>
        </w:tc>
        <w:tc>
          <w:tcPr>
            <w:tcW w:w="977" w:type="dxa"/>
          </w:tcPr>
          <w:p w:rsidR="00346944" w:rsidRPr="00992FB6" w:rsidRDefault="00346944" w:rsidP="00612ECE">
            <w:pPr>
              <w:widowControl w:val="0"/>
              <w:autoSpaceDE w:val="0"/>
              <w:autoSpaceDN w:val="0"/>
              <w:spacing w:after="0" w:line="240" w:lineRule="auto"/>
              <w:ind w:left="15" w:right="73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8,27</w:t>
            </w:r>
          </w:p>
        </w:tc>
        <w:tc>
          <w:tcPr>
            <w:tcW w:w="977" w:type="dxa"/>
          </w:tcPr>
          <w:p w:rsidR="00346944" w:rsidRPr="00992FB6" w:rsidRDefault="00346944" w:rsidP="00612ECE">
            <w:pPr>
              <w:widowControl w:val="0"/>
              <w:autoSpaceDE w:val="0"/>
              <w:autoSpaceDN w:val="0"/>
              <w:spacing w:after="0" w:line="240" w:lineRule="auto"/>
              <w:ind w:left="21" w:right="6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8,29</w:t>
            </w:r>
          </w:p>
        </w:tc>
        <w:tc>
          <w:tcPr>
            <w:tcW w:w="977" w:type="dxa"/>
          </w:tcPr>
          <w:p w:rsidR="00346944" w:rsidRPr="00992FB6" w:rsidRDefault="00346944" w:rsidP="00612ECE">
            <w:pPr>
              <w:widowControl w:val="0"/>
              <w:autoSpaceDE w:val="0"/>
              <w:autoSpaceDN w:val="0"/>
              <w:spacing w:after="0" w:line="240" w:lineRule="auto"/>
              <w:ind w:left="15" w:right="6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8,31</w:t>
            </w:r>
          </w:p>
        </w:tc>
        <w:tc>
          <w:tcPr>
            <w:tcW w:w="974" w:type="dxa"/>
          </w:tcPr>
          <w:p w:rsidR="00346944" w:rsidRPr="00992FB6" w:rsidRDefault="00346944" w:rsidP="00612ECE">
            <w:pPr>
              <w:widowControl w:val="0"/>
              <w:autoSpaceDE w:val="0"/>
              <w:autoSpaceDN w:val="0"/>
              <w:spacing w:after="0" w:line="240" w:lineRule="auto"/>
              <w:ind w:left="14" w:right="4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8,32</w:t>
            </w:r>
          </w:p>
        </w:tc>
        <w:tc>
          <w:tcPr>
            <w:tcW w:w="977" w:type="dxa"/>
          </w:tcPr>
          <w:p w:rsidR="00346944" w:rsidRPr="00992FB6" w:rsidRDefault="00346944" w:rsidP="00612ECE">
            <w:pPr>
              <w:widowControl w:val="0"/>
              <w:autoSpaceDE w:val="0"/>
              <w:autoSpaceDN w:val="0"/>
              <w:spacing w:after="0" w:line="240" w:lineRule="auto"/>
              <w:ind w:left="15" w:right="2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8,33</w:t>
            </w:r>
          </w:p>
        </w:tc>
        <w:tc>
          <w:tcPr>
            <w:tcW w:w="977" w:type="dxa"/>
          </w:tcPr>
          <w:p w:rsidR="00346944" w:rsidRPr="00992FB6" w:rsidRDefault="00346944" w:rsidP="00612ECE">
            <w:pPr>
              <w:widowControl w:val="0"/>
              <w:autoSpaceDE w:val="0"/>
              <w:autoSpaceDN w:val="0"/>
              <w:spacing w:after="0" w:line="240" w:lineRule="auto"/>
              <w:ind w:left="15" w:right="3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8,34</w:t>
            </w:r>
          </w:p>
        </w:tc>
        <w:tc>
          <w:tcPr>
            <w:tcW w:w="1159" w:type="dxa"/>
          </w:tcPr>
          <w:p w:rsidR="00346944" w:rsidRPr="00992FB6" w:rsidRDefault="00346944" w:rsidP="00612ECE">
            <w:pPr>
              <w:widowControl w:val="0"/>
              <w:autoSpaceDE w:val="0"/>
              <w:autoSpaceDN w:val="0"/>
              <w:spacing w:after="0" w:line="240" w:lineRule="auto"/>
              <w:ind w:left="30" w:right="19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8,35</w:t>
            </w:r>
          </w:p>
        </w:tc>
      </w:tr>
      <w:tr w:rsidR="00346944" w:rsidRPr="00714016" w:rsidTr="006364E7">
        <w:trPr>
          <w:trHeight w:val="541"/>
        </w:trPr>
        <w:tc>
          <w:tcPr>
            <w:tcW w:w="2621" w:type="dxa"/>
          </w:tcPr>
          <w:p w:rsidR="00346944" w:rsidRPr="00992FB6" w:rsidRDefault="00346944" w:rsidP="006364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средний вариант</w:t>
            </w:r>
          </w:p>
          <w:p w:rsidR="00346944" w:rsidRPr="00992FB6" w:rsidRDefault="00346944" w:rsidP="006364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прогноза</w:t>
            </w:r>
          </w:p>
        </w:tc>
        <w:tc>
          <w:tcPr>
            <w:tcW w:w="977" w:type="dxa"/>
          </w:tcPr>
          <w:p w:rsidR="00346944" w:rsidRPr="00992FB6" w:rsidRDefault="00346944" w:rsidP="00612ECE">
            <w:pPr>
              <w:widowControl w:val="0"/>
              <w:autoSpaceDE w:val="0"/>
              <w:autoSpaceDN w:val="0"/>
              <w:spacing w:before="1" w:after="0" w:line="240" w:lineRule="auto"/>
              <w:ind w:left="21" w:right="6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8,14</w:t>
            </w:r>
          </w:p>
        </w:tc>
        <w:tc>
          <w:tcPr>
            <w:tcW w:w="977" w:type="dxa"/>
          </w:tcPr>
          <w:p w:rsidR="00346944" w:rsidRPr="00992FB6" w:rsidRDefault="00346944" w:rsidP="00612ECE">
            <w:pPr>
              <w:widowControl w:val="0"/>
              <w:autoSpaceDE w:val="0"/>
              <w:autoSpaceDN w:val="0"/>
              <w:spacing w:before="1" w:after="0" w:line="240" w:lineRule="auto"/>
              <w:ind w:left="21" w:right="6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8,11</w:t>
            </w:r>
          </w:p>
        </w:tc>
        <w:tc>
          <w:tcPr>
            <w:tcW w:w="977" w:type="dxa"/>
          </w:tcPr>
          <w:p w:rsidR="00346944" w:rsidRPr="00992FB6" w:rsidRDefault="00346944" w:rsidP="00612ECE">
            <w:pPr>
              <w:widowControl w:val="0"/>
              <w:autoSpaceDE w:val="0"/>
              <w:autoSpaceDN w:val="0"/>
              <w:spacing w:before="1" w:after="0" w:line="240" w:lineRule="auto"/>
              <w:ind w:left="15" w:right="6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8,08</w:t>
            </w:r>
          </w:p>
        </w:tc>
        <w:tc>
          <w:tcPr>
            <w:tcW w:w="974" w:type="dxa"/>
          </w:tcPr>
          <w:p w:rsidR="00346944" w:rsidRPr="00992FB6" w:rsidRDefault="00346944" w:rsidP="00612ECE">
            <w:pPr>
              <w:widowControl w:val="0"/>
              <w:autoSpaceDE w:val="0"/>
              <w:autoSpaceDN w:val="0"/>
              <w:spacing w:before="1" w:after="0" w:line="240" w:lineRule="auto"/>
              <w:ind w:left="14" w:right="4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8,03</w:t>
            </w:r>
          </w:p>
        </w:tc>
        <w:tc>
          <w:tcPr>
            <w:tcW w:w="977" w:type="dxa"/>
          </w:tcPr>
          <w:p w:rsidR="00346944" w:rsidRPr="00992FB6" w:rsidRDefault="00346944" w:rsidP="00612ECE">
            <w:pPr>
              <w:widowControl w:val="0"/>
              <w:autoSpaceDE w:val="0"/>
              <w:autoSpaceDN w:val="0"/>
              <w:spacing w:before="1" w:after="0" w:line="240" w:lineRule="auto"/>
              <w:ind w:left="15" w:right="2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7,98</w:t>
            </w:r>
          </w:p>
        </w:tc>
        <w:tc>
          <w:tcPr>
            <w:tcW w:w="977" w:type="dxa"/>
          </w:tcPr>
          <w:p w:rsidR="00346944" w:rsidRPr="00992FB6" w:rsidRDefault="00346944" w:rsidP="00612ECE">
            <w:pPr>
              <w:widowControl w:val="0"/>
              <w:autoSpaceDE w:val="0"/>
              <w:autoSpaceDN w:val="0"/>
              <w:spacing w:before="1" w:after="0" w:line="240" w:lineRule="auto"/>
              <w:ind w:left="15" w:right="3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7,93</w:t>
            </w:r>
          </w:p>
        </w:tc>
        <w:tc>
          <w:tcPr>
            <w:tcW w:w="1159" w:type="dxa"/>
          </w:tcPr>
          <w:p w:rsidR="00346944" w:rsidRPr="00992FB6" w:rsidRDefault="00346944" w:rsidP="00612ECE">
            <w:pPr>
              <w:widowControl w:val="0"/>
              <w:autoSpaceDE w:val="0"/>
              <w:autoSpaceDN w:val="0"/>
              <w:spacing w:before="1" w:after="0" w:line="240" w:lineRule="auto"/>
              <w:ind w:left="30" w:right="19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7,88</w:t>
            </w:r>
          </w:p>
        </w:tc>
      </w:tr>
      <w:tr w:rsidR="00346944" w:rsidRPr="00714016" w:rsidTr="006364E7">
        <w:trPr>
          <w:trHeight w:val="630"/>
        </w:trPr>
        <w:tc>
          <w:tcPr>
            <w:tcW w:w="2621" w:type="dxa"/>
          </w:tcPr>
          <w:p w:rsidR="00346944" w:rsidRPr="00992FB6" w:rsidRDefault="00346944" w:rsidP="006364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низкий вариант</w:t>
            </w:r>
            <w:r w:rsidR="006364E7"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прогноза</w:t>
            </w:r>
          </w:p>
        </w:tc>
        <w:tc>
          <w:tcPr>
            <w:tcW w:w="977" w:type="dxa"/>
          </w:tcPr>
          <w:p w:rsidR="00346944" w:rsidRPr="00992FB6" w:rsidRDefault="00346944" w:rsidP="00612ECE">
            <w:pPr>
              <w:widowControl w:val="0"/>
              <w:autoSpaceDE w:val="0"/>
              <w:autoSpaceDN w:val="0"/>
              <w:spacing w:after="0" w:line="240" w:lineRule="auto"/>
              <w:ind w:left="21" w:right="6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8,07</w:t>
            </w:r>
          </w:p>
        </w:tc>
        <w:tc>
          <w:tcPr>
            <w:tcW w:w="977" w:type="dxa"/>
          </w:tcPr>
          <w:p w:rsidR="00346944" w:rsidRPr="00992FB6" w:rsidRDefault="00346944" w:rsidP="00612ECE">
            <w:pPr>
              <w:widowControl w:val="0"/>
              <w:autoSpaceDE w:val="0"/>
              <w:autoSpaceDN w:val="0"/>
              <w:spacing w:after="0" w:line="240" w:lineRule="auto"/>
              <w:ind w:left="21" w:right="6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8,02</w:t>
            </w:r>
          </w:p>
        </w:tc>
        <w:tc>
          <w:tcPr>
            <w:tcW w:w="977" w:type="dxa"/>
          </w:tcPr>
          <w:p w:rsidR="00346944" w:rsidRPr="00992FB6" w:rsidRDefault="00346944" w:rsidP="00612ECE">
            <w:pPr>
              <w:widowControl w:val="0"/>
              <w:autoSpaceDE w:val="0"/>
              <w:autoSpaceDN w:val="0"/>
              <w:spacing w:after="0" w:line="240" w:lineRule="auto"/>
              <w:ind w:left="15" w:right="6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7,96</w:t>
            </w:r>
          </w:p>
        </w:tc>
        <w:tc>
          <w:tcPr>
            <w:tcW w:w="974" w:type="dxa"/>
          </w:tcPr>
          <w:p w:rsidR="00346944" w:rsidRPr="00992FB6" w:rsidRDefault="00346944" w:rsidP="00612ECE">
            <w:pPr>
              <w:widowControl w:val="0"/>
              <w:autoSpaceDE w:val="0"/>
              <w:autoSpaceDN w:val="0"/>
              <w:spacing w:after="0" w:line="240" w:lineRule="auto"/>
              <w:ind w:left="14" w:right="4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7,88</w:t>
            </w:r>
          </w:p>
        </w:tc>
        <w:tc>
          <w:tcPr>
            <w:tcW w:w="977" w:type="dxa"/>
          </w:tcPr>
          <w:p w:rsidR="00346944" w:rsidRPr="00992FB6" w:rsidRDefault="00346944" w:rsidP="00612ECE">
            <w:pPr>
              <w:widowControl w:val="0"/>
              <w:autoSpaceDE w:val="0"/>
              <w:autoSpaceDN w:val="0"/>
              <w:spacing w:after="0" w:line="240" w:lineRule="auto"/>
              <w:ind w:left="15" w:right="3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7,85</w:t>
            </w:r>
          </w:p>
        </w:tc>
        <w:tc>
          <w:tcPr>
            <w:tcW w:w="977" w:type="dxa"/>
          </w:tcPr>
          <w:p w:rsidR="00346944" w:rsidRPr="00992FB6" w:rsidRDefault="00346944" w:rsidP="00612ECE">
            <w:pPr>
              <w:widowControl w:val="0"/>
              <w:autoSpaceDE w:val="0"/>
              <w:autoSpaceDN w:val="0"/>
              <w:spacing w:after="0" w:line="240" w:lineRule="auto"/>
              <w:ind w:left="15" w:right="3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7,76</w:t>
            </w:r>
          </w:p>
        </w:tc>
        <w:tc>
          <w:tcPr>
            <w:tcW w:w="1159" w:type="dxa"/>
          </w:tcPr>
          <w:p w:rsidR="00346944" w:rsidRPr="00992FB6" w:rsidRDefault="00346944" w:rsidP="00612ECE">
            <w:pPr>
              <w:widowControl w:val="0"/>
              <w:autoSpaceDE w:val="0"/>
              <w:autoSpaceDN w:val="0"/>
              <w:spacing w:after="0" w:line="240" w:lineRule="auto"/>
              <w:ind w:left="30" w:right="19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92F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7,72</w:t>
            </w:r>
          </w:p>
        </w:tc>
      </w:tr>
    </w:tbl>
    <w:p w:rsidR="001E5E8D" w:rsidRPr="00714016" w:rsidRDefault="001E5E8D" w:rsidP="004801D4">
      <w:pPr>
        <w:widowControl w:val="0"/>
        <w:tabs>
          <w:tab w:val="left" w:pos="1323"/>
          <w:tab w:val="left" w:pos="5853"/>
          <w:tab w:val="left" w:pos="6210"/>
          <w:tab w:val="left" w:pos="7269"/>
          <w:tab w:val="left" w:pos="7567"/>
        </w:tabs>
        <w:autoSpaceDE w:val="0"/>
        <w:autoSpaceDN w:val="0"/>
        <w:spacing w:before="67" w:after="0" w:line="242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</w:t>
      </w:r>
      <w:r w:rsidR="004801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 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7BF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медико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демографическим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особенностям </w:t>
      </w:r>
      <w:r w:rsidRPr="00714016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Первомайского</w:t>
      </w:r>
      <w:r w:rsidRPr="0071401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B323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71401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относятся:</w:t>
      </w:r>
    </w:p>
    <w:p w:rsidR="001E5E8D" w:rsidRPr="00714016" w:rsidRDefault="00B13B39" w:rsidP="004801D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доля сельских жителей в общей численности населения - 56% проживает на селе, что значительно</w:t>
      </w:r>
      <w:r w:rsidR="001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выше, чем</w:t>
      </w:r>
      <w:r w:rsidR="001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 </w:t>
      </w:r>
      <w:r w:rsidR="001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(25,6%);</w:t>
      </w:r>
    </w:p>
    <w:p w:rsidR="001E5E8D" w:rsidRPr="00714016" w:rsidRDefault="00B13B39" w:rsidP="004801D4">
      <w:pPr>
        <w:widowControl w:val="0"/>
        <w:autoSpaceDE w:val="0"/>
        <w:autoSpaceDN w:val="0"/>
        <w:spacing w:after="0" w:line="321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плотность населения;</w:t>
      </w:r>
    </w:p>
    <w:p w:rsidR="00F202BB" w:rsidRDefault="00B13B39" w:rsidP="004801D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значительный удельный вес «малых сел» </w:t>
      </w:r>
      <w:r w:rsidR="001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58%</w:t>
      </w:r>
      <w:r w:rsidR="001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</w:t>
      </w:r>
      <w:r w:rsidR="001E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E8D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сельских поселений проживает до 200 человек;</w:t>
      </w:r>
      <w:r w:rsidR="00F202BB" w:rsidRPr="00F20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2BB" w:rsidRPr="00714016" w:rsidRDefault="00B13B39" w:rsidP="004801D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02BB"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доли пожилых людей, проживающих в сельской местности.</w:t>
      </w:r>
    </w:p>
    <w:p w:rsidR="009A678B" w:rsidRDefault="00613903" w:rsidP="00613903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E5E8D" w:rsidRPr="00714016" w:rsidRDefault="001E5E8D" w:rsidP="004801D4">
      <w:pPr>
        <w:widowControl w:val="0"/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общей заболеваем</w:t>
      </w:r>
      <w:r w:rsidR="0061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и первичной заболеваемости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61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 населения в целом и среди лиц старше трудоспособного возраста</w:t>
      </w:r>
    </w:p>
    <w:p w:rsidR="001E5E8D" w:rsidRDefault="001E5E8D" w:rsidP="00B46CC1">
      <w:pPr>
        <w:widowControl w:val="0"/>
        <w:autoSpaceDE w:val="0"/>
        <w:autoSpaceDN w:val="0"/>
        <w:spacing w:after="0" w:line="321" w:lineRule="exact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10 тыс. населения) за 20</w:t>
      </w:r>
      <w:r w:rsidR="00F4723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8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W w:w="9480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9"/>
        <w:gridCol w:w="1134"/>
        <w:gridCol w:w="1276"/>
        <w:gridCol w:w="1134"/>
        <w:gridCol w:w="1275"/>
        <w:gridCol w:w="1742"/>
      </w:tblGrid>
      <w:tr w:rsidR="001E5E8D" w:rsidRPr="00714016" w:rsidTr="00C17BF4">
        <w:trPr>
          <w:trHeight w:val="965"/>
        </w:trPr>
        <w:tc>
          <w:tcPr>
            <w:tcW w:w="2919" w:type="dxa"/>
            <w:vMerge w:val="restart"/>
          </w:tcPr>
          <w:p w:rsidR="001E5E8D" w:rsidRPr="00B13B39" w:rsidRDefault="001E5E8D" w:rsidP="00C17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1E5E8D" w:rsidRPr="00B13B39" w:rsidRDefault="001E5E8D" w:rsidP="00C17BF4">
            <w:pPr>
              <w:widowControl w:val="0"/>
              <w:tabs>
                <w:tab w:val="left" w:pos="1984"/>
                <w:tab w:val="left" w:pos="21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Взрослое население</w:t>
            </w:r>
          </w:p>
          <w:p w:rsidR="001E5E8D" w:rsidRPr="00B13B39" w:rsidRDefault="001E5E8D" w:rsidP="001B7DEA">
            <w:pPr>
              <w:widowControl w:val="0"/>
              <w:autoSpaceDE w:val="0"/>
              <w:autoSpaceDN w:val="0"/>
              <w:spacing w:after="0" w:line="240" w:lineRule="auto"/>
              <w:ind w:left="674" w:right="646"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47234"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7DEA"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gridSpan w:val="2"/>
          </w:tcPr>
          <w:p w:rsidR="001E5E8D" w:rsidRPr="00B13B39" w:rsidRDefault="001E5E8D" w:rsidP="00C17BF4">
            <w:pPr>
              <w:widowControl w:val="0"/>
              <w:autoSpaceDE w:val="0"/>
              <w:autoSpaceDN w:val="0"/>
              <w:spacing w:after="0" w:line="315" w:lineRule="exact"/>
              <w:ind w:left="254" w:hanging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старше</w:t>
            </w:r>
          </w:p>
          <w:p w:rsidR="001E5E8D" w:rsidRPr="00B13B39" w:rsidRDefault="001E5E8D" w:rsidP="00C17BF4">
            <w:pPr>
              <w:widowControl w:val="0"/>
              <w:autoSpaceDE w:val="0"/>
              <w:autoSpaceDN w:val="0"/>
              <w:spacing w:before="4" w:after="0" w:line="322" w:lineRule="exact"/>
              <w:ind w:left="342" w:right="230" w:hanging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трудоспособного</w:t>
            </w:r>
          </w:p>
          <w:p w:rsidR="001E5E8D" w:rsidRPr="00B13B39" w:rsidRDefault="00F47234" w:rsidP="005B171F">
            <w:pPr>
              <w:widowControl w:val="0"/>
              <w:autoSpaceDE w:val="0"/>
              <w:autoSpaceDN w:val="0"/>
              <w:spacing w:before="4" w:after="0" w:line="322" w:lineRule="exact"/>
              <w:ind w:left="342" w:right="230" w:hanging="5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возраста (</w:t>
            </w:r>
            <w:r w:rsidR="005B171F"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7188</w:t>
            </w:r>
            <w:r w:rsidR="001E5E8D"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42" w:type="dxa"/>
            <w:vMerge w:val="restart"/>
          </w:tcPr>
          <w:p w:rsidR="001E5E8D" w:rsidRPr="00B13B39" w:rsidRDefault="001E5E8D" w:rsidP="00C17BF4">
            <w:pPr>
              <w:widowControl w:val="0"/>
              <w:tabs>
                <w:tab w:val="left" w:pos="161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 старше </w:t>
            </w:r>
            <w:proofErr w:type="spellStart"/>
            <w:proofErr w:type="gramStart"/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</w:t>
            </w:r>
            <w:proofErr w:type="spellEnd"/>
            <w:r w:rsidR="000C7BFF"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способного</w:t>
            </w:r>
            <w:proofErr w:type="gramEnd"/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 по  отношению к взрослому</w:t>
            </w:r>
          </w:p>
          <w:p w:rsidR="001E5E8D" w:rsidRPr="00B13B39" w:rsidRDefault="001E5E8D" w:rsidP="00C17BF4">
            <w:pPr>
              <w:widowControl w:val="0"/>
              <w:autoSpaceDE w:val="0"/>
              <w:autoSpaceDN w:val="0"/>
              <w:spacing w:after="0" w:line="320" w:lineRule="atLeast"/>
              <w:ind w:left="107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населению</w:t>
            </w:r>
          </w:p>
        </w:tc>
      </w:tr>
      <w:tr w:rsidR="001E5E8D" w:rsidRPr="00714016" w:rsidTr="00C17BF4">
        <w:trPr>
          <w:trHeight w:val="1151"/>
        </w:trPr>
        <w:tc>
          <w:tcPr>
            <w:tcW w:w="2919" w:type="dxa"/>
            <w:vMerge/>
            <w:tcBorders>
              <w:top w:val="nil"/>
            </w:tcBorders>
          </w:tcPr>
          <w:p w:rsidR="001E5E8D" w:rsidRPr="00B13B39" w:rsidRDefault="001E5E8D" w:rsidP="00C17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5E8D" w:rsidRPr="00B13B39" w:rsidRDefault="001E5E8D" w:rsidP="00C17BF4">
            <w:pPr>
              <w:widowControl w:val="0"/>
              <w:autoSpaceDE w:val="0"/>
              <w:autoSpaceDN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1276" w:type="dxa"/>
          </w:tcPr>
          <w:p w:rsidR="001E5E8D" w:rsidRPr="00B13B39" w:rsidRDefault="001E5E8D" w:rsidP="00C17BF4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</w:t>
            </w:r>
          </w:p>
        </w:tc>
        <w:tc>
          <w:tcPr>
            <w:tcW w:w="1134" w:type="dxa"/>
          </w:tcPr>
          <w:p w:rsidR="001E5E8D" w:rsidRPr="00B13B39" w:rsidRDefault="001E5E8D" w:rsidP="00C17BF4">
            <w:pPr>
              <w:widowControl w:val="0"/>
              <w:autoSpaceDE w:val="0"/>
              <w:autoSpaceDN w:val="0"/>
              <w:spacing w:after="0" w:line="317" w:lineRule="exac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1275" w:type="dxa"/>
          </w:tcPr>
          <w:p w:rsidR="001E5E8D" w:rsidRPr="00B13B39" w:rsidRDefault="001E5E8D" w:rsidP="00C17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</w:t>
            </w:r>
          </w:p>
        </w:tc>
        <w:tc>
          <w:tcPr>
            <w:tcW w:w="1742" w:type="dxa"/>
            <w:vMerge/>
            <w:tcBorders>
              <w:top w:val="nil"/>
            </w:tcBorders>
          </w:tcPr>
          <w:p w:rsidR="001E5E8D" w:rsidRPr="00B13B39" w:rsidRDefault="001E5E8D" w:rsidP="00C17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B74" w:rsidRPr="00714016" w:rsidTr="000C7BFF">
        <w:trPr>
          <w:trHeight w:val="642"/>
        </w:trPr>
        <w:tc>
          <w:tcPr>
            <w:tcW w:w="2919" w:type="dxa"/>
          </w:tcPr>
          <w:p w:rsidR="00611B74" w:rsidRPr="00B13B39" w:rsidRDefault="00611B74" w:rsidP="00C17BF4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заболеваний,</w:t>
            </w:r>
          </w:p>
          <w:p w:rsidR="00611B74" w:rsidRPr="00B13B39" w:rsidRDefault="00611B74" w:rsidP="00C17BF4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34" w:type="dxa"/>
            <w:vAlign w:val="center"/>
          </w:tcPr>
          <w:p w:rsidR="00611B74" w:rsidRPr="00B13B39" w:rsidRDefault="00611B74" w:rsidP="000C7BFF">
            <w:pPr>
              <w:spacing w:before="15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10384,2</w:t>
            </w:r>
          </w:p>
        </w:tc>
        <w:tc>
          <w:tcPr>
            <w:tcW w:w="1276" w:type="dxa"/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3893,8</w:t>
            </w:r>
          </w:p>
        </w:tc>
        <w:tc>
          <w:tcPr>
            <w:tcW w:w="1134" w:type="dxa"/>
            <w:vAlign w:val="center"/>
          </w:tcPr>
          <w:p w:rsidR="00611B74" w:rsidRPr="00B13B39" w:rsidRDefault="00611B74" w:rsidP="000C7BFF">
            <w:pPr>
              <w:spacing w:before="15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13562,9</w:t>
            </w:r>
          </w:p>
        </w:tc>
        <w:tc>
          <w:tcPr>
            <w:tcW w:w="1275" w:type="dxa"/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5171,1</w:t>
            </w:r>
          </w:p>
        </w:tc>
        <w:tc>
          <w:tcPr>
            <w:tcW w:w="1742" w:type="dxa"/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47,5%</w:t>
            </w:r>
          </w:p>
        </w:tc>
      </w:tr>
      <w:tr w:rsidR="00611B74" w:rsidRPr="00714016" w:rsidTr="000C7BFF">
        <w:trPr>
          <w:trHeight w:val="645"/>
        </w:trPr>
        <w:tc>
          <w:tcPr>
            <w:tcW w:w="2919" w:type="dxa"/>
          </w:tcPr>
          <w:p w:rsidR="00611B74" w:rsidRPr="00B13B39" w:rsidRDefault="00611B74" w:rsidP="00C17BF4">
            <w:pPr>
              <w:widowControl w:val="0"/>
              <w:autoSpaceDE w:val="0"/>
              <w:autoSpaceDN w:val="0"/>
              <w:spacing w:after="0"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</w:t>
            </w:r>
          </w:p>
          <w:p w:rsidR="00611B74" w:rsidRPr="00B13B39" w:rsidRDefault="00611B74" w:rsidP="00C17BF4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новообразования</w:t>
            </w:r>
          </w:p>
        </w:tc>
        <w:tc>
          <w:tcPr>
            <w:tcW w:w="1134" w:type="dxa"/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405,9</w:t>
            </w:r>
          </w:p>
        </w:tc>
        <w:tc>
          <w:tcPr>
            <w:tcW w:w="1276" w:type="dxa"/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134" w:type="dxa"/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829,1</w:t>
            </w:r>
          </w:p>
        </w:tc>
        <w:tc>
          <w:tcPr>
            <w:tcW w:w="1275" w:type="dxa"/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742" w:type="dxa"/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74,2%</w:t>
            </w:r>
          </w:p>
        </w:tc>
      </w:tr>
      <w:tr w:rsidR="00611B74" w:rsidRPr="00714016" w:rsidTr="000C7BFF">
        <w:trPr>
          <w:trHeight w:val="642"/>
        </w:trPr>
        <w:tc>
          <w:tcPr>
            <w:tcW w:w="2919" w:type="dxa"/>
          </w:tcPr>
          <w:p w:rsidR="00611B74" w:rsidRPr="00B13B39" w:rsidRDefault="00611B74" w:rsidP="00C17BF4">
            <w:pPr>
              <w:widowControl w:val="0"/>
              <w:tabs>
                <w:tab w:val="left" w:pos="1717"/>
              </w:tabs>
              <w:autoSpaceDE w:val="0"/>
              <w:autoSpaceDN w:val="0"/>
              <w:spacing w:after="0"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системы</w:t>
            </w:r>
          </w:p>
          <w:p w:rsidR="00611B74" w:rsidRPr="00B13B39" w:rsidRDefault="00611B74" w:rsidP="00C17BF4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кровообращения</w:t>
            </w:r>
          </w:p>
        </w:tc>
        <w:tc>
          <w:tcPr>
            <w:tcW w:w="1134" w:type="dxa"/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2415,6</w:t>
            </w:r>
          </w:p>
        </w:tc>
        <w:tc>
          <w:tcPr>
            <w:tcW w:w="1276" w:type="dxa"/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397,9</w:t>
            </w:r>
          </w:p>
        </w:tc>
        <w:tc>
          <w:tcPr>
            <w:tcW w:w="1134" w:type="dxa"/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4027,5</w:t>
            </w:r>
          </w:p>
        </w:tc>
        <w:tc>
          <w:tcPr>
            <w:tcW w:w="1275" w:type="dxa"/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724,8</w:t>
            </w:r>
          </w:p>
        </w:tc>
        <w:tc>
          <w:tcPr>
            <w:tcW w:w="1742" w:type="dxa"/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60,6%</w:t>
            </w:r>
          </w:p>
        </w:tc>
      </w:tr>
      <w:tr w:rsidR="00611B74" w:rsidRPr="00714016" w:rsidTr="000C7BFF">
        <w:trPr>
          <w:trHeight w:val="645"/>
        </w:trPr>
        <w:tc>
          <w:tcPr>
            <w:tcW w:w="2919" w:type="dxa"/>
          </w:tcPr>
          <w:p w:rsidR="00611B74" w:rsidRPr="00B13B39" w:rsidRDefault="00611B74" w:rsidP="00C17BF4">
            <w:pPr>
              <w:widowControl w:val="0"/>
              <w:autoSpaceDE w:val="0"/>
              <w:autoSpaceDN w:val="0"/>
              <w:spacing w:after="0"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гипертоническая</w:t>
            </w:r>
          </w:p>
          <w:p w:rsidR="00611B74" w:rsidRPr="00B13B39" w:rsidRDefault="00611B74" w:rsidP="00C17BF4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</w:t>
            </w:r>
          </w:p>
        </w:tc>
        <w:tc>
          <w:tcPr>
            <w:tcW w:w="1134" w:type="dxa"/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1553,1</w:t>
            </w:r>
          </w:p>
        </w:tc>
        <w:tc>
          <w:tcPr>
            <w:tcW w:w="1276" w:type="dxa"/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</w:t>
            </w:r>
          </w:p>
        </w:tc>
        <w:tc>
          <w:tcPr>
            <w:tcW w:w="1134" w:type="dxa"/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2657,2</w:t>
            </w:r>
          </w:p>
        </w:tc>
        <w:tc>
          <w:tcPr>
            <w:tcW w:w="1275" w:type="dxa"/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454,9</w:t>
            </w:r>
          </w:p>
        </w:tc>
        <w:tc>
          <w:tcPr>
            <w:tcW w:w="1742" w:type="dxa"/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62,2%</w:t>
            </w:r>
          </w:p>
        </w:tc>
      </w:tr>
      <w:tr w:rsidR="00611B74" w:rsidRPr="00714016" w:rsidTr="000C7BFF">
        <w:trPr>
          <w:trHeight w:val="642"/>
        </w:trPr>
        <w:tc>
          <w:tcPr>
            <w:tcW w:w="2919" w:type="dxa"/>
          </w:tcPr>
          <w:p w:rsidR="00611B74" w:rsidRPr="00B13B39" w:rsidRDefault="00611B74" w:rsidP="00C17BF4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ишемическая болезнь</w:t>
            </w:r>
          </w:p>
          <w:p w:rsidR="00611B74" w:rsidRPr="00B13B39" w:rsidRDefault="00611B74" w:rsidP="00C17BF4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сердца</w:t>
            </w:r>
          </w:p>
        </w:tc>
        <w:tc>
          <w:tcPr>
            <w:tcW w:w="1134" w:type="dxa"/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520,2</w:t>
            </w:r>
          </w:p>
        </w:tc>
        <w:tc>
          <w:tcPr>
            <w:tcW w:w="1276" w:type="dxa"/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1134" w:type="dxa"/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824,9</w:t>
            </w:r>
          </w:p>
        </w:tc>
        <w:tc>
          <w:tcPr>
            <w:tcW w:w="1275" w:type="dxa"/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</w:t>
            </w:r>
          </w:p>
        </w:tc>
        <w:tc>
          <w:tcPr>
            <w:tcW w:w="1742" w:type="dxa"/>
            <w:vAlign w:val="center"/>
          </w:tcPr>
          <w:p w:rsidR="00611B74" w:rsidRPr="00B13B39" w:rsidRDefault="00611B74" w:rsidP="000C7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57,6%</w:t>
            </w:r>
          </w:p>
        </w:tc>
      </w:tr>
      <w:tr w:rsidR="00611B74" w:rsidRPr="00714016" w:rsidTr="000C7BFF">
        <w:trPr>
          <w:trHeight w:val="323"/>
        </w:trPr>
        <w:tc>
          <w:tcPr>
            <w:tcW w:w="2919" w:type="dxa"/>
          </w:tcPr>
          <w:p w:rsidR="00611B74" w:rsidRPr="00B13B39" w:rsidRDefault="00611B74" w:rsidP="00C17BF4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 миокарда</w:t>
            </w:r>
          </w:p>
        </w:tc>
        <w:tc>
          <w:tcPr>
            <w:tcW w:w="1134" w:type="dxa"/>
            <w:vAlign w:val="center"/>
          </w:tcPr>
          <w:p w:rsidR="00611B74" w:rsidRPr="00B13B39" w:rsidRDefault="00611B74" w:rsidP="000C7BFF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vAlign w:val="center"/>
          </w:tcPr>
          <w:p w:rsidR="00611B74" w:rsidRPr="00B13B39" w:rsidRDefault="00611B74" w:rsidP="000C7BFF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34" w:type="dxa"/>
            <w:vAlign w:val="center"/>
          </w:tcPr>
          <w:p w:rsidR="00611B74" w:rsidRPr="00B13B39" w:rsidRDefault="00611B74" w:rsidP="000C7BFF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275" w:type="dxa"/>
            <w:vAlign w:val="center"/>
          </w:tcPr>
          <w:p w:rsidR="00611B74" w:rsidRPr="00B13B39" w:rsidRDefault="00611B74" w:rsidP="000C7BFF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742" w:type="dxa"/>
            <w:vAlign w:val="center"/>
          </w:tcPr>
          <w:p w:rsidR="00611B74" w:rsidRPr="00B13B39" w:rsidRDefault="00611B74" w:rsidP="000C7BFF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71,4 %</w:t>
            </w:r>
          </w:p>
        </w:tc>
      </w:tr>
      <w:tr w:rsidR="00611B74" w:rsidRPr="00714016" w:rsidTr="000C7BFF">
        <w:trPr>
          <w:trHeight w:val="643"/>
        </w:trPr>
        <w:tc>
          <w:tcPr>
            <w:tcW w:w="2919" w:type="dxa"/>
          </w:tcPr>
          <w:p w:rsidR="00611B74" w:rsidRPr="00B13B39" w:rsidRDefault="00611B74" w:rsidP="00C17BF4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цереброваскулярная</w:t>
            </w:r>
          </w:p>
          <w:p w:rsidR="00611B74" w:rsidRPr="00B13B39" w:rsidRDefault="00611B74" w:rsidP="00C17BF4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</w:t>
            </w:r>
          </w:p>
        </w:tc>
        <w:tc>
          <w:tcPr>
            <w:tcW w:w="1134" w:type="dxa"/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209,3</w:t>
            </w:r>
          </w:p>
        </w:tc>
        <w:tc>
          <w:tcPr>
            <w:tcW w:w="1276" w:type="dxa"/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134" w:type="dxa"/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1275" w:type="dxa"/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742" w:type="dxa"/>
            <w:vAlign w:val="center"/>
          </w:tcPr>
          <w:p w:rsidR="00611B74" w:rsidRPr="00B13B39" w:rsidRDefault="00611B74" w:rsidP="000C7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611B74" w:rsidRPr="00714016" w:rsidTr="000C7BFF">
        <w:trPr>
          <w:trHeight w:val="559"/>
        </w:trPr>
        <w:tc>
          <w:tcPr>
            <w:tcW w:w="2919" w:type="dxa"/>
          </w:tcPr>
          <w:p w:rsidR="00611B74" w:rsidRPr="00B13B39" w:rsidRDefault="00611B74" w:rsidP="00C17BF4">
            <w:pPr>
              <w:widowControl w:val="0"/>
              <w:autoSpaceDE w:val="0"/>
              <w:autoSpaceDN w:val="0"/>
              <w:spacing w:after="0" w:line="240" w:lineRule="auto"/>
              <w:ind w:left="107"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острое нарушение </w:t>
            </w:r>
            <w:proofErr w:type="spellStart"/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gramStart"/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гового</w:t>
            </w:r>
            <w:proofErr w:type="spellEnd"/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кровообращения</w:t>
            </w:r>
          </w:p>
        </w:tc>
        <w:tc>
          <w:tcPr>
            <w:tcW w:w="1134" w:type="dxa"/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276" w:type="dxa"/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134" w:type="dxa"/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275" w:type="dxa"/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742" w:type="dxa"/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71,9%</w:t>
            </w:r>
          </w:p>
        </w:tc>
      </w:tr>
      <w:tr w:rsidR="00611B74" w:rsidRPr="00714016" w:rsidTr="000C7BFF">
        <w:trPr>
          <w:trHeight w:val="645"/>
        </w:trPr>
        <w:tc>
          <w:tcPr>
            <w:tcW w:w="2919" w:type="dxa"/>
            <w:tcBorders>
              <w:bottom w:val="single" w:sz="4" w:space="0" w:color="auto"/>
            </w:tcBorders>
          </w:tcPr>
          <w:p w:rsidR="00611B74" w:rsidRPr="00B13B39" w:rsidRDefault="00611B74" w:rsidP="00C17BF4">
            <w:pPr>
              <w:widowControl w:val="0"/>
              <w:tabs>
                <w:tab w:val="left" w:pos="1783"/>
              </w:tabs>
              <w:autoSpaceDE w:val="0"/>
              <w:autoSpaceDN w:val="0"/>
              <w:spacing w:after="0" w:line="31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органов</w:t>
            </w:r>
          </w:p>
          <w:p w:rsidR="00611B74" w:rsidRPr="00B13B39" w:rsidRDefault="00611B74" w:rsidP="00C17BF4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1651,2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11B74" w:rsidRPr="00B13B39" w:rsidRDefault="00611B74" w:rsidP="000C7BFF">
            <w:pPr>
              <w:spacing w:before="15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2437,4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54,4%</w:t>
            </w:r>
          </w:p>
        </w:tc>
      </w:tr>
      <w:tr w:rsidR="00611B74" w:rsidRPr="00714016" w:rsidTr="000C7BFF">
        <w:trPr>
          <w:trHeight w:val="409"/>
        </w:trPr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611B74" w:rsidRPr="00B13B39" w:rsidRDefault="00611B74" w:rsidP="00C17BF4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B74" w:rsidRPr="00B13B39" w:rsidRDefault="00611B74" w:rsidP="000C7BFF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B74" w:rsidRPr="00B13B39" w:rsidRDefault="00611B74" w:rsidP="000C7BFF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B74" w:rsidRPr="00B13B39" w:rsidRDefault="00611B74" w:rsidP="000C7BFF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B74" w:rsidRPr="00B13B39" w:rsidRDefault="00611B74" w:rsidP="000C7BFF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B74" w:rsidRPr="00B13B39" w:rsidRDefault="00611B74" w:rsidP="000C7BFF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34,7 %</w:t>
            </w:r>
          </w:p>
        </w:tc>
      </w:tr>
      <w:tr w:rsidR="00611B74" w:rsidRPr="00714016" w:rsidTr="000C7BFF">
        <w:trPr>
          <w:trHeight w:val="701"/>
        </w:trPr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611B74" w:rsidRPr="00B13B39" w:rsidRDefault="00611B74" w:rsidP="00C17BF4">
            <w:pPr>
              <w:widowControl w:val="0"/>
              <w:tabs>
                <w:tab w:val="left" w:pos="1783"/>
              </w:tabs>
              <w:autoSpaceDE w:val="0"/>
              <w:autoSpaceDN w:val="0"/>
              <w:spacing w:after="0"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органов</w:t>
            </w:r>
          </w:p>
          <w:p w:rsidR="00611B74" w:rsidRPr="00B13B39" w:rsidRDefault="00611B74" w:rsidP="00C17BF4">
            <w:pPr>
              <w:widowControl w:val="0"/>
              <w:autoSpaceDE w:val="0"/>
              <w:autoSpaceDN w:val="0"/>
              <w:spacing w:after="0" w:line="31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208,7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58,0 %</w:t>
            </w:r>
          </w:p>
        </w:tc>
      </w:tr>
      <w:tr w:rsidR="00611B74" w:rsidRPr="00714016" w:rsidTr="000C7BFF">
        <w:trPr>
          <w:trHeight w:val="679"/>
        </w:trPr>
        <w:tc>
          <w:tcPr>
            <w:tcW w:w="2919" w:type="dxa"/>
            <w:tcBorders>
              <w:top w:val="single" w:sz="4" w:space="0" w:color="auto"/>
            </w:tcBorders>
          </w:tcPr>
          <w:p w:rsidR="00611B74" w:rsidRPr="00B13B39" w:rsidRDefault="00611B74" w:rsidP="00C17BF4">
            <w:pPr>
              <w:widowControl w:val="0"/>
              <w:tabs>
                <w:tab w:val="left" w:pos="1822"/>
              </w:tabs>
              <w:autoSpaceDE w:val="0"/>
              <w:autoSpaceDN w:val="0"/>
              <w:spacing w:after="0"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костно-</w:t>
            </w:r>
          </w:p>
          <w:p w:rsidR="00611B74" w:rsidRPr="00B13B39" w:rsidRDefault="00611B74" w:rsidP="00C17BF4">
            <w:pPr>
              <w:widowControl w:val="0"/>
              <w:autoSpaceDE w:val="0"/>
              <w:autoSpaceDN w:val="0"/>
              <w:spacing w:before="2" w:after="0" w:line="31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мышечной системы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320,5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365,9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611B74" w:rsidRPr="00B13B39" w:rsidRDefault="00611B74" w:rsidP="000C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41,5 %</w:t>
            </w:r>
          </w:p>
        </w:tc>
      </w:tr>
    </w:tbl>
    <w:p w:rsidR="001E5E8D" w:rsidRPr="00714016" w:rsidRDefault="001E5E8D" w:rsidP="004801D4">
      <w:pPr>
        <w:widowControl w:val="0"/>
        <w:tabs>
          <w:tab w:val="left" w:pos="4770"/>
          <w:tab w:val="left" w:pos="9498"/>
          <w:tab w:val="left" w:pos="9638"/>
        </w:tabs>
        <w:autoSpaceDE w:val="0"/>
        <w:autoSpaceDN w:val="0"/>
        <w:spacing w:before="89"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общей заболеваемости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взрослого населени</w:t>
      </w:r>
      <w:r w:rsidR="00F4723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снизился на 3,9% к уровню 2022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401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="00F4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10855,7 на 10 тысяч</w:t>
      </w:r>
      <w:r w:rsidRPr="0071401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E8D" w:rsidRPr="00714016" w:rsidRDefault="001E5E8D" w:rsidP="004801D4">
      <w:pPr>
        <w:widowControl w:val="0"/>
        <w:tabs>
          <w:tab w:val="left" w:pos="9498"/>
          <w:tab w:val="left" w:pos="9638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общей заболеваемости лиц старше трудоспосо</w:t>
      </w:r>
      <w:r w:rsidR="001B7DEA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бного населения составляет 12498</w:t>
      </w: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,7 на 10 тысяч населения (10149 случаев) или 44,5% от общей заболеваемости взрослого населения (22823 случая).</w:t>
      </w:r>
    </w:p>
    <w:p w:rsidR="001E5E8D" w:rsidRPr="00714016" w:rsidRDefault="001E5E8D" w:rsidP="004801D4">
      <w:pPr>
        <w:widowControl w:val="0"/>
        <w:tabs>
          <w:tab w:val="left" w:pos="9498"/>
          <w:tab w:val="left" w:pos="9638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первичной заболеваемости на 10 тысяч населения в целом и практически по всем классам заболеваний среди лиц старше трудоспособного возраста выше, чем среди взрослого населения в целом, что свидетельствует об эффективном выявлении заболеваний среди пожилых путём диспансеризации и профилактических медицинских осмотров.</w:t>
      </w:r>
    </w:p>
    <w:p w:rsidR="00550E2B" w:rsidRDefault="00550E2B" w:rsidP="001E5E8D">
      <w:pPr>
        <w:widowControl w:val="0"/>
        <w:autoSpaceDE w:val="0"/>
        <w:autoSpaceDN w:val="0"/>
        <w:spacing w:after="7" w:line="240" w:lineRule="auto"/>
        <w:ind w:left="2360" w:right="22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E8D" w:rsidRDefault="001E5E8D" w:rsidP="001E5E8D">
      <w:pPr>
        <w:widowControl w:val="0"/>
        <w:autoSpaceDE w:val="0"/>
        <w:autoSpaceDN w:val="0"/>
        <w:spacing w:after="7" w:line="240" w:lineRule="auto"/>
        <w:ind w:left="2360" w:right="22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E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инвалидности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880"/>
        <w:gridCol w:w="880"/>
        <w:gridCol w:w="880"/>
        <w:gridCol w:w="880"/>
        <w:gridCol w:w="880"/>
        <w:gridCol w:w="1248"/>
      </w:tblGrid>
      <w:tr w:rsidR="001E5E8D" w:rsidRPr="00714016" w:rsidTr="004801D4">
        <w:trPr>
          <w:trHeight w:val="645"/>
        </w:trPr>
        <w:tc>
          <w:tcPr>
            <w:tcW w:w="3850" w:type="dxa"/>
            <w:vAlign w:val="center"/>
          </w:tcPr>
          <w:p w:rsidR="001E5E8D" w:rsidRPr="000C7BFF" w:rsidRDefault="001E5E8D" w:rsidP="004801D4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Состоит инвалидов на учете в медицинских организациях</w:t>
            </w:r>
          </w:p>
        </w:tc>
        <w:tc>
          <w:tcPr>
            <w:tcW w:w="880" w:type="dxa"/>
          </w:tcPr>
          <w:p w:rsidR="001E5E8D" w:rsidRPr="000C7BFF" w:rsidRDefault="001B7DEA" w:rsidP="00C17BF4">
            <w:pPr>
              <w:widowControl w:val="0"/>
              <w:autoSpaceDE w:val="0"/>
              <w:autoSpaceDN w:val="0"/>
              <w:spacing w:after="0" w:line="315" w:lineRule="exact"/>
              <w:ind w:right="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80" w:type="dxa"/>
          </w:tcPr>
          <w:p w:rsidR="001E5E8D" w:rsidRPr="000C7BFF" w:rsidRDefault="001B7DEA" w:rsidP="00C17BF4">
            <w:pPr>
              <w:widowControl w:val="0"/>
              <w:autoSpaceDE w:val="0"/>
              <w:autoSpaceDN w:val="0"/>
              <w:spacing w:after="0" w:line="315" w:lineRule="exact"/>
              <w:ind w:righ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80" w:type="dxa"/>
          </w:tcPr>
          <w:p w:rsidR="001E5E8D" w:rsidRPr="000C7BFF" w:rsidRDefault="001B7DEA" w:rsidP="00C17BF4">
            <w:pPr>
              <w:widowControl w:val="0"/>
              <w:autoSpaceDE w:val="0"/>
              <w:autoSpaceDN w:val="0"/>
              <w:spacing w:after="0" w:line="315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80" w:type="dxa"/>
          </w:tcPr>
          <w:p w:rsidR="001E5E8D" w:rsidRPr="000C7BFF" w:rsidRDefault="001B7DEA" w:rsidP="00C17BF4">
            <w:pPr>
              <w:widowControl w:val="0"/>
              <w:autoSpaceDE w:val="0"/>
              <w:autoSpaceDN w:val="0"/>
              <w:spacing w:after="0" w:line="315" w:lineRule="exact"/>
              <w:ind w:right="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80" w:type="dxa"/>
          </w:tcPr>
          <w:p w:rsidR="001E5E8D" w:rsidRPr="000C7BFF" w:rsidRDefault="001B7DEA" w:rsidP="00C17BF4">
            <w:pPr>
              <w:widowControl w:val="0"/>
              <w:autoSpaceDE w:val="0"/>
              <w:autoSpaceDN w:val="0"/>
              <w:spacing w:after="0" w:line="315" w:lineRule="exact"/>
              <w:ind w:right="1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48" w:type="dxa"/>
          </w:tcPr>
          <w:p w:rsidR="001E5E8D" w:rsidRPr="000C7BFF" w:rsidRDefault="001B7DEA" w:rsidP="00C17BF4">
            <w:pPr>
              <w:widowControl w:val="0"/>
              <w:autoSpaceDE w:val="0"/>
              <w:autoSpaceDN w:val="0"/>
              <w:spacing w:after="0" w:line="315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611B74" w:rsidRPr="00714016" w:rsidTr="004801D4">
        <w:trPr>
          <w:trHeight w:val="460"/>
        </w:trPr>
        <w:tc>
          <w:tcPr>
            <w:tcW w:w="3850" w:type="dxa"/>
            <w:vAlign w:val="center"/>
          </w:tcPr>
          <w:p w:rsidR="00611B74" w:rsidRPr="000C7BFF" w:rsidRDefault="00611B74" w:rsidP="004801D4">
            <w:pPr>
              <w:widowControl w:val="0"/>
              <w:autoSpaceDE w:val="0"/>
              <w:autoSpaceDN w:val="0"/>
              <w:spacing w:after="0" w:line="31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взрослых (18 лет и старше)</w:t>
            </w:r>
          </w:p>
        </w:tc>
        <w:tc>
          <w:tcPr>
            <w:tcW w:w="880" w:type="dxa"/>
          </w:tcPr>
          <w:p w:rsidR="00611B74" w:rsidRPr="000C7BFF" w:rsidRDefault="00611B74" w:rsidP="00292610">
            <w:pPr>
              <w:spacing w:after="0" w:line="240" w:lineRule="auto"/>
              <w:ind w:right="83"/>
              <w:jc w:val="center"/>
              <w:rPr>
                <w:rFonts w:ascii="Calibri" w:eastAsia="Times New Roman" w:hAnsi="Calibri" w:cs="Calibri"/>
                <w:color w:val="1A1A1A"/>
                <w:sz w:val="28"/>
                <w:szCs w:val="28"/>
                <w:lang w:val="en-US" w:eastAsia="ru-RU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3230</w:t>
            </w:r>
          </w:p>
        </w:tc>
        <w:tc>
          <w:tcPr>
            <w:tcW w:w="880" w:type="dxa"/>
          </w:tcPr>
          <w:p w:rsidR="00611B74" w:rsidRPr="000C7BFF" w:rsidRDefault="00611B74" w:rsidP="00292610">
            <w:pPr>
              <w:spacing w:after="0" w:line="240" w:lineRule="auto"/>
              <w:ind w:right="142"/>
              <w:jc w:val="center"/>
              <w:rPr>
                <w:rFonts w:ascii="Calibri" w:eastAsia="Times New Roman" w:hAnsi="Calibri" w:cs="Calibri"/>
                <w:color w:val="1A1A1A"/>
                <w:sz w:val="28"/>
                <w:szCs w:val="28"/>
                <w:lang w:val="en-US" w:eastAsia="ru-RU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3160</w:t>
            </w:r>
          </w:p>
        </w:tc>
        <w:tc>
          <w:tcPr>
            <w:tcW w:w="880" w:type="dxa"/>
          </w:tcPr>
          <w:p w:rsidR="00611B74" w:rsidRPr="000C7BFF" w:rsidRDefault="00611B74" w:rsidP="00292610">
            <w:pPr>
              <w:jc w:val="center"/>
              <w:rPr>
                <w:sz w:val="28"/>
                <w:szCs w:val="28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3130</w:t>
            </w:r>
          </w:p>
        </w:tc>
        <w:tc>
          <w:tcPr>
            <w:tcW w:w="880" w:type="dxa"/>
          </w:tcPr>
          <w:p w:rsidR="00611B74" w:rsidRPr="000C7BFF" w:rsidRDefault="00611B74" w:rsidP="00292610">
            <w:pPr>
              <w:jc w:val="center"/>
              <w:rPr>
                <w:sz w:val="28"/>
                <w:szCs w:val="28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3096</w:t>
            </w:r>
          </w:p>
        </w:tc>
        <w:tc>
          <w:tcPr>
            <w:tcW w:w="880" w:type="dxa"/>
          </w:tcPr>
          <w:p w:rsidR="00611B74" w:rsidRPr="000C7BFF" w:rsidRDefault="00611B74" w:rsidP="00292610">
            <w:pPr>
              <w:jc w:val="center"/>
              <w:rPr>
                <w:sz w:val="28"/>
                <w:szCs w:val="28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3070</w:t>
            </w:r>
          </w:p>
        </w:tc>
        <w:tc>
          <w:tcPr>
            <w:tcW w:w="1248" w:type="dxa"/>
          </w:tcPr>
          <w:p w:rsidR="00611B74" w:rsidRPr="000C7BFF" w:rsidRDefault="00611B74" w:rsidP="00292610">
            <w:pPr>
              <w:jc w:val="center"/>
              <w:rPr>
                <w:sz w:val="28"/>
                <w:szCs w:val="28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3025</w:t>
            </w:r>
          </w:p>
        </w:tc>
      </w:tr>
      <w:tr w:rsidR="00611B74" w:rsidRPr="00714016" w:rsidTr="004801D4">
        <w:trPr>
          <w:trHeight w:val="728"/>
        </w:trPr>
        <w:tc>
          <w:tcPr>
            <w:tcW w:w="3850" w:type="dxa"/>
            <w:vMerge w:val="restart"/>
            <w:vAlign w:val="center"/>
          </w:tcPr>
          <w:p w:rsidR="00611B74" w:rsidRPr="000C7BFF" w:rsidRDefault="00611B74" w:rsidP="004801D4">
            <w:pPr>
              <w:widowControl w:val="0"/>
              <w:autoSpaceDE w:val="0"/>
              <w:autoSpaceDN w:val="0"/>
              <w:spacing w:after="0" w:line="31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 лиц старше трудоспособного возраста</w:t>
            </w:r>
          </w:p>
          <w:p w:rsidR="00611B74" w:rsidRPr="000C7BFF" w:rsidRDefault="00611B74" w:rsidP="004801D4">
            <w:pPr>
              <w:widowControl w:val="0"/>
              <w:autoSpaceDE w:val="0"/>
              <w:autoSpaceDN w:val="0"/>
              <w:spacing w:before="3" w:after="0" w:line="322" w:lineRule="exact"/>
              <w:ind w:left="105" w:right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(мужчин – 60 лет и старше, женщин – 55 лет и старше)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11B74" w:rsidRPr="000C7BFF" w:rsidRDefault="00611B74" w:rsidP="00292610">
            <w:pPr>
              <w:spacing w:after="0" w:line="240" w:lineRule="auto"/>
              <w:ind w:right="83"/>
              <w:jc w:val="center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2626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11B74" w:rsidRPr="000C7BFF" w:rsidRDefault="00611B74" w:rsidP="00292610">
            <w:pPr>
              <w:spacing w:after="0" w:line="240" w:lineRule="auto"/>
              <w:ind w:right="141"/>
              <w:jc w:val="center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2543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11B74" w:rsidRPr="000C7BFF" w:rsidRDefault="00611B74" w:rsidP="00292610">
            <w:pPr>
              <w:spacing w:after="0" w:line="240" w:lineRule="auto"/>
              <w:ind w:right="134"/>
              <w:jc w:val="center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2507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11B74" w:rsidRPr="000C7BFF" w:rsidRDefault="00611B74" w:rsidP="00292610">
            <w:pPr>
              <w:spacing w:after="0" w:line="240" w:lineRule="auto"/>
              <w:ind w:right="134"/>
              <w:jc w:val="center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2482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11B74" w:rsidRPr="000C7BFF" w:rsidRDefault="00611B74" w:rsidP="00292610">
            <w:pPr>
              <w:spacing w:after="0" w:line="240" w:lineRule="auto"/>
              <w:ind w:right="117"/>
              <w:jc w:val="center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2459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611B74" w:rsidRPr="000C7BFF" w:rsidRDefault="00611B74" w:rsidP="00292610">
            <w:pPr>
              <w:spacing w:before="3"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2400</w:t>
            </w:r>
          </w:p>
        </w:tc>
      </w:tr>
      <w:tr w:rsidR="00611B74" w:rsidRPr="00714016" w:rsidTr="00C17BF4">
        <w:trPr>
          <w:trHeight w:val="472"/>
        </w:trPr>
        <w:tc>
          <w:tcPr>
            <w:tcW w:w="3850" w:type="dxa"/>
            <w:vMerge/>
          </w:tcPr>
          <w:p w:rsidR="00611B74" w:rsidRPr="000C7BFF" w:rsidRDefault="00611B74" w:rsidP="00C17BF4">
            <w:pPr>
              <w:widowControl w:val="0"/>
              <w:autoSpaceDE w:val="0"/>
              <w:autoSpaceDN w:val="0"/>
              <w:spacing w:after="0" w:line="31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611B74" w:rsidRPr="000C7BFF" w:rsidRDefault="00611B74" w:rsidP="00292610">
            <w:pPr>
              <w:spacing w:after="0" w:line="240" w:lineRule="auto"/>
              <w:ind w:right="83"/>
              <w:jc w:val="center"/>
              <w:rPr>
                <w:rFonts w:ascii="Calibri" w:eastAsia="Times New Roman" w:hAnsi="Calibri" w:cs="Calibri"/>
                <w:color w:val="1A1A1A"/>
                <w:sz w:val="28"/>
                <w:szCs w:val="28"/>
                <w:lang w:eastAsia="ru-RU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81,3</w:t>
            </w: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611B74" w:rsidRPr="000C7BFF" w:rsidRDefault="00611B74" w:rsidP="00292610">
            <w:pPr>
              <w:jc w:val="center"/>
              <w:rPr>
                <w:sz w:val="28"/>
                <w:szCs w:val="28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80,5</w:t>
            </w: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611B74" w:rsidRPr="000C7BFF" w:rsidRDefault="00611B74" w:rsidP="00292610">
            <w:pPr>
              <w:jc w:val="center"/>
              <w:rPr>
                <w:sz w:val="28"/>
                <w:szCs w:val="28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80,1</w:t>
            </w: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611B74" w:rsidRPr="000C7BFF" w:rsidRDefault="00611B74" w:rsidP="00292610">
            <w:pPr>
              <w:jc w:val="center"/>
              <w:rPr>
                <w:sz w:val="28"/>
                <w:szCs w:val="28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80,2</w:t>
            </w: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611B74" w:rsidRPr="000C7BFF" w:rsidRDefault="00611B74" w:rsidP="00292610">
            <w:pPr>
              <w:jc w:val="center"/>
              <w:rPr>
                <w:sz w:val="28"/>
                <w:szCs w:val="28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80,1</w:t>
            </w: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611B74" w:rsidRPr="000C7BFF" w:rsidRDefault="00611B74" w:rsidP="00292610">
            <w:pPr>
              <w:jc w:val="center"/>
              <w:rPr>
                <w:sz w:val="28"/>
                <w:szCs w:val="28"/>
              </w:rPr>
            </w:pP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79,3</w:t>
            </w:r>
            <w:r w:rsidRPr="000C7B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%</w:t>
            </w:r>
          </w:p>
        </w:tc>
      </w:tr>
    </w:tbl>
    <w:p w:rsidR="00B13B39" w:rsidRDefault="00B13B39" w:rsidP="00B13B39">
      <w:pPr>
        <w:pStyle w:val="af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2610" w:rsidRPr="00B13B39" w:rsidRDefault="00292610" w:rsidP="00B13B39">
      <w:pPr>
        <w:pStyle w:val="af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13B39">
        <w:rPr>
          <w:rFonts w:ascii="Times New Roman" w:hAnsi="Times New Roman" w:cs="Times New Roman"/>
          <w:sz w:val="28"/>
          <w:szCs w:val="28"/>
          <w:lang w:eastAsia="ru-RU"/>
        </w:rPr>
        <w:t>Анализ инфраструктуры</w:t>
      </w:r>
    </w:p>
    <w:p w:rsidR="00292610" w:rsidRPr="00B13B39" w:rsidRDefault="00292610" w:rsidP="00B13B39">
      <w:pPr>
        <w:pStyle w:val="af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13B39">
        <w:rPr>
          <w:rFonts w:ascii="Times New Roman" w:hAnsi="Times New Roman" w:cs="Times New Roman"/>
          <w:sz w:val="28"/>
          <w:szCs w:val="28"/>
          <w:lang w:eastAsia="ru-RU"/>
        </w:rPr>
        <w:t>службы оказания медицинской помощи гражданам старшего поколения</w:t>
      </w:r>
    </w:p>
    <w:p w:rsidR="00292610" w:rsidRPr="00B13B39" w:rsidRDefault="00292610" w:rsidP="00B13B39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2610" w:rsidRPr="00B13B39" w:rsidRDefault="00292610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B39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ab/>
        <w:t>состоянию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ab/>
        <w:t>на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ab/>
        <w:t>01.01.2024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ab/>
        <w:t>сеть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учреждений </w:t>
      </w:r>
      <w:r w:rsidRPr="00B13B39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здравоохранения  </w:t>
      </w:r>
      <w:r w:rsidRPr="00B13B39">
        <w:rPr>
          <w:rFonts w:ascii="Times New Roman" w:hAnsi="Times New Roman" w:cs="Times New Roman"/>
          <w:color w:val="000009"/>
          <w:sz w:val="28"/>
          <w:szCs w:val="28"/>
          <w:lang w:eastAsia="ru-RU"/>
        </w:rPr>
        <w:t>Первомайского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2FB6" w:rsidRPr="00B13B39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 xml:space="preserve">а состоит </w:t>
      </w:r>
      <w:proofErr w:type="gramStart"/>
      <w:r w:rsidRPr="00B13B39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B13B3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92610" w:rsidRPr="00B13B39" w:rsidRDefault="004801D4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>центральной районной больницы;</w:t>
      </w:r>
    </w:p>
    <w:p w:rsidR="00292610" w:rsidRPr="00B13B39" w:rsidRDefault="004801D4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>поликлиники ЦРБ;</w:t>
      </w:r>
    </w:p>
    <w:p w:rsidR="00292610" w:rsidRPr="00B13B39" w:rsidRDefault="004801D4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>отделения скорой медицинской помощи.</w:t>
      </w:r>
    </w:p>
    <w:p w:rsidR="00292610" w:rsidRPr="00B13B39" w:rsidRDefault="00292610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B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ab/>
        <w:t>обеспечения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ab/>
        <w:t>жителей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13B39">
        <w:rPr>
          <w:rFonts w:ascii="Times New Roman" w:hAnsi="Times New Roman" w:cs="Times New Roman"/>
          <w:sz w:val="28"/>
          <w:szCs w:val="28"/>
          <w:lang w:eastAsia="ru-RU"/>
        </w:rPr>
        <w:t xml:space="preserve">Первомайского муниципального </w:t>
      </w:r>
      <w:r w:rsidR="00992FB6" w:rsidRPr="00B13B39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13B39">
        <w:rPr>
          <w:rFonts w:ascii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="00B13B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13B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 xml:space="preserve">санитарной </w:t>
      </w:r>
      <w:r w:rsidR="00B13B3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13B39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омощью 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население </w:t>
      </w:r>
      <w:r w:rsidR="00B13B39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 xml:space="preserve"> распределено на 13 врачебных</w:t>
      </w:r>
      <w:r w:rsidRPr="00B13B39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B13B39">
        <w:rPr>
          <w:rFonts w:ascii="Times New Roman" w:hAnsi="Times New Roman" w:cs="Times New Roman"/>
          <w:sz w:val="28"/>
          <w:szCs w:val="28"/>
          <w:lang w:eastAsia="ru-RU"/>
        </w:rPr>
        <w:t>участков:</w:t>
      </w:r>
    </w:p>
    <w:p w:rsidR="00292610" w:rsidRPr="00B13B39" w:rsidRDefault="004801D4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>2  центра  врача</w:t>
      </w:r>
      <w:r w:rsidR="00292610" w:rsidRPr="00B13B39">
        <w:rPr>
          <w:rFonts w:ascii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>общей</w:t>
      </w:r>
      <w:r w:rsidR="00292610" w:rsidRPr="00B13B39">
        <w:rPr>
          <w:rFonts w:ascii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>практики, 1 участок врача общей практики в поликлинике;</w:t>
      </w:r>
    </w:p>
    <w:p w:rsidR="00292610" w:rsidRPr="00B13B39" w:rsidRDefault="004801D4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>5 педиатрических участков;</w:t>
      </w:r>
    </w:p>
    <w:p w:rsidR="00292610" w:rsidRPr="00B13B39" w:rsidRDefault="004801D4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>10 терапевтических участков.</w:t>
      </w:r>
    </w:p>
    <w:p w:rsidR="00292610" w:rsidRPr="00B13B39" w:rsidRDefault="00B13B39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укомплектованы один</w:t>
      </w:r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 xml:space="preserve"> участок врача общей практики, два</w:t>
      </w:r>
      <w:r w:rsidR="004801D4">
        <w:rPr>
          <w:rFonts w:ascii="Times New Roman" w:hAnsi="Times New Roman" w:cs="Times New Roman"/>
          <w:sz w:val="28"/>
          <w:szCs w:val="28"/>
          <w:lang w:eastAsia="ru-RU"/>
        </w:rPr>
        <w:t xml:space="preserve"> терапевтических участка в </w:t>
      </w:r>
      <w:proofErr w:type="spellStart"/>
      <w:r w:rsidR="004801D4">
        <w:rPr>
          <w:rFonts w:ascii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="004801D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>ервомайский</w:t>
      </w:r>
      <w:proofErr w:type="spellEnd"/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>, один приписной терапевтический участок. Плановые объёмы амбулаторной помощи по государственным гарантиям за 2023 год выполнены. Среднее число пос</w:t>
      </w:r>
      <w:r w:rsidR="00AB078C" w:rsidRPr="00B13B39">
        <w:rPr>
          <w:rFonts w:ascii="Times New Roman" w:hAnsi="Times New Roman" w:cs="Times New Roman"/>
          <w:sz w:val="28"/>
          <w:szCs w:val="28"/>
          <w:lang w:eastAsia="ru-RU"/>
        </w:rPr>
        <w:t>ещений на одного жителя  в  2023 году составило 8,4 (в 2022</w:t>
      </w:r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 xml:space="preserve"> году –</w:t>
      </w:r>
      <w:r w:rsidR="00292610" w:rsidRPr="00B13B39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AB078C" w:rsidRPr="00B13B39">
        <w:rPr>
          <w:rFonts w:ascii="Times New Roman" w:hAnsi="Times New Roman" w:cs="Times New Roman"/>
          <w:sz w:val="28"/>
          <w:szCs w:val="28"/>
          <w:lang w:eastAsia="ru-RU"/>
        </w:rPr>
        <w:t>7,6</w:t>
      </w:r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>). Планируется в 2024 году по совмести</w:t>
      </w:r>
      <w:r w:rsidR="00AB078C" w:rsidRPr="00B13B39">
        <w:rPr>
          <w:rFonts w:ascii="Times New Roman" w:hAnsi="Times New Roman" w:cs="Times New Roman"/>
          <w:sz w:val="28"/>
          <w:szCs w:val="28"/>
          <w:lang w:eastAsia="ru-RU"/>
        </w:rPr>
        <w:t xml:space="preserve">тельству трудоустройство врача </w:t>
      </w:r>
      <w:proofErr w:type="spellStart"/>
      <w:r w:rsidR="00AB078C" w:rsidRPr="00B13B39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>ериартра</w:t>
      </w:r>
      <w:proofErr w:type="spellEnd"/>
      <w:r w:rsidR="00292610" w:rsidRPr="00B13B39">
        <w:rPr>
          <w:rFonts w:ascii="Times New Roman" w:hAnsi="Times New Roman" w:cs="Times New Roman"/>
          <w:sz w:val="28"/>
          <w:szCs w:val="28"/>
          <w:lang w:eastAsia="ru-RU"/>
        </w:rPr>
        <w:t xml:space="preserve"> на 0,25 ставки для приема населения старшего трудоспособного возраста.</w:t>
      </w:r>
    </w:p>
    <w:p w:rsidR="00B13B39" w:rsidRDefault="00292610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B39">
        <w:rPr>
          <w:rFonts w:ascii="Times New Roman" w:hAnsi="Times New Roman" w:cs="Times New Roman"/>
          <w:sz w:val="28"/>
          <w:szCs w:val="28"/>
          <w:lang w:eastAsia="ru-RU"/>
        </w:rPr>
        <w:t>В отдаленных сельских населенных пунктах, где нет медицинских работников, организованы 3 домовых хозяйства, представители которых обучены методам оказания первой помощи, оснащены аптечками для оказания первой помощи и телефонными средствами связи с ближайшим лечебным учреждением.</w:t>
      </w:r>
    </w:p>
    <w:p w:rsidR="00292610" w:rsidRDefault="00292610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B39">
        <w:rPr>
          <w:rFonts w:ascii="Times New Roman" w:hAnsi="Times New Roman" w:cs="Times New Roman"/>
          <w:sz w:val="28"/>
          <w:szCs w:val="28"/>
          <w:lang w:eastAsia="ru-RU"/>
        </w:rPr>
        <w:t>В 2019 году медицинскими работниками ФАП проведены подворные       обходы с целью раннего выявления социально значимых заболеваний - охвачено в 2023 году 31565 человек,  в 2022 г. – 32610; в 2021 г. – 32991.</w:t>
      </w:r>
    </w:p>
    <w:p w:rsidR="00B46CC1" w:rsidRPr="00B13B39" w:rsidRDefault="00B46CC1" w:rsidP="00B13B39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B39" w:rsidRDefault="00B13B39" w:rsidP="00B46CC1">
      <w:pPr>
        <w:pStyle w:val="af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6CC1">
        <w:rPr>
          <w:rFonts w:ascii="Times New Roman" w:hAnsi="Times New Roman" w:cs="Times New Roman"/>
          <w:b/>
          <w:sz w:val="28"/>
          <w:szCs w:val="28"/>
          <w:lang w:eastAsia="ru-RU"/>
        </w:rPr>
        <w:t>2. Приоритеты, цели, задачи, сроки и этапы реализации муниципальной программы</w:t>
      </w:r>
    </w:p>
    <w:p w:rsidR="00B46CC1" w:rsidRPr="00B46CC1" w:rsidRDefault="00B46CC1" w:rsidP="00B46CC1">
      <w:pPr>
        <w:pStyle w:val="af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78B1" w:rsidRPr="00B46CC1" w:rsidRDefault="00F478B1" w:rsidP="00B46CC1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  <w:r w:rsidRPr="00B46CC1">
        <w:rPr>
          <w:rFonts w:ascii="Times New Roman" w:hAnsi="Times New Roman" w:cs="Times New Roman"/>
          <w:sz w:val="28"/>
          <w:szCs w:val="28"/>
        </w:rPr>
        <w:t>Приоритеты муниципальной программы на период 2024 – 2030 годы сформированы с учетом целей и задач.</w:t>
      </w:r>
    </w:p>
    <w:p w:rsidR="00F478B1" w:rsidRDefault="00F478B1" w:rsidP="00F478B1">
      <w:pPr>
        <w:pStyle w:val="af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Целями 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ниципальной программы являются:</w:t>
      </w:r>
    </w:p>
    <w:p w:rsidR="00F478B1" w:rsidRDefault="00F478B1" w:rsidP="00F478B1">
      <w:pPr>
        <w:tabs>
          <w:tab w:val="left" w:pos="1467"/>
          <w:tab w:val="left" w:pos="43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5E8D">
        <w:rPr>
          <w:rFonts w:ascii="Times New Roman" w:hAnsi="Times New Roman" w:cs="Times New Roman"/>
          <w:sz w:val="28"/>
          <w:szCs w:val="28"/>
        </w:rPr>
        <w:t>у</w:t>
      </w:r>
      <w:r w:rsidR="001E5E8D" w:rsidRPr="003227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лучшение положения и качества жизни граждан пожилого возраста путем укрепления их здоровья, увеличения периода активного долголетия и продолжительности здоровой жизни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F478B1" w:rsidRPr="004535B0" w:rsidRDefault="00F478B1" w:rsidP="00F478B1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</w:t>
      </w:r>
      <w:r w:rsidRPr="004535B0">
        <w:rPr>
          <w:rFonts w:ascii="Times New Roman" w:hAnsi="Times New Roman" w:cs="Times New Roman"/>
          <w:sz w:val="28"/>
          <w:szCs w:val="28"/>
        </w:rPr>
        <w:t xml:space="preserve"> муниципальной программы обеспечивается путем решения следующих задач</w:t>
      </w:r>
      <w:r w:rsidRPr="00453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E5E8D" w:rsidRDefault="00F478B1" w:rsidP="00F478B1">
      <w:pPr>
        <w:widowControl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="001E5E8D" w:rsidRPr="00F478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вовлечение</w:t>
      </w:r>
      <w:r w:rsidR="001E5E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граждан пожилого возраста </w:t>
      </w:r>
      <w:r w:rsidR="001E5E8D" w:rsidRPr="003227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культурную жизнь общества;</w:t>
      </w:r>
    </w:p>
    <w:p w:rsidR="001E5E8D" w:rsidRPr="00DB736B" w:rsidRDefault="00F478B1" w:rsidP="00F478B1">
      <w:pPr>
        <w:widowControl w:val="0"/>
        <w:autoSpaceDE w:val="0"/>
        <w:autoSpaceDN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1E5E8D" w:rsidRPr="00DB736B">
        <w:rPr>
          <w:rFonts w:ascii="Times New Roman" w:eastAsia="Times New Roman" w:hAnsi="Times New Roman" w:cs="Times New Roman"/>
          <w:sz w:val="28"/>
          <w:lang w:eastAsia="ru-RU"/>
        </w:rPr>
        <w:t>привлечение граждан пожилого возраста к участию в спортивных мероприятиях и приобщение их к физической культуре;</w:t>
      </w:r>
    </w:p>
    <w:p w:rsidR="001E5E8D" w:rsidRPr="00DB736B" w:rsidRDefault="00F478B1" w:rsidP="00F478B1">
      <w:pPr>
        <w:widowControl w:val="0"/>
        <w:autoSpaceDE w:val="0"/>
        <w:autoSpaceDN w:val="0"/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1E5E8D" w:rsidRPr="00DB736B">
        <w:rPr>
          <w:rFonts w:ascii="Times New Roman" w:eastAsia="Times New Roman" w:hAnsi="Times New Roman" w:cs="Times New Roman"/>
          <w:sz w:val="28"/>
          <w:lang w:eastAsia="ru-RU"/>
        </w:rPr>
        <w:t xml:space="preserve">увеличение количества мероприятий по профилактике заболеваний с целью сохранения и укрепления здоровья и достижения активного долголетия жителей </w:t>
      </w:r>
      <w:r w:rsidR="001E5E8D" w:rsidRPr="00DB736B">
        <w:rPr>
          <w:rFonts w:ascii="Times New Roman" w:eastAsia="Times New Roman" w:hAnsi="Times New Roman" w:cs="Times New Roman"/>
          <w:color w:val="000009"/>
          <w:sz w:val="28"/>
          <w:lang w:eastAsia="ru-RU"/>
        </w:rPr>
        <w:t>Первомайского</w:t>
      </w:r>
      <w:r w:rsidR="001E5E8D" w:rsidRPr="00DB736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50E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1E5E8D" w:rsidRPr="00DB736B">
        <w:rPr>
          <w:rFonts w:ascii="Times New Roman" w:eastAsia="Times New Roman" w:hAnsi="Times New Roman" w:cs="Times New Roman"/>
          <w:sz w:val="28"/>
          <w:lang w:eastAsia="ru-RU"/>
        </w:rPr>
        <w:t xml:space="preserve"> Тамбовской</w:t>
      </w:r>
      <w:r w:rsidR="001E5E8D" w:rsidRPr="00DB736B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="001E5E8D" w:rsidRPr="00DB736B">
        <w:rPr>
          <w:rFonts w:ascii="Times New Roman" w:eastAsia="Times New Roman" w:hAnsi="Times New Roman" w:cs="Times New Roman"/>
          <w:sz w:val="28"/>
          <w:lang w:eastAsia="ru-RU"/>
        </w:rPr>
        <w:t>области;</w:t>
      </w:r>
    </w:p>
    <w:p w:rsidR="001E5E8D" w:rsidRPr="00DB736B" w:rsidRDefault="00F478B1" w:rsidP="00F478B1">
      <w:pPr>
        <w:widowControl w:val="0"/>
        <w:autoSpaceDE w:val="0"/>
        <w:autoSpaceDN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1E5E8D" w:rsidRPr="00DB736B">
        <w:rPr>
          <w:rFonts w:ascii="Times New Roman" w:eastAsia="Times New Roman" w:hAnsi="Times New Roman" w:cs="Times New Roman"/>
          <w:sz w:val="28"/>
          <w:lang w:eastAsia="ru-RU"/>
        </w:rPr>
        <w:t>организация культурно-массовых мероприятий для граждан пожилого</w:t>
      </w:r>
      <w:r w:rsidR="001E5E8D" w:rsidRPr="00DB736B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="001E5E8D" w:rsidRPr="00DB736B">
        <w:rPr>
          <w:rFonts w:ascii="Times New Roman" w:eastAsia="Times New Roman" w:hAnsi="Times New Roman" w:cs="Times New Roman"/>
          <w:sz w:val="28"/>
          <w:lang w:eastAsia="ru-RU"/>
        </w:rPr>
        <w:t>возраста;</w:t>
      </w:r>
    </w:p>
    <w:p w:rsidR="001E5E8D" w:rsidRPr="00DB736B" w:rsidRDefault="00F478B1" w:rsidP="00F478B1">
      <w:pPr>
        <w:widowControl w:val="0"/>
        <w:tabs>
          <w:tab w:val="left" w:pos="1819"/>
          <w:tab w:val="left" w:pos="4658"/>
          <w:tab w:val="left" w:pos="510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-р</w:t>
      </w:r>
      <w:r w:rsidR="001E5E8D">
        <w:rPr>
          <w:rFonts w:ascii="Times New Roman" w:eastAsia="Times New Roman" w:hAnsi="Times New Roman" w:cs="Times New Roman"/>
          <w:sz w:val="28"/>
          <w:lang w:eastAsia="ru-RU"/>
        </w:rPr>
        <w:t xml:space="preserve">азвитие благотворительности </w:t>
      </w:r>
      <w:r w:rsidR="001E5E8D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и </w:t>
      </w:r>
      <w:r w:rsidR="001E5E8D" w:rsidRPr="00DB736B">
        <w:rPr>
          <w:rFonts w:ascii="Times New Roman" w:eastAsia="Times New Roman" w:hAnsi="Times New Roman" w:cs="Times New Roman"/>
          <w:sz w:val="28"/>
          <w:lang w:eastAsia="ru-RU"/>
        </w:rPr>
        <w:t>добровольческой</w:t>
      </w:r>
      <w:r w:rsidR="001E5E8D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="00F47234">
        <w:rPr>
          <w:rFonts w:ascii="Times New Roman" w:eastAsia="Times New Roman" w:hAnsi="Times New Roman" w:cs="Times New Roman"/>
          <w:sz w:val="28"/>
          <w:lang w:eastAsia="ru-RU"/>
        </w:rPr>
        <w:t xml:space="preserve">(волонтерской) </w:t>
      </w:r>
      <w:r w:rsidR="001E5E8D">
        <w:rPr>
          <w:rFonts w:ascii="Times New Roman" w:eastAsia="Times New Roman" w:hAnsi="Times New Roman" w:cs="Times New Roman"/>
          <w:sz w:val="28"/>
          <w:lang w:eastAsia="ru-RU"/>
        </w:rPr>
        <w:t>деятельности</w:t>
      </w:r>
      <w:r w:rsidR="001E5E8D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в интересах </w:t>
      </w:r>
      <w:r w:rsidR="001E5E8D" w:rsidRPr="00DB736B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граждан </w:t>
      </w:r>
      <w:r w:rsidR="001E5E8D">
        <w:rPr>
          <w:rFonts w:ascii="Times New Roman" w:eastAsia="Times New Roman" w:hAnsi="Times New Roman" w:cs="Times New Roman"/>
          <w:sz w:val="28"/>
          <w:lang w:eastAsia="ru-RU"/>
        </w:rPr>
        <w:t>пожилого возраста;</w:t>
      </w:r>
    </w:p>
    <w:p w:rsidR="001E5E8D" w:rsidRPr="00EF1F91" w:rsidRDefault="00F478B1" w:rsidP="00F478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-</w:t>
      </w:r>
      <w:r w:rsidR="001E5E8D" w:rsidRPr="00EF1F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организация мероприятий по профессиональному обучению и дополнительному профессиональному образованию лиц предпенсионного возраста;</w:t>
      </w:r>
    </w:p>
    <w:p w:rsidR="001E5E8D" w:rsidRDefault="00F478B1" w:rsidP="00F478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="001E5E8D" w:rsidRPr="00EF1F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совершенствование системы охраны здоровья граждан пожилого возраста, включая развитие медицинско</w:t>
      </w:r>
      <w:r w:rsidR="001E5E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 помощи по профилю «гериатрия».</w:t>
      </w:r>
    </w:p>
    <w:p w:rsidR="007968F6" w:rsidRPr="009A2240" w:rsidRDefault="00B07B02" w:rsidP="00F478B1">
      <w:pPr>
        <w:tabs>
          <w:tab w:val="left" w:pos="43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муниципальной Программы 202</w:t>
      </w:r>
      <w:r w:rsidR="00F472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-2030 годы. </w:t>
      </w:r>
    </w:p>
    <w:p w:rsidR="00B13B39" w:rsidRDefault="00B13B39" w:rsidP="00B13B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DF1F5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3. Показатели (индикаторы) достижения целей и решения задач, основные ожидаемые конечные результаты муниципальной программы</w:t>
      </w:r>
    </w:p>
    <w:p w:rsidR="00E57E11" w:rsidRPr="009042B0" w:rsidRDefault="00E57E11" w:rsidP="00E57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Достижение стратегической цели программы в 2030 году будет характеризоваться стабилизацией следующих целевых показателей (индикаторов):</w:t>
      </w:r>
    </w:p>
    <w:p w:rsidR="00B13B39" w:rsidRPr="008461AB" w:rsidRDefault="00B13B39" w:rsidP="00B13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1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A63">
        <w:rPr>
          <w:rFonts w:ascii="Times New Roman" w:hAnsi="Times New Roman" w:cs="Times New Roman"/>
          <w:sz w:val="28"/>
          <w:szCs w:val="28"/>
        </w:rPr>
        <w:t>к</w:t>
      </w:r>
      <w:r w:rsidRPr="008461AB">
        <w:rPr>
          <w:rFonts w:ascii="Times New Roman" w:hAnsi="Times New Roman" w:cs="Times New Roman"/>
          <w:sz w:val="28"/>
          <w:szCs w:val="28"/>
        </w:rPr>
        <w:t>оличество граждан старшего поколения, прошедших диспансеризацию и профилактические осмотры</w:t>
      </w:r>
      <w:r w:rsidR="004801D4">
        <w:rPr>
          <w:rFonts w:ascii="Times New Roman" w:hAnsi="Times New Roman" w:cs="Times New Roman"/>
          <w:sz w:val="28"/>
          <w:szCs w:val="28"/>
        </w:rPr>
        <w:t xml:space="preserve"> – 89,0%</w:t>
      </w:r>
      <w:r w:rsidRPr="008461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3B39" w:rsidRPr="008461AB" w:rsidRDefault="00B13B39" w:rsidP="00B13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04A63">
        <w:rPr>
          <w:rFonts w:ascii="Times New Roman" w:hAnsi="Times New Roman" w:cs="Times New Roman"/>
          <w:sz w:val="28"/>
          <w:szCs w:val="28"/>
        </w:rPr>
        <w:t>-к</w:t>
      </w:r>
      <w:r w:rsidRPr="008461AB">
        <w:rPr>
          <w:rFonts w:ascii="Times New Roman" w:hAnsi="Times New Roman" w:cs="Times New Roman"/>
          <w:sz w:val="28"/>
          <w:szCs w:val="28"/>
        </w:rPr>
        <w:t>оличество спортивных объектов, на территорию которых обеспечен доступ граждан старшего поколения для форм активного передвижения, включая ходьбу и езду на велосипеде, соответствующие установ</w:t>
      </w:r>
      <w:r w:rsidR="00E57E11">
        <w:rPr>
          <w:rFonts w:ascii="Times New Roman" w:hAnsi="Times New Roman" w:cs="Times New Roman"/>
          <w:sz w:val="28"/>
          <w:szCs w:val="28"/>
        </w:rPr>
        <w:t>ленным показателям безопасности – 14 ед.</w:t>
      </w:r>
      <w:r w:rsidRPr="008461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3B39" w:rsidRPr="008461AB" w:rsidRDefault="00B13B39" w:rsidP="00B13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4A63">
        <w:rPr>
          <w:rFonts w:ascii="Times New Roman" w:hAnsi="Times New Roman" w:cs="Times New Roman"/>
          <w:sz w:val="28"/>
          <w:szCs w:val="28"/>
        </w:rPr>
        <w:t>-к</w:t>
      </w:r>
      <w:r w:rsidRPr="008461AB">
        <w:rPr>
          <w:rFonts w:ascii="Times New Roman" w:hAnsi="Times New Roman" w:cs="Times New Roman"/>
          <w:sz w:val="28"/>
          <w:szCs w:val="28"/>
        </w:rPr>
        <w:t xml:space="preserve">оличество пенсионеров, вовлеченных в </w:t>
      </w:r>
      <w:r w:rsidR="00604A63">
        <w:rPr>
          <w:rFonts w:ascii="Times New Roman" w:hAnsi="Times New Roman" w:cs="Times New Roman"/>
          <w:sz w:val="28"/>
          <w:szCs w:val="28"/>
        </w:rPr>
        <w:t>спартакиады</w:t>
      </w:r>
      <w:r w:rsidR="00954D5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04A63">
        <w:rPr>
          <w:rFonts w:ascii="Times New Roman" w:hAnsi="Times New Roman" w:cs="Times New Roman"/>
          <w:sz w:val="28"/>
          <w:szCs w:val="28"/>
        </w:rPr>
        <w:t xml:space="preserve"> «Серебряный возраст», «Лыжня России»</w:t>
      </w:r>
      <w:r w:rsidR="00E57E11">
        <w:rPr>
          <w:rFonts w:ascii="Times New Roman" w:hAnsi="Times New Roman" w:cs="Times New Roman"/>
          <w:sz w:val="28"/>
          <w:szCs w:val="28"/>
        </w:rPr>
        <w:t xml:space="preserve"> - 60 чел.</w:t>
      </w:r>
      <w:r w:rsidRPr="008461AB">
        <w:rPr>
          <w:rFonts w:ascii="Times New Roman" w:hAnsi="Times New Roman" w:cs="Times New Roman"/>
          <w:sz w:val="28"/>
          <w:szCs w:val="28"/>
        </w:rPr>
        <w:t>;</w:t>
      </w:r>
    </w:p>
    <w:p w:rsidR="00B13B39" w:rsidRPr="008461AB" w:rsidRDefault="00B13B39" w:rsidP="00B13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4A63">
        <w:rPr>
          <w:rFonts w:ascii="Times New Roman" w:hAnsi="Times New Roman" w:cs="Times New Roman"/>
          <w:sz w:val="28"/>
          <w:szCs w:val="28"/>
        </w:rPr>
        <w:t>-к</w:t>
      </w:r>
      <w:r w:rsidRPr="008461AB">
        <w:rPr>
          <w:rFonts w:ascii="Times New Roman" w:hAnsi="Times New Roman" w:cs="Times New Roman"/>
          <w:sz w:val="28"/>
          <w:szCs w:val="28"/>
        </w:rPr>
        <w:t>оличество проведенных физкультурных и спортивных мероприятий</w:t>
      </w:r>
      <w:r w:rsidR="00604A63">
        <w:rPr>
          <w:rFonts w:ascii="Times New Roman" w:hAnsi="Times New Roman" w:cs="Times New Roman"/>
          <w:sz w:val="28"/>
          <w:szCs w:val="28"/>
        </w:rPr>
        <w:t xml:space="preserve"> для граждан старшего поколения</w:t>
      </w:r>
      <w:r w:rsidR="00E57E11">
        <w:rPr>
          <w:rFonts w:ascii="Times New Roman" w:hAnsi="Times New Roman" w:cs="Times New Roman"/>
          <w:sz w:val="28"/>
          <w:szCs w:val="28"/>
        </w:rPr>
        <w:t xml:space="preserve"> – 7 ед.</w:t>
      </w:r>
      <w:r w:rsidRPr="008461AB">
        <w:rPr>
          <w:rFonts w:ascii="Times New Roman" w:hAnsi="Times New Roman" w:cs="Times New Roman"/>
          <w:sz w:val="28"/>
          <w:szCs w:val="28"/>
        </w:rPr>
        <w:t>;</w:t>
      </w:r>
    </w:p>
    <w:p w:rsidR="00B13B39" w:rsidRPr="008461AB" w:rsidRDefault="00604A63" w:rsidP="00B13B39">
      <w:pPr>
        <w:tabs>
          <w:tab w:val="left" w:pos="1467"/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-к</w:t>
      </w:r>
      <w:r w:rsidR="00B13B39" w:rsidRPr="008461AB">
        <w:rPr>
          <w:rFonts w:ascii="Times New Roman" w:hAnsi="Times New Roman" w:cs="Times New Roman"/>
          <w:sz w:val="28"/>
          <w:szCs w:val="28"/>
        </w:rPr>
        <w:t>оличество граждан старшего поколения вовлеченных в дневную занято</w:t>
      </w:r>
      <w:r w:rsidR="00E57E11">
        <w:rPr>
          <w:rFonts w:ascii="Times New Roman" w:hAnsi="Times New Roman" w:cs="Times New Roman"/>
          <w:sz w:val="28"/>
          <w:szCs w:val="28"/>
        </w:rPr>
        <w:t>сть – 78 чел.</w:t>
      </w:r>
      <w:r w:rsidR="00B13B39" w:rsidRPr="008461AB">
        <w:rPr>
          <w:rFonts w:ascii="Times New Roman" w:hAnsi="Times New Roman" w:cs="Times New Roman"/>
          <w:sz w:val="28"/>
          <w:szCs w:val="28"/>
        </w:rPr>
        <w:t>;</w:t>
      </w:r>
    </w:p>
    <w:p w:rsidR="00B13B39" w:rsidRPr="008461AB" w:rsidRDefault="00604A63" w:rsidP="00B13B39">
      <w:pPr>
        <w:tabs>
          <w:tab w:val="left" w:pos="1467"/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-к</w:t>
      </w:r>
      <w:r w:rsidR="00B13B39" w:rsidRPr="008461AB">
        <w:rPr>
          <w:rFonts w:ascii="Times New Roman" w:hAnsi="Times New Roman" w:cs="Times New Roman"/>
          <w:sz w:val="28"/>
          <w:szCs w:val="28"/>
        </w:rPr>
        <w:t xml:space="preserve">оличество учреждений культуры, занимающихся деятельностью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13B39" w:rsidRPr="008461AB">
        <w:rPr>
          <w:rFonts w:ascii="Times New Roman" w:hAnsi="Times New Roman" w:cs="Times New Roman"/>
          <w:sz w:val="28"/>
          <w:szCs w:val="28"/>
        </w:rPr>
        <w:t>клубов по интересам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3B39" w:rsidRPr="008461AB">
        <w:rPr>
          <w:rFonts w:ascii="Times New Roman" w:hAnsi="Times New Roman" w:cs="Times New Roman"/>
          <w:sz w:val="28"/>
          <w:szCs w:val="28"/>
        </w:rPr>
        <w:t xml:space="preserve"> </w:t>
      </w:r>
      <w:r w:rsidR="00E57E11">
        <w:rPr>
          <w:rFonts w:ascii="Times New Roman" w:hAnsi="Times New Roman" w:cs="Times New Roman"/>
          <w:sz w:val="28"/>
          <w:szCs w:val="28"/>
        </w:rPr>
        <w:t>для граждан старшего поколения – 9 ед.</w:t>
      </w:r>
      <w:r w:rsidR="00B13B39" w:rsidRPr="008461AB">
        <w:rPr>
          <w:rFonts w:ascii="Times New Roman" w:hAnsi="Times New Roman" w:cs="Times New Roman"/>
          <w:sz w:val="28"/>
          <w:szCs w:val="28"/>
        </w:rPr>
        <w:t>;</w:t>
      </w:r>
    </w:p>
    <w:p w:rsidR="00B13B39" w:rsidRPr="008461AB" w:rsidRDefault="00B13B39" w:rsidP="00B13B39">
      <w:pPr>
        <w:tabs>
          <w:tab w:val="left" w:pos="1467"/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4A63">
        <w:rPr>
          <w:rFonts w:ascii="Times New Roman" w:hAnsi="Times New Roman" w:cs="Times New Roman"/>
          <w:sz w:val="28"/>
          <w:szCs w:val="28"/>
        </w:rPr>
        <w:t>-к</w:t>
      </w:r>
      <w:r w:rsidRPr="008461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оличество лиц в возрасте 50-ти лет и старше, а также лиц предпенсионного возраста, прошедших профессиональное обучение и дополнительно</w:t>
      </w:r>
      <w:r w:rsidR="00E57E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 профессиональное образование – 7 чел.;</w:t>
      </w:r>
    </w:p>
    <w:p w:rsidR="00B13B39" w:rsidRDefault="00604A63" w:rsidP="00B13B39">
      <w:pPr>
        <w:tabs>
          <w:tab w:val="left" w:pos="43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к</w:t>
      </w:r>
      <w:r w:rsidRPr="00604A6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оличество мероприятий развлекательного и культурно-массового характера, проведенных с участием граждан старшего поколения    в   рамках   расширения и внедрения  новых  форм  интеграции и участ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ия граждан старшего поколения в </w:t>
      </w:r>
      <w:r w:rsidRPr="00604A6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процессах социальной коммуникации</w:t>
      </w:r>
      <w:r w:rsidR="00E57E11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– 32 ед.</w:t>
      </w:r>
    </w:p>
    <w:p w:rsidR="00E57E11" w:rsidRDefault="00E57E11" w:rsidP="00B13B39">
      <w:pPr>
        <w:tabs>
          <w:tab w:val="left" w:pos="43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показателей (индикаторов) носит открытый характер и предусматривает возможность корректировки в случаях потери информативности показателя (достижение максимального значения или насыщения), изменения приоритетов государственной политики, появления новых технологических и социально-экономических обстоятельств, существенно влияющих на достижение цели Программы</w:t>
      </w:r>
    </w:p>
    <w:p w:rsidR="00032DDE" w:rsidRDefault="00B13B39" w:rsidP="00E57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и сведения о плановых значениях показателей (индикаторов) Программы с расшифровкой плановых значений по годам реализации представлены в  приложении №1  к </w:t>
      </w:r>
      <w:r w:rsidR="00E57E11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муниципальной </w:t>
      </w:r>
      <w:r w:rsidR="00E57E11" w:rsidRPr="00E57E11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программе по </w:t>
      </w:r>
      <w:r w:rsidR="00E57E11" w:rsidRPr="00E57E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укреплению здоровья, увеличению периода активного о долголетия и продолжительности </w:t>
      </w:r>
      <w:r w:rsidR="00E57E11" w:rsidRPr="00E57E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здоровой жизн</w:t>
      </w:r>
      <w:r w:rsidR="000E0C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 граждан старшего поколения в </w:t>
      </w:r>
      <w:r w:rsidR="00E57E11" w:rsidRPr="00E57E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Первомайском муниципальном округе Тамбовской области</w:t>
      </w:r>
      <w:r w:rsidR="00E57E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E57E11" w:rsidRDefault="00E57E11" w:rsidP="00E57E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E11" w:rsidRDefault="00E57E11" w:rsidP="00E57E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0C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Обобщенная характеристика мероприятий муниципальной программы</w:t>
      </w:r>
    </w:p>
    <w:p w:rsidR="00636C64" w:rsidRPr="00636C64" w:rsidRDefault="00636C64" w:rsidP="00636C64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C64">
        <w:rPr>
          <w:rFonts w:ascii="Times New Roman" w:hAnsi="Times New Roman" w:cs="Times New Roman"/>
          <w:sz w:val="28"/>
          <w:szCs w:val="28"/>
        </w:rPr>
        <w:t xml:space="preserve">Реализация мероприятий направлена на продление активной позиции пожилых граждан в жизни общества, сохранение и укрепление их здоровья. Программа призвана способствовать продлению физического и творческого долголетия пожилых граждан </w:t>
      </w:r>
      <w:r>
        <w:rPr>
          <w:rFonts w:ascii="Times New Roman" w:hAnsi="Times New Roman" w:cs="Times New Roman"/>
          <w:sz w:val="28"/>
          <w:szCs w:val="28"/>
        </w:rPr>
        <w:t>Первомайского муниципального округа</w:t>
      </w:r>
      <w:r w:rsidRPr="00636C64">
        <w:rPr>
          <w:rFonts w:ascii="Times New Roman" w:hAnsi="Times New Roman" w:cs="Times New Roman"/>
          <w:sz w:val="28"/>
          <w:szCs w:val="28"/>
        </w:rPr>
        <w:t>.</w:t>
      </w:r>
    </w:p>
    <w:p w:rsidR="00636C64" w:rsidRPr="00636C64" w:rsidRDefault="00636C64" w:rsidP="00636C64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C64">
        <w:rPr>
          <w:rFonts w:ascii="Times New Roman" w:hAnsi="Times New Roman" w:cs="Times New Roman"/>
          <w:sz w:val="28"/>
          <w:szCs w:val="28"/>
        </w:rPr>
        <w:t>Мероприятия Программы:</w:t>
      </w:r>
    </w:p>
    <w:p w:rsidR="00636C64" w:rsidRPr="00636C64" w:rsidRDefault="00636C64" w:rsidP="00636C64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64">
        <w:rPr>
          <w:rFonts w:ascii="Times New Roman" w:hAnsi="Times New Roman" w:cs="Times New Roman"/>
          <w:sz w:val="28"/>
          <w:szCs w:val="28"/>
        </w:rPr>
        <w:t>-</w:t>
      </w:r>
      <w:r w:rsidRPr="00636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своевременной медицинской помощи;</w:t>
      </w:r>
    </w:p>
    <w:p w:rsidR="00636C64" w:rsidRPr="00636C64" w:rsidRDefault="00636C64" w:rsidP="00636C64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6C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Проведение информационно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</w:t>
      </w:r>
      <w:r w:rsidRPr="00636C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коммуникационной кампании, популяризирующей занятия физической культурой и спортом;</w:t>
      </w:r>
    </w:p>
    <w:p w:rsidR="00636C64" w:rsidRPr="00636C64" w:rsidRDefault="00636C64" w:rsidP="00636C64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636C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Проведение физкультурных, спортивных, досуговых мероприятий для граждан старшего поколения;</w:t>
      </w:r>
    </w:p>
    <w:p w:rsidR="00636C64" w:rsidRPr="00636C64" w:rsidRDefault="00636C64" w:rsidP="00636C64">
      <w:pPr>
        <w:pStyle w:val="a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636C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Мероприятия, направленные на улучшение среды жизнедеятельности пожилых граждан;</w:t>
      </w:r>
    </w:p>
    <w:p w:rsidR="000E0C1C" w:rsidRPr="000E0C1C" w:rsidRDefault="00636C64" w:rsidP="00636C64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6C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доступности среды жизнедеятельности для маломобильных граждан населения (МГН</w:t>
      </w:r>
      <w:proofErr w:type="gramStart"/>
      <w:r w:rsidRPr="00636C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0E0C1C" w:rsidRPr="000E0C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6C64" w:rsidRPr="000E0C1C" w:rsidRDefault="00636C64" w:rsidP="00636C64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мероприятий, включенных в состав Программы, с расшифровкой по годам реализации представлены в приложении № 2 к муниципальной программе </w:t>
      </w:r>
      <w:r w:rsidRPr="000E0C1C">
        <w:rPr>
          <w:rFonts w:ascii="Times New Roman" w:hAnsi="Times New Roman" w:cs="Times New Roman"/>
          <w:sz w:val="28"/>
          <w:szCs w:val="28"/>
        </w:rPr>
        <w:t>по укреплению здоровья, увеличению периода активного долголетия и продолжительности здоровой жизни граждан старшего поколения в  Первомайском муниципальном округе Тамбовской области.</w:t>
      </w:r>
    </w:p>
    <w:p w:rsidR="00603803" w:rsidRPr="00143DAD" w:rsidRDefault="00603803" w:rsidP="00603803">
      <w:pPr>
        <w:tabs>
          <w:tab w:val="left" w:pos="18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03803" w:rsidRPr="00143DAD" w:rsidRDefault="00603803" w:rsidP="00603803">
      <w:pPr>
        <w:tabs>
          <w:tab w:val="left" w:pos="1467"/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3803" w:rsidRDefault="00603803" w:rsidP="00603803">
      <w:pPr>
        <w:tabs>
          <w:tab w:val="left" w:pos="1467"/>
          <w:tab w:val="left" w:pos="4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E171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Обоснование объема финансовых </w:t>
      </w:r>
      <w:r w:rsidRPr="008E17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ресурсов, необходимых для реализации </w:t>
      </w:r>
      <w:r w:rsidR="00636C64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86201D" w:rsidRDefault="0086201D" w:rsidP="00603803">
      <w:pPr>
        <w:tabs>
          <w:tab w:val="left" w:pos="1467"/>
          <w:tab w:val="left" w:pos="43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C64" w:rsidRPr="009042B0" w:rsidRDefault="00636C64" w:rsidP="00636C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Финансовое обеспечение реализации Программы осуществляется за счет средств бюджета Первомайского муниципального округа.</w:t>
      </w:r>
    </w:p>
    <w:p w:rsidR="00636C64" w:rsidRPr="009042B0" w:rsidRDefault="00636C64" w:rsidP="00636C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Объем финансирования Программы на период 2024-2030 годов за счет средств  бюджета Первомайского муниципального округа составляет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105</w:t>
      </w: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тыс. рублей.</w:t>
      </w:r>
    </w:p>
    <w:p w:rsidR="00636C64" w:rsidRPr="009042B0" w:rsidRDefault="00636C64" w:rsidP="00636C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Объемы бюджетных ассигнований уточняются ежегодно при формировании бюджета Первомайского муниципального округа  на очередной финансовый год и плановый период.</w:t>
      </w:r>
    </w:p>
    <w:p w:rsidR="00636C64" w:rsidRPr="009042B0" w:rsidRDefault="00636C64" w:rsidP="00636C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по ресурсному обеспечению реализации Программы за счет средств бюджета Первомайского муниципального округа с указанием главных распорядителей бюджетных средств, являющихся соисполнителями Программы, представлена в приложении №3.</w:t>
      </w:r>
    </w:p>
    <w:p w:rsidR="00B46CC1" w:rsidRDefault="00B46CC1" w:rsidP="00B07B02">
      <w:pPr>
        <w:tabs>
          <w:tab w:val="left" w:pos="1467"/>
          <w:tab w:val="left" w:pos="4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CC1" w:rsidRDefault="00636C64" w:rsidP="00B46CC1">
      <w:pPr>
        <w:widowControl w:val="0"/>
        <w:tabs>
          <w:tab w:val="left" w:pos="14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8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5282E"/>
          <w:sz w:val="28"/>
          <w:szCs w:val="28"/>
          <w:lang w:eastAsia="ru-RU"/>
        </w:rPr>
        <w:t>6. Механизм реализации муниципальной п</w:t>
      </w:r>
      <w:r w:rsidR="00603803" w:rsidRPr="00490EE5">
        <w:rPr>
          <w:rFonts w:ascii="Times New Roman" w:eastAsia="Times New Roman" w:hAnsi="Times New Roman" w:cs="Times New Roman"/>
          <w:b/>
          <w:color w:val="25282E"/>
          <w:sz w:val="28"/>
          <w:szCs w:val="28"/>
          <w:lang w:eastAsia="ru-RU"/>
        </w:rPr>
        <w:t>рограммы</w:t>
      </w:r>
    </w:p>
    <w:p w:rsidR="00B46CC1" w:rsidRPr="00B46CC1" w:rsidRDefault="00B46CC1" w:rsidP="00B46CC1">
      <w:pPr>
        <w:widowControl w:val="0"/>
        <w:tabs>
          <w:tab w:val="left" w:pos="14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82E"/>
          <w:sz w:val="28"/>
          <w:szCs w:val="28"/>
          <w:lang w:eastAsia="ru-RU"/>
        </w:rPr>
      </w:pPr>
    </w:p>
    <w:p w:rsidR="0086201D" w:rsidRPr="009042B0" w:rsidRDefault="0086201D" w:rsidP="008620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Механизм реализации Программы базируется на принципах партнерства федеральных органов исполнительной власти, органов исполнительной власти Тамбовской области, органов местного самоуправления и организаций, в том числе общественных, а также четкого разграничения полномочий и ответственности всех исполнителей Программы в рамках согласованных обязательств и полномочий.</w:t>
      </w:r>
    </w:p>
    <w:p w:rsidR="00603803" w:rsidRPr="00EC6EA0" w:rsidRDefault="00603803" w:rsidP="006038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Ответственным исполнительным программы является отдел организационной работы,</w:t>
      </w:r>
      <w:r w:rsidR="000C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информатизации и общественных связей</w:t>
      </w:r>
      <w:r w:rsidRPr="00EC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Первомайского </w:t>
      </w:r>
      <w:r w:rsidR="000C7B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EC6E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обеспечивает в ходе ее реализации координацию деятельности исполнителей по выполнению намеченных мероприятий.</w:t>
      </w:r>
    </w:p>
    <w:p w:rsidR="00603803" w:rsidRPr="00EC6EA0" w:rsidRDefault="00603803" w:rsidP="006038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Соисполнители программы предоставляют ответственному исполнителю:</w:t>
      </w:r>
    </w:p>
    <w:p w:rsidR="00603803" w:rsidRPr="00003597" w:rsidRDefault="00603803" w:rsidP="006038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6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6EA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до 10 числа месяца, следующего за отчетным периодом</w:t>
      </w:r>
      <w:r w:rsidR="000C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отчет о финансировании и освоении проводимых программных мероприятий, а также по </w:t>
      </w:r>
      <w:r w:rsidRPr="000035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запросу ответственного исполнителя программы</w:t>
      </w:r>
      <w:r w:rsidR="00490EE5" w:rsidRPr="0000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статистическую, справочную и аналитическую информацию, необходимую для выполнения возложенных на него функций;</w:t>
      </w:r>
    </w:p>
    <w:p w:rsidR="00603803" w:rsidRPr="00003597" w:rsidRDefault="00603803" w:rsidP="006038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6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0359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до 10 числа месяца, следующего за отчетным периодом</w:t>
      </w:r>
      <w:r w:rsidR="00490EE5" w:rsidRPr="0000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отчеты </w:t>
      </w:r>
    </w:p>
    <w:p w:rsidR="00603803" w:rsidRPr="00003597" w:rsidRDefault="00603803" w:rsidP="006038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97">
        <w:rPr>
          <w:rFonts w:ascii="Times New Roman" w:eastAsia="Times New Roman" w:hAnsi="Times New Roman" w:cs="Times New Roman"/>
          <w:sz w:val="28"/>
          <w:szCs w:val="28"/>
          <w:lang w:eastAsia="ru-RU"/>
        </w:rPr>
        <w:t>о  ходе работ по программе, а также об эффективности использования финансовых средств.</w:t>
      </w:r>
    </w:p>
    <w:p w:rsidR="00603803" w:rsidRDefault="00603803" w:rsidP="006038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603803" w:rsidRDefault="00603803" w:rsidP="006038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603803" w:rsidRDefault="00603803" w:rsidP="0060380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14016" w:rsidRPr="00714016" w:rsidRDefault="00714016" w:rsidP="0071401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5DB" w:rsidRPr="00D81833" w:rsidRDefault="007762C0" w:rsidP="002245DB">
      <w:pPr>
        <w:tabs>
          <w:tab w:val="left" w:pos="1467"/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762C0" w:rsidRDefault="002661C3" w:rsidP="00603803">
      <w:pPr>
        <w:widowControl w:val="0"/>
        <w:tabs>
          <w:tab w:val="left" w:pos="14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  <w:tab/>
      </w: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7762C0" w:rsidRDefault="007762C0" w:rsidP="007762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</w:pPr>
    </w:p>
    <w:p w:rsidR="004F4F07" w:rsidRDefault="004F4F07" w:rsidP="008E171F">
      <w:pPr>
        <w:tabs>
          <w:tab w:val="left" w:pos="1467"/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F4F07" w:rsidSect="005C4DC7">
          <w:headerReference w:type="default" r:id="rId12"/>
          <w:pgSz w:w="11906" w:h="16838"/>
          <w:pgMar w:top="137" w:right="567" w:bottom="1134" w:left="1701" w:header="709" w:footer="709" w:gutter="0"/>
          <w:cols w:space="708"/>
          <w:docGrid w:linePitch="360"/>
        </w:sectPr>
      </w:pPr>
    </w:p>
    <w:p w:rsidR="00954D51" w:rsidRPr="0086201D" w:rsidRDefault="00954D51" w:rsidP="00954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86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  <w:r w:rsidR="00E81679" w:rsidRPr="0086201D">
        <w:rPr>
          <w:rFonts w:ascii="Times New Roman" w:eastAsia="Times New Roman" w:hAnsi="Times New Roman" w:cs="Times New Roman"/>
          <w:sz w:val="28"/>
          <w:szCs w:val="28"/>
          <w:lang w:eastAsia="ru-RU"/>
        </w:rPr>
        <w:t>№ 1</w:t>
      </w:r>
    </w:p>
    <w:p w:rsidR="00954D51" w:rsidRPr="0086201D" w:rsidRDefault="00954D51" w:rsidP="00954D51">
      <w:pPr>
        <w:widowControl w:val="0"/>
        <w:spacing w:after="0" w:line="322" w:lineRule="exact"/>
        <w:ind w:left="893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201D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Pr="008620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 программе по укреплению здоровья, увеличению периода активного о долголетия и продолжительности здоровой жизни граждан старшего поколения в  Первомайском муниципальном округе Тамбовской области</w:t>
      </w:r>
    </w:p>
    <w:p w:rsidR="009E1D70" w:rsidRPr="00F057A1" w:rsidRDefault="009E1D70" w:rsidP="00954D51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                                                                                                                 </w:t>
      </w:r>
    </w:p>
    <w:p w:rsidR="009E1D70" w:rsidRPr="003D7E63" w:rsidRDefault="009E1D70" w:rsidP="009E1D70">
      <w:pPr>
        <w:widowControl w:val="0"/>
        <w:autoSpaceDE w:val="0"/>
        <w:autoSpaceDN w:val="0"/>
        <w:spacing w:after="0" w:line="240" w:lineRule="auto"/>
        <w:ind w:left="712" w:right="220"/>
        <w:jc w:val="center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3D7E63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Перечень</w:t>
      </w:r>
    </w:p>
    <w:p w:rsidR="009E1D70" w:rsidRPr="003D7E63" w:rsidRDefault="009E1D70" w:rsidP="009E1D70">
      <w:pPr>
        <w:widowControl w:val="0"/>
        <w:autoSpaceDE w:val="0"/>
        <w:autoSpaceDN w:val="0"/>
        <w:spacing w:before="2" w:after="0" w:line="240" w:lineRule="auto"/>
        <w:ind w:left="1134" w:right="107" w:hanging="1594"/>
        <w:jc w:val="center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3D7E63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             показателей (индикаторов) муниципальной программы по укреплению здоровья, увеличению периода  активного</w:t>
      </w:r>
    </w:p>
    <w:p w:rsidR="009E1D70" w:rsidRPr="003D7E63" w:rsidRDefault="009E1D70" w:rsidP="009E1D70">
      <w:pPr>
        <w:widowControl w:val="0"/>
        <w:autoSpaceDE w:val="0"/>
        <w:autoSpaceDN w:val="0"/>
        <w:spacing w:before="2" w:after="0" w:line="240" w:lineRule="auto"/>
        <w:ind w:left="1134" w:right="107" w:hanging="1594"/>
        <w:jc w:val="center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3D7E63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            долголетия и продолжительности здоровой жизни граждан старшего поколения в Первомайском </w:t>
      </w:r>
      <w:r w:rsidR="00F47234" w:rsidRPr="003D7E63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муниципальном округе</w:t>
      </w:r>
      <w:r w:rsidRPr="003D7E63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Тамбовской области</w:t>
      </w:r>
    </w:p>
    <w:p w:rsidR="009E1D70" w:rsidRPr="00F057A1" w:rsidRDefault="009E1D70" w:rsidP="009E1D7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</w:t>
      </w:r>
    </w:p>
    <w:tbl>
      <w:tblPr>
        <w:tblStyle w:val="TableNormal"/>
        <w:tblW w:w="14317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92"/>
        <w:gridCol w:w="1901"/>
        <w:gridCol w:w="1219"/>
        <w:gridCol w:w="868"/>
        <w:gridCol w:w="402"/>
        <w:gridCol w:w="1110"/>
        <w:gridCol w:w="1114"/>
        <w:gridCol w:w="1240"/>
        <w:gridCol w:w="1099"/>
        <w:gridCol w:w="1233"/>
        <w:gridCol w:w="1239"/>
      </w:tblGrid>
      <w:tr w:rsidR="003D7E63" w:rsidRPr="00F057A1" w:rsidTr="003D7E63">
        <w:trPr>
          <w:trHeight w:val="397"/>
        </w:trPr>
        <w:tc>
          <w:tcPr>
            <w:tcW w:w="2916" w:type="dxa"/>
            <w:vMerge w:val="restart"/>
          </w:tcPr>
          <w:p w:rsidR="003D7E63" w:rsidRPr="00F057A1" w:rsidRDefault="003D7E63" w:rsidP="00265475">
            <w:pPr>
              <w:spacing w:line="291" w:lineRule="exact"/>
              <w:ind w:left="252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Показатель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индикатор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) 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  <w:proofErr w:type="spellEnd"/>
          </w:p>
        </w:tc>
        <w:tc>
          <w:tcPr>
            <w:tcW w:w="1905" w:type="dxa"/>
            <w:vMerge w:val="restart"/>
          </w:tcPr>
          <w:p w:rsidR="003D7E63" w:rsidRPr="00F057A1" w:rsidRDefault="003D7E63" w:rsidP="00265475">
            <w:pPr>
              <w:ind w:left="148" w:right="178" w:hanging="152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Ответственный</w:t>
            </w:r>
            <w:proofErr w:type="spellEnd"/>
          </w:p>
          <w:p w:rsidR="003D7E63" w:rsidRPr="00F057A1" w:rsidRDefault="003D7E63" w:rsidP="00265475">
            <w:pPr>
              <w:ind w:left="3" w:right="178" w:hanging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исполнитель</w:t>
            </w:r>
            <w:proofErr w:type="spellEnd"/>
          </w:p>
        </w:tc>
        <w:tc>
          <w:tcPr>
            <w:tcW w:w="1220" w:type="dxa"/>
            <w:vMerge w:val="restart"/>
          </w:tcPr>
          <w:p w:rsidR="003D7E63" w:rsidRPr="00F057A1" w:rsidRDefault="003D7E63" w:rsidP="00265475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Единица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измерения</w:t>
            </w:r>
            <w:proofErr w:type="spellEnd"/>
          </w:p>
        </w:tc>
        <w:tc>
          <w:tcPr>
            <w:tcW w:w="868" w:type="dxa"/>
            <w:tcBorders>
              <w:bottom w:val="single" w:sz="4" w:space="0" w:color="auto"/>
              <w:right w:val="nil"/>
            </w:tcBorders>
          </w:tcPr>
          <w:p w:rsidR="003D7E63" w:rsidRPr="003D7E63" w:rsidRDefault="003D7E63" w:rsidP="003D7E63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3D7E63" w:rsidRPr="003D7E63" w:rsidRDefault="003D7E63" w:rsidP="003D7E63">
            <w:pPr>
              <w:spacing w:line="291" w:lineRule="exact"/>
              <w:ind w:right="-99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</w:tcPr>
          <w:p w:rsidR="003D7E63" w:rsidRPr="00F057A1" w:rsidRDefault="003D7E63" w:rsidP="003D7E63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nil"/>
            </w:tcBorders>
          </w:tcPr>
          <w:p w:rsidR="003D7E63" w:rsidRPr="003D7E63" w:rsidRDefault="003D7E63" w:rsidP="003D7E63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D7E63" w:rsidRPr="003D7E63" w:rsidRDefault="003D7E63" w:rsidP="003D7E6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Значения</w:t>
            </w:r>
          </w:p>
        </w:tc>
        <w:tc>
          <w:tcPr>
            <w:tcW w:w="11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D7E63" w:rsidRPr="003D7E63" w:rsidRDefault="003D7E63" w:rsidP="003D7E6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показателей</w:t>
            </w:r>
          </w:p>
        </w:tc>
        <w:tc>
          <w:tcPr>
            <w:tcW w:w="11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D7E63" w:rsidRPr="00F057A1" w:rsidRDefault="003D7E63" w:rsidP="003D7E63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56" w:type="dxa"/>
            <w:tcBorders>
              <w:left w:val="nil"/>
              <w:bottom w:val="single" w:sz="4" w:space="0" w:color="auto"/>
              <w:right w:val="nil"/>
            </w:tcBorders>
          </w:tcPr>
          <w:p w:rsidR="003D7E63" w:rsidRPr="00F057A1" w:rsidRDefault="003D7E63" w:rsidP="003D7E63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D7E63" w:rsidRPr="00F057A1" w:rsidRDefault="003D7E63" w:rsidP="003D7E63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D7E63" w:rsidRPr="00F057A1" w:rsidTr="003D7E63">
        <w:trPr>
          <w:trHeight w:val="851"/>
        </w:trPr>
        <w:tc>
          <w:tcPr>
            <w:tcW w:w="2916" w:type="dxa"/>
            <w:vMerge/>
          </w:tcPr>
          <w:p w:rsidR="003D7E63" w:rsidRPr="00F057A1" w:rsidRDefault="003D7E63" w:rsidP="00265475">
            <w:pPr>
              <w:spacing w:line="291" w:lineRule="exact"/>
              <w:ind w:left="252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05" w:type="dxa"/>
            <w:vMerge/>
          </w:tcPr>
          <w:p w:rsidR="003D7E63" w:rsidRPr="00F057A1" w:rsidRDefault="003D7E63" w:rsidP="00265475">
            <w:pPr>
              <w:ind w:left="148" w:right="178" w:hanging="152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</w:pPr>
          </w:p>
        </w:tc>
        <w:tc>
          <w:tcPr>
            <w:tcW w:w="1220" w:type="dxa"/>
            <w:vMerge/>
          </w:tcPr>
          <w:p w:rsidR="003D7E63" w:rsidRPr="00F057A1" w:rsidRDefault="003D7E63" w:rsidP="00265475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7E63" w:rsidRDefault="003D7E63" w:rsidP="003D7E63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Базовый год</w:t>
            </w:r>
          </w:p>
          <w:p w:rsidR="003D7E63" w:rsidRDefault="003D7E63" w:rsidP="003D7E63">
            <w:pPr>
              <w:spacing w:line="291" w:lineRule="exact"/>
              <w:ind w:right="-99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7E63" w:rsidRPr="00F057A1" w:rsidRDefault="003D7E63" w:rsidP="003D7E63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7E63" w:rsidRDefault="003D7E63" w:rsidP="003D7E63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2025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7E63" w:rsidRDefault="003D7E63" w:rsidP="003D7E63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7E63" w:rsidRDefault="003D7E63" w:rsidP="003D7E63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7E63" w:rsidRDefault="003D7E63" w:rsidP="003D7E63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7E63" w:rsidRDefault="003D7E63" w:rsidP="003D7E63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7E63" w:rsidRDefault="003D7E63" w:rsidP="003D7E63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2030</w:t>
            </w:r>
          </w:p>
        </w:tc>
      </w:tr>
      <w:tr w:rsidR="003D7E63" w:rsidRPr="00F057A1" w:rsidTr="003D7E63">
        <w:trPr>
          <w:trHeight w:val="372"/>
        </w:trPr>
        <w:tc>
          <w:tcPr>
            <w:tcW w:w="2916" w:type="dxa"/>
          </w:tcPr>
          <w:p w:rsidR="00F47234" w:rsidRPr="00F057A1" w:rsidRDefault="00F47234" w:rsidP="00265475">
            <w:pPr>
              <w:spacing w:line="291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05" w:type="dxa"/>
          </w:tcPr>
          <w:p w:rsidR="00F47234" w:rsidRPr="00F057A1" w:rsidRDefault="00F47234" w:rsidP="00265475">
            <w:pPr>
              <w:spacing w:line="291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20" w:type="dxa"/>
          </w:tcPr>
          <w:p w:rsidR="00F47234" w:rsidRPr="00F057A1" w:rsidRDefault="00F47234" w:rsidP="00265475">
            <w:pPr>
              <w:spacing w:line="291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7234" w:rsidRPr="00F47234" w:rsidRDefault="00F47234" w:rsidP="00265475">
            <w:pPr>
              <w:spacing w:line="291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241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7234" w:rsidRPr="0073678F" w:rsidRDefault="0073678F" w:rsidP="00265475">
            <w:pPr>
              <w:spacing w:line="291" w:lineRule="exact"/>
              <w:ind w:left="30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7234" w:rsidRPr="0073678F" w:rsidRDefault="0073678F" w:rsidP="00265475">
            <w:pPr>
              <w:spacing w:line="291" w:lineRule="exact"/>
              <w:ind w:left="65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7234" w:rsidRPr="0073678F" w:rsidRDefault="0073678F" w:rsidP="0073678F">
            <w:pPr>
              <w:spacing w:line="291" w:lineRule="exact"/>
              <w:ind w:left="65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7234" w:rsidRPr="0073678F" w:rsidRDefault="0073678F" w:rsidP="00265475">
            <w:pPr>
              <w:spacing w:line="291" w:lineRule="exact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7234" w:rsidRPr="0073678F" w:rsidRDefault="0073678F" w:rsidP="00265475">
            <w:pPr>
              <w:spacing w:line="291" w:lineRule="exact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7234" w:rsidRPr="0073678F" w:rsidRDefault="0073678F" w:rsidP="00265475">
            <w:pPr>
              <w:spacing w:line="291" w:lineRule="exact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10</w:t>
            </w:r>
          </w:p>
        </w:tc>
      </w:tr>
      <w:tr w:rsidR="0073678F" w:rsidRPr="00F057A1" w:rsidTr="00490EE5">
        <w:trPr>
          <w:trHeight w:val="299"/>
        </w:trPr>
        <w:tc>
          <w:tcPr>
            <w:tcW w:w="14317" w:type="dxa"/>
            <w:gridSpan w:val="11"/>
            <w:tcBorders>
              <w:top w:val="nil"/>
            </w:tcBorders>
          </w:tcPr>
          <w:p w:rsidR="0073678F" w:rsidRPr="00F057A1" w:rsidRDefault="0073678F" w:rsidP="0073678F">
            <w:pPr>
              <w:spacing w:line="28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1. Обеспечение здоровья и формирование здорового образа жизни граждан старшего поколения</w:t>
            </w:r>
          </w:p>
        </w:tc>
      </w:tr>
      <w:tr w:rsidR="003D7E63" w:rsidRPr="00F057A1" w:rsidTr="003D7E63">
        <w:trPr>
          <w:trHeight w:val="862"/>
        </w:trPr>
        <w:tc>
          <w:tcPr>
            <w:tcW w:w="2916" w:type="dxa"/>
          </w:tcPr>
          <w:p w:rsidR="00F47234" w:rsidRPr="00F057A1" w:rsidRDefault="00F47234" w:rsidP="00265475">
            <w:pPr>
              <w:tabs>
                <w:tab w:val="left" w:pos="3104"/>
              </w:tabs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1.1.Количество граждан старшего поколения, </w:t>
            </w:r>
            <w:r w:rsidRPr="00F057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прошедших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диспансеризацию и</w:t>
            </w:r>
            <w:r w:rsidRPr="00F057A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профилактические осмотры</w:t>
            </w:r>
          </w:p>
        </w:tc>
        <w:tc>
          <w:tcPr>
            <w:tcW w:w="1905" w:type="dxa"/>
          </w:tcPr>
          <w:p w:rsidR="00F47234" w:rsidRPr="00F057A1" w:rsidRDefault="00F47234" w:rsidP="00265475">
            <w:pPr>
              <w:spacing w:line="291" w:lineRule="exact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ТОГБУЗ</w:t>
            </w:r>
          </w:p>
          <w:p w:rsidR="00F47234" w:rsidRPr="00F057A1" w:rsidRDefault="00F47234" w:rsidP="00265475">
            <w:pPr>
              <w:tabs>
                <w:tab w:val="left" w:pos="2450"/>
              </w:tabs>
              <w:spacing w:before="44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«Первомайская ЦРБ»</w:t>
            </w:r>
          </w:p>
        </w:tc>
        <w:tc>
          <w:tcPr>
            <w:tcW w:w="1220" w:type="dxa"/>
          </w:tcPr>
          <w:p w:rsidR="00F47234" w:rsidRPr="00F057A1" w:rsidRDefault="00F47234" w:rsidP="00265475">
            <w:pPr>
              <w:spacing w:line="291" w:lineRule="exact"/>
              <w:ind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Процент</w:t>
            </w:r>
            <w:proofErr w:type="spellEnd"/>
          </w:p>
        </w:tc>
        <w:tc>
          <w:tcPr>
            <w:tcW w:w="1283" w:type="dxa"/>
            <w:gridSpan w:val="2"/>
          </w:tcPr>
          <w:p w:rsidR="00F47234" w:rsidRPr="00F057A1" w:rsidRDefault="00F47234" w:rsidP="00265475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88,0</w:t>
            </w:r>
          </w:p>
        </w:tc>
        <w:tc>
          <w:tcPr>
            <w:tcW w:w="1123" w:type="dxa"/>
          </w:tcPr>
          <w:p w:rsidR="00F47234" w:rsidRPr="00F057A1" w:rsidRDefault="00F47234" w:rsidP="00265475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88,0</w:t>
            </w:r>
          </w:p>
        </w:tc>
        <w:tc>
          <w:tcPr>
            <w:tcW w:w="1119" w:type="dxa"/>
          </w:tcPr>
          <w:p w:rsidR="00F47234" w:rsidRPr="00F057A1" w:rsidRDefault="00F47234" w:rsidP="00265475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88,0</w:t>
            </w:r>
          </w:p>
        </w:tc>
        <w:tc>
          <w:tcPr>
            <w:tcW w:w="1118" w:type="dxa"/>
          </w:tcPr>
          <w:p w:rsidR="00F47234" w:rsidRPr="00F057A1" w:rsidRDefault="00F47234" w:rsidP="00265475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89,0</w:t>
            </w:r>
          </w:p>
        </w:tc>
        <w:tc>
          <w:tcPr>
            <w:tcW w:w="1118" w:type="dxa"/>
          </w:tcPr>
          <w:p w:rsidR="00F47234" w:rsidRPr="00F057A1" w:rsidRDefault="00F47234" w:rsidP="00265475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89,0</w:t>
            </w:r>
          </w:p>
        </w:tc>
        <w:tc>
          <w:tcPr>
            <w:tcW w:w="1256" w:type="dxa"/>
          </w:tcPr>
          <w:p w:rsidR="00F47234" w:rsidRPr="00F057A1" w:rsidRDefault="00F47234" w:rsidP="00265475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89,0</w:t>
            </w:r>
          </w:p>
        </w:tc>
        <w:tc>
          <w:tcPr>
            <w:tcW w:w="1259" w:type="dxa"/>
          </w:tcPr>
          <w:p w:rsidR="00F47234" w:rsidRPr="00F057A1" w:rsidRDefault="00F47234" w:rsidP="00265475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89,0</w:t>
            </w:r>
          </w:p>
        </w:tc>
      </w:tr>
      <w:tr w:rsidR="003D7E63" w:rsidRPr="00F057A1" w:rsidTr="003D7E63">
        <w:trPr>
          <w:trHeight w:val="1410"/>
        </w:trPr>
        <w:tc>
          <w:tcPr>
            <w:tcW w:w="2916" w:type="dxa"/>
            <w:tcBorders>
              <w:bottom w:val="single" w:sz="4" w:space="0" w:color="auto"/>
            </w:tcBorders>
          </w:tcPr>
          <w:p w:rsidR="00F47234" w:rsidRPr="00F057A1" w:rsidRDefault="00F47234" w:rsidP="00265475">
            <w:pPr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1.2.Количество спортивных объектов, на территорию которых обеспечен доступ граждан старшего поколения для   форм   активного </w:t>
            </w:r>
            <w:r w:rsidRPr="00F057A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 w:eastAsia="ru-RU"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 xml:space="preserve">передвижения, включая ходьбу и езду на велосипеде, соответствующие        </w:t>
            </w:r>
            <w:r w:rsidRPr="00F057A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 w:eastAsia="ru-RU"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установленным показателям безопасности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806F6A" w:rsidRPr="00F057A1" w:rsidRDefault="00806F6A" w:rsidP="00806F6A">
            <w:pPr>
              <w:tabs>
                <w:tab w:val="left" w:pos="19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 xml:space="preserve">Отдел </w:t>
            </w:r>
            <w:r w:rsidRPr="00F057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культуры,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молодежной политики и архивного дела</w:t>
            </w:r>
          </w:p>
          <w:p w:rsidR="00806F6A" w:rsidRDefault="00806F6A" w:rsidP="00806F6A">
            <w:pPr>
              <w:tabs>
                <w:tab w:val="left" w:pos="1985"/>
              </w:tabs>
              <w:spacing w:line="294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03597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округа;</w:t>
            </w:r>
          </w:p>
          <w:p w:rsidR="00806F6A" w:rsidRDefault="00806F6A" w:rsidP="00806F6A">
            <w:pPr>
              <w:tabs>
                <w:tab w:val="left" w:pos="1985"/>
              </w:tabs>
              <w:spacing w:line="294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003597" w:rsidRPr="00003597" w:rsidRDefault="00806F6A" w:rsidP="00806F6A">
            <w:pPr>
              <w:spacing w:line="294" w:lineRule="exact"/>
              <w:ind w:left="139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 xml:space="preserve">Отдел спорта </w:t>
            </w:r>
            <w:r w:rsidRPr="00003597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округа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4" w:lineRule="exact"/>
              <w:ind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035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 xml:space="preserve"> 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Единиц</w:t>
            </w:r>
            <w:proofErr w:type="spellEnd"/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4" w:lineRule="exact"/>
              <w:ind w:left="152" w:right="23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4" w:lineRule="exact"/>
              <w:ind w:left="241" w:right="23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4" w:lineRule="exact"/>
              <w:ind w:left="71" w:right="23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4" w:lineRule="exact"/>
              <w:ind w:left="56" w:right="23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4" w:lineRule="exact"/>
              <w:ind w:left="42" w:right="23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4" w:lineRule="exact"/>
              <w:ind w:left="28" w:right="23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4" w:lineRule="exact"/>
              <w:ind w:left="155" w:right="23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</w:tr>
      <w:tr w:rsidR="003D7E63" w:rsidRPr="00F057A1" w:rsidTr="003D7E63">
        <w:trPr>
          <w:trHeight w:val="1406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tabs>
                <w:tab w:val="left" w:pos="1985"/>
              </w:tabs>
              <w:ind w:left="107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 xml:space="preserve">1.3.Количество </w:t>
            </w: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пенсионеров,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вовлеченных в </w:t>
            </w:r>
            <w:r w:rsidRPr="00F057A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ru-RU" w:eastAsia="ru-RU" w:bidi="ru-RU"/>
              </w:rPr>
              <w:t>спартакиады</w:t>
            </w:r>
            <w:r w:rsidR="00954D5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ru-RU" w:eastAsia="ru-RU" w:bidi="ru-RU"/>
              </w:rPr>
              <w:t xml:space="preserve"> округа</w:t>
            </w:r>
          </w:p>
          <w:p w:rsidR="00F47234" w:rsidRPr="00F057A1" w:rsidRDefault="00F47234" w:rsidP="00265475">
            <w:pPr>
              <w:tabs>
                <w:tab w:val="left" w:pos="2038"/>
                <w:tab w:val="left" w:pos="3499"/>
              </w:tabs>
              <w:ind w:left="107" w:right="103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 w:bidi="ru-RU"/>
              </w:rPr>
              <w:t>Серебряный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 w:bidi="ru-RU"/>
              </w:rPr>
              <w:t>возраст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 w:bidi="ru-RU"/>
              </w:rPr>
              <w:t>»,</w:t>
            </w:r>
          </w:p>
          <w:p w:rsidR="00F47234" w:rsidRPr="00F057A1" w:rsidRDefault="00F47234" w:rsidP="00265475">
            <w:pPr>
              <w:tabs>
                <w:tab w:val="left" w:pos="2038"/>
                <w:tab w:val="left" w:pos="3499"/>
              </w:tabs>
              <w:ind w:left="107" w:right="10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color w:val="252525"/>
                <w:spacing w:val="-4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color w:val="252525"/>
                <w:spacing w:val="-4"/>
                <w:sz w:val="24"/>
                <w:szCs w:val="24"/>
                <w:lang w:eastAsia="ru-RU" w:bidi="ru-RU"/>
              </w:rPr>
              <w:t>Лыжня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color w:val="252525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 w:bidi="ru-RU"/>
              </w:rPr>
              <w:t>России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806F6A" w:rsidRPr="00F057A1" w:rsidRDefault="00806F6A" w:rsidP="00806F6A">
            <w:pPr>
              <w:tabs>
                <w:tab w:val="left" w:pos="19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Отдел </w:t>
            </w:r>
            <w:r w:rsidRPr="00F057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культуры,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молодежной политики и архивного дела</w:t>
            </w:r>
          </w:p>
          <w:p w:rsidR="00806F6A" w:rsidRDefault="00806F6A" w:rsidP="003D7E63">
            <w:pPr>
              <w:tabs>
                <w:tab w:val="left" w:pos="1985"/>
              </w:tabs>
              <w:spacing w:line="294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03597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округа;</w:t>
            </w:r>
          </w:p>
          <w:p w:rsidR="00F47234" w:rsidRPr="00F057A1" w:rsidRDefault="00806F6A" w:rsidP="00806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Отдел спорта </w:t>
            </w:r>
            <w:r w:rsidRPr="00003597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округа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55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60</w:t>
            </w:r>
          </w:p>
        </w:tc>
      </w:tr>
      <w:tr w:rsidR="003D7E63" w:rsidRPr="00F057A1" w:rsidTr="003D7E63">
        <w:trPr>
          <w:trHeight w:val="1406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1.4.Количество проведенных физкультурных и спортивных мероприятий для граждан старшего поколения</w:t>
            </w:r>
          </w:p>
          <w:p w:rsidR="00F47234" w:rsidRPr="00F057A1" w:rsidRDefault="00F47234" w:rsidP="00265475">
            <w:pPr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806F6A" w:rsidRPr="00F057A1" w:rsidRDefault="00806F6A" w:rsidP="00806F6A">
            <w:pPr>
              <w:tabs>
                <w:tab w:val="left" w:pos="19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Отдел </w:t>
            </w:r>
            <w:r w:rsidRPr="00F057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культуры,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молодежной политики и архивного дела</w:t>
            </w:r>
          </w:p>
          <w:p w:rsidR="00806F6A" w:rsidRDefault="00806F6A" w:rsidP="00806F6A">
            <w:pPr>
              <w:tabs>
                <w:tab w:val="left" w:pos="1985"/>
              </w:tabs>
              <w:spacing w:line="294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03597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округа;</w:t>
            </w:r>
          </w:p>
          <w:p w:rsidR="00F47234" w:rsidRPr="00222D9E" w:rsidRDefault="00806F6A" w:rsidP="00806F6A">
            <w:pPr>
              <w:spacing w:before="36"/>
              <w:ind w:left="139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Отдел спорта </w:t>
            </w:r>
            <w:r w:rsidRPr="00003597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округа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06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Единиц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</w:tr>
      <w:tr w:rsidR="003D7E63" w:rsidRPr="00F057A1" w:rsidTr="003D7E63">
        <w:trPr>
          <w:trHeight w:val="1406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ind w:left="107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1.5.Количество граждан старшего поколения вовлеченных в дневную занятость</w:t>
            </w:r>
          </w:p>
          <w:p w:rsidR="00F47234" w:rsidRPr="00F057A1" w:rsidRDefault="00F47234" w:rsidP="00265475">
            <w:pPr>
              <w:ind w:left="107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806F6A" w:rsidRPr="00F057A1" w:rsidRDefault="00806F6A" w:rsidP="00806F6A">
            <w:pPr>
              <w:tabs>
                <w:tab w:val="left" w:pos="19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Отдел </w:t>
            </w:r>
            <w:r w:rsidRPr="00F057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культуры,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молодежной политики и архивного дела</w:t>
            </w:r>
          </w:p>
          <w:p w:rsidR="00806F6A" w:rsidRDefault="00806F6A" w:rsidP="00806F6A">
            <w:pPr>
              <w:tabs>
                <w:tab w:val="left" w:pos="1985"/>
              </w:tabs>
              <w:spacing w:line="294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03597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округа;</w:t>
            </w:r>
          </w:p>
          <w:p w:rsidR="00F47234" w:rsidRPr="00F057A1" w:rsidRDefault="00806F6A" w:rsidP="00806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Отдел спорта </w:t>
            </w:r>
            <w:r w:rsidRPr="00003597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округа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tabs>
                <w:tab w:val="left" w:pos="1357"/>
              </w:tabs>
              <w:spacing w:line="292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2" w:lineRule="exact"/>
              <w:ind w:left="152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72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73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74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76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77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78</w:t>
            </w:r>
          </w:p>
        </w:tc>
      </w:tr>
      <w:tr w:rsidR="003D7E63" w:rsidRPr="00F057A1" w:rsidTr="003D7E63">
        <w:trPr>
          <w:trHeight w:val="1962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Default="00F47234" w:rsidP="00265475">
            <w:pPr>
              <w:tabs>
                <w:tab w:val="left" w:pos="2745"/>
              </w:tabs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 xml:space="preserve">1.6.Количество </w:t>
            </w:r>
            <w:r w:rsidRPr="00F057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учреждений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культуры, </w:t>
            </w:r>
            <w:r w:rsidRPr="00F057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  <w:t xml:space="preserve">занимающихся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деятельностью «клубов по интересам» для граждан старшего</w:t>
            </w:r>
            <w:r w:rsidRPr="00F057A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поколения:</w:t>
            </w:r>
          </w:p>
          <w:p w:rsidR="00F47234" w:rsidRPr="00F057A1" w:rsidRDefault="00F47234" w:rsidP="00265475">
            <w:pPr>
              <w:tabs>
                <w:tab w:val="left" w:pos="2745"/>
              </w:tabs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806F6A" w:rsidRPr="00F057A1" w:rsidRDefault="00806F6A" w:rsidP="00806F6A">
            <w:pPr>
              <w:tabs>
                <w:tab w:val="left" w:pos="19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Отдел </w:t>
            </w:r>
            <w:r w:rsidRPr="00F057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культуры,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молодежной политики и архивного дела</w:t>
            </w:r>
          </w:p>
          <w:p w:rsidR="00806F6A" w:rsidRDefault="00806F6A" w:rsidP="00806F6A">
            <w:pPr>
              <w:tabs>
                <w:tab w:val="left" w:pos="1985"/>
              </w:tabs>
              <w:spacing w:line="294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03597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округа;</w:t>
            </w:r>
          </w:p>
          <w:p w:rsidR="00F47234" w:rsidRPr="00F057A1" w:rsidRDefault="00806F6A" w:rsidP="00806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Отдел спорта </w:t>
            </w:r>
            <w:r w:rsidRPr="00003597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округа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Единиц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2" w:lineRule="exact"/>
              <w:ind w:left="241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</w:tr>
      <w:tr w:rsidR="003D7E63" w:rsidRPr="00F057A1" w:rsidTr="003D7E63">
        <w:trPr>
          <w:trHeight w:val="1406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tabs>
                <w:tab w:val="left" w:pos="1467"/>
                <w:tab w:val="left" w:pos="43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1.7.Количество лиц в возрасте 50-ти лет и старше, а также лиц предпенсионного возраста, прошедших профессиональное обучение и дополнительное профессиональное образование»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Тамбовское областное государственное</w:t>
            </w:r>
          </w:p>
          <w:p w:rsidR="00F47234" w:rsidRPr="00F057A1" w:rsidRDefault="00F47234" w:rsidP="00265475">
            <w:pPr>
              <w:spacing w:before="38"/>
              <w:ind w:left="139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05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казенное учреждение «Центр занятости населения №2».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2" w:lineRule="exact"/>
              <w:ind w:left="241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F47234" w:rsidRPr="00F057A1" w:rsidRDefault="00F47234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</w:tr>
      <w:tr w:rsidR="009E1D70" w:rsidRPr="00F057A1" w:rsidTr="00490EE5">
        <w:trPr>
          <w:trHeight w:val="529"/>
        </w:trPr>
        <w:tc>
          <w:tcPr>
            <w:tcW w:w="1431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E1D70" w:rsidRPr="00F057A1" w:rsidRDefault="009E1D70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2. Интеграция и участие граждан старшего поколения в процессах социальной коммуникации, обучение и информационная доступность</w:t>
            </w:r>
          </w:p>
        </w:tc>
      </w:tr>
      <w:tr w:rsidR="003D7E63" w:rsidRPr="00F057A1" w:rsidTr="003D7E63">
        <w:trPr>
          <w:trHeight w:val="1406"/>
        </w:trPr>
        <w:tc>
          <w:tcPr>
            <w:tcW w:w="2916" w:type="dxa"/>
            <w:tcBorders>
              <w:top w:val="single" w:sz="4" w:space="0" w:color="auto"/>
            </w:tcBorders>
          </w:tcPr>
          <w:p w:rsidR="0073678F" w:rsidRPr="00F057A1" w:rsidRDefault="0073678F" w:rsidP="00265475">
            <w:pPr>
              <w:tabs>
                <w:tab w:val="left" w:pos="1467"/>
                <w:tab w:val="left" w:pos="43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2.1.Количество мероприятий развлекательного и культурно-массового характера, проведенных с участием граждан старшего поколения    в   рамках   расширения и внедрения  новых  форм  интеграции и участия граждан старшего поколения в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процессах социальной коммуникации</w:t>
            </w: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003597" w:rsidRPr="00F057A1" w:rsidRDefault="00003597" w:rsidP="00003597">
            <w:pPr>
              <w:tabs>
                <w:tab w:val="left" w:pos="19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Отдел </w:t>
            </w:r>
            <w:r w:rsidRPr="00F057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культуры,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молодежной политики и архивного дела</w:t>
            </w:r>
          </w:p>
          <w:p w:rsidR="00003597" w:rsidRDefault="00003597" w:rsidP="00003597">
            <w:pPr>
              <w:spacing w:line="294" w:lineRule="exact"/>
              <w:ind w:left="139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03597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округа;</w:t>
            </w:r>
          </w:p>
          <w:p w:rsidR="0073678F" w:rsidRPr="00F057A1" w:rsidRDefault="00003597" w:rsidP="00003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Отдел спорта </w:t>
            </w:r>
            <w:r w:rsidRPr="00003597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округа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73678F" w:rsidRPr="00F057A1" w:rsidRDefault="0073678F" w:rsidP="00265475">
            <w:pPr>
              <w:spacing w:line="291" w:lineRule="exact"/>
              <w:ind w:left="106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Единиц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:rsidR="0073678F" w:rsidRPr="00F057A1" w:rsidRDefault="0073678F" w:rsidP="00265475">
            <w:pPr>
              <w:spacing w:line="291" w:lineRule="exact"/>
              <w:ind w:left="152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73678F" w:rsidRPr="00F057A1" w:rsidRDefault="0073678F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73678F" w:rsidRPr="00F057A1" w:rsidRDefault="0073678F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73678F" w:rsidRPr="00F057A1" w:rsidRDefault="0073678F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73678F" w:rsidRPr="00F057A1" w:rsidRDefault="0073678F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73678F" w:rsidRPr="00F057A1" w:rsidRDefault="0073678F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73678F" w:rsidRPr="00F057A1" w:rsidRDefault="0073678F" w:rsidP="00265475">
            <w:pPr>
              <w:spacing w:line="291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32</w:t>
            </w:r>
          </w:p>
        </w:tc>
      </w:tr>
    </w:tbl>
    <w:p w:rsidR="009E1D70" w:rsidRPr="00F057A1" w:rsidRDefault="009E1D70" w:rsidP="009E1D70">
      <w:pPr>
        <w:widowControl w:val="0"/>
        <w:autoSpaceDE w:val="0"/>
        <w:autoSpaceDN w:val="0"/>
        <w:spacing w:after="0" w:line="294" w:lineRule="exact"/>
        <w:jc w:val="center"/>
        <w:rPr>
          <w:rFonts w:ascii="Times New Roman" w:eastAsia="Times New Roman" w:hAnsi="Times New Roman" w:cs="Times New Roman"/>
          <w:sz w:val="26"/>
          <w:lang w:eastAsia="ru-RU" w:bidi="ru-RU"/>
        </w:rPr>
        <w:sectPr w:rsidR="009E1D70" w:rsidRPr="00F057A1" w:rsidSect="00265475">
          <w:pgSz w:w="16840" w:h="11910" w:orient="landscape"/>
          <w:pgMar w:top="851" w:right="567" w:bottom="567" w:left="1644" w:header="720" w:footer="720" w:gutter="0"/>
          <w:cols w:space="720"/>
          <w:docGrid w:linePitch="299"/>
        </w:sectPr>
      </w:pPr>
    </w:p>
    <w:p w:rsidR="00E81679" w:rsidRDefault="00E81679" w:rsidP="00E816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F4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РИЛОЖЕНИЕ </w:t>
      </w:r>
      <w:r w:rsidRPr="00F4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 2</w:t>
      </w:r>
    </w:p>
    <w:p w:rsidR="00B46CC1" w:rsidRPr="00B46CC1" w:rsidRDefault="00E81679" w:rsidP="00B46CC1">
      <w:pPr>
        <w:widowControl w:val="0"/>
        <w:spacing w:after="0" w:line="322" w:lineRule="exact"/>
        <w:ind w:left="893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4D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 </w:t>
      </w:r>
      <w:r w:rsidRPr="00954D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муниципальной программе по укреплению здоровья, увеличению периода активного о долголетия и продолжительности здоровой жизни граждан старшего поколения в  Первомайском муниципальном округе Тамбовской области</w:t>
      </w:r>
    </w:p>
    <w:p w:rsidR="009E1D70" w:rsidRPr="00F057A1" w:rsidRDefault="009E1D70" w:rsidP="009E1D70">
      <w:pPr>
        <w:widowControl w:val="0"/>
        <w:tabs>
          <w:tab w:val="left" w:pos="99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                                </w:t>
      </w:r>
      <w:r w:rsidR="00B46CC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</w:t>
      </w: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</w:t>
      </w:r>
      <w:r w:rsidRPr="00F057A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 xml:space="preserve"> </w:t>
      </w:r>
    </w:p>
    <w:p w:rsidR="009E1D70" w:rsidRPr="00490EE5" w:rsidRDefault="009E1D70" w:rsidP="00490EE5">
      <w:pPr>
        <w:widowControl w:val="0"/>
        <w:autoSpaceDE w:val="0"/>
        <w:autoSpaceDN w:val="0"/>
        <w:spacing w:before="1" w:after="0" w:line="240" w:lineRule="auto"/>
        <w:ind w:right="9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E5"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  <w:t>Перечень</w:t>
      </w:r>
    </w:p>
    <w:p w:rsidR="00490EE5" w:rsidRDefault="009E1D70" w:rsidP="00490EE5">
      <w:pPr>
        <w:widowControl w:val="0"/>
        <w:autoSpaceDE w:val="0"/>
        <w:autoSpaceDN w:val="0"/>
        <w:spacing w:before="2" w:after="0" w:line="240" w:lineRule="auto"/>
        <w:ind w:right="107" w:hanging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E5">
        <w:rPr>
          <w:rFonts w:ascii="Times New Roman" w:eastAsia="Times New Roman" w:hAnsi="Times New Roman" w:cs="Times New Roman"/>
          <w:color w:val="25282E"/>
          <w:sz w:val="28"/>
          <w:szCs w:val="28"/>
          <w:lang w:eastAsia="ru-RU"/>
        </w:rPr>
        <w:t xml:space="preserve">мероприятий муниципальной программы </w:t>
      </w:r>
      <w:r w:rsidRPr="0049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укреплению здоровья, увеличению периода  активного   долголетия и продолжительности здоровой жизни граждан старшего поколения в Первомайском </w:t>
      </w:r>
      <w:r w:rsidR="00490EE5" w:rsidRPr="00490E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</w:t>
      </w:r>
      <w:r w:rsidRPr="0049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1D70" w:rsidRDefault="009E1D70" w:rsidP="00490EE5">
      <w:pPr>
        <w:widowControl w:val="0"/>
        <w:autoSpaceDE w:val="0"/>
        <w:autoSpaceDN w:val="0"/>
        <w:spacing w:before="2" w:after="0" w:line="240" w:lineRule="auto"/>
        <w:ind w:right="107" w:hanging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Тамбовской области</w:t>
      </w:r>
    </w:p>
    <w:p w:rsidR="006735E8" w:rsidRPr="00490EE5" w:rsidRDefault="006735E8" w:rsidP="00490EE5">
      <w:pPr>
        <w:widowControl w:val="0"/>
        <w:autoSpaceDE w:val="0"/>
        <w:autoSpaceDN w:val="0"/>
        <w:spacing w:before="2" w:after="0" w:line="240" w:lineRule="auto"/>
        <w:ind w:right="107" w:hanging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09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19"/>
        <w:gridCol w:w="109"/>
        <w:gridCol w:w="34"/>
        <w:gridCol w:w="1841"/>
        <w:gridCol w:w="100"/>
        <w:gridCol w:w="2734"/>
        <w:gridCol w:w="1134"/>
        <w:gridCol w:w="7"/>
        <w:gridCol w:w="68"/>
        <w:gridCol w:w="774"/>
        <w:gridCol w:w="133"/>
        <w:gridCol w:w="8"/>
        <w:gridCol w:w="8"/>
        <w:gridCol w:w="704"/>
        <w:gridCol w:w="625"/>
        <w:gridCol w:w="18"/>
        <w:gridCol w:w="16"/>
        <w:gridCol w:w="78"/>
        <w:gridCol w:w="54"/>
        <w:gridCol w:w="11"/>
        <w:gridCol w:w="54"/>
        <w:gridCol w:w="18"/>
        <w:gridCol w:w="405"/>
        <w:gridCol w:w="39"/>
        <w:gridCol w:w="385"/>
        <w:gridCol w:w="51"/>
        <w:gridCol w:w="513"/>
        <w:gridCol w:w="287"/>
        <w:gridCol w:w="847"/>
        <w:gridCol w:w="145"/>
        <w:gridCol w:w="567"/>
        <w:gridCol w:w="283"/>
      </w:tblGrid>
      <w:tr w:rsidR="009E1D70" w:rsidRPr="00F057A1" w:rsidTr="00265475">
        <w:trPr>
          <w:gridAfter w:val="1"/>
          <w:wAfter w:w="283" w:type="dxa"/>
          <w:trHeight w:val="299"/>
        </w:trPr>
        <w:tc>
          <w:tcPr>
            <w:tcW w:w="3259" w:type="dxa"/>
            <w:gridSpan w:val="2"/>
            <w:vMerge w:val="restart"/>
          </w:tcPr>
          <w:p w:rsidR="009E1D70" w:rsidRPr="00F057A1" w:rsidRDefault="009E1D70" w:rsidP="00265475">
            <w:pPr>
              <w:widowControl w:val="0"/>
              <w:autoSpaceDE w:val="0"/>
              <w:autoSpaceDN w:val="0"/>
              <w:spacing w:after="0" w:line="240" w:lineRule="auto"/>
              <w:ind w:left="773" w:hanging="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</w:t>
            </w:r>
          </w:p>
          <w:p w:rsidR="009E1D70" w:rsidRPr="00F057A1" w:rsidRDefault="009E1D70" w:rsidP="00265475">
            <w:pPr>
              <w:widowControl w:val="0"/>
              <w:autoSpaceDE w:val="0"/>
              <w:autoSpaceDN w:val="0"/>
              <w:spacing w:after="0" w:line="240" w:lineRule="auto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84" w:type="dxa"/>
            <w:gridSpan w:val="4"/>
            <w:vMerge w:val="restart"/>
          </w:tcPr>
          <w:p w:rsidR="009E1D70" w:rsidRPr="00F057A1" w:rsidRDefault="009E1D70" w:rsidP="00265475">
            <w:pPr>
              <w:widowControl w:val="0"/>
              <w:autoSpaceDE w:val="0"/>
              <w:autoSpaceDN w:val="0"/>
              <w:spacing w:after="0" w:line="240" w:lineRule="auto"/>
              <w:ind w:left="309" w:hanging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 xml:space="preserve">Ответственный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</w:t>
            </w:r>
          </w:p>
          <w:p w:rsidR="009E1D70" w:rsidRPr="00F057A1" w:rsidRDefault="009E1D70" w:rsidP="00265475">
            <w:pPr>
              <w:widowControl w:val="0"/>
              <w:autoSpaceDE w:val="0"/>
              <w:autoSpaceDN w:val="0"/>
              <w:spacing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5570" w:type="dxa"/>
            <w:gridSpan w:val="9"/>
          </w:tcPr>
          <w:p w:rsidR="009E1D70" w:rsidRPr="00F057A1" w:rsidRDefault="009E1D70" w:rsidP="00265475">
            <w:pPr>
              <w:widowControl w:val="0"/>
              <w:autoSpaceDE w:val="0"/>
              <w:autoSpaceDN w:val="0"/>
              <w:spacing w:after="0" w:line="280" w:lineRule="exact"/>
              <w:ind w:left="3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непосредственные результаты</w:t>
            </w:r>
          </w:p>
        </w:tc>
        <w:tc>
          <w:tcPr>
            <w:tcW w:w="4113" w:type="dxa"/>
            <w:gridSpan w:val="17"/>
          </w:tcPr>
          <w:p w:rsidR="009E1D70" w:rsidRPr="00F057A1" w:rsidRDefault="009E1D70" w:rsidP="00265475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финансирования, тыс. руб., в 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1D70" w:rsidRPr="00F057A1" w:rsidTr="00265475">
        <w:trPr>
          <w:gridAfter w:val="1"/>
          <w:wAfter w:w="283" w:type="dxa"/>
          <w:trHeight w:val="834"/>
        </w:trPr>
        <w:tc>
          <w:tcPr>
            <w:tcW w:w="3259" w:type="dxa"/>
            <w:gridSpan w:val="2"/>
            <w:vMerge/>
          </w:tcPr>
          <w:p w:rsidR="009E1D70" w:rsidRPr="00F057A1" w:rsidRDefault="009E1D70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gridSpan w:val="4"/>
            <w:vMerge/>
          </w:tcPr>
          <w:p w:rsidR="009E1D70" w:rsidRPr="00F057A1" w:rsidRDefault="009E1D70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</w:tcPr>
          <w:p w:rsidR="009E1D70" w:rsidRPr="00F057A1" w:rsidRDefault="009E1D70" w:rsidP="00265475">
            <w:pPr>
              <w:widowControl w:val="0"/>
              <w:autoSpaceDE w:val="0"/>
              <w:autoSpaceDN w:val="0"/>
              <w:spacing w:after="0" w:line="292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09" w:type="dxa"/>
            <w:gridSpan w:val="3"/>
          </w:tcPr>
          <w:p w:rsidR="009E1D70" w:rsidRPr="00F057A1" w:rsidRDefault="009E1D70" w:rsidP="00265475">
            <w:pPr>
              <w:widowControl w:val="0"/>
              <w:autoSpaceDE w:val="0"/>
              <w:autoSpaceDN w:val="0"/>
              <w:spacing w:after="0" w:line="292" w:lineRule="exact"/>
              <w:ind w:left="154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9E1D70" w:rsidRPr="00F057A1" w:rsidRDefault="009E1D70" w:rsidP="00265475">
            <w:pPr>
              <w:widowControl w:val="0"/>
              <w:autoSpaceDE w:val="0"/>
              <w:autoSpaceDN w:val="0"/>
              <w:spacing w:before="5" w:after="0" w:line="298" w:lineRule="exac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измере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627" w:type="dxa"/>
            <w:gridSpan w:val="5"/>
          </w:tcPr>
          <w:p w:rsidR="009E1D70" w:rsidRPr="00F057A1" w:rsidRDefault="009E1D70" w:rsidP="00265475">
            <w:pPr>
              <w:widowControl w:val="0"/>
              <w:autoSpaceDE w:val="0"/>
              <w:autoSpaceDN w:val="0"/>
              <w:spacing w:after="0" w:line="240" w:lineRule="auto"/>
              <w:ind w:left="536" w:hanging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proofErr w:type="gram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  <w:p w:rsidR="009E1D70" w:rsidRPr="00F057A1" w:rsidRDefault="009E1D70" w:rsidP="00265475">
            <w:pPr>
              <w:widowControl w:val="0"/>
              <w:autoSpaceDE w:val="0"/>
              <w:autoSpaceDN w:val="0"/>
              <w:spacing w:after="0" w:line="240" w:lineRule="auto"/>
              <w:ind w:left="536" w:hanging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9E1D70" w:rsidRPr="00F057A1" w:rsidRDefault="009E1D70" w:rsidP="00265475">
            <w:pPr>
              <w:widowControl w:val="0"/>
              <w:autoSpaceDE w:val="0"/>
              <w:autoSpaceDN w:val="0"/>
              <w:spacing w:after="0" w:line="240" w:lineRule="auto"/>
              <w:ind w:left="536" w:hanging="4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мероприятия)</w:t>
            </w:r>
          </w:p>
        </w:tc>
        <w:tc>
          <w:tcPr>
            <w:tcW w:w="659" w:type="dxa"/>
            <w:gridSpan w:val="3"/>
          </w:tcPr>
          <w:p w:rsidR="009E1D70" w:rsidRPr="00F057A1" w:rsidRDefault="009E1D70" w:rsidP="00265475">
            <w:pPr>
              <w:widowControl w:val="0"/>
              <w:autoSpaceDE w:val="0"/>
              <w:autoSpaceDN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 годам</w:t>
            </w:r>
          </w:p>
          <w:p w:rsidR="009E1D70" w:rsidRPr="00F057A1" w:rsidRDefault="009E1D70" w:rsidP="00265475">
            <w:pPr>
              <w:widowControl w:val="0"/>
              <w:autoSpaceDE w:val="0"/>
              <w:autoSpaceDN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659" w:type="dxa"/>
            <w:gridSpan w:val="7"/>
          </w:tcPr>
          <w:p w:rsidR="009E1D70" w:rsidRPr="00F057A1" w:rsidRDefault="009E1D70" w:rsidP="00265475">
            <w:pPr>
              <w:widowControl w:val="0"/>
              <w:autoSpaceDE w:val="0"/>
              <w:autoSpaceDN w:val="0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федерал</w:t>
            </w:r>
            <w:proofErr w:type="gramStart"/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ь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-</w:t>
            </w:r>
            <w:proofErr w:type="gramEnd"/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949" w:type="dxa"/>
            <w:gridSpan w:val="3"/>
          </w:tcPr>
          <w:p w:rsidR="009E1D70" w:rsidRPr="00F057A1" w:rsidRDefault="009E1D70" w:rsidP="00265475">
            <w:pPr>
              <w:widowControl w:val="0"/>
              <w:autoSpaceDE w:val="0"/>
              <w:autoSpaceDN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</w:t>
            </w:r>
            <w:proofErr w:type="spellEnd"/>
          </w:p>
          <w:p w:rsidR="009E1D70" w:rsidRPr="00F057A1" w:rsidRDefault="009E1D70" w:rsidP="00265475">
            <w:pPr>
              <w:widowControl w:val="0"/>
              <w:autoSpaceDE w:val="0"/>
              <w:autoSpaceDN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</w:p>
          <w:p w:rsidR="009E1D70" w:rsidRPr="00F057A1" w:rsidRDefault="009E1D70" w:rsidP="00265475">
            <w:pPr>
              <w:widowControl w:val="0"/>
              <w:autoSpaceDE w:val="0"/>
              <w:autoSpaceDN w:val="0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мест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  <w:p w:rsidR="009E1D70" w:rsidRPr="00F057A1" w:rsidRDefault="009E1D70" w:rsidP="00265475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</w:tr>
      <w:tr w:rsidR="009E1D70" w:rsidRPr="00F057A1" w:rsidTr="00265475">
        <w:trPr>
          <w:gridAfter w:val="1"/>
          <w:wAfter w:w="283" w:type="dxa"/>
          <w:trHeight w:val="299"/>
        </w:trPr>
        <w:tc>
          <w:tcPr>
            <w:tcW w:w="3259" w:type="dxa"/>
            <w:gridSpan w:val="2"/>
          </w:tcPr>
          <w:p w:rsidR="009E1D70" w:rsidRPr="00F057A1" w:rsidRDefault="009E1D70" w:rsidP="00265475">
            <w:pPr>
              <w:widowControl w:val="0"/>
              <w:autoSpaceDE w:val="0"/>
              <w:autoSpaceDN w:val="0"/>
              <w:spacing w:after="0"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4" w:type="dxa"/>
            <w:gridSpan w:val="4"/>
          </w:tcPr>
          <w:p w:rsidR="009E1D70" w:rsidRPr="00F057A1" w:rsidRDefault="009E1D70" w:rsidP="00265475">
            <w:pPr>
              <w:widowControl w:val="0"/>
              <w:autoSpaceDE w:val="0"/>
              <w:autoSpaceDN w:val="0"/>
              <w:spacing w:after="0"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4" w:type="dxa"/>
          </w:tcPr>
          <w:p w:rsidR="009E1D70" w:rsidRPr="00F057A1" w:rsidRDefault="009E1D70" w:rsidP="00265475">
            <w:pPr>
              <w:widowControl w:val="0"/>
              <w:autoSpaceDE w:val="0"/>
              <w:autoSpaceDN w:val="0"/>
              <w:spacing w:after="0" w:line="280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9" w:type="dxa"/>
            <w:gridSpan w:val="3"/>
          </w:tcPr>
          <w:p w:rsidR="009E1D70" w:rsidRPr="00F057A1" w:rsidRDefault="009E1D70" w:rsidP="00265475">
            <w:pPr>
              <w:widowControl w:val="0"/>
              <w:autoSpaceDE w:val="0"/>
              <w:autoSpaceDN w:val="0"/>
              <w:spacing w:after="0" w:line="28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7" w:type="dxa"/>
            <w:gridSpan w:val="5"/>
          </w:tcPr>
          <w:p w:rsidR="009E1D70" w:rsidRPr="00F057A1" w:rsidRDefault="009E1D70" w:rsidP="00265475">
            <w:pPr>
              <w:widowControl w:val="0"/>
              <w:autoSpaceDE w:val="0"/>
              <w:autoSpaceDN w:val="0"/>
              <w:spacing w:after="0" w:line="280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9" w:type="dxa"/>
            <w:gridSpan w:val="3"/>
          </w:tcPr>
          <w:p w:rsidR="009E1D70" w:rsidRPr="00F057A1" w:rsidRDefault="009E1D70" w:rsidP="00265475">
            <w:pPr>
              <w:widowControl w:val="0"/>
              <w:autoSpaceDE w:val="0"/>
              <w:autoSpaceDN w:val="0"/>
              <w:spacing w:after="0" w:line="280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9" w:type="dxa"/>
            <w:gridSpan w:val="7"/>
          </w:tcPr>
          <w:p w:rsidR="009E1D70" w:rsidRPr="00F057A1" w:rsidRDefault="009E1D70" w:rsidP="00265475">
            <w:pPr>
              <w:widowControl w:val="0"/>
              <w:autoSpaceDE w:val="0"/>
              <w:autoSpaceDN w:val="0"/>
              <w:spacing w:after="0" w:line="28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9" w:type="dxa"/>
            <w:gridSpan w:val="3"/>
          </w:tcPr>
          <w:p w:rsidR="009E1D70" w:rsidRPr="00F057A1" w:rsidRDefault="009E1D70" w:rsidP="00265475">
            <w:pPr>
              <w:widowControl w:val="0"/>
              <w:autoSpaceDE w:val="0"/>
              <w:autoSpaceDN w:val="0"/>
              <w:spacing w:after="0" w:line="280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9E1D70" w:rsidRPr="00F057A1" w:rsidRDefault="009E1D70" w:rsidP="00265475">
            <w:pPr>
              <w:widowControl w:val="0"/>
              <w:autoSpaceDE w:val="0"/>
              <w:autoSpaceDN w:val="0"/>
              <w:spacing w:after="0" w:line="280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" w:type="dxa"/>
            <w:gridSpan w:val="2"/>
          </w:tcPr>
          <w:p w:rsidR="009E1D70" w:rsidRPr="00F057A1" w:rsidRDefault="009E1D70" w:rsidP="00265475">
            <w:pPr>
              <w:widowControl w:val="0"/>
              <w:autoSpaceDE w:val="0"/>
              <w:autoSpaceDN w:val="0"/>
              <w:spacing w:after="0" w:line="280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E1D70" w:rsidRPr="00F057A1" w:rsidTr="00265475">
        <w:trPr>
          <w:gridAfter w:val="1"/>
          <w:wAfter w:w="283" w:type="dxa"/>
          <w:trHeight w:val="389"/>
        </w:trPr>
        <w:tc>
          <w:tcPr>
            <w:tcW w:w="15026" w:type="dxa"/>
            <w:gridSpan w:val="32"/>
          </w:tcPr>
          <w:p w:rsidR="009E1D70" w:rsidRPr="00F057A1" w:rsidRDefault="009E1D70" w:rsidP="009E1D7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77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Оказание своевременной медицинской помощи</w:t>
            </w:r>
          </w:p>
        </w:tc>
      </w:tr>
      <w:tr w:rsidR="00242267" w:rsidRPr="00F057A1" w:rsidTr="00265475">
        <w:trPr>
          <w:gridAfter w:val="1"/>
          <w:wAfter w:w="283" w:type="dxa"/>
          <w:trHeight w:val="346"/>
        </w:trPr>
        <w:tc>
          <w:tcPr>
            <w:tcW w:w="3259" w:type="dxa"/>
            <w:gridSpan w:val="2"/>
            <w:vMerge w:val="restart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1.1.Мероприятия, направленные на развитие системы медицинской профилактики неинфекционных заболеваний и формирование здорового образа жизни у населения</w:t>
            </w:r>
          </w:p>
        </w:tc>
        <w:tc>
          <w:tcPr>
            <w:tcW w:w="1984" w:type="dxa"/>
            <w:gridSpan w:val="3"/>
            <w:vMerge w:val="restart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ТОГБУЗ «Первомайская</w:t>
            </w:r>
          </w:p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ЦРБ»</w:t>
            </w:r>
          </w:p>
        </w:tc>
        <w:tc>
          <w:tcPr>
            <w:tcW w:w="2834" w:type="dxa"/>
            <w:gridSpan w:val="2"/>
            <w:vMerge w:val="restart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Обращаемость в медицинские организации по вопросам здорового образа жизни</w:t>
            </w:r>
          </w:p>
        </w:tc>
        <w:tc>
          <w:tcPr>
            <w:tcW w:w="1209" w:type="dxa"/>
            <w:gridSpan w:val="3"/>
            <w:vMerge w:val="restart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73" w:lineRule="exact"/>
              <w:ind w:left="7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07" w:type="dxa"/>
            <w:gridSpan w:val="2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20" w:type="dxa"/>
            <w:gridSpan w:val="3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2267" w:rsidRPr="00F057A1" w:rsidTr="00265475">
        <w:trPr>
          <w:gridAfter w:val="1"/>
          <w:wAfter w:w="283" w:type="dxa"/>
          <w:trHeight w:val="319"/>
        </w:trPr>
        <w:tc>
          <w:tcPr>
            <w:tcW w:w="3259" w:type="dxa"/>
            <w:gridSpan w:val="2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73" w:lineRule="exact"/>
              <w:ind w:left="7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20" w:type="dxa"/>
            <w:gridSpan w:val="3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2267" w:rsidRPr="00F057A1" w:rsidTr="00265475">
        <w:trPr>
          <w:gridAfter w:val="1"/>
          <w:wAfter w:w="283" w:type="dxa"/>
          <w:trHeight w:val="255"/>
        </w:trPr>
        <w:tc>
          <w:tcPr>
            <w:tcW w:w="3259" w:type="dxa"/>
            <w:gridSpan w:val="2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73" w:lineRule="exact"/>
              <w:ind w:left="7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20" w:type="dxa"/>
            <w:gridSpan w:val="3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2267" w:rsidRPr="00F057A1" w:rsidTr="00265475">
        <w:trPr>
          <w:gridAfter w:val="1"/>
          <w:wAfter w:w="283" w:type="dxa"/>
          <w:trHeight w:val="255"/>
        </w:trPr>
        <w:tc>
          <w:tcPr>
            <w:tcW w:w="3259" w:type="dxa"/>
            <w:gridSpan w:val="2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73" w:lineRule="exact"/>
              <w:ind w:left="7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20" w:type="dxa"/>
            <w:gridSpan w:val="3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2267" w:rsidRPr="00F057A1" w:rsidTr="00265475">
        <w:trPr>
          <w:gridAfter w:val="1"/>
          <w:wAfter w:w="283" w:type="dxa"/>
          <w:trHeight w:val="255"/>
        </w:trPr>
        <w:tc>
          <w:tcPr>
            <w:tcW w:w="3259" w:type="dxa"/>
            <w:gridSpan w:val="2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73" w:lineRule="exact"/>
              <w:ind w:left="7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20" w:type="dxa"/>
            <w:gridSpan w:val="3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2267" w:rsidRPr="00F057A1" w:rsidTr="00265475">
        <w:trPr>
          <w:gridAfter w:val="1"/>
          <w:wAfter w:w="283" w:type="dxa"/>
          <w:trHeight w:val="255"/>
        </w:trPr>
        <w:tc>
          <w:tcPr>
            <w:tcW w:w="3259" w:type="dxa"/>
            <w:gridSpan w:val="2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73" w:lineRule="exact"/>
              <w:ind w:left="7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20" w:type="dxa"/>
            <w:gridSpan w:val="3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2267" w:rsidRPr="00F057A1" w:rsidTr="00265475">
        <w:trPr>
          <w:gridAfter w:val="1"/>
          <w:wAfter w:w="283" w:type="dxa"/>
          <w:trHeight w:val="469"/>
        </w:trPr>
        <w:tc>
          <w:tcPr>
            <w:tcW w:w="3259" w:type="dxa"/>
            <w:gridSpan w:val="2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73" w:lineRule="exact"/>
              <w:ind w:left="7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20" w:type="dxa"/>
            <w:gridSpan w:val="3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91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2267" w:rsidRPr="00F057A1" w:rsidTr="00265475">
        <w:trPr>
          <w:gridAfter w:val="1"/>
          <w:wAfter w:w="283" w:type="dxa"/>
          <w:trHeight w:val="416"/>
        </w:trPr>
        <w:tc>
          <w:tcPr>
            <w:tcW w:w="3259" w:type="dxa"/>
            <w:gridSpan w:val="2"/>
            <w:vMerge w:val="restart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1.2.Проведение</w:t>
            </w:r>
          </w:p>
          <w:p w:rsidR="00242267" w:rsidRPr="00F057A1" w:rsidRDefault="00242267" w:rsidP="00265475">
            <w:pPr>
              <w:widowControl w:val="0"/>
              <w:tabs>
                <w:tab w:val="left" w:pos="1657"/>
              </w:tabs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 граждан</w:t>
            </w:r>
          </w:p>
          <w:p w:rsidR="00242267" w:rsidRPr="00F057A1" w:rsidRDefault="00242267" w:rsidP="00265475">
            <w:pPr>
              <w:widowControl w:val="0"/>
              <w:tabs>
                <w:tab w:val="left" w:pos="652"/>
                <w:tab w:val="left" w:pos="1295"/>
                <w:tab w:val="left" w:pos="1719"/>
              </w:tabs>
              <w:autoSpaceDE w:val="0"/>
              <w:autoSpaceDN w:val="0"/>
              <w:spacing w:after="0" w:line="26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лет и старше,</w:t>
            </w:r>
          </w:p>
          <w:p w:rsidR="00242267" w:rsidRPr="00F057A1" w:rsidRDefault="00242267" w:rsidP="00265475">
            <w:pPr>
              <w:widowControl w:val="0"/>
              <w:tabs>
                <w:tab w:val="left" w:pos="2456"/>
              </w:tabs>
              <w:autoSpaceDE w:val="0"/>
              <w:autoSpaceDN w:val="0"/>
              <w:spacing w:after="0" w:line="28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проживающих</w:t>
            </w:r>
            <w:proofErr w:type="gram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сельской местности</w:t>
            </w:r>
          </w:p>
        </w:tc>
        <w:tc>
          <w:tcPr>
            <w:tcW w:w="1984" w:type="dxa"/>
            <w:gridSpan w:val="3"/>
            <w:vMerge w:val="restart"/>
          </w:tcPr>
          <w:p w:rsidR="00242267" w:rsidRPr="00F057A1" w:rsidRDefault="00242267" w:rsidP="00242267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ТОГБУЗ «Первомайская</w:t>
            </w:r>
          </w:p>
          <w:p w:rsidR="00242267" w:rsidRPr="00F057A1" w:rsidRDefault="00242267" w:rsidP="00242267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ЦРБ»</w:t>
            </w:r>
          </w:p>
        </w:tc>
        <w:tc>
          <w:tcPr>
            <w:tcW w:w="2834" w:type="dxa"/>
            <w:gridSpan w:val="2"/>
            <w:vMerge w:val="restart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73" w:lineRule="exact"/>
              <w:ind w:left="106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Смертность населения старше трудоспособного возраста</w:t>
            </w:r>
          </w:p>
        </w:tc>
        <w:tc>
          <w:tcPr>
            <w:tcW w:w="1209" w:type="dxa"/>
            <w:gridSpan w:val="3"/>
            <w:vMerge w:val="restart"/>
          </w:tcPr>
          <w:p w:rsidR="00242267" w:rsidRPr="00F057A1" w:rsidRDefault="002759D1" w:rsidP="004F69AA">
            <w:pPr>
              <w:widowControl w:val="0"/>
              <w:autoSpaceDE w:val="0"/>
              <w:autoSpaceDN w:val="0"/>
              <w:spacing w:after="0" w:line="273" w:lineRule="exact"/>
              <w:ind w:left="7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1000 человек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соответствующего возраста</w:t>
            </w:r>
          </w:p>
        </w:tc>
        <w:tc>
          <w:tcPr>
            <w:tcW w:w="907" w:type="dxa"/>
            <w:gridSpan w:val="2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720" w:type="dxa"/>
            <w:gridSpan w:val="3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2267" w:rsidRPr="00F057A1" w:rsidTr="00265475">
        <w:trPr>
          <w:gridAfter w:val="1"/>
          <w:wAfter w:w="283" w:type="dxa"/>
          <w:trHeight w:val="421"/>
        </w:trPr>
        <w:tc>
          <w:tcPr>
            <w:tcW w:w="3259" w:type="dxa"/>
            <w:gridSpan w:val="2"/>
            <w:vMerge/>
          </w:tcPr>
          <w:p w:rsidR="00242267" w:rsidRPr="00F057A1" w:rsidRDefault="00242267" w:rsidP="00265475">
            <w:pPr>
              <w:widowControl w:val="0"/>
              <w:tabs>
                <w:tab w:val="left" w:pos="2456"/>
              </w:tabs>
              <w:autoSpaceDE w:val="0"/>
              <w:autoSpaceDN w:val="0"/>
              <w:spacing w:after="0" w:line="28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87" w:lineRule="exac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87" w:lineRule="exact"/>
              <w:ind w:left="8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87" w:lineRule="exact"/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20" w:type="dxa"/>
            <w:gridSpan w:val="3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2267" w:rsidRPr="00F057A1" w:rsidTr="00265475">
        <w:trPr>
          <w:gridAfter w:val="1"/>
          <w:wAfter w:w="283" w:type="dxa"/>
          <w:trHeight w:val="376"/>
        </w:trPr>
        <w:tc>
          <w:tcPr>
            <w:tcW w:w="3259" w:type="dxa"/>
            <w:gridSpan w:val="2"/>
            <w:vMerge/>
          </w:tcPr>
          <w:p w:rsidR="00242267" w:rsidRPr="00F057A1" w:rsidRDefault="00242267" w:rsidP="00265475">
            <w:pPr>
              <w:widowControl w:val="0"/>
              <w:tabs>
                <w:tab w:val="left" w:pos="2456"/>
              </w:tabs>
              <w:autoSpaceDE w:val="0"/>
              <w:autoSpaceDN w:val="0"/>
              <w:spacing w:after="0" w:line="28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87" w:lineRule="exac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87" w:lineRule="exact"/>
              <w:ind w:left="8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87" w:lineRule="exact"/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20" w:type="dxa"/>
            <w:gridSpan w:val="3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2267" w:rsidRPr="00F057A1" w:rsidTr="00265475">
        <w:trPr>
          <w:gridAfter w:val="1"/>
          <w:wAfter w:w="283" w:type="dxa"/>
          <w:trHeight w:val="342"/>
        </w:trPr>
        <w:tc>
          <w:tcPr>
            <w:tcW w:w="3259" w:type="dxa"/>
            <w:gridSpan w:val="2"/>
            <w:vMerge/>
          </w:tcPr>
          <w:p w:rsidR="00242267" w:rsidRPr="00F057A1" w:rsidRDefault="00242267" w:rsidP="00265475">
            <w:pPr>
              <w:widowControl w:val="0"/>
              <w:tabs>
                <w:tab w:val="left" w:pos="2456"/>
              </w:tabs>
              <w:autoSpaceDE w:val="0"/>
              <w:autoSpaceDN w:val="0"/>
              <w:spacing w:after="0" w:line="28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87" w:lineRule="exac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87" w:lineRule="exact"/>
              <w:ind w:left="8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87" w:lineRule="exact"/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20" w:type="dxa"/>
            <w:gridSpan w:val="3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2267" w:rsidRPr="00F057A1" w:rsidTr="00265475">
        <w:trPr>
          <w:gridAfter w:val="1"/>
          <w:wAfter w:w="283" w:type="dxa"/>
          <w:trHeight w:val="342"/>
        </w:trPr>
        <w:tc>
          <w:tcPr>
            <w:tcW w:w="3259" w:type="dxa"/>
            <w:gridSpan w:val="2"/>
            <w:vMerge/>
          </w:tcPr>
          <w:p w:rsidR="00242267" w:rsidRPr="00F057A1" w:rsidRDefault="00242267" w:rsidP="00265475">
            <w:pPr>
              <w:widowControl w:val="0"/>
              <w:tabs>
                <w:tab w:val="left" w:pos="2456"/>
              </w:tabs>
              <w:autoSpaceDE w:val="0"/>
              <w:autoSpaceDN w:val="0"/>
              <w:spacing w:after="0" w:line="28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87" w:lineRule="exac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87" w:lineRule="exact"/>
              <w:ind w:left="8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87" w:lineRule="exact"/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20" w:type="dxa"/>
            <w:gridSpan w:val="3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2267" w:rsidRPr="00F057A1" w:rsidTr="00265475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20" w:type="dxa"/>
            <w:gridSpan w:val="3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2267" w:rsidRPr="00F057A1" w:rsidTr="00265475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20" w:type="dxa"/>
            <w:gridSpan w:val="3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625" w:type="dxa"/>
            <w:tcBorders>
              <w:right w:val="single" w:sz="4" w:space="0" w:color="000000"/>
            </w:tcBorders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gridSpan w:val="8"/>
            <w:tcBorders>
              <w:left w:val="single" w:sz="4" w:space="0" w:color="000000"/>
            </w:tcBorders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42267" w:rsidRPr="00F057A1" w:rsidRDefault="0024226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 w:val="restart"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Проведение вакцинации против пневмококковой инфекции лиц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984" w:type="dxa"/>
            <w:gridSpan w:val="3"/>
            <w:vMerge w:val="restart"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ТОГБУЗ «Первомайская</w:t>
            </w:r>
          </w:p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ЦРБ»</w:t>
            </w:r>
          </w:p>
        </w:tc>
        <w:tc>
          <w:tcPr>
            <w:tcW w:w="2834" w:type="dxa"/>
            <w:gridSpan w:val="2"/>
            <w:vMerge w:val="restart"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95% лиц старше трудоспособного возраста из групп риска, проживающих в организациях социального обслуживания, </w:t>
            </w:r>
            <w:proofErr w:type="spellStart"/>
            <w:proofErr w:type="gram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вак-цинированных</w:t>
            </w:r>
            <w:proofErr w:type="spellEnd"/>
            <w:proofErr w:type="gram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 пневмококковой инфекции</w:t>
            </w:r>
          </w:p>
        </w:tc>
        <w:tc>
          <w:tcPr>
            <w:tcW w:w="1209" w:type="dxa"/>
            <w:gridSpan w:val="3"/>
            <w:vMerge w:val="restart"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</w:t>
            </w:r>
          </w:p>
        </w:tc>
        <w:tc>
          <w:tcPr>
            <w:tcW w:w="907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20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20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20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20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20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rPr>
          <w:gridAfter w:val="1"/>
          <w:wAfter w:w="283" w:type="dxa"/>
          <w:trHeight w:val="337"/>
        </w:trPr>
        <w:tc>
          <w:tcPr>
            <w:tcW w:w="3259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20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rPr>
          <w:gridAfter w:val="1"/>
          <w:wAfter w:w="283" w:type="dxa"/>
          <w:trHeight w:val="238"/>
        </w:trPr>
        <w:tc>
          <w:tcPr>
            <w:tcW w:w="3259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20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 w:val="restart"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Внедрение комплекса мер, направленных на профилактику и раннее выявление когнитивных нарушений у лиц пожилого и старческого возраста в учреждениях здравоохранения  и на дому </w:t>
            </w:r>
          </w:p>
        </w:tc>
        <w:tc>
          <w:tcPr>
            <w:tcW w:w="1984" w:type="dxa"/>
            <w:gridSpan w:val="3"/>
            <w:vMerge w:val="restart"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ТОГБУЗ «Первомайская</w:t>
            </w:r>
          </w:p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ЦРБ»</w:t>
            </w:r>
          </w:p>
        </w:tc>
        <w:tc>
          <w:tcPr>
            <w:tcW w:w="2834" w:type="dxa"/>
            <w:gridSpan w:val="2"/>
            <w:vMerge w:val="restart"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</w:p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ежеквартальных</w:t>
            </w:r>
          </w:p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</w:p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врачей-специалистов</w:t>
            </w:r>
          </w:p>
        </w:tc>
        <w:tc>
          <w:tcPr>
            <w:tcW w:w="1209" w:type="dxa"/>
            <w:gridSpan w:val="3"/>
            <w:vMerge w:val="restart"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  <w:tc>
          <w:tcPr>
            <w:tcW w:w="907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20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20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20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rPr>
          <w:gridAfter w:val="1"/>
          <w:wAfter w:w="283" w:type="dxa"/>
          <w:trHeight w:val="255"/>
        </w:trPr>
        <w:tc>
          <w:tcPr>
            <w:tcW w:w="3259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20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rPr>
          <w:gridAfter w:val="1"/>
          <w:wAfter w:w="283" w:type="dxa"/>
          <w:trHeight w:val="255"/>
        </w:trPr>
        <w:tc>
          <w:tcPr>
            <w:tcW w:w="3259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20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rPr>
          <w:gridAfter w:val="1"/>
          <w:wAfter w:w="283" w:type="dxa"/>
          <w:trHeight w:val="337"/>
        </w:trPr>
        <w:tc>
          <w:tcPr>
            <w:tcW w:w="3259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20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rPr>
          <w:gridAfter w:val="1"/>
          <w:wAfter w:w="283" w:type="dxa"/>
          <w:trHeight w:val="292"/>
        </w:trPr>
        <w:tc>
          <w:tcPr>
            <w:tcW w:w="3259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20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 w:val="restart"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1.5.Совершенствование системы медицинской помощи по профилю 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гериартрия</w:t>
            </w:r>
            <w:proofErr w:type="spellEnd"/>
          </w:p>
        </w:tc>
        <w:tc>
          <w:tcPr>
            <w:tcW w:w="1984" w:type="dxa"/>
            <w:gridSpan w:val="3"/>
            <w:vMerge w:val="restart"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73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ТОГБУЗ «Первомайская</w:t>
            </w:r>
          </w:p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ЦРБ»</w:t>
            </w:r>
          </w:p>
        </w:tc>
        <w:tc>
          <w:tcPr>
            <w:tcW w:w="2834" w:type="dxa"/>
            <w:gridSpan w:val="2"/>
            <w:vMerge w:val="restart"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и работа  </w:t>
            </w:r>
            <w:proofErr w:type="spell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гериартрического</w:t>
            </w:r>
            <w:proofErr w:type="spellEnd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кабинета в учреждении</w:t>
            </w:r>
          </w:p>
        </w:tc>
        <w:tc>
          <w:tcPr>
            <w:tcW w:w="1209" w:type="dxa"/>
            <w:gridSpan w:val="3"/>
            <w:vMerge w:val="restart"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907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20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20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20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20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20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20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rPr>
          <w:gridAfter w:val="1"/>
          <w:wAfter w:w="283" w:type="dxa"/>
          <w:trHeight w:val="300"/>
        </w:trPr>
        <w:tc>
          <w:tcPr>
            <w:tcW w:w="3259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20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8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gridSpan w:val="4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2267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12"/>
        </w:trPr>
        <w:tc>
          <w:tcPr>
            <w:tcW w:w="15026" w:type="dxa"/>
            <w:gridSpan w:val="32"/>
          </w:tcPr>
          <w:p w:rsidR="00242267" w:rsidRPr="00F057A1" w:rsidRDefault="0024226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2. Проведение информационно-коммуникационной кампании, популяризирующей занятия физической культурой и спортом</w:t>
            </w:r>
          </w:p>
        </w:tc>
      </w:tr>
      <w:tr w:rsidR="002759D1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47"/>
        </w:trPr>
        <w:tc>
          <w:tcPr>
            <w:tcW w:w="3368" w:type="dxa"/>
            <w:gridSpan w:val="3"/>
            <w:vMerge w:val="restart"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ind w:left="-72"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2.1.Проведение </w:t>
            </w: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пропагандистских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акций, направленных на вовлечение в занятия физической культурой 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спортом граждан старшего поколения</w:t>
            </w:r>
          </w:p>
        </w:tc>
        <w:tc>
          <w:tcPr>
            <w:tcW w:w="1975" w:type="dxa"/>
            <w:gridSpan w:val="3"/>
            <w:vMerge w:val="restart"/>
          </w:tcPr>
          <w:p w:rsidR="002759D1" w:rsidRPr="00F057A1" w:rsidRDefault="00806F6A" w:rsidP="00003597">
            <w:pPr>
              <w:tabs>
                <w:tab w:val="left" w:pos="19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Отдел спорта администрации </w:t>
            </w:r>
            <w:r w:rsidRPr="00D849F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округа</w:t>
            </w:r>
          </w:p>
        </w:tc>
        <w:tc>
          <w:tcPr>
            <w:tcW w:w="2734" w:type="dxa"/>
            <w:vMerge w:val="restart"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проведенных пропагандистских акций</w:t>
            </w:r>
          </w:p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853" w:type="dxa"/>
            <w:gridSpan w:val="4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before="42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gridSpan w:val="9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94"/>
        </w:trPr>
        <w:tc>
          <w:tcPr>
            <w:tcW w:w="3368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before="42"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853" w:type="dxa"/>
            <w:gridSpan w:val="4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before="42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gridSpan w:val="9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53"/>
        </w:trPr>
        <w:tc>
          <w:tcPr>
            <w:tcW w:w="3368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3" w:type="dxa"/>
            <w:gridSpan w:val="4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before="42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gridSpan w:val="9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94"/>
        </w:trPr>
        <w:tc>
          <w:tcPr>
            <w:tcW w:w="3368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3" w:type="dxa"/>
            <w:gridSpan w:val="4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before="42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gridSpan w:val="9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94"/>
        </w:trPr>
        <w:tc>
          <w:tcPr>
            <w:tcW w:w="3368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3" w:type="dxa"/>
            <w:gridSpan w:val="4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before="42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gridSpan w:val="9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28"/>
        </w:trPr>
        <w:tc>
          <w:tcPr>
            <w:tcW w:w="3368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3" w:type="dxa"/>
            <w:gridSpan w:val="4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before="42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gridSpan w:val="9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03"/>
        </w:trPr>
        <w:tc>
          <w:tcPr>
            <w:tcW w:w="3368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3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ind w:left="-11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  <w:vMerge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91" w:lineRule="exact"/>
              <w:ind w:left="1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before="42" w:after="0" w:line="240" w:lineRule="auto"/>
              <w:ind w:left="-4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53" w:type="dxa"/>
            <w:gridSpan w:val="4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before="42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dxa"/>
            <w:gridSpan w:val="9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2267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429"/>
        </w:trPr>
        <w:tc>
          <w:tcPr>
            <w:tcW w:w="15026" w:type="dxa"/>
            <w:gridSpan w:val="32"/>
          </w:tcPr>
          <w:p w:rsidR="00242267" w:rsidRPr="00F057A1" w:rsidRDefault="00242267" w:rsidP="00265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                     3. Проведение физкультурных, спортивных, досуговых мероприятий для граждан старшего поколения</w:t>
            </w:r>
          </w:p>
        </w:tc>
      </w:tr>
      <w:tr w:rsidR="002759D1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63"/>
        </w:trPr>
        <w:tc>
          <w:tcPr>
            <w:tcW w:w="3368" w:type="dxa"/>
            <w:gridSpan w:val="3"/>
            <w:vMerge w:val="restart"/>
          </w:tcPr>
          <w:p w:rsidR="002759D1" w:rsidRPr="00F057A1" w:rsidRDefault="002759D1" w:rsidP="0026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3.1.Проведение, спортивных соревнований, турниров,  организация физкультурных, культурных и досуговых мероприятий для граждан старшего поколения (групповые спортивные занятия, спартакиады, турниры, мероприятия, посвященные Дню пожилого человека, вечера встреч, досуговая деятельность старшего поколения и другие)</w:t>
            </w:r>
          </w:p>
        </w:tc>
        <w:tc>
          <w:tcPr>
            <w:tcW w:w="1975" w:type="dxa"/>
            <w:gridSpan w:val="3"/>
            <w:vMerge w:val="restart"/>
          </w:tcPr>
          <w:p w:rsidR="006735E8" w:rsidRPr="006735E8" w:rsidRDefault="00806F6A" w:rsidP="006735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Отдел </w:t>
            </w:r>
            <w:r w:rsidRPr="006735E8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>культуры,</w:t>
            </w: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молодежной политики и архивного дела администрации</w:t>
            </w:r>
            <w:r w:rsidRPr="006735E8">
              <w:rPr>
                <w:rFonts w:ascii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округа;</w:t>
            </w:r>
          </w:p>
          <w:p w:rsidR="002759D1" w:rsidRPr="00F057A1" w:rsidRDefault="00806F6A" w:rsidP="006735E8">
            <w:pPr>
              <w:pStyle w:val="af"/>
              <w:jc w:val="center"/>
              <w:rPr>
                <w:lang w:eastAsia="ru-RU" w:bidi="ru-RU"/>
              </w:rPr>
            </w:pP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отдел спорта администрации</w:t>
            </w:r>
            <w:r w:rsidRPr="006735E8">
              <w:rPr>
                <w:rFonts w:ascii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округа</w:t>
            </w:r>
          </w:p>
        </w:tc>
        <w:tc>
          <w:tcPr>
            <w:tcW w:w="2734" w:type="dxa"/>
            <w:vMerge w:val="restart"/>
          </w:tcPr>
          <w:p w:rsidR="002759D1" w:rsidRPr="00F057A1" w:rsidRDefault="002759D1" w:rsidP="0026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Число граждан</w:t>
            </w:r>
          </w:p>
          <w:p w:rsidR="002759D1" w:rsidRPr="00F057A1" w:rsidRDefault="002759D1" w:rsidP="00265475">
            <w:pPr>
              <w:spacing w:before="1"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старшего поколения, привлеченных для участия в спортивных соревнованиях, турнирах, а также  для которых  организованы физкультурные,  культурные и досуговые мероприятия</w:t>
            </w:r>
          </w:p>
        </w:tc>
        <w:tc>
          <w:tcPr>
            <w:tcW w:w="1141" w:type="dxa"/>
            <w:gridSpan w:val="2"/>
            <w:vMerge w:val="restart"/>
          </w:tcPr>
          <w:p w:rsidR="002759D1" w:rsidRPr="00F057A1" w:rsidRDefault="002759D1" w:rsidP="0026547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842" w:type="dxa"/>
            <w:gridSpan w:val="2"/>
          </w:tcPr>
          <w:p w:rsidR="002759D1" w:rsidRPr="00F057A1" w:rsidRDefault="002759D1" w:rsidP="004F69AA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853" w:type="dxa"/>
            <w:gridSpan w:val="4"/>
          </w:tcPr>
          <w:p w:rsidR="002759D1" w:rsidRPr="00F057A1" w:rsidRDefault="002759D1" w:rsidP="004F69AA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600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966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567" w:type="dxa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83"/>
        </w:trPr>
        <w:tc>
          <w:tcPr>
            <w:tcW w:w="3368" w:type="dxa"/>
            <w:gridSpan w:val="3"/>
            <w:vMerge/>
          </w:tcPr>
          <w:p w:rsidR="002759D1" w:rsidRPr="00F057A1" w:rsidRDefault="002759D1" w:rsidP="0026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75" w:type="dxa"/>
            <w:gridSpan w:val="3"/>
            <w:vMerge/>
          </w:tcPr>
          <w:p w:rsidR="002759D1" w:rsidRPr="00F057A1" w:rsidRDefault="002759D1" w:rsidP="00265475">
            <w:pPr>
              <w:tabs>
                <w:tab w:val="left" w:pos="1844"/>
              </w:tabs>
              <w:spacing w:after="0" w:line="240" w:lineRule="auto"/>
              <w:ind w:left="-107" w:right="-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2759D1" w:rsidRPr="00F057A1" w:rsidRDefault="002759D1" w:rsidP="0026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41" w:type="dxa"/>
            <w:gridSpan w:val="2"/>
            <w:vMerge/>
          </w:tcPr>
          <w:p w:rsidR="002759D1" w:rsidRPr="00F057A1" w:rsidRDefault="002759D1" w:rsidP="0026547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2" w:type="dxa"/>
            <w:gridSpan w:val="2"/>
          </w:tcPr>
          <w:p w:rsidR="002759D1" w:rsidRPr="00F057A1" w:rsidRDefault="002759D1" w:rsidP="004F69AA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853" w:type="dxa"/>
            <w:gridSpan w:val="4"/>
          </w:tcPr>
          <w:p w:rsidR="002759D1" w:rsidRPr="00F057A1" w:rsidRDefault="002759D1" w:rsidP="004F69AA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609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966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567" w:type="dxa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31"/>
        </w:trPr>
        <w:tc>
          <w:tcPr>
            <w:tcW w:w="3368" w:type="dxa"/>
            <w:gridSpan w:val="3"/>
            <w:vMerge/>
          </w:tcPr>
          <w:p w:rsidR="002759D1" w:rsidRPr="00F057A1" w:rsidRDefault="002759D1" w:rsidP="0026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75" w:type="dxa"/>
            <w:gridSpan w:val="3"/>
            <w:vMerge/>
          </w:tcPr>
          <w:p w:rsidR="002759D1" w:rsidRPr="00F057A1" w:rsidRDefault="002759D1" w:rsidP="00265475">
            <w:pPr>
              <w:tabs>
                <w:tab w:val="left" w:pos="1844"/>
              </w:tabs>
              <w:spacing w:after="0" w:line="240" w:lineRule="auto"/>
              <w:ind w:left="-107" w:right="-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2759D1" w:rsidRPr="00F057A1" w:rsidRDefault="002759D1" w:rsidP="0026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41" w:type="dxa"/>
            <w:gridSpan w:val="2"/>
            <w:vMerge/>
          </w:tcPr>
          <w:p w:rsidR="002759D1" w:rsidRPr="00F057A1" w:rsidRDefault="002759D1" w:rsidP="0026547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2" w:type="dxa"/>
            <w:gridSpan w:val="2"/>
          </w:tcPr>
          <w:p w:rsidR="002759D1" w:rsidRPr="00F057A1" w:rsidRDefault="002759D1" w:rsidP="004F69AA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853" w:type="dxa"/>
            <w:gridSpan w:val="4"/>
          </w:tcPr>
          <w:p w:rsidR="002759D1" w:rsidRPr="00F057A1" w:rsidRDefault="002759D1" w:rsidP="004F69AA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614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966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567" w:type="dxa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35"/>
        </w:trPr>
        <w:tc>
          <w:tcPr>
            <w:tcW w:w="3368" w:type="dxa"/>
            <w:gridSpan w:val="3"/>
            <w:vMerge/>
          </w:tcPr>
          <w:p w:rsidR="002759D1" w:rsidRPr="00F057A1" w:rsidRDefault="002759D1" w:rsidP="0026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75" w:type="dxa"/>
            <w:gridSpan w:val="3"/>
            <w:vMerge/>
          </w:tcPr>
          <w:p w:rsidR="002759D1" w:rsidRPr="00F057A1" w:rsidRDefault="002759D1" w:rsidP="00265475">
            <w:pPr>
              <w:tabs>
                <w:tab w:val="left" w:pos="1844"/>
              </w:tabs>
              <w:spacing w:after="0" w:line="240" w:lineRule="auto"/>
              <w:ind w:left="-107" w:right="-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2759D1" w:rsidRPr="00F057A1" w:rsidRDefault="002759D1" w:rsidP="0026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41" w:type="dxa"/>
            <w:gridSpan w:val="2"/>
            <w:vMerge/>
          </w:tcPr>
          <w:p w:rsidR="002759D1" w:rsidRPr="00F057A1" w:rsidRDefault="002759D1" w:rsidP="0026547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2" w:type="dxa"/>
            <w:gridSpan w:val="2"/>
          </w:tcPr>
          <w:p w:rsidR="002759D1" w:rsidRPr="00F057A1" w:rsidRDefault="002759D1" w:rsidP="004F69AA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853" w:type="dxa"/>
            <w:gridSpan w:val="4"/>
          </w:tcPr>
          <w:p w:rsidR="002759D1" w:rsidRPr="00F057A1" w:rsidRDefault="002759D1" w:rsidP="004F69AA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619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966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567" w:type="dxa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35"/>
        </w:trPr>
        <w:tc>
          <w:tcPr>
            <w:tcW w:w="3368" w:type="dxa"/>
            <w:gridSpan w:val="3"/>
            <w:vMerge/>
          </w:tcPr>
          <w:p w:rsidR="002759D1" w:rsidRPr="00F057A1" w:rsidRDefault="002759D1" w:rsidP="0026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75" w:type="dxa"/>
            <w:gridSpan w:val="3"/>
            <w:vMerge/>
          </w:tcPr>
          <w:p w:rsidR="002759D1" w:rsidRPr="00F057A1" w:rsidRDefault="002759D1" w:rsidP="00265475">
            <w:pPr>
              <w:tabs>
                <w:tab w:val="left" w:pos="1844"/>
              </w:tabs>
              <w:spacing w:after="0" w:line="240" w:lineRule="auto"/>
              <w:ind w:left="-107" w:right="-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2759D1" w:rsidRPr="00F057A1" w:rsidRDefault="002759D1" w:rsidP="0026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41" w:type="dxa"/>
            <w:gridSpan w:val="2"/>
            <w:vMerge/>
          </w:tcPr>
          <w:p w:rsidR="002759D1" w:rsidRPr="00F057A1" w:rsidRDefault="002759D1" w:rsidP="0026547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2" w:type="dxa"/>
            <w:gridSpan w:val="2"/>
          </w:tcPr>
          <w:p w:rsidR="002759D1" w:rsidRPr="00F057A1" w:rsidRDefault="002759D1" w:rsidP="004F69AA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2028</w:t>
            </w:r>
          </w:p>
        </w:tc>
        <w:tc>
          <w:tcPr>
            <w:tcW w:w="853" w:type="dxa"/>
            <w:gridSpan w:val="4"/>
          </w:tcPr>
          <w:p w:rsidR="002759D1" w:rsidRPr="00F057A1" w:rsidRDefault="002759D1" w:rsidP="004F69AA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622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966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567" w:type="dxa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69"/>
        </w:trPr>
        <w:tc>
          <w:tcPr>
            <w:tcW w:w="3368" w:type="dxa"/>
            <w:gridSpan w:val="3"/>
            <w:vMerge/>
          </w:tcPr>
          <w:p w:rsidR="002759D1" w:rsidRPr="00F057A1" w:rsidRDefault="002759D1" w:rsidP="0026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75" w:type="dxa"/>
            <w:gridSpan w:val="3"/>
            <w:vMerge/>
          </w:tcPr>
          <w:p w:rsidR="002759D1" w:rsidRPr="00F057A1" w:rsidRDefault="002759D1" w:rsidP="00265475">
            <w:pPr>
              <w:tabs>
                <w:tab w:val="left" w:pos="1844"/>
              </w:tabs>
              <w:spacing w:after="0" w:line="240" w:lineRule="auto"/>
              <w:ind w:left="-107" w:right="-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2759D1" w:rsidRPr="00F057A1" w:rsidRDefault="002759D1" w:rsidP="0026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41" w:type="dxa"/>
            <w:gridSpan w:val="2"/>
            <w:vMerge/>
          </w:tcPr>
          <w:p w:rsidR="002759D1" w:rsidRPr="00F057A1" w:rsidRDefault="002759D1" w:rsidP="0026547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2" w:type="dxa"/>
            <w:gridSpan w:val="2"/>
          </w:tcPr>
          <w:p w:rsidR="002759D1" w:rsidRPr="00F057A1" w:rsidRDefault="002759D1" w:rsidP="004F69AA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2029</w:t>
            </w:r>
          </w:p>
        </w:tc>
        <w:tc>
          <w:tcPr>
            <w:tcW w:w="853" w:type="dxa"/>
            <w:gridSpan w:val="4"/>
          </w:tcPr>
          <w:p w:rsidR="002759D1" w:rsidRPr="00F057A1" w:rsidRDefault="002759D1" w:rsidP="004F69AA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630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966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567" w:type="dxa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74"/>
        </w:trPr>
        <w:tc>
          <w:tcPr>
            <w:tcW w:w="3368" w:type="dxa"/>
            <w:gridSpan w:val="3"/>
            <w:vMerge/>
          </w:tcPr>
          <w:p w:rsidR="002759D1" w:rsidRPr="00F057A1" w:rsidRDefault="002759D1" w:rsidP="0026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75" w:type="dxa"/>
            <w:gridSpan w:val="3"/>
            <w:vMerge/>
          </w:tcPr>
          <w:p w:rsidR="002759D1" w:rsidRPr="00F057A1" w:rsidRDefault="002759D1" w:rsidP="00265475">
            <w:pPr>
              <w:tabs>
                <w:tab w:val="left" w:pos="1844"/>
              </w:tabs>
              <w:spacing w:after="0" w:line="240" w:lineRule="auto"/>
              <w:ind w:left="-107" w:right="-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2759D1" w:rsidRPr="00F057A1" w:rsidRDefault="002759D1" w:rsidP="0026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41" w:type="dxa"/>
            <w:gridSpan w:val="2"/>
            <w:vMerge/>
          </w:tcPr>
          <w:p w:rsidR="002759D1" w:rsidRPr="00F057A1" w:rsidRDefault="002759D1" w:rsidP="0026547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2" w:type="dxa"/>
            <w:gridSpan w:val="2"/>
          </w:tcPr>
          <w:p w:rsidR="002759D1" w:rsidRPr="00F057A1" w:rsidRDefault="002759D1" w:rsidP="004F69AA">
            <w:pPr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2030</w:t>
            </w:r>
          </w:p>
        </w:tc>
        <w:tc>
          <w:tcPr>
            <w:tcW w:w="853" w:type="dxa"/>
            <w:gridSpan w:val="4"/>
          </w:tcPr>
          <w:p w:rsidR="002759D1" w:rsidRPr="00F057A1" w:rsidRDefault="002759D1" w:rsidP="004F69AA">
            <w:pPr>
              <w:spacing w:after="0" w:line="292" w:lineRule="exact"/>
              <w:ind w:right="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635</w:t>
            </w:r>
          </w:p>
        </w:tc>
        <w:tc>
          <w:tcPr>
            <w:tcW w:w="737" w:type="dxa"/>
            <w:gridSpan w:val="4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966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567" w:type="dxa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98"/>
        </w:trPr>
        <w:tc>
          <w:tcPr>
            <w:tcW w:w="15026" w:type="dxa"/>
            <w:gridSpan w:val="32"/>
          </w:tcPr>
          <w:p w:rsidR="002759D1" w:rsidRPr="00F057A1" w:rsidRDefault="002759D1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4. Мероприятия, направленные на улучшение среды жизнедеятельности пожилых граждан</w:t>
            </w:r>
          </w:p>
        </w:tc>
      </w:tr>
      <w:tr w:rsidR="002759D1" w:rsidRPr="00F057A1" w:rsidTr="00E705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29"/>
        </w:trPr>
        <w:tc>
          <w:tcPr>
            <w:tcW w:w="3402" w:type="dxa"/>
            <w:gridSpan w:val="4"/>
            <w:vMerge w:val="restart"/>
          </w:tcPr>
          <w:p w:rsidR="002759D1" w:rsidRPr="00F057A1" w:rsidRDefault="002759D1" w:rsidP="00265475">
            <w:pPr>
              <w:spacing w:line="240" w:lineRule="auto"/>
              <w:ind w:left="-72" w:right="-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 xml:space="preserve">4.1.Проведение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семинаров совещаний, </w:t>
            </w:r>
            <w:r w:rsidRPr="00F057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«круглых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столов», конференций п</w:t>
            </w:r>
            <w:r w:rsidRPr="00F057A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bidi="ru-RU"/>
              </w:rPr>
              <w:t>о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проблемам </w:t>
            </w:r>
            <w:r w:rsidRPr="00F057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пожилых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людей</w:t>
            </w:r>
          </w:p>
          <w:p w:rsidR="002759D1" w:rsidRPr="00F057A1" w:rsidRDefault="002759D1" w:rsidP="00265475">
            <w:pPr>
              <w:tabs>
                <w:tab w:val="left" w:pos="2307"/>
              </w:tabs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2759D1" w:rsidRPr="00F057A1" w:rsidRDefault="002759D1" w:rsidP="00265475">
            <w:pPr>
              <w:tabs>
                <w:tab w:val="left" w:pos="2621"/>
              </w:tabs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41" w:type="dxa"/>
            <w:gridSpan w:val="2"/>
            <w:vMerge w:val="restart"/>
          </w:tcPr>
          <w:p w:rsidR="006735E8" w:rsidRPr="006735E8" w:rsidRDefault="00806F6A" w:rsidP="006735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Отдел </w:t>
            </w:r>
            <w:r w:rsidRPr="006735E8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>культуры,</w:t>
            </w: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молодежной политики и архивного дела администрации</w:t>
            </w:r>
            <w:r w:rsidRPr="006735E8">
              <w:rPr>
                <w:rFonts w:ascii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r w:rsidR="006735E8"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округа;</w:t>
            </w:r>
          </w:p>
          <w:p w:rsidR="00806F6A" w:rsidRPr="006735E8" w:rsidRDefault="00806F6A" w:rsidP="006735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отдел спорта администрации</w:t>
            </w:r>
            <w:r w:rsidRPr="006735E8">
              <w:rPr>
                <w:rFonts w:ascii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округа</w:t>
            </w:r>
            <w:r w:rsidR="007D131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2759D1" w:rsidRPr="00F057A1" w:rsidRDefault="00806F6A" w:rsidP="006735E8">
            <w:pPr>
              <w:pStyle w:val="af"/>
              <w:jc w:val="center"/>
              <w:rPr>
                <w:lang w:bidi="ru-RU"/>
              </w:rPr>
            </w:pP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Первомайская районная общественная организация Тамбовской областной  </w:t>
            </w: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общественной организации  Всероссийской  общественной организации  ветеранов (пенсионеров), войны, труда, вооруженных сил и правоохранительных органов</w:t>
            </w:r>
          </w:p>
        </w:tc>
        <w:tc>
          <w:tcPr>
            <w:tcW w:w="2734" w:type="dxa"/>
            <w:vMerge w:val="restart"/>
          </w:tcPr>
          <w:p w:rsidR="002759D1" w:rsidRPr="00F057A1" w:rsidRDefault="002759D1" w:rsidP="00265475">
            <w:pPr>
              <w:spacing w:after="0" w:line="240" w:lineRule="auto"/>
              <w:ind w:left="-110" w:right="-1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Выявление </w:t>
            </w:r>
            <w:r w:rsidRPr="00F057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наиболее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значимых проблем пожилых людей и принятие решений по</w:t>
            </w:r>
            <w:r w:rsidRPr="00F057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ним</w:t>
            </w:r>
          </w:p>
          <w:p w:rsidR="002759D1" w:rsidRPr="00F057A1" w:rsidRDefault="002759D1" w:rsidP="00265475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2759D1" w:rsidRPr="00F057A1" w:rsidRDefault="002759D1" w:rsidP="00265475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2759D1" w:rsidRPr="00F057A1" w:rsidRDefault="002759D1" w:rsidP="00265475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2759D1" w:rsidRPr="00F057A1" w:rsidRDefault="002759D1" w:rsidP="00265475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759D1" w:rsidRPr="00F057A1" w:rsidRDefault="002759D1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Един. </w:t>
            </w:r>
          </w:p>
          <w:p w:rsidR="002759D1" w:rsidRPr="00F057A1" w:rsidRDefault="002759D1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2759D1" w:rsidRPr="00F057A1" w:rsidRDefault="002759D1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2759D1" w:rsidRPr="00F057A1" w:rsidRDefault="002759D1" w:rsidP="004F69AA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853" w:type="dxa"/>
            <w:gridSpan w:val="4"/>
          </w:tcPr>
          <w:p w:rsidR="002759D1" w:rsidRPr="00F057A1" w:rsidRDefault="002759D1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91" w:type="dxa"/>
            <w:gridSpan w:val="5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E705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117"/>
        </w:trPr>
        <w:tc>
          <w:tcPr>
            <w:tcW w:w="3402" w:type="dxa"/>
            <w:gridSpan w:val="4"/>
            <w:vMerge/>
            <w:vAlign w:val="center"/>
          </w:tcPr>
          <w:p w:rsidR="002759D1" w:rsidRPr="00F057A1" w:rsidRDefault="002759D1" w:rsidP="00265475">
            <w:pPr>
              <w:tabs>
                <w:tab w:val="left" w:pos="2621"/>
              </w:tabs>
              <w:spacing w:after="0" w:line="240" w:lineRule="auto"/>
              <w:ind w:left="-72" w:right="9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2759D1" w:rsidRPr="00F057A1" w:rsidRDefault="002759D1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2759D1" w:rsidRPr="00F057A1" w:rsidRDefault="002759D1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vAlign w:val="center"/>
          </w:tcPr>
          <w:p w:rsidR="002759D1" w:rsidRPr="00F057A1" w:rsidRDefault="002759D1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2759D1" w:rsidRPr="00F057A1" w:rsidRDefault="002759D1" w:rsidP="004F69AA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853" w:type="dxa"/>
            <w:gridSpan w:val="4"/>
          </w:tcPr>
          <w:p w:rsidR="002759D1" w:rsidRPr="00F057A1" w:rsidRDefault="002759D1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91" w:type="dxa"/>
            <w:gridSpan w:val="5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E705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39"/>
        </w:trPr>
        <w:tc>
          <w:tcPr>
            <w:tcW w:w="3402" w:type="dxa"/>
            <w:gridSpan w:val="4"/>
            <w:vMerge/>
            <w:vAlign w:val="center"/>
          </w:tcPr>
          <w:p w:rsidR="002759D1" w:rsidRPr="00F057A1" w:rsidRDefault="002759D1" w:rsidP="00265475">
            <w:pPr>
              <w:tabs>
                <w:tab w:val="left" w:pos="2621"/>
              </w:tabs>
              <w:spacing w:after="0" w:line="240" w:lineRule="auto"/>
              <w:ind w:left="-72" w:right="9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2759D1" w:rsidRPr="00F057A1" w:rsidRDefault="002759D1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2759D1" w:rsidRPr="00F057A1" w:rsidRDefault="002759D1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vAlign w:val="center"/>
          </w:tcPr>
          <w:p w:rsidR="002759D1" w:rsidRPr="00F057A1" w:rsidRDefault="002759D1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2759D1" w:rsidRPr="00F057A1" w:rsidRDefault="002759D1" w:rsidP="004F69AA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853" w:type="dxa"/>
            <w:gridSpan w:val="4"/>
          </w:tcPr>
          <w:p w:rsidR="002759D1" w:rsidRPr="00F057A1" w:rsidRDefault="002759D1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91" w:type="dxa"/>
            <w:gridSpan w:val="5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E705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117"/>
        </w:trPr>
        <w:tc>
          <w:tcPr>
            <w:tcW w:w="3402" w:type="dxa"/>
            <w:gridSpan w:val="4"/>
            <w:vMerge/>
            <w:vAlign w:val="center"/>
          </w:tcPr>
          <w:p w:rsidR="002759D1" w:rsidRPr="00F057A1" w:rsidRDefault="002759D1" w:rsidP="00265475">
            <w:pPr>
              <w:tabs>
                <w:tab w:val="left" w:pos="2621"/>
              </w:tabs>
              <w:spacing w:after="0" w:line="240" w:lineRule="auto"/>
              <w:ind w:left="-72" w:right="9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2759D1" w:rsidRPr="00F057A1" w:rsidRDefault="002759D1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2759D1" w:rsidRPr="00F057A1" w:rsidRDefault="002759D1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vAlign w:val="center"/>
          </w:tcPr>
          <w:p w:rsidR="002759D1" w:rsidRPr="00F057A1" w:rsidRDefault="002759D1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2759D1" w:rsidRPr="00F057A1" w:rsidRDefault="002759D1" w:rsidP="004F69AA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853" w:type="dxa"/>
            <w:gridSpan w:val="4"/>
          </w:tcPr>
          <w:p w:rsidR="002759D1" w:rsidRPr="00F057A1" w:rsidRDefault="002759D1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91" w:type="dxa"/>
            <w:gridSpan w:val="5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E705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117"/>
        </w:trPr>
        <w:tc>
          <w:tcPr>
            <w:tcW w:w="3402" w:type="dxa"/>
            <w:gridSpan w:val="4"/>
            <w:vMerge/>
            <w:vAlign w:val="center"/>
          </w:tcPr>
          <w:p w:rsidR="002759D1" w:rsidRPr="00F057A1" w:rsidRDefault="002759D1" w:rsidP="00265475">
            <w:pPr>
              <w:tabs>
                <w:tab w:val="left" w:pos="2621"/>
              </w:tabs>
              <w:spacing w:after="0" w:line="240" w:lineRule="auto"/>
              <w:ind w:left="-72" w:right="9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2759D1" w:rsidRPr="00F057A1" w:rsidRDefault="002759D1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2759D1" w:rsidRPr="00F057A1" w:rsidRDefault="002759D1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vAlign w:val="center"/>
          </w:tcPr>
          <w:p w:rsidR="002759D1" w:rsidRPr="00F057A1" w:rsidRDefault="002759D1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2759D1" w:rsidRPr="00F057A1" w:rsidRDefault="002759D1" w:rsidP="004F69AA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2028</w:t>
            </w:r>
          </w:p>
        </w:tc>
        <w:tc>
          <w:tcPr>
            <w:tcW w:w="853" w:type="dxa"/>
            <w:gridSpan w:val="4"/>
          </w:tcPr>
          <w:p w:rsidR="002759D1" w:rsidRPr="00F057A1" w:rsidRDefault="002759D1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91" w:type="dxa"/>
            <w:gridSpan w:val="5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E705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76"/>
        </w:trPr>
        <w:tc>
          <w:tcPr>
            <w:tcW w:w="3402" w:type="dxa"/>
            <w:gridSpan w:val="4"/>
            <w:vMerge/>
            <w:vAlign w:val="center"/>
          </w:tcPr>
          <w:p w:rsidR="002759D1" w:rsidRPr="00F057A1" w:rsidRDefault="002759D1" w:rsidP="00265475">
            <w:pPr>
              <w:tabs>
                <w:tab w:val="left" w:pos="2621"/>
              </w:tabs>
              <w:spacing w:after="0" w:line="240" w:lineRule="auto"/>
              <w:ind w:left="-72" w:right="9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2759D1" w:rsidRPr="00F057A1" w:rsidRDefault="002759D1" w:rsidP="0026547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2759D1" w:rsidRPr="00F057A1" w:rsidRDefault="002759D1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2759D1" w:rsidRPr="00F057A1" w:rsidRDefault="002759D1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2759D1" w:rsidRPr="00F057A1" w:rsidRDefault="002759D1" w:rsidP="004F69AA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2029</w:t>
            </w:r>
          </w:p>
        </w:tc>
        <w:tc>
          <w:tcPr>
            <w:tcW w:w="853" w:type="dxa"/>
            <w:gridSpan w:val="4"/>
          </w:tcPr>
          <w:p w:rsidR="002759D1" w:rsidRPr="00F057A1" w:rsidRDefault="002759D1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91" w:type="dxa"/>
            <w:gridSpan w:val="5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59D1" w:rsidRPr="00F057A1" w:rsidTr="00E705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64"/>
        </w:trPr>
        <w:tc>
          <w:tcPr>
            <w:tcW w:w="3402" w:type="dxa"/>
            <w:gridSpan w:val="4"/>
            <w:vMerge/>
            <w:vAlign w:val="center"/>
          </w:tcPr>
          <w:p w:rsidR="002759D1" w:rsidRPr="00F057A1" w:rsidRDefault="002759D1" w:rsidP="00265475">
            <w:pPr>
              <w:tabs>
                <w:tab w:val="left" w:pos="2621"/>
              </w:tabs>
              <w:spacing w:after="0" w:line="240" w:lineRule="auto"/>
              <w:ind w:left="-72" w:right="9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2759D1" w:rsidRPr="00F057A1" w:rsidRDefault="002759D1" w:rsidP="0026547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2759D1" w:rsidRPr="00F057A1" w:rsidRDefault="002759D1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2759D1" w:rsidRPr="00F057A1" w:rsidRDefault="002759D1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2759D1" w:rsidRPr="00F057A1" w:rsidRDefault="002759D1" w:rsidP="004F69AA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2030</w:t>
            </w:r>
          </w:p>
        </w:tc>
        <w:tc>
          <w:tcPr>
            <w:tcW w:w="853" w:type="dxa"/>
            <w:gridSpan w:val="4"/>
          </w:tcPr>
          <w:p w:rsidR="002759D1" w:rsidRPr="00F057A1" w:rsidRDefault="002759D1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91" w:type="dxa"/>
            <w:gridSpan w:val="5"/>
            <w:tcBorders>
              <w:righ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000000"/>
            </w:tcBorders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2759D1" w:rsidRPr="00F057A1" w:rsidRDefault="002759D1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5F7" w:rsidRPr="00F057A1" w:rsidTr="004F69A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3402" w:type="dxa"/>
            <w:gridSpan w:val="4"/>
            <w:vMerge w:val="restart"/>
          </w:tcPr>
          <w:p w:rsidR="00E705F7" w:rsidRPr="00F057A1" w:rsidRDefault="00E705F7" w:rsidP="00265475">
            <w:pPr>
              <w:tabs>
                <w:tab w:val="left" w:pos="262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4.2. Оказание волонтерами посильной помощи ветеранам  ВОВ, труженикам тыла, ветеранам и участникам локальных войн</w:t>
            </w:r>
          </w:p>
        </w:tc>
        <w:tc>
          <w:tcPr>
            <w:tcW w:w="1941" w:type="dxa"/>
            <w:gridSpan w:val="2"/>
            <w:vMerge w:val="restart"/>
          </w:tcPr>
          <w:p w:rsidR="00806F6A" w:rsidRPr="006735E8" w:rsidRDefault="00806F6A" w:rsidP="006735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Отдел </w:t>
            </w:r>
            <w:r w:rsidRPr="006735E8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>культуры,</w:t>
            </w: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молодежной политики и архивного дела </w:t>
            </w:r>
            <w:r w:rsidRPr="006735E8">
              <w:rPr>
                <w:rFonts w:ascii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администрации </w:t>
            </w: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округа;</w:t>
            </w:r>
          </w:p>
          <w:p w:rsidR="00806F6A" w:rsidRPr="006735E8" w:rsidRDefault="00806F6A" w:rsidP="006735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отдел спорта </w:t>
            </w:r>
            <w:r w:rsidRPr="006735E8">
              <w:rPr>
                <w:rFonts w:ascii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администрации </w:t>
            </w: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округа</w:t>
            </w:r>
            <w:r w:rsidRPr="006735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E705F7" w:rsidRPr="00F057A1" w:rsidRDefault="00806F6A" w:rsidP="006735E8">
            <w:pPr>
              <w:pStyle w:val="af"/>
              <w:jc w:val="center"/>
              <w:rPr>
                <w:lang w:bidi="ru-RU"/>
              </w:rPr>
            </w:pPr>
            <w:r w:rsidRPr="006735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отдел образования администрации</w:t>
            </w:r>
            <w:r w:rsidR="006021CB" w:rsidRPr="006735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округа</w:t>
            </w:r>
          </w:p>
        </w:tc>
        <w:tc>
          <w:tcPr>
            <w:tcW w:w="2734" w:type="dxa"/>
            <w:vMerge w:val="restart"/>
          </w:tcPr>
          <w:p w:rsidR="00E705F7" w:rsidRPr="00F057A1" w:rsidRDefault="00E705F7" w:rsidP="00265475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Оказание практической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помощи людям старшего возраста</w:t>
            </w:r>
          </w:p>
        </w:tc>
        <w:tc>
          <w:tcPr>
            <w:tcW w:w="1134" w:type="dxa"/>
            <w:vMerge w:val="restart"/>
          </w:tcPr>
          <w:p w:rsidR="00E705F7" w:rsidRPr="00F057A1" w:rsidRDefault="00E705F7" w:rsidP="000F4931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Чел.</w:t>
            </w:r>
          </w:p>
        </w:tc>
        <w:tc>
          <w:tcPr>
            <w:tcW w:w="849" w:type="dxa"/>
            <w:gridSpan w:val="3"/>
          </w:tcPr>
          <w:p w:rsidR="00E705F7" w:rsidRPr="00F057A1" w:rsidRDefault="00E705F7" w:rsidP="004F69AA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853" w:type="dxa"/>
            <w:gridSpan w:val="4"/>
          </w:tcPr>
          <w:p w:rsidR="00E705F7" w:rsidRPr="00F057A1" w:rsidRDefault="00E705F7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791" w:type="dxa"/>
            <w:gridSpan w:val="5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gridSpan w:val="7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E705F7" w:rsidRDefault="00E705F7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5F7" w:rsidRDefault="00E705F7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5F7" w:rsidRDefault="00E705F7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5F7" w:rsidRDefault="00E705F7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5F7" w:rsidRDefault="00E705F7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5F7" w:rsidRDefault="00E705F7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5F7" w:rsidRDefault="00E705F7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5F7" w:rsidRDefault="00E705F7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5F7" w:rsidRDefault="00E705F7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5F7" w:rsidRDefault="00E705F7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5F7" w:rsidRDefault="00E705F7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5F7" w:rsidRPr="00F057A1" w:rsidRDefault="00E705F7" w:rsidP="0026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5F7" w:rsidRPr="00F057A1" w:rsidTr="00E705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402" w:type="dxa"/>
            <w:gridSpan w:val="4"/>
            <w:vMerge/>
            <w:vAlign w:val="center"/>
          </w:tcPr>
          <w:p w:rsidR="00E705F7" w:rsidRPr="00F057A1" w:rsidRDefault="00E705F7" w:rsidP="00265475">
            <w:pPr>
              <w:tabs>
                <w:tab w:val="left" w:pos="2307"/>
              </w:tabs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E705F7" w:rsidRPr="00F057A1" w:rsidRDefault="00E705F7" w:rsidP="0026547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E705F7" w:rsidRPr="00F057A1" w:rsidRDefault="00E705F7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E705F7" w:rsidRPr="00F057A1" w:rsidRDefault="00E705F7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E705F7" w:rsidRPr="00F057A1" w:rsidRDefault="00E705F7" w:rsidP="004F69AA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853" w:type="dxa"/>
            <w:gridSpan w:val="4"/>
          </w:tcPr>
          <w:p w:rsidR="00E705F7" w:rsidRPr="00F057A1" w:rsidRDefault="00E705F7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802" w:type="dxa"/>
            <w:gridSpan w:val="6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E705F7" w:rsidRPr="00F057A1" w:rsidRDefault="00E705F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5F7" w:rsidRPr="00F057A1" w:rsidTr="00E705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3402" w:type="dxa"/>
            <w:gridSpan w:val="4"/>
            <w:vMerge/>
            <w:vAlign w:val="center"/>
          </w:tcPr>
          <w:p w:rsidR="00E705F7" w:rsidRPr="00F057A1" w:rsidRDefault="00E705F7" w:rsidP="00265475">
            <w:pPr>
              <w:tabs>
                <w:tab w:val="left" w:pos="2307"/>
              </w:tabs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E705F7" w:rsidRPr="00F057A1" w:rsidRDefault="00E705F7" w:rsidP="0026547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E705F7" w:rsidRPr="00F057A1" w:rsidRDefault="00E705F7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E705F7" w:rsidRPr="00F057A1" w:rsidRDefault="00E705F7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E705F7" w:rsidRPr="00F057A1" w:rsidRDefault="00E705F7" w:rsidP="004F69AA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853" w:type="dxa"/>
            <w:gridSpan w:val="4"/>
          </w:tcPr>
          <w:p w:rsidR="00E705F7" w:rsidRPr="00F057A1" w:rsidRDefault="00E705F7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802" w:type="dxa"/>
            <w:gridSpan w:val="6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E705F7" w:rsidRPr="00F057A1" w:rsidRDefault="00E705F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5F7" w:rsidRPr="00F057A1" w:rsidTr="00E705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3402" w:type="dxa"/>
            <w:gridSpan w:val="4"/>
            <w:vMerge/>
            <w:vAlign w:val="center"/>
          </w:tcPr>
          <w:p w:rsidR="00E705F7" w:rsidRPr="00F057A1" w:rsidRDefault="00E705F7" w:rsidP="00265475">
            <w:pPr>
              <w:tabs>
                <w:tab w:val="left" w:pos="2307"/>
              </w:tabs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E705F7" w:rsidRPr="00F057A1" w:rsidRDefault="00E705F7" w:rsidP="0026547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E705F7" w:rsidRPr="00F057A1" w:rsidRDefault="00E705F7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E705F7" w:rsidRPr="00F057A1" w:rsidRDefault="00E705F7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E705F7" w:rsidRPr="00F057A1" w:rsidRDefault="00E705F7" w:rsidP="004F69AA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853" w:type="dxa"/>
            <w:gridSpan w:val="4"/>
          </w:tcPr>
          <w:p w:rsidR="00E705F7" w:rsidRPr="00F057A1" w:rsidRDefault="00E705F7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802" w:type="dxa"/>
            <w:gridSpan w:val="6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E705F7" w:rsidRPr="00F057A1" w:rsidRDefault="00E705F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5F7" w:rsidRPr="00F057A1" w:rsidTr="00E705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3402" w:type="dxa"/>
            <w:gridSpan w:val="4"/>
            <w:vMerge/>
            <w:vAlign w:val="center"/>
          </w:tcPr>
          <w:p w:rsidR="00E705F7" w:rsidRPr="00F057A1" w:rsidRDefault="00E705F7" w:rsidP="00265475">
            <w:pPr>
              <w:tabs>
                <w:tab w:val="left" w:pos="2307"/>
              </w:tabs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E705F7" w:rsidRPr="00F057A1" w:rsidRDefault="00E705F7" w:rsidP="0026547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E705F7" w:rsidRPr="00F057A1" w:rsidRDefault="00E705F7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E705F7" w:rsidRPr="00F057A1" w:rsidRDefault="00E705F7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E705F7" w:rsidRPr="00F057A1" w:rsidRDefault="00E705F7" w:rsidP="004F69AA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2028</w:t>
            </w:r>
          </w:p>
        </w:tc>
        <w:tc>
          <w:tcPr>
            <w:tcW w:w="853" w:type="dxa"/>
            <w:gridSpan w:val="4"/>
          </w:tcPr>
          <w:p w:rsidR="00E705F7" w:rsidRPr="00F057A1" w:rsidRDefault="00E705F7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802" w:type="dxa"/>
            <w:gridSpan w:val="6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E705F7" w:rsidRPr="00F057A1" w:rsidRDefault="00E705F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5F7" w:rsidRPr="00F057A1" w:rsidTr="00E705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402" w:type="dxa"/>
            <w:gridSpan w:val="4"/>
            <w:vMerge/>
            <w:vAlign w:val="center"/>
          </w:tcPr>
          <w:p w:rsidR="00E705F7" w:rsidRPr="00F057A1" w:rsidRDefault="00E705F7" w:rsidP="00265475">
            <w:pPr>
              <w:tabs>
                <w:tab w:val="left" w:pos="2307"/>
              </w:tabs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E705F7" w:rsidRPr="00F057A1" w:rsidRDefault="00E705F7" w:rsidP="0026547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E705F7" w:rsidRPr="00F057A1" w:rsidRDefault="00E705F7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E705F7" w:rsidRPr="00F057A1" w:rsidRDefault="00E705F7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E705F7" w:rsidRPr="00F057A1" w:rsidRDefault="00E705F7" w:rsidP="004F69AA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2029</w:t>
            </w:r>
          </w:p>
        </w:tc>
        <w:tc>
          <w:tcPr>
            <w:tcW w:w="853" w:type="dxa"/>
            <w:gridSpan w:val="4"/>
          </w:tcPr>
          <w:p w:rsidR="00E705F7" w:rsidRPr="00F057A1" w:rsidRDefault="00E705F7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802" w:type="dxa"/>
            <w:gridSpan w:val="6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E705F7" w:rsidRPr="00F057A1" w:rsidRDefault="00E705F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5F7" w:rsidRPr="00F057A1" w:rsidTr="000F493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3402" w:type="dxa"/>
            <w:gridSpan w:val="4"/>
            <w:vMerge/>
            <w:vAlign w:val="center"/>
          </w:tcPr>
          <w:p w:rsidR="00E705F7" w:rsidRPr="00F057A1" w:rsidRDefault="00E705F7" w:rsidP="00265475">
            <w:pPr>
              <w:tabs>
                <w:tab w:val="left" w:pos="2307"/>
              </w:tabs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E705F7" w:rsidRPr="00F057A1" w:rsidRDefault="00E705F7" w:rsidP="0026547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E705F7" w:rsidRPr="00F057A1" w:rsidRDefault="00E705F7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E705F7" w:rsidRPr="00F057A1" w:rsidRDefault="00E705F7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E705F7" w:rsidRPr="00F057A1" w:rsidRDefault="00E705F7" w:rsidP="004F69AA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2030</w:t>
            </w:r>
          </w:p>
        </w:tc>
        <w:tc>
          <w:tcPr>
            <w:tcW w:w="853" w:type="dxa"/>
            <w:gridSpan w:val="4"/>
          </w:tcPr>
          <w:p w:rsidR="00E705F7" w:rsidRPr="00F057A1" w:rsidRDefault="00E705F7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802" w:type="dxa"/>
            <w:gridSpan w:val="6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E705F7" w:rsidRPr="00F057A1" w:rsidRDefault="00E705F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5F7" w:rsidRPr="00F057A1" w:rsidTr="004F69A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3402" w:type="dxa"/>
            <w:gridSpan w:val="4"/>
            <w:vMerge w:val="restart"/>
          </w:tcPr>
          <w:p w:rsidR="00E705F7" w:rsidRPr="00F057A1" w:rsidRDefault="00E705F7" w:rsidP="0026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4.3 Проведение волонтерских акций «Ветеран живет рядом», «Адрес ветерана»</w:t>
            </w:r>
          </w:p>
          <w:p w:rsidR="00E705F7" w:rsidRPr="00F057A1" w:rsidRDefault="00E705F7" w:rsidP="0026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705F7" w:rsidRPr="00F057A1" w:rsidRDefault="00E705F7" w:rsidP="00265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705F7" w:rsidRPr="00F057A1" w:rsidRDefault="00E705F7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41" w:type="dxa"/>
            <w:gridSpan w:val="2"/>
            <w:vMerge w:val="restart"/>
          </w:tcPr>
          <w:p w:rsidR="00806F6A" w:rsidRPr="006735E8" w:rsidRDefault="00806F6A" w:rsidP="006735E8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6735E8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Отдел </w:t>
            </w:r>
            <w:r w:rsidRPr="006735E8">
              <w:rPr>
                <w:rFonts w:ascii="Times New Roman" w:hAnsi="Times New Roman" w:cs="Times New Roman"/>
                <w:spacing w:val="-4"/>
                <w:sz w:val="24"/>
                <w:lang w:eastAsia="ru-RU" w:bidi="ru-RU"/>
              </w:rPr>
              <w:t>культуры,</w:t>
            </w:r>
            <w:r w:rsidRPr="006735E8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молодежной политики и архивного дела администрации округа;</w:t>
            </w:r>
          </w:p>
          <w:p w:rsidR="00806F6A" w:rsidRPr="006735E8" w:rsidRDefault="00806F6A" w:rsidP="006735E8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6735E8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отдел спорта </w:t>
            </w:r>
            <w:r w:rsidRPr="006735E8">
              <w:rPr>
                <w:rFonts w:ascii="Times New Roman" w:hAnsi="Times New Roman" w:cs="Times New Roman"/>
                <w:w w:val="95"/>
                <w:sz w:val="24"/>
                <w:lang w:eastAsia="ru-RU" w:bidi="ru-RU"/>
              </w:rPr>
              <w:t xml:space="preserve">администрации </w:t>
            </w:r>
            <w:r w:rsidRPr="006735E8">
              <w:rPr>
                <w:rFonts w:ascii="Times New Roman" w:hAnsi="Times New Roman" w:cs="Times New Roman"/>
                <w:sz w:val="24"/>
                <w:lang w:eastAsia="ru-RU" w:bidi="ru-RU"/>
              </w:rPr>
              <w:t>округа</w:t>
            </w:r>
            <w:r w:rsidRPr="006735E8">
              <w:rPr>
                <w:rFonts w:ascii="Times New Roman" w:hAnsi="Times New Roman" w:cs="Times New Roman"/>
                <w:sz w:val="24"/>
                <w:lang w:bidi="ru-RU"/>
              </w:rPr>
              <w:t>;</w:t>
            </w:r>
          </w:p>
          <w:p w:rsidR="00E705F7" w:rsidRPr="00F057A1" w:rsidRDefault="00806F6A" w:rsidP="006735E8">
            <w:pPr>
              <w:pStyle w:val="af"/>
              <w:jc w:val="center"/>
              <w:rPr>
                <w:lang w:bidi="ru-RU"/>
              </w:rPr>
            </w:pPr>
            <w:r w:rsidRPr="006735E8">
              <w:rPr>
                <w:rFonts w:ascii="Times New Roman" w:hAnsi="Times New Roman" w:cs="Times New Roman"/>
                <w:sz w:val="24"/>
                <w:lang w:bidi="ru-RU"/>
              </w:rPr>
              <w:t xml:space="preserve">отдел образования </w:t>
            </w:r>
            <w:r w:rsidRPr="006735E8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администрации округа</w:t>
            </w:r>
          </w:p>
        </w:tc>
        <w:tc>
          <w:tcPr>
            <w:tcW w:w="2734" w:type="dxa"/>
            <w:vMerge w:val="restart"/>
          </w:tcPr>
          <w:p w:rsidR="00E705F7" w:rsidRPr="00F057A1" w:rsidRDefault="00E705F7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Оказание практической помощи старшего возраста</w:t>
            </w:r>
          </w:p>
          <w:p w:rsidR="00E705F7" w:rsidRPr="00F057A1" w:rsidRDefault="00E705F7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 w:val="restart"/>
          </w:tcPr>
          <w:p w:rsidR="00E705F7" w:rsidRPr="00F057A1" w:rsidRDefault="00E705F7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Чел. </w:t>
            </w:r>
          </w:p>
        </w:tc>
        <w:tc>
          <w:tcPr>
            <w:tcW w:w="849" w:type="dxa"/>
            <w:gridSpan w:val="3"/>
          </w:tcPr>
          <w:p w:rsidR="00E705F7" w:rsidRPr="00F057A1" w:rsidRDefault="00E705F7" w:rsidP="004F69AA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853" w:type="dxa"/>
            <w:gridSpan w:val="4"/>
          </w:tcPr>
          <w:p w:rsidR="00E705F7" w:rsidRPr="00F057A1" w:rsidRDefault="00E705F7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802" w:type="dxa"/>
            <w:gridSpan w:val="6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E705F7" w:rsidRPr="00F057A1" w:rsidRDefault="00E705F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5F7" w:rsidRPr="00F057A1" w:rsidTr="00E705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3402" w:type="dxa"/>
            <w:gridSpan w:val="4"/>
            <w:vMerge/>
            <w:vAlign w:val="center"/>
          </w:tcPr>
          <w:p w:rsidR="00E705F7" w:rsidRPr="00F057A1" w:rsidRDefault="00E705F7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E705F7" w:rsidRPr="00F057A1" w:rsidRDefault="00E705F7" w:rsidP="00265475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E705F7" w:rsidRPr="00F057A1" w:rsidRDefault="00E705F7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E705F7" w:rsidRPr="00F057A1" w:rsidRDefault="00E705F7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E705F7" w:rsidRPr="00F057A1" w:rsidRDefault="00E705F7" w:rsidP="004F69AA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853" w:type="dxa"/>
            <w:gridSpan w:val="4"/>
          </w:tcPr>
          <w:p w:rsidR="00E705F7" w:rsidRPr="00F057A1" w:rsidRDefault="00E705F7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802" w:type="dxa"/>
            <w:gridSpan w:val="6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E705F7" w:rsidRPr="00F057A1" w:rsidRDefault="00E705F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5F7" w:rsidRPr="00F057A1" w:rsidTr="00E705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3402" w:type="dxa"/>
            <w:gridSpan w:val="4"/>
            <w:vMerge/>
            <w:vAlign w:val="center"/>
          </w:tcPr>
          <w:p w:rsidR="00E705F7" w:rsidRPr="00F057A1" w:rsidRDefault="00E705F7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E705F7" w:rsidRPr="00F057A1" w:rsidRDefault="00E705F7" w:rsidP="00265475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E705F7" w:rsidRPr="00F057A1" w:rsidRDefault="00E705F7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E705F7" w:rsidRPr="00F057A1" w:rsidRDefault="00E705F7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E705F7" w:rsidRPr="00F057A1" w:rsidRDefault="00E705F7" w:rsidP="004F69AA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853" w:type="dxa"/>
            <w:gridSpan w:val="4"/>
          </w:tcPr>
          <w:p w:rsidR="00E705F7" w:rsidRPr="00F057A1" w:rsidRDefault="00E705F7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802" w:type="dxa"/>
            <w:gridSpan w:val="6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E705F7" w:rsidRPr="00F057A1" w:rsidRDefault="00E705F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5F7" w:rsidRPr="00F057A1" w:rsidTr="00E705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3402" w:type="dxa"/>
            <w:gridSpan w:val="4"/>
            <w:vMerge/>
            <w:tcBorders>
              <w:top w:val="nil"/>
            </w:tcBorders>
            <w:vAlign w:val="center"/>
          </w:tcPr>
          <w:p w:rsidR="00E705F7" w:rsidRPr="00F057A1" w:rsidRDefault="00E705F7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41" w:type="dxa"/>
            <w:gridSpan w:val="2"/>
            <w:vMerge/>
            <w:tcBorders>
              <w:top w:val="nil"/>
            </w:tcBorders>
            <w:vAlign w:val="center"/>
          </w:tcPr>
          <w:p w:rsidR="00E705F7" w:rsidRPr="00F057A1" w:rsidRDefault="00E705F7" w:rsidP="00265475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  <w:vAlign w:val="center"/>
          </w:tcPr>
          <w:p w:rsidR="00E705F7" w:rsidRPr="00F057A1" w:rsidRDefault="00E705F7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E705F7" w:rsidRPr="00F057A1" w:rsidRDefault="00E705F7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  <w:tcBorders>
              <w:top w:val="nil"/>
            </w:tcBorders>
          </w:tcPr>
          <w:p w:rsidR="00E705F7" w:rsidRPr="00F057A1" w:rsidRDefault="00E705F7" w:rsidP="004F69AA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853" w:type="dxa"/>
            <w:gridSpan w:val="4"/>
            <w:tcBorders>
              <w:top w:val="nil"/>
            </w:tcBorders>
          </w:tcPr>
          <w:p w:rsidR="00E705F7" w:rsidRPr="00F057A1" w:rsidRDefault="00E705F7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802" w:type="dxa"/>
            <w:gridSpan w:val="6"/>
            <w:tcBorders>
              <w:top w:val="nil"/>
              <w:righ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top w:val="nil"/>
              <w:lef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nil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E705F7" w:rsidRPr="00F057A1" w:rsidRDefault="00E705F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5F7" w:rsidRPr="00F057A1" w:rsidTr="00E705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3402" w:type="dxa"/>
            <w:gridSpan w:val="4"/>
            <w:vMerge/>
            <w:tcBorders>
              <w:top w:val="nil"/>
            </w:tcBorders>
            <w:vAlign w:val="center"/>
          </w:tcPr>
          <w:p w:rsidR="00E705F7" w:rsidRPr="00F057A1" w:rsidRDefault="00E705F7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41" w:type="dxa"/>
            <w:gridSpan w:val="2"/>
            <w:vMerge/>
            <w:tcBorders>
              <w:top w:val="nil"/>
            </w:tcBorders>
            <w:vAlign w:val="center"/>
          </w:tcPr>
          <w:p w:rsidR="00E705F7" w:rsidRPr="00F057A1" w:rsidRDefault="00E705F7" w:rsidP="00265475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  <w:vAlign w:val="center"/>
          </w:tcPr>
          <w:p w:rsidR="00E705F7" w:rsidRPr="00F057A1" w:rsidRDefault="00E705F7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E705F7" w:rsidRPr="00F057A1" w:rsidRDefault="00E705F7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  <w:tcBorders>
              <w:top w:val="nil"/>
            </w:tcBorders>
          </w:tcPr>
          <w:p w:rsidR="00E705F7" w:rsidRPr="00F057A1" w:rsidRDefault="00E705F7" w:rsidP="004F69AA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2028</w:t>
            </w:r>
          </w:p>
        </w:tc>
        <w:tc>
          <w:tcPr>
            <w:tcW w:w="853" w:type="dxa"/>
            <w:gridSpan w:val="4"/>
            <w:tcBorders>
              <w:top w:val="nil"/>
            </w:tcBorders>
          </w:tcPr>
          <w:p w:rsidR="00E705F7" w:rsidRPr="00F057A1" w:rsidRDefault="00E705F7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802" w:type="dxa"/>
            <w:gridSpan w:val="6"/>
            <w:tcBorders>
              <w:top w:val="nil"/>
              <w:righ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top w:val="nil"/>
              <w:lef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nil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E705F7" w:rsidRPr="00F057A1" w:rsidRDefault="00E705F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5F7" w:rsidRPr="00F057A1" w:rsidTr="00E705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402" w:type="dxa"/>
            <w:gridSpan w:val="4"/>
            <w:vMerge/>
            <w:tcBorders>
              <w:top w:val="nil"/>
            </w:tcBorders>
            <w:vAlign w:val="center"/>
          </w:tcPr>
          <w:p w:rsidR="00E705F7" w:rsidRPr="00F057A1" w:rsidRDefault="00E705F7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41" w:type="dxa"/>
            <w:gridSpan w:val="2"/>
            <w:vMerge/>
            <w:tcBorders>
              <w:top w:val="nil"/>
            </w:tcBorders>
            <w:vAlign w:val="center"/>
          </w:tcPr>
          <w:p w:rsidR="00E705F7" w:rsidRPr="00F057A1" w:rsidRDefault="00E705F7" w:rsidP="00265475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  <w:vAlign w:val="center"/>
          </w:tcPr>
          <w:p w:rsidR="00E705F7" w:rsidRPr="00F057A1" w:rsidRDefault="00E705F7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E705F7" w:rsidRPr="00F057A1" w:rsidRDefault="00E705F7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E705F7" w:rsidRPr="00F057A1" w:rsidRDefault="00E705F7" w:rsidP="004F69AA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2029</w:t>
            </w:r>
          </w:p>
        </w:tc>
        <w:tc>
          <w:tcPr>
            <w:tcW w:w="853" w:type="dxa"/>
            <w:gridSpan w:val="4"/>
          </w:tcPr>
          <w:p w:rsidR="00E705F7" w:rsidRPr="00F057A1" w:rsidRDefault="00E705F7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802" w:type="dxa"/>
            <w:gridSpan w:val="6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E705F7" w:rsidRPr="00F057A1" w:rsidRDefault="00E705F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5F7" w:rsidRPr="00F057A1" w:rsidTr="00E705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3402" w:type="dxa"/>
            <w:gridSpan w:val="4"/>
            <w:vMerge/>
            <w:tcBorders>
              <w:top w:val="nil"/>
            </w:tcBorders>
            <w:vAlign w:val="center"/>
          </w:tcPr>
          <w:p w:rsidR="00E705F7" w:rsidRPr="00F057A1" w:rsidRDefault="00E705F7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41" w:type="dxa"/>
            <w:gridSpan w:val="2"/>
            <w:vMerge/>
            <w:tcBorders>
              <w:top w:val="nil"/>
            </w:tcBorders>
            <w:vAlign w:val="center"/>
          </w:tcPr>
          <w:p w:rsidR="00E705F7" w:rsidRPr="00F057A1" w:rsidRDefault="00E705F7" w:rsidP="00265475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  <w:vAlign w:val="center"/>
          </w:tcPr>
          <w:p w:rsidR="00E705F7" w:rsidRPr="00F057A1" w:rsidRDefault="00E705F7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E705F7" w:rsidRPr="00F057A1" w:rsidRDefault="00E705F7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49" w:type="dxa"/>
            <w:gridSpan w:val="3"/>
          </w:tcPr>
          <w:p w:rsidR="00E705F7" w:rsidRPr="00F057A1" w:rsidRDefault="00E705F7" w:rsidP="004F69AA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2030</w:t>
            </w:r>
          </w:p>
        </w:tc>
        <w:tc>
          <w:tcPr>
            <w:tcW w:w="853" w:type="dxa"/>
            <w:gridSpan w:val="4"/>
          </w:tcPr>
          <w:p w:rsidR="00E705F7" w:rsidRPr="00F057A1" w:rsidRDefault="00E705F7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802" w:type="dxa"/>
            <w:gridSpan w:val="6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gridSpan w:val="6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E705F7" w:rsidRPr="00F057A1" w:rsidRDefault="00E705F7" w:rsidP="002654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5F7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67"/>
        </w:trPr>
        <w:tc>
          <w:tcPr>
            <w:tcW w:w="15026" w:type="dxa"/>
            <w:gridSpan w:val="32"/>
            <w:vAlign w:val="center"/>
          </w:tcPr>
          <w:p w:rsidR="00E705F7" w:rsidRPr="00F057A1" w:rsidRDefault="00E705F7" w:rsidP="00265475">
            <w:pPr>
              <w:spacing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5. Обеспечение доступности среды жизнедеятельности для маломобильных граждан населения (МГН)</w:t>
            </w:r>
          </w:p>
        </w:tc>
      </w:tr>
      <w:tr w:rsidR="00E705F7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37"/>
        </w:trPr>
        <w:tc>
          <w:tcPr>
            <w:tcW w:w="3240" w:type="dxa"/>
            <w:vMerge w:val="restart"/>
          </w:tcPr>
          <w:p w:rsidR="00E705F7" w:rsidRPr="00F057A1" w:rsidRDefault="00E705F7" w:rsidP="0026547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5.1.Адаптация учреждений культуры (оборудование входных г</w:t>
            </w:r>
            <w:r w:rsidRPr="00F057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  <w:t xml:space="preserve">рупп,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лестниц </w:t>
            </w:r>
            <w:r w:rsidRPr="00F057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пандусных 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съездов,  </w:t>
            </w: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 xml:space="preserve">расширение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дверных проемов,  путей </w:t>
            </w: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 xml:space="preserve">движения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внутри зданий, </w:t>
            </w:r>
            <w:r w:rsidRPr="00F057A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bidi="ru-RU"/>
              </w:rPr>
              <w:t xml:space="preserve">зон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оказания </w:t>
            </w:r>
            <w:r w:rsidRPr="00F057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  <w:t xml:space="preserve">услуг,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средств </w:t>
            </w: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 xml:space="preserve">ориентации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для инвалидов </w:t>
            </w:r>
            <w:r w:rsidRPr="00F057A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bidi="ru-RU"/>
              </w:rPr>
              <w:t xml:space="preserve">по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зрению и </w:t>
            </w:r>
            <w:r w:rsidRPr="00F057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слуху,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санитарно-гигиенических помещений, прилегающих территорий, приобретение кресел-колясок </w:t>
            </w:r>
            <w:r w:rsidRPr="00F057A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bidi="ru-RU"/>
              </w:rPr>
              <w:t xml:space="preserve">для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перемещения </w:t>
            </w:r>
            <w:r w:rsidRPr="00F057A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bidi="ru-RU"/>
              </w:rPr>
              <w:t xml:space="preserve">МГН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внутри зоны оказания услуг</w:t>
            </w:r>
            <w:proofErr w:type="gramEnd"/>
          </w:p>
        </w:tc>
        <w:tc>
          <w:tcPr>
            <w:tcW w:w="2103" w:type="dxa"/>
            <w:gridSpan w:val="5"/>
            <w:vMerge w:val="restart"/>
          </w:tcPr>
          <w:p w:rsidR="00806F6A" w:rsidRPr="006735E8" w:rsidRDefault="00806F6A" w:rsidP="006735E8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6735E8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Отдел </w:t>
            </w:r>
            <w:r w:rsidRPr="006735E8">
              <w:rPr>
                <w:rFonts w:ascii="Times New Roman" w:hAnsi="Times New Roman" w:cs="Times New Roman"/>
                <w:spacing w:val="-4"/>
                <w:sz w:val="24"/>
                <w:lang w:eastAsia="ru-RU" w:bidi="ru-RU"/>
              </w:rPr>
              <w:t>культуры,</w:t>
            </w:r>
            <w:r w:rsidRPr="006735E8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молодежной политики и архивного дела </w:t>
            </w:r>
            <w:r w:rsidRPr="006735E8">
              <w:rPr>
                <w:rFonts w:ascii="Times New Roman" w:hAnsi="Times New Roman" w:cs="Times New Roman"/>
                <w:w w:val="95"/>
                <w:sz w:val="24"/>
                <w:lang w:eastAsia="ru-RU" w:bidi="ru-RU"/>
              </w:rPr>
              <w:t xml:space="preserve">администрации </w:t>
            </w:r>
            <w:r w:rsidRPr="006735E8">
              <w:rPr>
                <w:rFonts w:ascii="Times New Roman" w:hAnsi="Times New Roman" w:cs="Times New Roman"/>
                <w:sz w:val="24"/>
                <w:lang w:eastAsia="ru-RU" w:bidi="ru-RU"/>
              </w:rPr>
              <w:t>округа;</w:t>
            </w:r>
          </w:p>
          <w:p w:rsidR="00E705F7" w:rsidRPr="00F057A1" w:rsidRDefault="00806F6A" w:rsidP="006735E8">
            <w:pPr>
              <w:pStyle w:val="af"/>
              <w:jc w:val="center"/>
              <w:rPr>
                <w:lang w:bidi="ru-RU"/>
              </w:rPr>
            </w:pPr>
            <w:r w:rsidRPr="006735E8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отдел спорта </w:t>
            </w:r>
            <w:r w:rsidRPr="006735E8">
              <w:rPr>
                <w:rFonts w:ascii="Times New Roman" w:hAnsi="Times New Roman" w:cs="Times New Roman"/>
                <w:w w:val="95"/>
                <w:sz w:val="24"/>
                <w:lang w:eastAsia="ru-RU" w:bidi="ru-RU"/>
              </w:rPr>
              <w:t xml:space="preserve">администрации </w:t>
            </w:r>
            <w:r w:rsidRPr="006735E8">
              <w:rPr>
                <w:rFonts w:ascii="Times New Roman" w:hAnsi="Times New Roman" w:cs="Times New Roman"/>
                <w:sz w:val="24"/>
                <w:lang w:eastAsia="ru-RU" w:bidi="ru-RU"/>
              </w:rPr>
              <w:t>округа</w:t>
            </w:r>
          </w:p>
        </w:tc>
        <w:tc>
          <w:tcPr>
            <w:tcW w:w="2734" w:type="dxa"/>
            <w:vMerge w:val="restart"/>
          </w:tcPr>
          <w:p w:rsidR="00E705F7" w:rsidRPr="00F057A1" w:rsidRDefault="00E705F7" w:rsidP="00265475">
            <w:pPr>
              <w:spacing w:after="0" w:line="240" w:lineRule="auto"/>
              <w:ind w:left="-10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Доля приоритетных объектов культуры, доступных для инвалидов и других МГН, в общем количестве приоритетных объектов в сфере культуры</w:t>
            </w:r>
          </w:p>
          <w:p w:rsidR="00E705F7" w:rsidRPr="00F057A1" w:rsidRDefault="00E705F7" w:rsidP="00265475">
            <w:pPr>
              <w:spacing w:after="0" w:line="240" w:lineRule="auto"/>
              <w:ind w:left="-10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705F7" w:rsidRPr="00F057A1" w:rsidRDefault="00E705F7" w:rsidP="00265475">
            <w:pPr>
              <w:spacing w:after="0" w:line="240" w:lineRule="auto"/>
              <w:ind w:left="-10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705F7" w:rsidRPr="00F057A1" w:rsidRDefault="00E705F7" w:rsidP="00265475">
            <w:pPr>
              <w:spacing w:after="0" w:line="240" w:lineRule="auto"/>
              <w:ind w:left="-10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705F7" w:rsidRPr="00F057A1" w:rsidRDefault="00E705F7" w:rsidP="00265475">
            <w:pPr>
              <w:spacing w:after="0" w:line="240" w:lineRule="auto"/>
              <w:ind w:left="-10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705F7" w:rsidRPr="00F057A1" w:rsidRDefault="00E705F7" w:rsidP="00265475">
            <w:pPr>
              <w:spacing w:after="0" w:line="240" w:lineRule="auto"/>
              <w:ind w:left="-10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705F7" w:rsidRPr="00F057A1" w:rsidRDefault="00E705F7" w:rsidP="00265475">
            <w:pPr>
              <w:spacing w:after="0" w:line="240" w:lineRule="auto"/>
              <w:ind w:left="-10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 w:val="restart"/>
          </w:tcPr>
          <w:p w:rsidR="00E705F7" w:rsidRPr="00F057A1" w:rsidRDefault="00E705F7" w:rsidP="00265475">
            <w:pPr>
              <w:tabs>
                <w:tab w:val="left" w:pos="954"/>
              </w:tabs>
              <w:ind w:right="-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Процен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</w:t>
            </w:r>
          </w:p>
        </w:tc>
        <w:tc>
          <w:tcPr>
            <w:tcW w:w="990" w:type="dxa"/>
            <w:gridSpan w:val="5"/>
          </w:tcPr>
          <w:p w:rsidR="00E705F7" w:rsidRPr="00F057A1" w:rsidRDefault="00E705F7" w:rsidP="004F69AA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712" w:type="dxa"/>
            <w:gridSpan w:val="2"/>
          </w:tcPr>
          <w:p w:rsidR="00E705F7" w:rsidRPr="00F057A1" w:rsidRDefault="00E705F7" w:rsidP="004F69AA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54,5</w:t>
            </w:r>
          </w:p>
        </w:tc>
        <w:tc>
          <w:tcPr>
            <w:tcW w:w="856" w:type="dxa"/>
            <w:gridSpan w:val="7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5F7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55"/>
        </w:trPr>
        <w:tc>
          <w:tcPr>
            <w:tcW w:w="3240" w:type="dxa"/>
            <w:vMerge/>
          </w:tcPr>
          <w:p w:rsidR="00E705F7" w:rsidRPr="00F057A1" w:rsidRDefault="00E705F7" w:rsidP="0026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5"/>
            <w:vMerge/>
          </w:tcPr>
          <w:p w:rsidR="00E705F7" w:rsidRPr="00F057A1" w:rsidRDefault="00E705F7" w:rsidP="00265475">
            <w:pPr>
              <w:tabs>
                <w:tab w:val="left" w:pos="219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E705F7" w:rsidRPr="00F057A1" w:rsidRDefault="00E705F7" w:rsidP="00265475">
            <w:pPr>
              <w:spacing w:after="0" w:line="240" w:lineRule="auto"/>
              <w:ind w:left="-10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E705F7" w:rsidRPr="00F057A1" w:rsidRDefault="00E705F7" w:rsidP="00265475">
            <w:pPr>
              <w:tabs>
                <w:tab w:val="left" w:pos="954"/>
              </w:tabs>
              <w:ind w:right="-225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E705F7" w:rsidRPr="00F057A1" w:rsidRDefault="00E705F7" w:rsidP="004F69AA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712" w:type="dxa"/>
            <w:gridSpan w:val="2"/>
          </w:tcPr>
          <w:p w:rsidR="00E705F7" w:rsidRPr="00F057A1" w:rsidRDefault="00E705F7" w:rsidP="004F69AA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55,0</w:t>
            </w:r>
          </w:p>
        </w:tc>
        <w:tc>
          <w:tcPr>
            <w:tcW w:w="856" w:type="dxa"/>
            <w:gridSpan w:val="7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5F7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75"/>
        </w:trPr>
        <w:tc>
          <w:tcPr>
            <w:tcW w:w="3240" w:type="dxa"/>
            <w:vMerge/>
          </w:tcPr>
          <w:p w:rsidR="00E705F7" w:rsidRPr="00F057A1" w:rsidRDefault="00E705F7" w:rsidP="0026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5"/>
            <w:vMerge/>
          </w:tcPr>
          <w:p w:rsidR="00E705F7" w:rsidRPr="00F057A1" w:rsidRDefault="00E705F7" w:rsidP="00265475">
            <w:pPr>
              <w:tabs>
                <w:tab w:val="left" w:pos="219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E705F7" w:rsidRPr="00F057A1" w:rsidRDefault="00E705F7" w:rsidP="00265475">
            <w:pPr>
              <w:spacing w:after="0" w:line="240" w:lineRule="auto"/>
              <w:ind w:left="-10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E705F7" w:rsidRPr="00F057A1" w:rsidRDefault="00E705F7" w:rsidP="00265475">
            <w:pPr>
              <w:tabs>
                <w:tab w:val="left" w:pos="954"/>
              </w:tabs>
              <w:ind w:right="-225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E705F7" w:rsidRPr="00F057A1" w:rsidRDefault="00E705F7" w:rsidP="004F69AA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712" w:type="dxa"/>
            <w:gridSpan w:val="2"/>
          </w:tcPr>
          <w:p w:rsidR="00E705F7" w:rsidRPr="00F057A1" w:rsidRDefault="00E705F7" w:rsidP="004F69AA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55,6</w:t>
            </w:r>
          </w:p>
        </w:tc>
        <w:tc>
          <w:tcPr>
            <w:tcW w:w="856" w:type="dxa"/>
            <w:gridSpan w:val="7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5F7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51"/>
        </w:trPr>
        <w:tc>
          <w:tcPr>
            <w:tcW w:w="3240" w:type="dxa"/>
            <w:vMerge/>
          </w:tcPr>
          <w:p w:rsidR="00E705F7" w:rsidRPr="00F057A1" w:rsidRDefault="00E705F7" w:rsidP="0026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5"/>
            <w:vMerge/>
          </w:tcPr>
          <w:p w:rsidR="00E705F7" w:rsidRPr="00F057A1" w:rsidRDefault="00E705F7" w:rsidP="00265475">
            <w:pPr>
              <w:tabs>
                <w:tab w:val="left" w:pos="219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E705F7" w:rsidRPr="00F057A1" w:rsidRDefault="00E705F7" w:rsidP="00265475">
            <w:pPr>
              <w:spacing w:after="0" w:line="240" w:lineRule="auto"/>
              <w:ind w:left="-10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E705F7" w:rsidRPr="00F057A1" w:rsidRDefault="00E705F7" w:rsidP="00265475">
            <w:pPr>
              <w:tabs>
                <w:tab w:val="left" w:pos="954"/>
              </w:tabs>
              <w:ind w:right="-225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E705F7" w:rsidRPr="00F057A1" w:rsidRDefault="00E705F7" w:rsidP="004F69AA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712" w:type="dxa"/>
            <w:gridSpan w:val="2"/>
          </w:tcPr>
          <w:p w:rsidR="00E705F7" w:rsidRPr="00F057A1" w:rsidRDefault="00E705F7" w:rsidP="004F69AA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56,0</w:t>
            </w:r>
          </w:p>
        </w:tc>
        <w:tc>
          <w:tcPr>
            <w:tcW w:w="856" w:type="dxa"/>
            <w:gridSpan w:val="7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5F7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51"/>
        </w:trPr>
        <w:tc>
          <w:tcPr>
            <w:tcW w:w="3240" w:type="dxa"/>
            <w:vMerge/>
          </w:tcPr>
          <w:p w:rsidR="00E705F7" w:rsidRPr="00F057A1" w:rsidRDefault="00E705F7" w:rsidP="0026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5"/>
            <w:vMerge/>
          </w:tcPr>
          <w:p w:rsidR="00E705F7" w:rsidRPr="00F057A1" w:rsidRDefault="00E705F7" w:rsidP="00265475">
            <w:pPr>
              <w:tabs>
                <w:tab w:val="left" w:pos="219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E705F7" w:rsidRPr="00F057A1" w:rsidRDefault="00E705F7" w:rsidP="00265475">
            <w:pPr>
              <w:spacing w:after="0" w:line="240" w:lineRule="auto"/>
              <w:ind w:left="-10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E705F7" w:rsidRPr="00F057A1" w:rsidRDefault="00E705F7" w:rsidP="00265475">
            <w:pPr>
              <w:tabs>
                <w:tab w:val="left" w:pos="954"/>
              </w:tabs>
              <w:ind w:right="-225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E705F7" w:rsidRPr="00F057A1" w:rsidRDefault="00E705F7" w:rsidP="004F69AA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2028</w:t>
            </w:r>
          </w:p>
        </w:tc>
        <w:tc>
          <w:tcPr>
            <w:tcW w:w="712" w:type="dxa"/>
            <w:gridSpan w:val="2"/>
          </w:tcPr>
          <w:p w:rsidR="00E705F7" w:rsidRPr="00F057A1" w:rsidRDefault="00E705F7" w:rsidP="004F69AA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56,3</w:t>
            </w:r>
          </w:p>
        </w:tc>
        <w:tc>
          <w:tcPr>
            <w:tcW w:w="856" w:type="dxa"/>
            <w:gridSpan w:val="7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5F7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41"/>
        </w:trPr>
        <w:tc>
          <w:tcPr>
            <w:tcW w:w="3240" w:type="dxa"/>
            <w:vMerge/>
          </w:tcPr>
          <w:p w:rsidR="00E705F7" w:rsidRPr="00F057A1" w:rsidRDefault="00E705F7" w:rsidP="0026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5"/>
            <w:vMerge/>
          </w:tcPr>
          <w:p w:rsidR="00E705F7" w:rsidRPr="00F057A1" w:rsidRDefault="00E705F7" w:rsidP="00265475">
            <w:pPr>
              <w:tabs>
                <w:tab w:val="left" w:pos="219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E705F7" w:rsidRPr="00F057A1" w:rsidRDefault="00E705F7" w:rsidP="00265475">
            <w:pPr>
              <w:spacing w:after="0" w:line="240" w:lineRule="auto"/>
              <w:ind w:left="-10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E705F7" w:rsidRPr="00F057A1" w:rsidRDefault="00E705F7" w:rsidP="00265475">
            <w:pPr>
              <w:tabs>
                <w:tab w:val="left" w:pos="954"/>
              </w:tabs>
              <w:ind w:right="-225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E705F7" w:rsidRPr="00F057A1" w:rsidRDefault="00E705F7" w:rsidP="004F69AA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2029</w:t>
            </w:r>
          </w:p>
        </w:tc>
        <w:tc>
          <w:tcPr>
            <w:tcW w:w="712" w:type="dxa"/>
            <w:gridSpan w:val="2"/>
          </w:tcPr>
          <w:p w:rsidR="00E705F7" w:rsidRPr="00F057A1" w:rsidRDefault="00E705F7" w:rsidP="004F69AA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57,0</w:t>
            </w:r>
          </w:p>
        </w:tc>
        <w:tc>
          <w:tcPr>
            <w:tcW w:w="856" w:type="dxa"/>
            <w:gridSpan w:val="7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5F7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17"/>
        </w:trPr>
        <w:tc>
          <w:tcPr>
            <w:tcW w:w="3240" w:type="dxa"/>
            <w:vMerge/>
          </w:tcPr>
          <w:p w:rsidR="00E705F7" w:rsidRPr="00F057A1" w:rsidRDefault="00E705F7" w:rsidP="0026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5"/>
            <w:vMerge/>
          </w:tcPr>
          <w:p w:rsidR="00E705F7" w:rsidRPr="00F057A1" w:rsidRDefault="00E705F7" w:rsidP="00265475">
            <w:pPr>
              <w:tabs>
                <w:tab w:val="left" w:pos="219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E705F7" w:rsidRPr="00F057A1" w:rsidRDefault="00E705F7" w:rsidP="00265475">
            <w:pPr>
              <w:spacing w:after="0" w:line="240" w:lineRule="auto"/>
              <w:ind w:left="-106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E705F7" w:rsidRPr="00F057A1" w:rsidRDefault="00E705F7" w:rsidP="00265475">
            <w:pPr>
              <w:tabs>
                <w:tab w:val="left" w:pos="954"/>
              </w:tabs>
              <w:ind w:right="-225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E705F7" w:rsidRPr="00F057A1" w:rsidRDefault="00E705F7" w:rsidP="004F69AA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2030</w:t>
            </w:r>
          </w:p>
        </w:tc>
        <w:tc>
          <w:tcPr>
            <w:tcW w:w="712" w:type="dxa"/>
            <w:gridSpan w:val="2"/>
          </w:tcPr>
          <w:p w:rsidR="00E705F7" w:rsidRPr="00F057A1" w:rsidRDefault="00E705F7" w:rsidP="004F69AA">
            <w:pPr>
              <w:spacing w:after="0" w:line="291" w:lineRule="exact"/>
              <w:ind w:right="-11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57,5</w:t>
            </w:r>
          </w:p>
        </w:tc>
        <w:tc>
          <w:tcPr>
            <w:tcW w:w="856" w:type="dxa"/>
            <w:gridSpan w:val="7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5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5F7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cantSplit/>
          <w:trHeight w:val="197"/>
        </w:trPr>
        <w:tc>
          <w:tcPr>
            <w:tcW w:w="3240" w:type="dxa"/>
            <w:vMerge w:val="restart"/>
          </w:tcPr>
          <w:p w:rsidR="00E705F7" w:rsidRPr="00F057A1" w:rsidRDefault="00E705F7" w:rsidP="00265475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 xml:space="preserve">5.2.Адаптация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учреждений физической культуры и спорта (проведение работ по адаптации спортивных сооружений, включая реконструкцию и ремонт входных групп, лестниц, пандусных съездов, расширение дверных проемов, путей движения внутри зданий, зон оказания услуг, санитарно-гигиенических помещений, средств ориентации для инвалидов по зрению и слуху, санитарно-гигиенических помещений,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прилегающих территорий, приобретение кресел-колясок для перемещения внутри зоны оказания услуг и др.</w:t>
            </w:r>
            <w:proofErr w:type="gramEnd"/>
          </w:p>
        </w:tc>
        <w:tc>
          <w:tcPr>
            <w:tcW w:w="2103" w:type="dxa"/>
            <w:gridSpan w:val="5"/>
            <w:vMerge w:val="restart"/>
          </w:tcPr>
          <w:p w:rsidR="00806F6A" w:rsidRPr="006735E8" w:rsidRDefault="00806F6A" w:rsidP="006735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Отдел </w:t>
            </w:r>
            <w:r w:rsidRPr="006735E8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>культуры,</w:t>
            </w: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молодежной политики и архивного дела </w:t>
            </w:r>
            <w:r w:rsidRPr="006735E8">
              <w:rPr>
                <w:rFonts w:ascii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администрации </w:t>
            </w: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округа;</w:t>
            </w:r>
          </w:p>
          <w:p w:rsidR="00E705F7" w:rsidRPr="006735E8" w:rsidRDefault="00806F6A" w:rsidP="006735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отдел спорта </w:t>
            </w:r>
            <w:r w:rsidRPr="006735E8">
              <w:rPr>
                <w:rFonts w:ascii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администрации </w:t>
            </w:r>
            <w:r w:rsidRPr="006735E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округа</w:t>
            </w:r>
          </w:p>
          <w:p w:rsidR="00E705F7" w:rsidRPr="00F057A1" w:rsidRDefault="00E705F7" w:rsidP="00265475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705F7" w:rsidRPr="00F057A1" w:rsidRDefault="00E705F7" w:rsidP="00265475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705F7" w:rsidRPr="00F057A1" w:rsidRDefault="00E705F7" w:rsidP="00265475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705F7" w:rsidRPr="00F057A1" w:rsidRDefault="00E705F7" w:rsidP="00265475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705F7" w:rsidRPr="00F057A1" w:rsidRDefault="00E705F7" w:rsidP="00265475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 w:val="restart"/>
          </w:tcPr>
          <w:p w:rsidR="00E705F7" w:rsidRPr="00F057A1" w:rsidRDefault="00E705F7" w:rsidP="00265475">
            <w:pPr>
              <w:spacing w:after="0" w:line="240" w:lineRule="auto"/>
              <w:ind w:left="-110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Доля приоритетных объектов физической культуры и спорта доступных для инвалидов и других МГН, в общем </w:t>
            </w:r>
          </w:p>
          <w:p w:rsidR="00E705F7" w:rsidRPr="00F057A1" w:rsidRDefault="00E705F7" w:rsidP="00265475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количестве</w:t>
            </w:r>
            <w:proofErr w:type="gramEnd"/>
          </w:p>
          <w:p w:rsidR="00E705F7" w:rsidRPr="00F057A1" w:rsidRDefault="00E705F7" w:rsidP="00265475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705F7" w:rsidRPr="00F057A1" w:rsidRDefault="00E705F7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705F7" w:rsidRPr="00F057A1" w:rsidRDefault="00E705F7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705F7" w:rsidRPr="00F057A1" w:rsidRDefault="00E705F7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705F7" w:rsidRPr="00F057A1" w:rsidRDefault="00E705F7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 w:val="restart"/>
          </w:tcPr>
          <w:p w:rsidR="00E705F7" w:rsidRPr="00F057A1" w:rsidRDefault="00E705F7" w:rsidP="00265475">
            <w:pPr>
              <w:ind w:right="-21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Процен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</w:t>
            </w:r>
          </w:p>
          <w:p w:rsidR="00E705F7" w:rsidRPr="00F057A1" w:rsidRDefault="00E705F7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705F7" w:rsidRPr="00F057A1" w:rsidRDefault="00E705F7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705F7" w:rsidRPr="00F057A1" w:rsidRDefault="00E705F7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705F7" w:rsidRPr="00F057A1" w:rsidRDefault="00E705F7" w:rsidP="00265475">
            <w:pPr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E705F7" w:rsidRPr="00F057A1" w:rsidRDefault="00E705F7" w:rsidP="004F69AA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712" w:type="dxa"/>
            <w:gridSpan w:val="2"/>
          </w:tcPr>
          <w:p w:rsidR="00E705F7" w:rsidRPr="00F057A1" w:rsidRDefault="00E705F7" w:rsidP="004F69A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30,0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7" w:type="dxa"/>
          </w:tcPr>
          <w:p w:rsidR="00E705F7" w:rsidRPr="00F057A1" w:rsidRDefault="00E705F7" w:rsidP="004F69AA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705F7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75"/>
        </w:trPr>
        <w:tc>
          <w:tcPr>
            <w:tcW w:w="3240" w:type="dxa"/>
            <w:vMerge/>
            <w:vAlign w:val="center"/>
          </w:tcPr>
          <w:p w:rsidR="00E705F7" w:rsidRPr="00F057A1" w:rsidRDefault="00E705F7" w:rsidP="00265475">
            <w:pPr>
              <w:spacing w:after="0"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5"/>
            <w:vMerge/>
            <w:vAlign w:val="center"/>
          </w:tcPr>
          <w:p w:rsidR="00E705F7" w:rsidRPr="00F057A1" w:rsidRDefault="00E705F7" w:rsidP="00265475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E705F7" w:rsidRPr="00F057A1" w:rsidRDefault="00E705F7" w:rsidP="00265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vAlign w:val="center"/>
          </w:tcPr>
          <w:p w:rsidR="00E705F7" w:rsidRPr="00F057A1" w:rsidRDefault="00E705F7" w:rsidP="00265475">
            <w:pPr>
              <w:spacing w:after="0"/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E705F7" w:rsidRPr="00F057A1" w:rsidRDefault="00E705F7" w:rsidP="004F69AA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712" w:type="dxa"/>
            <w:gridSpan w:val="2"/>
          </w:tcPr>
          <w:p w:rsidR="00E705F7" w:rsidRPr="00F057A1" w:rsidRDefault="00E705F7" w:rsidP="004F69A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32,0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7" w:type="dxa"/>
          </w:tcPr>
          <w:p w:rsidR="00E705F7" w:rsidRPr="00F057A1" w:rsidRDefault="00E705F7" w:rsidP="004F69AA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705F7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3240" w:type="dxa"/>
            <w:vMerge/>
            <w:vAlign w:val="center"/>
          </w:tcPr>
          <w:p w:rsidR="00E705F7" w:rsidRPr="00F057A1" w:rsidRDefault="00E705F7" w:rsidP="0026547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5"/>
            <w:vMerge/>
            <w:vAlign w:val="center"/>
          </w:tcPr>
          <w:p w:rsidR="00E705F7" w:rsidRPr="00F057A1" w:rsidRDefault="00E705F7" w:rsidP="00265475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E705F7" w:rsidRPr="00F057A1" w:rsidRDefault="00E705F7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vAlign w:val="center"/>
          </w:tcPr>
          <w:p w:rsidR="00E705F7" w:rsidRPr="00F057A1" w:rsidRDefault="00E705F7" w:rsidP="00265475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E705F7" w:rsidRPr="00F057A1" w:rsidRDefault="00E705F7" w:rsidP="004F69AA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712" w:type="dxa"/>
            <w:gridSpan w:val="2"/>
          </w:tcPr>
          <w:p w:rsidR="00E705F7" w:rsidRPr="00F057A1" w:rsidRDefault="00E705F7" w:rsidP="004F69A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34,0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7" w:type="dxa"/>
          </w:tcPr>
          <w:p w:rsidR="00E705F7" w:rsidRPr="00F057A1" w:rsidRDefault="00E705F7" w:rsidP="004F69AA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705F7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3240" w:type="dxa"/>
            <w:vMerge/>
            <w:vAlign w:val="center"/>
          </w:tcPr>
          <w:p w:rsidR="00E705F7" w:rsidRPr="00F057A1" w:rsidRDefault="00E705F7" w:rsidP="0026547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5"/>
            <w:vMerge/>
            <w:vAlign w:val="center"/>
          </w:tcPr>
          <w:p w:rsidR="00E705F7" w:rsidRPr="00F057A1" w:rsidRDefault="00E705F7" w:rsidP="00265475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E705F7" w:rsidRPr="00F057A1" w:rsidRDefault="00E705F7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vAlign w:val="center"/>
          </w:tcPr>
          <w:p w:rsidR="00E705F7" w:rsidRPr="00F057A1" w:rsidRDefault="00E705F7" w:rsidP="00265475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E705F7" w:rsidRPr="00F057A1" w:rsidRDefault="00E705F7" w:rsidP="004F69AA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712" w:type="dxa"/>
            <w:gridSpan w:val="2"/>
          </w:tcPr>
          <w:p w:rsidR="00E705F7" w:rsidRPr="00F057A1" w:rsidRDefault="00E705F7" w:rsidP="004F69A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36,0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7" w:type="dxa"/>
          </w:tcPr>
          <w:p w:rsidR="00E705F7" w:rsidRPr="00F057A1" w:rsidRDefault="00E705F7" w:rsidP="004F69AA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705F7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3240" w:type="dxa"/>
            <w:vMerge/>
            <w:vAlign w:val="center"/>
          </w:tcPr>
          <w:p w:rsidR="00E705F7" w:rsidRPr="00F057A1" w:rsidRDefault="00E705F7" w:rsidP="0026547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5"/>
            <w:vMerge/>
            <w:vAlign w:val="center"/>
          </w:tcPr>
          <w:p w:rsidR="00E705F7" w:rsidRPr="00F057A1" w:rsidRDefault="00E705F7" w:rsidP="00265475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  <w:vAlign w:val="center"/>
          </w:tcPr>
          <w:p w:rsidR="00E705F7" w:rsidRPr="00F057A1" w:rsidRDefault="00E705F7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vAlign w:val="center"/>
          </w:tcPr>
          <w:p w:rsidR="00E705F7" w:rsidRPr="00F057A1" w:rsidRDefault="00E705F7" w:rsidP="00265475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E705F7" w:rsidRPr="00F057A1" w:rsidRDefault="00E705F7" w:rsidP="004F69AA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2028</w:t>
            </w:r>
          </w:p>
        </w:tc>
        <w:tc>
          <w:tcPr>
            <w:tcW w:w="712" w:type="dxa"/>
            <w:gridSpan w:val="2"/>
          </w:tcPr>
          <w:p w:rsidR="00E705F7" w:rsidRPr="00F057A1" w:rsidRDefault="00E705F7" w:rsidP="004F69AA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38,0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7" w:type="dxa"/>
          </w:tcPr>
          <w:p w:rsidR="00E705F7" w:rsidRPr="00F057A1" w:rsidRDefault="00E705F7" w:rsidP="004F69AA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705F7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3240" w:type="dxa"/>
            <w:vMerge/>
          </w:tcPr>
          <w:p w:rsidR="00E705F7" w:rsidRPr="00F057A1" w:rsidRDefault="00E705F7" w:rsidP="0026547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5"/>
            <w:vMerge/>
          </w:tcPr>
          <w:p w:rsidR="00E705F7" w:rsidRPr="00F057A1" w:rsidRDefault="00E705F7" w:rsidP="00265475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E705F7" w:rsidRPr="00F057A1" w:rsidRDefault="00E705F7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E705F7" w:rsidRPr="00F057A1" w:rsidRDefault="00E705F7" w:rsidP="00265475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E705F7" w:rsidRPr="00F057A1" w:rsidRDefault="00E705F7" w:rsidP="004F69AA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2029</w:t>
            </w:r>
          </w:p>
        </w:tc>
        <w:tc>
          <w:tcPr>
            <w:tcW w:w="712" w:type="dxa"/>
            <w:gridSpan w:val="2"/>
          </w:tcPr>
          <w:p w:rsidR="00E705F7" w:rsidRPr="00F057A1" w:rsidRDefault="00E705F7" w:rsidP="004F69AA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7" w:type="dxa"/>
          </w:tcPr>
          <w:p w:rsidR="00E705F7" w:rsidRPr="00F057A1" w:rsidRDefault="00E705F7" w:rsidP="004F69AA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705F7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</w:trPr>
        <w:tc>
          <w:tcPr>
            <w:tcW w:w="3240" w:type="dxa"/>
            <w:vMerge/>
          </w:tcPr>
          <w:p w:rsidR="00E705F7" w:rsidRPr="00F057A1" w:rsidRDefault="00E705F7" w:rsidP="00265475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03" w:type="dxa"/>
            <w:gridSpan w:val="5"/>
            <w:vMerge/>
          </w:tcPr>
          <w:p w:rsidR="00E705F7" w:rsidRPr="00F057A1" w:rsidRDefault="00E705F7" w:rsidP="00265475">
            <w:pPr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34" w:type="dxa"/>
            <w:vMerge/>
          </w:tcPr>
          <w:p w:rsidR="00E705F7" w:rsidRPr="00F057A1" w:rsidRDefault="00E705F7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E705F7" w:rsidRPr="00F057A1" w:rsidRDefault="00E705F7" w:rsidP="00265475">
            <w:pPr>
              <w:ind w:right="151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gridSpan w:val="5"/>
          </w:tcPr>
          <w:p w:rsidR="00E705F7" w:rsidRPr="00F057A1" w:rsidRDefault="00E705F7" w:rsidP="004F69AA">
            <w:pPr>
              <w:spacing w:after="0" w:line="291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2030</w:t>
            </w:r>
          </w:p>
        </w:tc>
        <w:tc>
          <w:tcPr>
            <w:tcW w:w="712" w:type="dxa"/>
            <w:gridSpan w:val="2"/>
          </w:tcPr>
          <w:p w:rsidR="00E705F7" w:rsidRPr="00F057A1" w:rsidRDefault="00E705F7" w:rsidP="004F69AA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  <w:t>45,0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spacing w:after="0" w:line="291" w:lineRule="exact"/>
              <w:ind w:right="-110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ru-RU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spacing w:after="0" w:line="29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7" w:type="dxa"/>
          </w:tcPr>
          <w:p w:rsidR="00E705F7" w:rsidRPr="00F057A1" w:rsidRDefault="00E705F7" w:rsidP="004F69AA">
            <w:pPr>
              <w:spacing w:after="0" w:line="29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705F7" w:rsidRPr="00F057A1" w:rsidTr="004F69A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01"/>
        </w:trPr>
        <w:tc>
          <w:tcPr>
            <w:tcW w:w="9218" w:type="dxa"/>
            <w:gridSpan w:val="9"/>
            <w:vMerge w:val="restart"/>
            <w:vAlign w:val="center"/>
          </w:tcPr>
          <w:p w:rsidR="00E705F7" w:rsidRPr="00F057A1" w:rsidRDefault="00E705F7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ВСЕГО  ПО  ПРОГРАММЕ                                                           </w:t>
            </w:r>
          </w:p>
        </w:tc>
        <w:tc>
          <w:tcPr>
            <w:tcW w:w="991" w:type="dxa"/>
            <w:gridSpan w:val="5"/>
          </w:tcPr>
          <w:p w:rsidR="00E705F7" w:rsidRPr="00F057A1" w:rsidRDefault="00E705F7" w:rsidP="004F69AA">
            <w:pPr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704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spacing w:after="0" w:line="291" w:lineRule="exact"/>
              <w:ind w:left="-102" w:right="1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567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5F7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43"/>
        </w:trPr>
        <w:tc>
          <w:tcPr>
            <w:tcW w:w="9218" w:type="dxa"/>
            <w:gridSpan w:val="9"/>
            <w:vMerge/>
            <w:vAlign w:val="center"/>
          </w:tcPr>
          <w:p w:rsidR="00E705F7" w:rsidRPr="00F057A1" w:rsidRDefault="00E705F7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1" w:type="dxa"/>
            <w:gridSpan w:val="5"/>
          </w:tcPr>
          <w:p w:rsidR="00E705F7" w:rsidRPr="00F057A1" w:rsidRDefault="00E705F7" w:rsidP="004F69AA">
            <w:pPr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704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spacing w:after="0" w:line="291" w:lineRule="exact"/>
              <w:ind w:left="-102" w:right="1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567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5F7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65"/>
        </w:trPr>
        <w:tc>
          <w:tcPr>
            <w:tcW w:w="9218" w:type="dxa"/>
            <w:gridSpan w:val="9"/>
            <w:vMerge/>
            <w:vAlign w:val="center"/>
          </w:tcPr>
          <w:p w:rsidR="00E705F7" w:rsidRPr="00F057A1" w:rsidRDefault="00E705F7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1" w:type="dxa"/>
            <w:gridSpan w:val="5"/>
          </w:tcPr>
          <w:p w:rsidR="00E705F7" w:rsidRPr="00F057A1" w:rsidRDefault="00E705F7" w:rsidP="004F69AA">
            <w:pPr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704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spacing w:after="0" w:line="291" w:lineRule="exact"/>
              <w:ind w:left="-102" w:right="1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567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5F7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29"/>
        </w:trPr>
        <w:tc>
          <w:tcPr>
            <w:tcW w:w="9218" w:type="dxa"/>
            <w:gridSpan w:val="9"/>
            <w:vMerge/>
            <w:vAlign w:val="center"/>
          </w:tcPr>
          <w:p w:rsidR="00E705F7" w:rsidRPr="00F057A1" w:rsidRDefault="00E705F7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1" w:type="dxa"/>
            <w:gridSpan w:val="5"/>
          </w:tcPr>
          <w:p w:rsidR="00E705F7" w:rsidRPr="00F057A1" w:rsidRDefault="00E705F7" w:rsidP="004F69AA">
            <w:pPr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2027</w:t>
            </w:r>
          </w:p>
        </w:tc>
        <w:tc>
          <w:tcPr>
            <w:tcW w:w="704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spacing w:after="0" w:line="291" w:lineRule="exact"/>
              <w:ind w:left="-102" w:right="1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567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5F7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329"/>
        </w:trPr>
        <w:tc>
          <w:tcPr>
            <w:tcW w:w="9218" w:type="dxa"/>
            <w:gridSpan w:val="9"/>
            <w:vMerge/>
            <w:vAlign w:val="center"/>
          </w:tcPr>
          <w:p w:rsidR="00E705F7" w:rsidRPr="00F057A1" w:rsidRDefault="00E705F7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1" w:type="dxa"/>
            <w:gridSpan w:val="5"/>
          </w:tcPr>
          <w:p w:rsidR="00E705F7" w:rsidRPr="00F057A1" w:rsidRDefault="00E705F7" w:rsidP="004F69AA">
            <w:pPr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2028</w:t>
            </w:r>
          </w:p>
        </w:tc>
        <w:tc>
          <w:tcPr>
            <w:tcW w:w="704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spacing w:after="0" w:line="291" w:lineRule="exact"/>
              <w:ind w:left="-102" w:right="1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567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5F7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93"/>
        </w:trPr>
        <w:tc>
          <w:tcPr>
            <w:tcW w:w="9218" w:type="dxa"/>
            <w:gridSpan w:val="9"/>
            <w:vMerge/>
            <w:vAlign w:val="center"/>
          </w:tcPr>
          <w:p w:rsidR="00E705F7" w:rsidRPr="00F057A1" w:rsidRDefault="00E705F7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1" w:type="dxa"/>
            <w:gridSpan w:val="5"/>
          </w:tcPr>
          <w:p w:rsidR="00E705F7" w:rsidRPr="00F057A1" w:rsidRDefault="00E705F7" w:rsidP="004F69AA">
            <w:pPr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2029</w:t>
            </w:r>
          </w:p>
        </w:tc>
        <w:tc>
          <w:tcPr>
            <w:tcW w:w="704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spacing w:after="0" w:line="291" w:lineRule="exact"/>
              <w:ind w:left="-102" w:right="1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567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5F7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93"/>
        </w:trPr>
        <w:tc>
          <w:tcPr>
            <w:tcW w:w="9218" w:type="dxa"/>
            <w:gridSpan w:val="9"/>
            <w:vMerge/>
            <w:vAlign w:val="center"/>
          </w:tcPr>
          <w:p w:rsidR="00E705F7" w:rsidRPr="00F057A1" w:rsidRDefault="00E705F7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1" w:type="dxa"/>
            <w:gridSpan w:val="5"/>
          </w:tcPr>
          <w:p w:rsidR="00E705F7" w:rsidRPr="00F057A1" w:rsidRDefault="00E705F7" w:rsidP="004F69AA">
            <w:pPr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2030</w:t>
            </w:r>
          </w:p>
        </w:tc>
        <w:tc>
          <w:tcPr>
            <w:tcW w:w="704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spacing w:after="0" w:line="291" w:lineRule="exact"/>
              <w:ind w:left="-102" w:right="1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E705F7" w:rsidRPr="00F057A1" w:rsidRDefault="00E705F7" w:rsidP="004F69AA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567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5F7" w:rsidRPr="00F057A1" w:rsidTr="0026547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93"/>
        </w:trPr>
        <w:tc>
          <w:tcPr>
            <w:tcW w:w="9218" w:type="dxa"/>
            <w:gridSpan w:val="9"/>
            <w:vMerge/>
            <w:vAlign w:val="center"/>
          </w:tcPr>
          <w:p w:rsidR="00E705F7" w:rsidRPr="00F057A1" w:rsidRDefault="00E705F7" w:rsidP="00265475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1" w:type="dxa"/>
            <w:gridSpan w:val="5"/>
          </w:tcPr>
          <w:p w:rsidR="00E705F7" w:rsidRPr="00F057A1" w:rsidRDefault="00E705F7" w:rsidP="004F69AA">
            <w:pPr>
              <w:spacing w:after="0" w:line="291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-2030</w:t>
            </w:r>
          </w:p>
        </w:tc>
        <w:tc>
          <w:tcPr>
            <w:tcW w:w="704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gridSpan w:val="8"/>
            <w:tcBorders>
              <w:right w:val="single" w:sz="4" w:space="0" w:color="000000"/>
            </w:tcBorders>
          </w:tcPr>
          <w:p w:rsidR="00E705F7" w:rsidRPr="00F057A1" w:rsidRDefault="00E705F7" w:rsidP="004F69AA">
            <w:pPr>
              <w:spacing w:after="0" w:line="291" w:lineRule="exact"/>
              <w:ind w:left="-102" w:right="1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880" w:type="dxa"/>
            <w:gridSpan w:val="4"/>
            <w:tcBorders>
              <w:left w:val="single" w:sz="4" w:space="0" w:color="000000"/>
            </w:tcBorders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gridSpan w:val="2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E705F7" w:rsidRPr="00F057A1" w:rsidRDefault="00E705F7" w:rsidP="00E705F7">
            <w:pPr>
              <w:spacing w:after="0" w:line="291" w:lineRule="exact"/>
              <w:ind w:left="-391" w:right="127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105</w:t>
            </w: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567" w:type="dxa"/>
          </w:tcPr>
          <w:p w:rsidR="00E705F7" w:rsidRPr="00F057A1" w:rsidRDefault="00E705F7" w:rsidP="004F6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705F7" w:rsidRDefault="00E705F7" w:rsidP="009E1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5000CC" w:rsidRDefault="009E1D70" w:rsidP="00E705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                                                                                                     </w:t>
      </w:r>
      <w:r w:rsidR="00E705F7"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  </w:t>
      </w:r>
    </w:p>
    <w:p w:rsidR="00954D51" w:rsidRDefault="005000CC" w:rsidP="00E705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                                                                                                  </w:t>
      </w:r>
    </w:p>
    <w:p w:rsidR="00954D51" w:rsidRDefault="00954D51" w:rsidP="00E705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E81679" w:rsidRDefault="00E81679" w:rsidP="00E705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6735E8" w:rsidRDefault="006735E8" w:rsidP="00E705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6735E8" w:rsidRDefault="006735E8" w:rsidP="00E705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6735E8" w:rsidRDefault="006735E8" w:rsidP="00E705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6735E8" w:rsidRDefault="006735E8" w:rsidP="00E705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6735E8" w:rsidRDefault="006735E8" w:rsidP="00E705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6735E8" w:rsidRDefault="006735E8" w:rsidP="00E705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6735E8" w:rsidRDefault="006735E8" w:rsidP="00E705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6735E8" w:rsidRDefault="006735E8" w:rsidP="00E705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6735E8" w:rsidRDefault="006735E8" w:rsidP="00E705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B46CC1" w:rsidRDefault="00B46CC1" w:rsidP="00E705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B46CC1" w:rsidRDefault="00B46CC1" w:rsidP="00E705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6735E8" w:rsidRDefault="006735E8" w:rsidP="00E705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6735E8" w:rsidRDefault="006735E8" w:rsidP="00E705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6735E8" w:rsidRDefault="006735E8" w:rsidP="00E705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E81679" w:rsidRDefault="00E81679" w:rsidP="00E705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E81679" w:rsidRDefault="005000CC" w:rsidP="00E816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lastRenderedPageBreak/>
        <w:t xml:space="preserve">         </w:t>
      </w:r>
      <w:r w:rsidR="00E81679"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 </w:t>
      </w:r>
      <w:r w:rsidR="00E705F7"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  <w:t xml:space="preserve"> </w:t>
      </w:r>
      <w:r w:rsidR="00E81679" w:rsidRPr="00F4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81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РИЛОЖЕНИЕ </w:t>
      </w:r>
      <w:r w:rsidR="00E81679" w:rsidRPr="00F4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3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 3</w:t>
      </w:r>
    </w:p>
    <w:p w:rsidR="00E81679" w:rsidRPr="00954D51" w:rsidRDefault="00E81679" w:rsidP="00E81679">
      <w:pPr>
        <w:widowControl w:val="0"/>
        <w:spacing w:after="0" w:line="322" w:lineRule="exact"/>
        <w:ind w:left="893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54D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 </w:t>
      </w:r>
      <w:r w:rsidRPr="00954D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муниципальной программе по укреплению здоровья, увеличению периода активного о долголетия и продолжительности здоровой жизни граждан старшего поколения в  Первомайском муниципальном округе Тамбовской области</w:t>
      </w:r>
    </w:p>
    <w:p w:rsidR="009E1D70" w:rsidRPr="00F057A1" w:rsidRDefault="009E1D70" w:rsidP="00E816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82E"/>
          <w:sz w:val="26"/>
          <w:szCs w:val="26"/>
          <w:lang w:eastAsia="ru-RU" w:bidi="ru-RU"/>
        </w:rPr>
      </w:pPr>
    </w:p>
    <w:p w:rsidR="009E1D70" w:rsidRPr="000F4931" w:rsidRDefault="009E1D70" w:rsidP="009E1D70">
      <w:pPr>
        <w:widowControl w:val="0"/>
        <w:autoSpaceDE w:val="0"/>
        <w:autoSpaceDN w:val="0"/>
        <w:spacing w:after="0" w:line="240" w:lineRule="auto"/>
        <w:ind w:left="704" w:right="93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F4931">
        <w:rPr>
          <w:rFonts w:ascii="Times New Roman" w:eastAsia="Times New Roman" w:hAnsi="Times New Roman" w:cs="Times New Roman"/>
          <w:color w:val="25282E"/>
          <w:sz w:val="28"/>
          <w:szCs w:val="28"/>
          <w:lang w:eastAsia="ru-RU" w:bidi="ru-RU"/>
        </w:rPr>
        <w:t xml:space="preserve">Ресурсное обеспечение реализации муниципальной программы </w:t>
      </w:r>
      <w:r w:rsidRPr="000F49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укреплению здоровья, увеличению периода активного долголетия и продолжительности здоровой жизни граждан старшего поколения</w:t>
      </w:r>
    </w:p>
    <w:p w:rsidR="009E1D70" w:rsidRDefault="009E1D70" w:rsidP="009E1D7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F49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в Первомайском </w:t>
      </w:r>
      <w:r w:rsidR="000F4931" w:rsidRPr="000F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округе </w:t>
      </w:r>
      <w:r w:rsidRPr="000F49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Тамбовской области </w:t>
      </w:r>
    </w:p>
    <w:p w:rsidR="00A111CB" w:rsidRPr="000F4931" w:rsidRDefault="00A111CB" w:rsidP="009E1D7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1488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2"/>
        <w:gridCol w:w="5528"/>
        <w:gridCol w:w="850"/>
        <w:gridCol w:w="851"/>
        <w:gridCol w:w="992"/>
        <w:gridCol w:w="992"/>
        <w:gridCol w:w="993"/>
        <w:gridCol w:w="1134"/>
      </w:tblGrid>
      <w:tr w:rsidR="009E1D70" w:rsidRPr="006C0A16" w:rsidTr="00265475">
        <w:trPr>
          <w:trHeight w:val="299"/>
        </w:trPr>
        <w:tc>
          <w:tcPr>
            <w:tcW w:w="993" w:type="dxa"/>
            <w:vMerge w:val="restart"/>
          </w:tcPr>
          <w:p w:rsidR="009E1D70" w:rsidRPr="006C0A16" w:rsidRDefault="009E1D70" w:rsidP="00265475">
            <w:pPr>
              <w:spacing w:line="294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Статус</w:t>
            </w:r>
            <w:proofErr w:type="spellEnd"/>
          </w:p>
        </w:tc>
        <w:tc>
          <w:tcPr>
            <w:tcW w:w="2552" w:type="dxa"/>
            <w:vMerge w:val="restart"/>
          </w:tcPr>
          <w:p w:rsidR="009E1D70" w:rsidRPr="006C0A16" w:rsidRDefault="009E1D70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Наименование муниципальной</w:t>
            </w:r>
            <w:r w:rsidRPr="006C0A1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 w:eastAsia="ru-RU" w:bidi="ru-RU"/>
              </w:rPr>
              <w:t xml:space="preserve"> 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программы,</w:t>
            </w:r>
          </w:p>
          <w:p w:rsidR="009E1D70" w:rsidRPr="006C0A16" w:rsidRDefault="009E1D70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основного</w:t>
            </w:r>
            <w:r w:rsidRPr="006C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мероприятия</w:t>
            </w:r>
          </w:p>
        </w:tc>
        <w:tc>
          <w:tcPr>
            <w:tcW w:w="5528" w:type="dxa"/>
            <w:vMerge w:val="restart"/>
          </w:tcPr>
          <w:p w:rsidR="009E1D70" w:rsidRPr="006C0A16" w:rsidRDefault="009E1D70" w:rsidP="00265475">
            <w:pPr>
              <w:ind w:left="264" w:hanging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Ответственный</w:t>
            </w:r>
            <w:proofErr w:type="spellEnd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исполнитель</w:t>
            </w:r>
            <w:proofErr w:type="spellEnd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:rsidR="009E1D70" w:rsidRPr="006C0A16" w:rsidRDefault="009E1D70" w:rsidP="00265475">
            <w:pPr>
              <w:spacing w:line="299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соисполнители</w:t>
            </w:r>
            <w:proofErr w:type="spellEnd"/>
          </w:p>
        </w:tc>
        <w:tc>
          <w:tcPr>
            <w:tcW w:w="5812" w:type="dxa"/>
            <w:gridSpan w:val="6"/>
            <w:shd w:val="clear" w:color="auto" w:fill="auto"/>
          </w:tcPr>
          <w:p w:rsidR="009E1D70" w:rsidRPr="006C0A16" w:rsidRDefault="009E1D70" w:rsidP="00265475">
            <w:pPr>
              <w:rPr>
                <w:sz w:val="24"/>
                <w:szCs w:val="24"/>
                <w:lang w:val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Объемы финансирования, тыс. рублей, в т. ч.</w:t>
            </w:r>
          </w:p>
        </w:tc>
      </w:tr>
      <w:tr w:rsidR="009E1D70" w:rsidRPr="006C0A16" w:rsidTr="00265475">
        <w:trPr>
          <w:trHeight w:val="664"/>
        </w:trPr>
        <w:tc>
          <w:tcPr>
            <w:tcW w:w="993" w:type="dxa"/>
            <w:vMerge/>
          </w:tcPr>
          <w:p w:rsidR="009E1D70" w:rsidRPr="006C0A16" w:rsidRDefault="009E1D70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552" w:type="dxa"/>
            <w:vMerge/>
          </w:tcPr>
          <w:p w:rsidR="009E1D70" w:rsidRPr="006C0A16" w:rsidRDefault="009E1D70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5528" w:type="dxa"/>
            <w:vMerge/>
          </w:tcPr>
          <w:p w:rsidR="009E1D70" w:rsidRPr="006C0A16" w:rsidRDefault="009E1D70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50" w:type="dxa"/>
          </w:tcPr>
          <w:p w:rsidR="009E1D70" w:rsidRPr="006C0A16" w:rsidRDefault="009E1D70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 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      </w:t>
            </w:r>
            <w:proofErr w:type="spellStart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годам</w:t>
            </w:r>
            <w:proofErr w:type="spellEnd"/>
          </w:p>
        </w:tc>
        <w:tc>
          <w:tcPr>
            <w:tcW w:w="851" w:type="dxa"/>
          </w:tcPr>
          <w:p w:rsidR="009E1D70" w:rsidRPr="006C0A16" w:rsidRDefault="009E1D70" w:rsidP="00265475">
            <w:pPr>
              <w:tabs>
                <w:tab w:val="left" w:pos="850"/>
              </w:tabs>
              <w:spacing w:line="2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всего</w:t>
            </w:r>
            <w:proofErr w:type="spellEnd"/>
          </w:p>
        </w:tc>
        <w:tc>
          <w:tcPr>
            <w:tcW w:w="992" w:type="dxa"/>
          </w:tcPr>
          <w:p w:rsidR="009E1D70" w:rsidRPr="006C0A16" w:rsidRDefault="009E1D70" w:rsidP="00265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федера-льный</w:t>
            </w:r>
            <w:proofErr w:type="spellEnd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</w:t>
            </w:r>
            <w:proofErr w:type="spellEnd"/>
          </w:p>
        </w:tc>
        <w:tc>
          <w:tcPr>
            <w:tcW w:w="992" w:type="dxa"/>
          </w:tcPr>
          <w:p w:rsidR="009E1D70" w:rsidRPr="006C0A16" w:rsidRDefault="009E1D70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областной</w:t>
            </w:r>
            <w:proofErr w:type="spellEnd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</w:t>
            </w:r>
            <w:proofErr w:type="spellEnd"/>
          </w:p>
        </w:tc>
        <w:tc>
          <w:tcPr>
            <w:tcW w:w="993" w:type="dxa"/>
          </w:tcPr>
          <w:p w:rsidR="009E1D70" w:rsidRPr="006C0A16" w:rsidRDefault="009E1D70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местный</w:t>
            </w:r>
            <w:proofErr w:type="spellEnd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9E1D70" w:rsidRPr="006C0A16" w:rsidRDefault="009E1D70" w:rsidP="00265475">
            <w:pPr>
              <w:ind w:left="22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внебюджетные</w:t>
            </w:r>
            <w:proofErr w:type="spellEnd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средства</w:t>
            </w:r>
            <w:proofErr w:type="spellEnd"/>
          </w:p>
        </w:tc>
      </w:tr>
      <w:tr w:rsidR="009E1D70" w:rsidRPr="006C0A16" w:rsidTr="00265475">
        <w:trPr>
          <w:trHeight w:val="299"/>
        </w:trPr>
        <w:tc>
          <w:tcPr>
            <w:tcW w:w="993" w:type="dxa"/>
          </w:tcPr>
          <w:p w:rsidR="009E1D70" w:rsidRPr="006C0A16" w:rsidRDefault="009E1D70" w:rsidP="00265475">
            <w:pPr>
              <w:spacing w:line="28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2" w:type="dxa"/>
          </w:tcPr>
          <w:p w:rsidR="009E1D70" w:rsidRPr="006C0A16" w:rsidRDefault="009E1D70" w:rsidP="00265475">
            <w:pPr>
              <w:spacing w:line="280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528" w:type="dxa"/>
          </w:tcPr>
          <w:p w:rsidR="009E1D70" w:rsidRPr="006C0A16" w:rsidRDefault="009E1D70" w:rsidP="00265475">
            <w:pPr>
              <w:spacing w:line="280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0" w:type="dxa"/>
          </w:tcPr>
          <w:p w:rsidR="009E1D70" w:rsidRPr="006C0A16" w:rsidRDefault="009E1D70" w:rsidP="00265475">
            <w:pPr>
              <w:spacing w:line="280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1" w:type="dxa"/>
          </w:tcPr>
          <w:p w:rsidR="009E1D70" w:rsidRPr="006C0A16" w:rsidRDefault="009E1D70" w:rsidP="00265475">
            <w:pPr>
              <w:spacing w:line="280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992" w:type="dxa"/>
          </w:tcPr>
          <w:p w:rsidR="009E1D70" w:rsidRPr="006C0A16" w:rsidRDefault="009E1D70" w:rsidP="00265475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92" w:type="dxa"/>
          </w:tcPr>
          <w:p w:rsidR="009E1D70" w:rsidRPr="006C0A16" w:rsidRDefault="009E1D70" w:rsidP="00265475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 xml:space="preserve">        7</w:t>
            </w:r>
          </w:p>
        </w:tc>
        <w:tc>
          <w:tcPr>
            <w:tcW w:w="993" w:type="dxa"/>
          </w:tcPr>
          <w:p w:rsidR="009E1D70" w:rsidRPr="006C0A16" w:rsidRDefault="009E1D70" w:rsidP="00265475">
            <w:pPr>
              <w:spacing w:line="28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134" w:type="dxa"/>
          </w:tcPr>
          <w:p w:rsidR="009E1D70" w:rsidRPr="006C0A16" w:rsidRDefault="009E1D70" w:rsidP="00265475">
            <w:pPr>
              <w:spacing w:line="280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9</w:t>
            </w:r>
          </w:p>
        </w:tc>
      </w:tr>
      <w:tr w:rsidR="00170893" w:rsidRPr="006C0A16" w:rsidTr="00265475">
        <w:trPr>
          <w:trHeight w:val="327"/>
        </w:trPr>
        <w:tc>
          <w:tcPr>
            <w:tcW w:w="993" w:type="dxa"/>
            <w:vMerge w:val="restart"/>
            <w:textDirection w:val="btLr"/>
          </w:tcPr>
          <w:p w:rsidR="00170893" w:rsidRPr="006C0A16" w:rsidRDefault="00170893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 w:bidi="ru-RU"/>
              </w:rPr>
              <w:t>Муниципаль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ная</w:t>
            </w:r>
            <w:proofErr w:type="spellEnd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программа</w:t>
            </w:r>
            <w:proofErr w:type="spellEnd"/>
          </w:p>
          <w:p w:rsidR="00170893" w:rsidRPr="006C0A16" w:rsidRDefault="00170893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70893" w:rsidRPr="006C0A16" w:rsidRDefault="00170893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70893" w:rsidRPr="006C0A16" w:rsidRDefault="00170893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70893" w:rsidRPr="006C0A16" w:rsidRDefault="00170893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70893" w:rsidRPr="006C0A16" w:rsidRDefault="00170893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70893" w:rsidRPr="006C0A16" w:rsidRDefault="00170893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70893" w:rsidRPr="006C0A16" w:rsidRDefault="00170893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70893" w:rsidRPr="006C0A16" w:rsidRDefault="00170893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70893" w:rsidRPr="006C0A16" w:rsidRDefault="00170893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70893" w:rsidRPr="006C0A16" w:rsidRDefault="00170893" w:rsidP="002654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vMerge w:val="restart"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Укрепление здоровья, увеличение</w:t>
            </w:r>
            <w:r w:rsidRPr="006C0A16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 w:eastAsia="ru-RU" w:bidi="ru-RU"/>
              </w:rPr>
              <w:t xml:space="preserve"> 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периода активного долголетия</w:t>
            </w:r>
            <w:r w:rsidRPr="006C0A1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 w:bidi="ru-RU"/>
              </w:rPr>
              <w:t xml:space="preserve"> 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 продолжительности</w:t>
            </w:r>
          </w:p>
          <w:p w:rsidR="00170893" w:rsidRPr="006C0A16" w:rsidRDefault="00170893" w:rsidP="00963B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здоровой жизни</w:t>
            </w:r>
            <w:r w:rsidRPr="006C0A1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 w:bidi="ru-RU"/>
              </w:rPr>
              <w:t xml:space="preserve"> 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граждан старшего</w:t>
            </w:r>
            <w:r w:rsidRPr="006C0A1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 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поколения в Первомайском </w:t>
            </w:r>
            <w:r w:rsidR="00963B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муниципальном округе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Тамбовской области</w:t>
            </w:r>
          </w:p>
        </w:tc>
        <w:tc>
          <w:tcPr>
            <w:tcW w:w="5528" w:type="dxa"/>
            <w:vMerge w:val="restart"/>
          </w:tcPr>
          <w:p w:rsidR="00170893" w:rsidRPr="000F4931" w:rsidRDefault="00170893" w:rsidP="00265475">
            <w:pPr>
              <w:tabs>
                <w:tab w:val="left" w:pos="1995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 xml:space="preserve"> </w:t>
            </w:r>
            <w:r w:rsidR="00963B63" w:rsidRPr="00963B63">
              <w:rPr>
                <w:rFonts w:ascii="Times New Roman" w:hAnsi="Times New Roman"/>
                <w:sz w:val="24"/>
                <w:szCs w:val="28"/>
                <w:lang w:val="ru-RU"/>
              </w:rPr>
              <w:t>Отдел организационной работы, информатизации и общественных связей</w:t>
            </w:r>
            <w:r w:rsidR="00963B63" w:rsidRPr="00963B63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</w:t>
            </w:r>
            <w:r w:rsidR="000F4931" w:rsidRPr="000F4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администрации Первомайского </w:t>
            </w:r>
            <w:r w:rsidR="00963B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муниципального округа</w:t>
            </w:r>
            <w:r w:rsidRPr="000F4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;</w:t>
            </w:r>
            <w:r w:rsidRPr="000F4931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</w:p>
          <w:p w:rsidR="00170893" w:rsidRDefault="00170893" w:rsidP="00265475">
            <w:pPr>
              <w:tabs>
                <w:tab w:val="left" w:pos="1995"/>
              </w:tabs>
              <w:ind w:left="35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F4931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отдел культуры, молодежной политики и архивного дела администрации </w:t>
            </w:r>
            <w:r w:rsidR="00963B63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округа</w:t>
            </w:r>
            <w:r w:rsidRPr="000F49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;</w:t>
            </w:r>
          </w:p>
          <w:p w:rsidR="00963B63" w:rsidRPr="000F4931" w:rsidRDefault="00963B63" w:rsidP="00265475">
            <w:pPr>
              <w:tabs>
                <w:tab w:val="left" w:pos="1995"/>
              </w:tabs>
              <w:ind w:left="35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F4931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спорта</w:t>
            </w:r>
            <w:r w:rsidRPr="000F4931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округа</w:t>
            </w:r>
          </w:p>
          <w:p w:rsidR="00170893" w:rsidRPr="000F4931" w:rsidRDefault="00170893" w:rsidP="00265475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Тамбовское областное государственное казенное учреждение «Центр занятости населения №2»;</w:t>
            </w:r>
          </w:p>
          <w:p w:rsidR="00170893" w:rsidRPr="006C0A16" w:rsidRDefault="00170893" w:rsidP="00265475">
            <w:pPr>
              <w:tabs>
                <w:tab w:val="left" w:pos="1995"/>
              </w:tabs>
              <w:ind w:left="35" w:hanging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F4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Тамбовское областное государственное бюджетное учреждение социального обслуживания населения «Центр социальных услуг для населения Первомайского района»</w:t>
            </w:r>
          </w:p>
        </w:tc>
        <w:tc>
          <w:tcPr>
            <w:tcW w:w="850" w:type="dxa"/>
          </w:tcPr>
          <w:p w:rsidR="00170893" w:rsidRPr="006C0A16" w:rsidRDefault="00170893" w:rsidP="004F69AA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851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2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4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265475">
        <w:trPr>
          <w:trHeight w:val="297"/>
        </w:trPr>
        <w:tc>
          <w:tcPr>
            <w:tcW w:w="993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528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170893" w:rsidRPr="006C0A16" w:rsidRDefault="00170893" w:rsidP="004F69AA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851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2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4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265475">
        <w:trPr>
          <w:trHeight w:val="299"/>
        </w:trPr>
        <w:tc>
          <w:tcPr>
            <w:tcW w:w="993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528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170893" w:rsidRPr="006C0A16" w:rsidRDefault="00170893" w:rsidP="004F69AA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851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2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4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265475">
        <w:trPr>
          <w:trHeight w:val="299"/>
        </w:trPr>
        <w:tc>
          <w:tcPr>
            <w:tcW w:w="993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528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170893" w:rsidRPr="006C0A16" w:rsidRDefault="00170893" w:rsidP="004F69AA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2027</w:t>
            </w:r>
          </w:p>
        </w:tc>
        <w:tc>
          <w:tcPr>
            <w:tcW w:w="851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2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4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265475">
        <w:trPr>
          <w:trHeight w:val="299"/>
        </w:trPr>
        <w:tc>
          <w:tcPr>
            <w:tcW w:w="993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528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170893" w:rsidRPr="006C0A16" w:rsidRDefault="00170893" w:rsidP="004F69AA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2028</w:t>
            </w:r>
          </w:p>
        </w:tc>
        <w:tc>
          <w:tcPr>
            <w:tcW w:w="851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2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4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265475">
        <w:trPr>
          <w:trHeight w:val="392"/>
        </w:trPr>
        <w:tc>
          <w:tcPr>
            <w:tcW w:w="993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528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0893" w:rsidRPr="006C0A16" w:rsidRDefault="00170893" w:rsidP="004F69AA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265475">
        <w:trPr>
          <w:trHeight w:val="283"/>
        </w:trPr>
        <w:tc>
          <w:tcPr>
            <w:tcW w:w="993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2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528" w:type="dxa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0893" w:rsidRPr="006C0A16" w:rsidRDefault="00170893" w:rsidP="004F69AA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265475">
        <w:trPr>
          <w:trHeight w:val="299"/>
        </w:trPr>
        <w:tc>
          <w:tcPr>
            <w:tcW w:w="9073" w:type="dxa"/>
            <w:gridSpan w:val="3"/>
            <w:vMerge w:val="restart"/>
          </w:tcPr>
          <w:p w:rsidR="00170893" w:rsidRPr="006C0A16" w:rsidRDefault="00170893" w:rsidP="00170893">
            <w:pPr>
              <w:spacing w:line="29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Итого  по Программе –  105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,0 </w:t>
            </w:r>
            <w:proofErr w:type="spellStart"/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тыс.рублей</w:t>
            </w:r>
            <w:proofErr w:type="spellEnd"/>
          </w:p>
        </w:tc>
        <w:tc>
          <w:tcPr>
            <w:tcW w:w="850" w:type="dxa"/>
          </w:tcPr>
          <w:p w:rsidR="00170893" w:rsidRPr="006C0A16" w:rsidRDefault="00170893" w:rsidP="004F69A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851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2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4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265475">
        <w:trPr>
          <w:trHeight w:val="299"/>
        </w:trPr>
        <w:tc>
          <w:tcPr>
            <w:tcW w:w="9073" w:type="dxa"/>
            <w:gridSpan w:val="3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170893" w:rsidRPr="006C0A16" w:rsidRDefault="00170893" w:rsidP="004F69A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851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2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4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265475">
        <w:trPr>
          <w:trHeight w:val="297"/>
        </w:trPr>
        <w:tc>
          <w:tcPr>
            <w:tcW w:w="9073" w:type="dxa"/>
            <w:gridSpan w:val="3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170893" w:rsidRPr="006C0A16" w:rsidRDefault="00170893" w:rsidP="004F69A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851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2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4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265475">
        <w:trPr>
          <w:trHeight w:val="299"/>
        </w:trPr>
        <w:tc>
          <w:tcPr>
            <w:tcW w:w="9073" w:type="dxa"/>
            <w:gridSpan w:val="3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170893" w:rsidRPr="006C0A16" w:rsidRDefault="00170893" w:rsidP="004F69A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2027</w:t>
            </w:r>
          </w:p>
        </w:tc>
        <w:tc>
          <w:tcPr>
            <w:tcW w:w="851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2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4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265475">
        <w:trPr>
          <w:trHeight w:val="299"/>
        </w:trPr>
        <w:tc>
          <w:tcPr>
            <w:tcW w:w="9073" w:type="dxa"/>
            <w:gridSpan w:val="3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170893" w:rsidRPr="006C0A16" w:rsidRDefault="00170893" w:rsidP="004F69A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2028</w:t>
            </w:r>
          </w:p>
        </w:tc>
        <w:tc>
          <w:tcPr>
            <w:tcW w:w="851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2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4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265475">
        <w:trPr>
          <w:trHeight w:val="299"/>
        </w:trPr>
        <w:tc>
          <w:tcPr>
            <w:tcW w:w="9073" w:type="dxa"/>
            <w:gridSpan w:val="3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170893" w:rsidRPr="006C0A16" w:rsidRDefault="00170893" w:rsidP="004F69A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2029</w:t>
            </w:r>
          </w:p>
        </w:tc>
        <w:tc>
          <w:tcPr>
            <w:tcW w:w="851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2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4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0893" w:rsidRPr="006C0A16" w:rsidTr="00265475">
        <w:trPr>
          <w:trHeight w:val="299"/>
        </w:trPr>
        <w:tc>
          <w:tcPr>
            <w:tcW w:w="9073" w:type="dxa"/>
            <w:gridSpan w:val="3"/>
            <w:vMerge/>
          </w:tcPr>
          <w:p w:rsidR="00170893" w:rsidRPr="006C0A16" w:rsidRDefault="00170893" w:rsidP="00265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170893" w:rsidRPr="006C0A16" w:rsidRDefault="00170893" w:rsidP="004F69A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2030</w:t>
            </w:r>
          </w:p>
        </w:tc>
        <w:tc>
          <w:tcPr>
            <w:tcW w:w="851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92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70893" w:rsidRPr="006C0A16" w:rsidRDefault="00170893" w:rsidP="004F69AA">
            <w:pPr>
              <w:spacing w:line="291" w:lineRule="exact"/>
              <w:ind w:left="141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134" w:type="dxa"/>
          </w:tcPr>
          <w:p w:rsidR="00170893" w:rsidRPr="006C0A16" w:rsidRDefault="00170893" w:rsidP="004F6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E1D70" w:rsidRPr="00F057A1" w:rsidRDefault="009E1D70" w:rsidP="009E1D70">
      <w:pPr>
        <w:tabs>
          <w:tab w:val="left" w:pos="1467"/>
          <w:tab w:val="left" w:pos="4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D70" w:rsidRDefault="009E1D70" w:rsidP="009E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1D70" w:rsidSect="009E1D70">
      <w:pgSz w:w="16840" w:h="11910" w:orient="landscape"/>
      <w:pgMar w:top="851" w:right="567" w:bottom="567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D29" w:rsidRDefault="006C0D29" w:rsidP="00BF44A6">
      <w:pPr>
        <w:spacing w:after="0" w:line="240" w:lineRule="auto"/>
      </w:pPr>
      <w:r>
        <w:separator/>
      </w:r>
    </w:p>
  </w:endnote>
  <w:endnote w:type="continuationSeparator" w:id="0">
    <w:p w:rsidR="006C0D29" w:rsidRDefault="006C0D29" w:rsidP="00BF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D29" w:rsidRDefault="006C0D29" w:rsidP="00BF44A6">
      <w:pPr>
        <w:spacing w:after="0" w:line="240" w:lineRule="auto"/>
      </w:pPr>
      <w:r>
        <w:separator/>
      </w:r>
    </w:p>
  </w:footnote>
  <w:footnote w:type="continuationSeparator" w:id="0">
    <w:p w:rsidR="006C0D29" w:rsidRDefault="006C0D29" w:rsidP="00BF4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E63" w:rsidRDefault="003D7E63">
    <w:pPr>
      <w:pStyle w:val="a7"/>
      <w:jc w:val="center"/>
    </w:pPr>
  </w:p>
  <w:p w:rsidR="003D7E63" w:rsidRDefault="003D7E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AB2"/>
    <w:multiLevelType w:val="hybridMultilevel"/>
    <w:tmpl w:val="AF446F14"/>
    <w:lvl w:ilvl="0" w:tplc="FA2ABED6">
      <w:start w:val="1"/>
      <w:numFmt w:val="decimal"/>
      <w:lvlText w:val="%1."/>
      <w:lvlJc w:val="left"/>
      <w:pPr>
        <w:ind w:left="5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2" w:hanging="360"/>
      </w:pPr>
    </w:lvl>
    <w:lvl w:ilvl="2" w:tplc="0419001B" w:tentative="1">
      <w:start w:val="1"/>
      <w:numFmt w:val="lowerRoman"/>
      <w:lvlText w:val="%3."/>
      <w:lvlJc w:val="right"/>
      <w:pPr>
        <w:ind w:left="6622" w:hanging="180"/>
      </w:pPr>
    </w:lvl>
    <w:lvl w:ilvl="3" w:tplc="0419000F" w:tentative="1">
      <w:start w:val="1"/>
      <w:numFmt w:val="decimal"/>
      <w:lvlText w:val="%4."/>
      <w:lvlJc w:val="left"/>
      <w:pPr>
        <w:ind w:left="7342" w:hanging="360"/>
      </w:pPr>
    </w:lvl>
    <w:lvl w:ilvl="4" w:tplc="04190019" w:tentative="1">
      <w:start w:val="1"/>
      <w:numFmt w:val="lowerLetter"/>
      <w:lvlText w:val="%5."/>
      <w:lvlJc w:val="left"/>
      <w:pPr>
        <w:ind w:left="8062" w:hanging="360"/>
      </w:pPr>
    </w:lvl>
    <w:lvl w:ilvl="5" w:tplc="0419001B" w:tentative="1">
      <w:start w:val="1"/>
      <w:numFmt w:val="lowerRoman"/>
      <w:lvlText w:val="%6."/>
      <w:lvlJc w:val="right"/>
      <w:pPr>
        <w:ind w:left="8782" w:hanging="180"/>
      </w:pPr>
    </w:lvl>
    <w:lvl w:ilvl="6" w:tplc="0419000F" w:tentative="1">
      <w:start w:val="1"/>
      <w:numFmt w:val="decimal"/>
      <w:lvlText w:val="%7."/>
      <w:lvlJc w:val="left"/>
      <w:pPr>
        <w:ind w:left="9502" w:hanging="360"/>
      </w:pPr>
    </w:lvl>
    <w:lvl w:ilvl="7" w:tplc="04190019" w:tentative="1">
      <w:start w:val="1"/>
      <w:numFmt w:val="lowerLetter"/>
      <w:lvlText w:val="%8."/>
      <w:lvlJc w:val="left"/>
      <w:pPr>
        <w:ind w:left="10222" w:hanging="360"/>
      </w:pPr>
    </w:lvl>
    <w:lvl w:ilvl="8" w:tplc="0419001B" w:tentative="1">
      <w:start w:val="1"/>
      <w:numFmt w:val="lowerRoman"/>
      <w:lvlText w:val="%9."/>
      <w:lvlJc w:val="right"/>
      <w:pPr>
        <w:ind w:left="10942" w:hanging="180"/>
      </w:pPr>
    </w:lvl>
  </w:abstractNum>
  <w:abstractNum w:abstractNumId="1">
    <w:nsid w:val="0CE567A2"/>
    <w:multiLevelType w:val="multilevel"/>
    <w:tmpl w:val="B146642C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07489C"/>
    <w:multiLevelType w:val="multilevel"/>
    <w:tmpl w:val="9CF008AC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AB5329"/>
    <w:multiLevelType w:val="hybridMultilevel"/>
    <w:tmpl w:val="2990F682"/>
    <w:lvl w:ilvl="0" w:tplc="6A326714">
      <w:start w:val="1"/>
      <w:numFmt w:val="decimal"/>
      <w:lvlText w:val="%1."/>
      <w:lvlJc w:val="left"/>
      <w:pPr>
        <w:ind w:left="222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D740780">
      <w:start w:val="1"/>
      <w:numFmt w:val="decimal"/>
      <w:lvlText w:val="%2."/>
      <w:lvlJc w:val="left"/>
      <w:pPr>
        <w:ind w:left="1808" w:hanging="348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2" w:tplc="01825992">
      <w:numFmt w:val="bullet"/>
      <w:lvlText w:val="•"/>
      <w:lvlJc w:val="left"/>
      <w:pPr>
        <w:ind w:left="2694" w:hanging="348"/>
      </w:pPr>
      <w:rPr>
        <w:rFonts w:hint="default"/>
        <w:lang w:val="ru-RU" w:eastAsia="ru-RU" w:bidi="ru-RU"/>
      </w:rPr>
    </w:lvl>
    <w:lvl w:ilvl="3" w:tplc="8DD0E132">
      <w:numFmt w:val="bullet"/>
      <w:lvlText w:val="•"/>
      <w:lvlJc w:val="left"/>
      <w:pPr>
        <w:ind w:left="3588" w:hanging="348"/>
      </w:pPr>
      <w:rPr>
        <w:rFonts w:hint="default"/>
        <w:lang w:val="ru-RU" w:eastAsia="ru-RU" w:bidi="ru-RU"/>
      </w:rPr>
    </w:lvl>
    <w:lvl w:ilvl="4" w:tplc="D38E88AC">
      <w:numFmt w:val="bullet"/>
      <w:lvlText w:val="•"/>
      <w:lvlJc w:val="left"/>
      <w:pPr>
        <w:ind w:left="4482" w:hanging="348"/>
      </w:pPr>
      <w:rPr>
        <w:rFonts w:hint="default"/>
        <w:lang w:val="ru-RU" w:eastAsia="ru-RU" w:bidi="ru-RU"/>
      </w:rPr>
    </w:lvl>
    <w:lvl w:ilvl="5" w:tplc="C3DED2BA">
      <w:numFmt w:val="bullet"/>
      <w:lvlText w:val="•"/>
      <w:lvlJc w:val="left"/>
      <w:pPr>
        <w:ind w:left="5376" w:hanging="348"/>
      </w:pPr>
      <w:rPr>
        <w:rFonts w:hint="default"/>
        <w:lang w:val="ru-RU" w:eastAsia="ru-RU" w:bidi="ru-RU"/>
      </w:rPr>
    </w:lvl>
    <w:lvl w:ilvl="6" w:tplc="DA384AFA">
      <w:numFmt w:val="bullet"/>
      <w:lvlText w:val="•"/>
      <w:lvlJc w:val="left"/>
      <w:pPr>
        <w:ind w:left="6270" w:hanging="348"/>
      </w:pPr>
      <w:rPr>
        <w:rFonts w:hint="default"/>
        <w:lang w:val="ru-RU" w:eastAsia="ru-RU" w:bidi="ru-RU"/>
      </w:rPr>
    </w:lvl>
    <w:lvl w:ilvl="7" w:tplc="C3006ACE">
      <w:numFmt w:val="bullet"/>
      <w:lvlText w:val="•"/>
      <w:lvlJc w:val="left"/>
      <w:pPr>
        <w:ind w:left="7164" w:hanging="348"/>
      </w:pPr>
      <w:rPr>
        <w:rFonts w:hint="default"/>
        <w:lang w:val="ru-RU" w:eastAsia="ru-RU" w:bidi="ru-RU"/>
      </w:rPr>
    </w:lvl>
    <w:lvl w:ilvl="8" w:tplc="BED6ADEC">
      <w:numFmt w:val="bullet"/>
      <w:lvlText w:val="•"/>
      <w:lvlJc w:val="left"/>
      <w:pPr>
        <w:ind w:left="8058" w:hanging="348"/>
      </w:pPr>
      <w:rPr>
        <w:rFonts w:hint="default"/>
        <w:lang w:val="ru-RU" w:eastAsia="ru-RU" w:bidi="ru-RU"/>
      </w:rPr>
    </w:lvl>
  </w:abstractNum>
  <w:abstractNum w:abstractNumId="4">
    <w:nsid w:val="5B3D0E96"/>
    <w:multiLevelType w:val="hybridMultilevel"/>
    <w:tmpl w:val="1C0EA238"/>
    <w:lvl w:ilvl="0" w:tplc="D12C2B00">
      <w:start w:val="1"/>
      <w:numFmt w:val="decimal"/>
      <w:lvlText w:val="%1."/>
      <w:lvlJc w:val="left"/>
      <w:pPr>
        <w:ind w:left="1030" w:hanging="40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6F1536A4"/>
    <w:multiLevelType w:val="hybridMultilevel"/>
    <w:tmpl w:val="FB324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A0265"/>
    <w:multiLevelType w:val="multilevel"/>
    <w:tmpl w:val="33300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6D"/>
    <w:rsid w:val="00003597"/>
    <w:rsid w:val="000059CD"/>
    <w:rsid w:val="00006C57"/>
    <w:rsid w:val="0001365F"/>
    <w:rsid w:val="00014323"/>
    <w:rsid w:val="000258A6"/>
    <w:rsid w:val="000260B1"/>
    <w:rsid w:val="0003094A"/>
    <w:rsid w:val="0003246B"/>
    <w:rsid w:val="00032DDE"/>
    <w:rsid w:val="000336B7"/>
    <w:rsid w:val="00034E2D"/>
    <w:rsid w:val="00035423"/>
    <w:rsid w:val="00043DF7"/>
    <w:rsid w:val="000451C4"/>
    <w:rsid w:val="000520ED"/>
    <w:rsid w:val="00053D62"/>
    <w:rsid w:val="00061FC6"/>
    <w:rsid w:val="00063258"/>
    <w:rsid w:val="00067178"/>
    <w:rsid w:val="000708E5"/>
    <w:rsid w:val="000854D6"/>
    <w:rsid w:val="00093BE6"/>
    <w:rsid w:val="00095465"/>
    <w:rsid w:val="000A19E9"/>
    <w:rsid w:val="000A5607"/>
    <w:rsid w:val="000B1208"/>
    <w:rsid w:val="000B42C8"/>
    <w:rsid w:val="000B6371"/>
    <w:rsid w:val="000B6700"/>
    <w:rsid w:val="000C0790"/>
    <w:rsid w:val="000C27B8"/>
    <w:rsid w:val="000C62F5"/>
    <w:rsid w:val="000C7665"/>
    <w:rsid w:val="000C7BFF"/>
    <w:rsid w:val="000D414F"/>
    <w:rsid w:val="000E0C1C"/>
    <w:rsid w:val="000E54FD"/>
    <w:rsid w:val="000F4931"/>
    <w:rsid w:val="000F7982"/>
    <w:rsid w:val="00100CAC"/>
    <w:rsid w:val="001039FE"/>
    <w:rsid w:val="00110BE4"/>
    <w:rsid w:val="00110C9A"/>
    <w:rsid w:val="00115038"/>
    <w:rsid w:val="001301B0"/>
    <w:rsid w:val="00140998"/>
    <w:rsid w:val="001434A6"/>
    <w:rsid w:val="00143DAD"/>
    <w:rsid w:val="001460CC"/>
    <w:rsid w:val="00147DF7"/>
    <w:rsid w:val="00155BA7"/>
    <w:rsid w:val="00163593"/>
    <w:rsid w:val="001674A6"/>
    <w:rsid w:val="00170893"/>
    <w:rsid w:val="0017637F"/>
    <w:rsid w:val="00191A7C"/>
    <w:rsid w:val="00193FA0"/>
    <w:rsid w:val="001A31CC"/>
    <w:rsid w:val="001A71F2"/>
    <w:rsid w:val="001A7638"/>
    <w:rsid w:val="001B550B"/>
    <w:rsid w:val="001B7DEA"/>
    <w:rsid w:val="001C1868"/>
    <w:rsid w:val="001C5FEA"/>
    <w:rsid w:val="001C6C42"/>
    <w:rsid w:val="001E5E8D"/>
    <w:rsid w:val="001F32CE"/>
    <w:rsid w:val="00206B34"/>
    <w:rsid w:val="00213ACF"/>
    <w:rsid w:val="00214669"/>
    <w:rsid w:val="00222D9E"/>
    <w:rsid w:val="002245DB"/>
    <w:rsid w:val="00226BCE"/>
    <w:rsid w:val="00234815"/>
    <w:rsid w:val="00237B4F"/>
    <w:rsid w:val="00242267"/>
    <w:rsid w:val="002436F6"/>
    <w:rsid w:val="00244A2F"/>
    <w:rsid w:val="00244EA1"/>
    <w:rsid w:val="00246A32"/>
    <w:rsid w:val="00253DF7"/>
    <w:rsid w:val="002641F4"/>
    <w:rsid w:val="00265475"/>
    <w:rsid w:val="002661C3"/>
    <w:rsid w:val="002715CE"/>
    <w:rsid w:val="002759D1"/>
    <w:rsid w:val="00280D3F"/>
    <w:rsid w:val="00292610"/>
    <w:rsid w:val="002A5DEB"/>
    <w:rsid w:val="002A6FBD"/>
    <w:rsid w:val="002B1332"/>
    <w:rsid w:val="002B3B45"/>
    <w:rsid w:val="002B6678"/>
    <w:rsid w:val="002B6C6C"/>
    <w:rsid w:val="002C5A22"/>
    <w:rsid w:val="002C6512"/>
    <w:rsid w:val="002C7A30"/>
    <w:rsid w:val="002D0CDB"/>
    <w:rsid w:val="002E2A17"/>
    <w:rsid w:val="002E34A3"/>
    <w:rsid w:val="002E641B"/>
    <w:rsid w:val="002E6C55"/>
    <w:rsid w:val="00305852"/>
    <w:rsid w:val="00322709"/>
    <w:rsid w:val="003240EE"/>
    <w:rsid w:val="003244C5"/>
    <w:rsid w:val="00327A1B"/>
    <w:rsid w:val="003353AF"/>
    <w:rsid w:val="0034555B"/>
    <w:rsid w:val="00346944"/>
    <w:rsid w:val="00347269"/>
    <w:rsid w:val="00356030"/>
    <w:rsid w:val="003562AF"/>
    <w:rsid w:val="00357785"/>
    <w:rsid w:val="00357B1E"/>
    <w:rsid w:val="00361702"/>
    <w:rsid w:val="003717E8"/>
    <w:rsid w:val="003768BE"/>
    <w:rsid w:val="00385061"/>
    <w:rsid w:val="00385876"/>
    <w:rsid w:val="003868D6"/>
    <w:rsid w:val="00392039"/>
    <w:rsid w:val="003A597F"/>
    <w:rsid w:val="003B0ED8"/>
    <w:rsid w:val="003C07C2"/>
    <w:rsid w:val="003D1081"/>
    <w:rsid w:val="003D7E63"/>
    <w:rsid w:val="003E2C05"/>
    <w:rsid w:val="003E3993"/>
    <w:rsid w:val="003E7336"/>
    <w:rsid w:val="003F1991"/>
    <w:rsid w:val="003F19F9"/>
    <w:rsid w:val="00400077"/>
    <w:rsid w:val="00407F8A"/>
    <w:rsid w:val="00410A17"/>
    <w:rsid w:val="004171DD"/>
    <w:rsid w:val="00430894"/>
    <w:rsid w:val="00432A04"/>
    <w:rsid w:val="0046041B"/>
    <w:rsid w:val="004610EB"/>
    <w:rsid w:val="004620EC"/>
    <w:rsid w:val="004626C8"/>
    <w:rsid w:val="00466844"/>
    <w:rsid w:val="004748FA"/>
    <w:rsid w:val="00477D40"/>
    <w:rsid w:val="004801D4"/>
    <w:rsid w:val="0048651E"/>
    <w:rsid w:val="00490EE5"/>
    <w:rsid w:val="00494311"/>
    <w:rsid w:val="00495FB9"/>
    <w:rsid w:val="004B1AA0"/>
    <w:rsid w:val="004C6078"/>
    <w:rsid w:val="004D07D1"/>
    <w:rsid w:val="004D32F5"/>
    <w:rsid w:val="004D466C"/>
    <w:rsid w:val="004E42A6"/>
    <w:rsid w:val="004F0C53"/>
    <w:rsid w:val="004F4F07"/>
    <w:rsid w:val="004F69AA"/>
    <w:rsid w:val="005000CC"/>
    <w:rsid w:val="00507648"/>
    <w:rsid w:val="005115C9"/>
    <w:rsid w:val="00514E94"/>
    <w:rsid w:val="00517682"/>
    <w:rsid w:val="0052617B"/>
    <w:rsid w:val="00531E6D"/>
    <w:rsid w:val="00534DBC"/>
    <w:rsid w:val="00536900"/>
    <w:rsid w:val="00540777"/>
    <w:rsid w:val="00542330"/>
    <w:rsid w:val="00544DCE"/>
    <w:rsid w:val="00550E2B"/>
    <w:rsid w:val="00553DEA"/>
    <w:rsid w:val="00556EDE"/>
    <w:rsid w:val="00561007"/>
    <w:rsid w:val="0056661F"/>
    <w:rsid w:val="0057139B"/>
    <w:rsid w:val="00571816"/>
    <w:rsid w:val="00575021"/>
    <w:rsid w:val="005862D8"/>
    <w:rsid w:val="00590C40"/>
    <w:rsid w:val="005A0B0C"/>
    <w:rsid w:val="005A2662"/>
    <w:rsid w:val="005B171F"/>
    <w:rsid w:val="005B3751"/>
    <w:rsid w:val="005C4DC7"/>
    <w:rsid w:val="005C70AF"/>
    <w:rsid w:val="005C7C63"/>
    <w:rsid w:val="005D0EF7"/>
    <w:rsid w:val="005D422E"/>
    <w:rsid w:val="005E2F66"/>
    <w:rsid w:val="005E4662"/>
    <w:rsid w:val="006021CB"/>
    <w:rsid w:val="00603803"/>
    <w:rsid w:val="00604A63"/>
    <w:rsid w:val="00604C02"/>
    <w:rsid w:val="00610097"/>
    <w:rsid w:val="00610F84"/>
    <w:rsid w:val="00611B74"/>
    <w:rsid w:val="00612ECE"/>
    <w:rsid w:val="00613903"/>
    <w:rsid w:val="006162A3"/>
    <w:rsid w:val="0061729F"/>
    <w:rsid w:val="006364E7"/>
    <w:rsid w:val="00636C64"/>
    <w:rsid w:val="00637059"/>
    <w:rsid w:val="006407CC"/>
    <w:rsid w:val="00640BD6"/>
    <w:rsid w:val="00652560"/>
    <w:rsid w:val="00662AA1"/>
    <w:rsid w:val="006708EA"/>
    <w:rsid w:val="006735E8"/>
    <w:rsid w:val="0067361D"/>
    <w:rsid w:val="00674B20"/>
    <w:rsid w:val="006832D6"/>
    <w:rsid w:val="006A1891"/>
    <w:rsid w:val="006A504C"/>
    <w:rsid w:val="006B0D43"/>
    <w:rsid w:val="006B4C44"/>
    <w:rsid w:val="006C0D29"/>
    <w:rsid w:val="006C155B"/>
    <w:rsid w:val="006C352A"/>
    <w:rsid w:val="006D17D4"/>
    <w:rsid w:val="006D681C"/>
    <w:rsid w:val="006E0586"/>
    <w:rsid w:val="006F0287"/>
    <w:rsid w:val="00701F94"/>
    <w:rsid w:val="00713035"/>
    <w:rsid w:val="00714016"/>
    <w:rsid w:val="0072359A"/>
    <w:rsid w:val="0072502A"/>
    <w:rsid w:val="00726FF7"/>
    <w:rsid w:val="0073678F"/>
    <w:rsid w:val="00745778"/>
    <w:rsid w:val="007473D0"/>
    <w:rsid w:val="007510AE"/>
    <w:rsid w:val="00751255"/>
    <w:rsid w:val="00752C2D"/>
    <w:rsid w:val="0075301F"/>
    <w:rsid w:val="00766F41"/>
    <w:rsid w:val="007762C0"/>
    <w:rsid w:val="007805B3"/>
    <w:rsid w:val="007968F6"/>
    <w:rsid w:val="007A51D2"/>
    <w:rsid w:val="007B2D14"/>
    <w:rsid w:val="007B5D0B"/>
    <w:rsid w:val="007B63B9"/>
    <w:rsid w:val="007C2003"/>
    <w:rsid w:val="007C3BCC"/>
    <w:rsid w:val="007D1311"/>
    <w:rsid w:val="007D297C"/>
    <w:rsid w:val="007D6927"/>
    <w:rsid w:val="007E2FF7"/>
    <w:rsid w:val="007E3217"/>
    <w:rsid w:val="007E6133"/>
    <w:rsid w:val="007F4883"/>
    <w:rsid w:val="007F66CF"/>
    <w:rsid w:val="008010B6"/>
    <w:rsid w:val="00803EBF"/>
    <w:rsid w:val="00806024"/>
    <w:rsid w:val="00806F6A"/>
    <w:rsid w:val="00814A20"/>
    <w:rsid w:val="008157C5"/>
    <w:rsid w:val="00816FFC"/>
    <w:rsid w:val="00825E18"/>
    <w:rsid w:val="00830082"/>
    <w:rsid w:val="00831C81"/>
    <w:rsid w:val="00833954"/>
    <w:rsid w:val="0084619B"/>
    <w:rsid w:val="008461AB"/>
    <w:rsid w:val="00852DBD"/>
    <w:rsid w:val="008543C2"/>
    <w:rsid w:val="0086201D"/>
    <w:rsid w:val="00866A0B"/>
    <w:rsid w:val="008917DC"/>
    <w:rsid w:val="008A04F2"/>
    <w:rsid w:val="008A22A2"/>
    <w:rsid w:val="008A25FD"/>
    <w:rsid w:val="008A2770"/>
    <w:rsid w:val="008A2F60"/>
    <w:rsid w:val="008B531E"/>
    <w:rsid w:val="008B6D5F"/>
    <w:rsid w:val="008B7674"/>
    <w:rsid w:val="008C2756"/>
    <w:rsid w:val="008D4292"/>
    <w:rsid w:val="008E171F"/>
    <w:rsid w:val="008E1C0F"/>
    <w:rsid w:val="008E2F78"/>
    <w:rsid w:val="008E5401"/>
    <w:rsid w:val="0090622F"/>
    <w:rsid w:val="009117B2"/>
    <w:rsid w:val="009134B2"/>
    <w:rsid w:val="00913628"/>
    <w:rsid w:val="0091626A"/>
    <w:rsid w:val="0091695A"/>
    <w:rsid w:val="009200D7"/>
    <w:rsid w:val="00922A07"/>
    <w:rsid w:val="009249D3"/>
    <w:rsid w:val="009309EF"/>
    <w:rsid w:val="00945148"/>
    <w:rsid w:val="00954D51"/>
    <w:rsid w:val="00960557"/>
    <w:rsid w:val="00963698"/>
    <w:rsid w:val="00963B63"/>
    <w:rsid w:val="00964D49"/>
    <w:rsid w:val="0096521C"/>
    <w:rsid w:val="00976B81"/>
    <w:rsid w:val="0098113E"/>
    <w:rsid w:val="0098173A"/>
    <w:rsid w:val="00987153"/>
    <w:rsid w:val="00987603"/>
    <w:rsid w:val="00992FB6"/>
    <w:rsid w:val="00994049"/>
    <w:rsid w:val="0099528E"/>
    <w:rsid w:val="009A1959"/>
    <w:rsid w:val="009A2240"/>
    <w:rsid w:val="009A510F"/>
    <w:rsid w:val="009A61B0"/>
    <w:rsid w:val="009A678B"/>
    <w:rsid w:val="009C34BA"/>
    <w:rsid w:val="009E1D70"/>
    <w:rsid w:val="009E3585"/>
    <w:rsid w:val="009F5861"/>
    <w:rsid w:val="00A051CB"/>
    <w:rsid w:val="00A111CB"/>
    <w:rsid w:val="00A17A38"/>
    <w:rsid w:val="00A2559C"/>
    <w:rsid w:val="00A312C7"/>
    <w:rsid w:val="00A31856"/>
    <w:rsid w:val="00A32008"/>
    <w:rsid w:val="00A34408"/>
    <w:rsid w:val="00A41E2E"/>
    <w:rsid w:val="00A47D3E"/>
    <w:rsid w:val="00A748F4"/>
    <w:rsid w:val="00A7507D"/>
    <w:rsid w:val="00A80D54"/>
    <w:rsid w:val="00A817AA"/>
    <w:rsid w:val="00A86FC6"/>
    <w:rsid w:val="00A92170"/>
    <w:rsid w:val="00A9235F"/>
    <w:rsid w:val="00A94618"/>
    <w:rsid w:val="00A966F5"/>
    <w:rsid w:val="00AA4468"/>
    <w:rsid w:val="00AA6A6D"/>
    <w:rsid w:val="00AB078C"/>
    <w:rsid w:val="00AB4CF0"/>
    <w:rsid w:val="00AB63CE"/>
    <w:rsid w:val="00AC7C4F"/>
    <w:rsid w:val="00AD1B67"/>
    <w:rsid w:val="00AD4E19"/>
    <w:rsid w:val="00AE4FB6"/>
    <w:rsid w:val="00AF575C"/>
    <w:rsid w:val="00B07B02"/>
    <w:rsid w:val="00B13B39"/>
    <w:rsid w:val="00B20594"/>
    <w:rsid w:val="00B3114D"/>
    <w:rsid w:val="00B323B5"/>
    <w:rsid w:val="00B36931"/>
    <w:rsid w:val="00B46CC1"/>
    <w:rsid w:val="00B50EA1"/>
    <w:rsid w:val="00B67434"/>
    <w:rsid w:val="00B77CFE"/>
    <w:rsid w:val="00B805B4"/>
    <w:rsid w:val="00B8104E"/>
    <w:rsid w:val="00B8184F"/>
    <w:rsid w:val="00B84DFA"/>
    <w:rsid w:val="00B877D1"/>
    <w:rsid w:val="00BA650B"/>
    <w:rsid w:val="00BB01F3"/>
    <w:rsid w:val="00BD324D"/>
    <w:rsid w:val="00BD503E"/>
    <w:rsid w:val="00BE08BF"/>
    <w:rsid w:val="00BE24B7"/>
    <w:rsid w:val="00BF44A6"/>
    <w:rsid w:val="00C02DBB"/>
    <w:rsid w:val="00C0645B"/>
    <w:rsid w:val="00C17BF4"/>
    <w:rsid w:val="00C234A7"/>
    <w:rsid w:val="00C3579D"/>
    <w:rsid w:val="00C45E0A"/>
    <w:rsid w:val="00C47E49"/>
    <w:rsid w:val="00C538CE"/>
    <w:rsid w:val="00C54D07"/>
    <w:rsid w:val="00C61280"/>
    <w:rsid w:val="00C646E7"/>
    <w:rsid w:val="00C66E1D"/>
    <w:rsid w:val="00C73764"/>
    <w:rsid w:val="00C77B8F"/>
    <w:rsid w:val="00C92810"/>
    <w:rsid w:val="00CB671A"/>
    <w:rsid w:val="00CC18A2"/>
    <w:rsid w:val="00CD5332"/>
    <w:rsid w:val="00CE3736"/>
    <w:rsid w:val="00CF1E4A"/>
    <w:rsid w:val="00CF5A51"/>
    <w:rsid w:val="00CF73B3"/>
    <w:rsid w:val="00D01508"/>
    <w:rsid w:val="00D01594"/>
    <w:rsid w:val="00D05F3A"/>
    <w:rsid w:val="00D06825"/>
    <w:rsid w:val="00D10E0A"/>
    <w:rsid w:val="00D175E3"/>
    <w:rsid w:val="00D2655E"/>
    <w:rsid w:val="00D2703B"/>
    <w:rsid w:val="00D31BD6"/>
    <w:rsid w:val="00D34F42"/>
    <w:rsid w:val="00D40E6D"/>
    <w:rsid w:val="00D4262E"/>
    <w:rsid w:val="00D44831"/>
    <w:rsid w:val="00D468C7"/>
    <w:rsid w:val="00D50075"/>
    <w:rsid w:val="00D50CC1"/>
    <w:rsid w:val="00D55B67"/>
    <w:rsid w:val="00D61182"/>
    <w:rsid w:val="00D65A13"/>
    <w:rsid w:val="00D65FEF"/>
    <w:rsid w:val="00D7708A"/>
    <w:rsid w:val="00D81833"/>
    <w:rsid w:val="00D87CE0"/>
    <w:rsid w:val="00D93D28"/>
    <w:rsid w:val="00D96015"/>
    <w:rsid w:val="00DA6552"/>
    <w:rsid w:val="00DB736B"/>
    <w:rsid w:val="00DE3300"/>
    <w:rsid w:val="00DE6070"/>
    <w:rsid w:val="00DE6552"/>
    <w:rsid w:val="00DF0D85"/>
    <w:rsid w:val="00DF2028"/>
    <w:rsid w:val="00E0784A"/>
    <w:rsid w:val="00E224E6"/>
    <w:rsid w:val="00E2301D"/>
    <w:rsid w:val="00E32157"/>
    <w:rsid w:val="00E32245"/>
    <w:rsid w:val="00E36C72"/>
    <w:rsid w:val="00E36ED1"/>
    <w:rsid w:val="00E40D9E"/>
    <w:rsid w:val="00E44B51"/>
    <w:rsid w:val="00E51603"/>
    <w:rsid w:val="00E57E11"/>
    <w:rsid w:val="00E61F16"/>
    <w:rsid w:val="00E67F9B"/>
    <w:rsid w:val="00E705F7"/>
    <w:rsid w:val="00E72C4F"/>
    <w:rsid w:val="00E81679"/>
    <w:rsid w:val="00E855D4"/>
    <w:rsid w:val="00EB49FC"/>
    <w:rsid w:val="00EC473C"/>
    <w:rsid w:val="00EC6EA0"/>
    <w:rsid w:val="00ED5721"/>
    <w:rsid w:val="00ED7970"/>
    <w:rsid w:val="00EE1774"/>
    <w:rsid w:val="00EF0AAF"/>
    <w:rsid w:val="00EF0E87"/>
    <w:rsid w:val="00EF1F91"/>
    <w:rsid w:val="00F04FCC"/>
    <w:rsid w:val="00F0602B"/>
    <w:rsid w:val="00F13713"/>
    <w:rsid w:val="00F202BB"/>
    <w:rsid w:val="00F33C62"/>
    <w:rsid w:val="00F341D6"/>
    <w:rsid w:val="00F47234"/>
    <w:rsid w:val="00F478B1"/>
    <w:rsid w:val="00F527F8"/>
    <w:rsid w:val="00F52AB5"/>
    <w:rsid w:val="00F57CA6"/>
    <w:rsid w:val="00F76024"/>
    <w:rsid w:val="00F76BE9"/>
    <w:rsid w:val="00F90558"/>
    <w:rsid w:val="00F97992"/>
    <w:rsid w:val="00FB0EE4"/>
    <w:rsid w:val="00FB0F6E"/>
    <w:rsid w:val="00FB2915"/>
    <w:rsid w:val="00FB2B85"/>
    <w:rsid w:val="00FC1629"/>
    <w:rsid w:val="00FC1D78"/>
    <w:rsid w:val="00FD45B9"/>
    <w:rsid w:val="00FE3944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D1"/>
  </w:style>
  <w:style w:type="paragraph" w:styleId="1">
    <w:name w:val="heading 1"/>
    <w:basedOn w:val="a"/>
    <w:next w:val="a"/>
    <w:link w:val="10"/>
    <w:uiPriority w:val="9"/>
    <w:qFormat/>
    <w:rsid w:val="00D42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385876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385876"/>
    <w:pPr>
      <w:widowControl w:val="0"/>
      <w:shd w:val="clear" w:color="auto" w:fill="FFFFFF"/>
      <w:spacing w:after="420" w:line="0" w:lineRule="atLeast"/>
      <w:ind w:hanging="1880"/>
      <w:jc w:val="center"/>
    </w:pPr>
    <w:rPr>
      <w:rFonts w:ascii="Times New Roman" w:eastAsia="Times New Roman" w:hAnsi="Times New Roman" w:cs="Times New Roman"/>
      <w:spacing w:val="2"/>
      <w:sz w:val="26"/>
      <w:szCs w:val="26"/>
    </w:rPr>
  </w:style>
  <w:style w:type="character" w:styleId="a5">
    <w:name w:val="Hyperlink"/>
    <w:basedOn w:val="a0"/>
    <w:uiPriority w:val="99"/>
    <w:unhideWhenUsed/>
    <w:rsid w:val="00C234A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D69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44A6"/>
  </w:style>
  <w:style w:type="paragraph" w:styleId="a9">
    <w:name w:val="footer"/>
    <w:basedOn w:val="a"/>
    <w:link w:val="aa"/>
    <w:uiPriority w:val="99"/>
    <w:unhideWhenUsed/>
    <w:rsid w:val="00BF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44A6"/>
  </w:style>
  <w:style w:type="character" w:customStyle="1" w:styleId="s5">
    <w:name w:val="s5"/>
    <w:basedOn w:val="a0"/>
    <w:rsid w:val="00006C57"/>
  </w:style>
  <w:style w:type="character" w:customStyle="1" w:styleId="s2">
    <w:name w:val="s2"/>
    <w:basedOn w:val="a0"/>
    <w:rsid w:val="00006C57"/>
  </w:style>
  <w:style w:type="paragraph" w:styleId="ab">
    <w:name w:val="Body Text"/>
    <w:basedOn w:val="a"/>
    <w:link w:val="ac"/>
    <w:uiPriority w:val="99"/>
    <w:semiHidden/>
    <w:unhideWhenUsed/>
    <w:rsid w:val="0071401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14016"/>
  </w:style>
  <w:style w:type="paragraph" w:customStyle="1" w:styleId="TableParagraph">
    <w:name w:val="Table Paragraph"/>
    <w:basedOn w:val="a"/>
    <w:uiPriority w:val="1"/>
    <w:qFormat/>
    <w:rsid w:val="00D77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2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451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B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49FC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9E1D70"/>
  </w:style>
  <w:style w:type="paragraph" w:styleId="af">
    <w:name w:val="No Spacing"/>
    <w:uiPriority w:val="1"/>
    <w:qFormat/>
    <w:rsid w:val="00F478B1"/>
    <w:pPr>
      <w:spacing w:after="0" w:line="240" w:lineRule="auto"/>
    </w:pPr>
  </w:style>
  <w:style w:type="paragraph" w:customStyle="1" w:styleId="s1">
    <w:name w:val="s_1"/>
    <w:basedOn w:val="a"/>
    <w:rsid w:val="000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D1"/>
  </w:style>
  <w:style w:type="paragraph" w:styleId="1">
    <w:name w:val="heading 1"/>
    <w:basedOn w:val="a"/>
    <w:next w:val="a"/>
    <w:link w:val="10"/>
    <w:uiPriority w:val="9"/>
    <w:qFormat/>
    <w:rsid w:val="00D42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385876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385876"/>
    <w:pPr>
      <w:widowControl w:val="0"/>
      <w:shd w:val="clear" w:color="auto" w:fill="FFFFFF"/>
      <w:spacing w:after="420" w:line="0" w:lineRule="atLeast"/>
      <w:ind w:hanging="1880"/>
      <w:jc w:val="center"/>
    </w:pPr>
    <w:rPr>
      <w:rFonts w:ascii="Times New Roman" w:eastAsia="Times New Roman" w:hAnsi="Times New Roman" w:cs="Times New Roman"/>
      <w:spacing w:val="2"/>
      <w:sz w:val="26"/>
      <w:szCs w:val="26"/>
    </w:rPr>
  </w:style>
  <w:style w:type="character" w:styleId="a5">
    <w:name w:val="Hyperlink"/>
    <w:basedOn w:val="a0"/>
    <w:uiPriority w:val="99"/>
    <w:unhideWhenUsed/>
    <w:rsid w:val="00C234A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D69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44A6"/>
  </w:style>
  <w:style w:type="paragraph" w:styleId="a9">
    <w:name w:val="footer"/>
    <w:basedOn w:val="a"/>
    <w:link w:val="aa"/>
    <w:uiPriority w:val="99"/>
    <w:unhideWhenUsed/>
    <w:rsid w:val="00BF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44A6"/>
  </w:style>
  <w:style w:type="character" w:customStyle="1" w:styleId="s5">
    <w:name w:val="s5"/>
    <w:basedOn w:val="a0"/>
    <w:rsid w:val="00006C57"/>
  </w:style>
  <w:style w:type="character" w:customStyle="1" w:styleId="s2">
    <w:name w:val="s2"/>
    <w:basedOn w:val="a0"/>
    <w:rsid w:val="00006C57"/>
  </w:style>
  <w:style w:type="paragraph" w:styleId="ab">
    <w:name w:val="Body Text"/>
    <w:basedOn w:val="a"/>
    <w:link w:val="ac"/>
    <w:uiPriority w:val="99"/>
    <w:semiHidden/>
    <w:unhideWhenUsed/>
    <w:rsid w:val="0071401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14016"/>
  </w:style>
  <w:style w:type="paragraph" w:customStyle="1" w:styleId="TableParagraph">
    <w:name w:val="Table Paragraph"/>
    <w:basedOn w:val="a"/>
    <w:uiPriority w:val="1"/>
    <w:qFormat/>
    <w:rsid w:val="00D77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2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451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B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49FC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9E1D70"/>
  </w:style>
  <w:style w:type="paragraph" w:styleId="af">
    <w:name w:val="No Spacing"/>
    <w:uiPriority w:val="1"/>
    <w:qFormat/>
    <w:rsid w:val="00F478B1"/>
    <w:pPr>
      <w:spacing w:after="0" w:line="240" w:lineRule="auto"/>
    </w:pPr>
  </w:style>
  <w:style w:type="paragraph" w:customStyle="1" w:styleId="s1">
    <w:name w:val="s_1"/>
    <w:basedOn w:val="a"/>
    <w:rsid w:val="000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p68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9D2B-D69C-4CE0-8C8C-AFE08CB4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5344</Words>
  <Characters>30462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59</cp:revision>
  <cp:lastPrinted>2024-01-18T08:54:00Z</cp:lastPrinted>
  <dcterms:created xsi:type="dcterms:W3CDTF">2023-11-02T05:54:00Z</dcterms:created>
  <dcterms:modified xsi:type="dcterms:W3CDTF">2025-05-13T13:57:00Z</dcterms:modified>
</cp:coreProperties>
</file>