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"/>
        <w:tblW w:w="161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92"/>
        <w:gridCol w:w="2160"/>
        <w:gridCol w:w="1100"/>
        <w:gridCol w:w="769"/>
        <w:gridCol w:w="1056"/>
        <w:gridCol w:w="1036"/>
        <w:gridCol w:w="1041"/>
        <w:gridCol w:w="1451"/>
        <w:gridCol w:w="944"/>
        <w:gridCol w:w="993"/>
        <w:gridCol w:w="1927"/>
        <w:gridCol w:w="1049"/>
      </w:tblGrid>
      <w:tr w:rsidR="00473AFF" w:rsidRPr="00691555" w:rsidTr="00BA1A7A">
        <w:tc>
          <w:tcPr>
            <w:tcW w:w="16174" w:type="dxa"/>
            <w:gridSpan w:val="1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F2A5C" w:rsidRDefault="007F2A5C" w:rsidP="00473A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3AFF" w:rsidRDefault="00473AFF" w:rsidP="00473A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DE3">
              <w:rPr>
                <w:rFonts w:ascii="Times New Roman" w:eastAsia="Calibri" w:hAnsi="Times New Roman" w:cs="Times New Roman"/>
                <w:sz w:val="20"/>
                <w:szCs w:val="20"/>
              </w:rPr>
              <w:t>РЕЕСТР</w:t>
            </w:r>
          </w:p>
          <w:p w:rsidR="00473AFF" w:rsidRPr="00844DE3" w:rsidRDefault="00473AFF" w:rsidP="00473A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DE3">
              <w:rPr>
                <w:rFonts w:ascii="Times New Roman" w:eastAsia="Calibri" w:hAnsi="Times New Roman" w:cs="Times New Roman"/>
                <w:sz w:val="20"/>
                <w:szCs w:val="20"/>
              </w:rPr>
              <w:t>КЛАДБИЩ</w:t>
            </w:r>
            <w:r w:rsidR="009A7C9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4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РАСПОЛОЖЕННЫХ НА ТЕ</w:t>
            </w:r>
            <w:r w:rsidR="007F2A5C">
              <w:rPr>
                <w:rFonts w:ascii="Times New Roman" w:eastAsia="Calibri" w:hAnsi="Times New Roman" w:cs="Times New Roman"/>
                <w:sz w:val="20"/>
                <w:szCs w:val="20"/>
              </w:rPr>
              <w:t>РРИТОРИИ  ПЕРВО</w:t>
            </w:r>
            <w:r w:rsidR="00F463A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7F2A5C">
              <w:rPr>
                <w:rFonts w:ascii="Times New Roman" w:eastAsia="Calibri" w:hAnsi="Times New Roman" w:cs="Times New Roman"/>
                <w:sz w:val="20"/>
                <w:szCs w:val="20"/>
              </w:rPr>
              <w:t>АЙСКОГО МУНИЦИПАЛЬНОГО ОКРУГА</w:t>
            </w:r>
            <w:r w:rsidRPr="0084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ТАМБОВСКОЙ ОБЛАСТИ</w:t>
            </w:r>
          </w:p>
          <w:p w:rsidR="00473AFF" w:rsidRPr="0045203E" w:rsidRDefault="00473AFF" w:rsidP="00473A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45203E" w:rsidRPr="00B022A3" w:rsidTr="00BA1A7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ind w:left="-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Место расположение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Правообладатель объекта недвижимости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кладбища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Количество захоронений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Статус кладбища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Реквизиты свидетельства о государственной регистрации права на земельные участки под кладбищами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(выписки из Единого государственного реестра недвижимости)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Располо</w:t>
            </w:r>
            <w:proofErr w:type="spellEnd"/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жение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кладбища на землях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лесфонда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 в границах водо-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охранной зоны водного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Реквизиты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муници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пального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правового акта о закрытии кладбищ,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закрытии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кладбищ для свободного захоронения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Кадастровые номера земельных участков под кладбищами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5203E" w:rsidRPr="00B022A3" w:rsidTr="00BA1A7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закрытое 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право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собст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венности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 постоянного (бессрочного) пользования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45203E" w:rsidRPr="00B022A3" w:rsidTr="00BA1A7A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5203E" w:rsidRPr="00B022A3" w:rsidRDefault="0045203E" w:rsidP="00B022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</w:tr>
      <w:tr w:rsidR="00715C7E" w:rsidRPr="00B022A3" w:rsidTr="00BA1A7A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муниципальный округ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 Первомайского муниципального округа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6,0</w:t>
            </w:r>
          </w:p>
          <w:p w:rsidR="00715C7E" w:rsidRPr="001127AD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23.07.2012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Выписка ЕГРН 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68:12:2004001:14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(земельный участок 225)</w:t>
            </w:r>
          </w:p>
          <w:p w:rsidR="00715C7E" w:rsidRPr="0045203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муниципальный округ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 Первомайского муниципального округа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21.06.2021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от 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68:12:2004001:140</w:t>
            </w: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(земельный участок 223)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Первомайский муниципальный округ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Администрация  Первомайского муниципального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5,1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B075EA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Собственность №68:12:0101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022:33-68/114/2024-1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B075EA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B075EA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Default="0031738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68:12:0101022:33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45203E" w:rsidRDefault="00715C7E" w:rsidP="00715C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район, Иловай-Дмитриевский сельсовет, с. Иловай-Дмитриевское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Иловай-Дмитриевского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08.04.2019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68:12:2006001:12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Новое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30.01.2019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15.06.2023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68:12:2301011:26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Старое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30.01.2019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 ЕГРН от 15.06.2023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68:12:0201001:124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Старое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23.04.2020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 ЕГРН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68:12:0000000:1014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Хобот-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Богоявленское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Козьмодемьяновского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30.01.2019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68:12:0204007:158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Тамбовская область, Первомайский район, Новоархангельский сельсовет, с. Новоархангельское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Новоархангельского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1,7103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12.08.2021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ВЫПИСКА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ЕГРН от 12.08.2021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68:12:0000000:1343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Новоархангельский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Черемушка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Новоархангельского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1,0083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12.08.2021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12.08.2021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68:12:1502006:113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район, Новоархангельский сельсовет, с. Новоархангельское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Новоархангельского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0,6170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09.11.2023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21.11.2023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68:12:1404002:128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муниципальный район, Сельское поселение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Новокленский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.Н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овокленское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 земельный участок 49Б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Новокленского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сельсовета 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постоянного (бессрочного) пользования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68:12:0401003:256-68/113/2020-1 от 22.10.2020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68:12:0401003:256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Муниципальный район Первомайский, Сельское поселение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Новокленский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.Н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овокленское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ул.Садовая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  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Новокленского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сельсовета 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постоянного (бессрочного) пользования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68:12:0000000:1303-68/113/2020-1 от 22.10.2020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68:12:0000000:1303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.Н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овобогоявленское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ул.Мичуринская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 земельный участок 22а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Новокленского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постоянного (бессрочного) пользования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68:12:0402004:242-68/113/2023-1 от 07.04.2023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68:12:0402004:242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Новосеславинский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Новосеславино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Новосеславинского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03.02.2022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68:12:1701007:145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Тамбовская область, Первомайский район, Новосеславинский сельсовет, с. Никольское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Новосеславинского</w:t>
            </w:r>
            <w:proofErr w:type="spellEnd"/>
          </w:p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округ, Новоспасский ТО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.Н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овоспасское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1,2175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68:12:2504004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округ, Новоспасский ТО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ловай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-Бригадирское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1,5198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68:12:0606001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округ, Новоспасский ТО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ловай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Бригадирское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68:12:0606001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Старокленский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Старокленское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30.01.2019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15.06.2023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68:12:2301011:26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.М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алый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Снежеток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.З</w:t>
            </w:r>
            <w:proofErr w:type="gram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меевка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Старокленского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Старосеславинский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Старосеславино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Старосеславинского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Старосеславинский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Хоботец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-Васильевское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Старосеславинского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Первомайский район, п. Хоботово, улица Школьная, земельный участок 1а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Первомайский муниципальный округ Тамбовской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40,020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01.04.2024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68:12:0901002:210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Российская Федерация, Тамбовская область, Первомайский район, с. Иловай – Рождественское, ул. Железнодорожная, земельный участок 160а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Первомайский муниципальный округ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3710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29.03.2024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68:12:0902011:156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Хоботовский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Степанищево</w:t>
            </w:r>
            <w:proofErr w:type="spellEnd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, ул. Комсомольская, земельный участок 50б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Хоботовского</w:t>
            </w:r>
            <w:proofErr w:type="spellEnd"/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ВЫПИСКА ЕГРН от 08.08.2024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68:12::0903001:163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Чернышевский сельсовет, с. </w:t>
            </w:r>
            <w:proofErr w:type="spell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Чернышевка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Чернышевский сельсовет, с. 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Лычное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 Администрация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Первомайского района Тамбовской области Чернышевский сельсовет, п. </w:t>
            </w:r>
            <w:proofErr w:type="gramStart"/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Моховое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Администрация 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jc w:val="both"/>
              <w:rPr>
                <w:sz w:val="20"/>
                <w:szCs w:val="20"/>
              </w:rPr>
            </w:pPr>
            <w:r w:rsidRPr="00B022A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jc w:val="both"/>
              <w:rPr>
                <w:sz w:val="20"/>
                <w:szCs w:val="20"/>
              </w:rPr>
            </w:pPr>
            <w:r w:rsidRPr="00B022A3">
              <w:rPr>
                <w:sz w:val="20"/>
                <w:szCs w:val="20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</w:tr>
      <w:tr w:rsidR="00715C7E" w:rsidRPr="00B022A3" w:rsidTr="00BA1A7A">
        <w:trPr>
          <w:trHeight w:val="32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2736C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31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Российская Федерация, Тамбовская область, Первомайский район, </w:t>
            </w:r>
            <w:r w:rsidRPr="00B022A3">
              <w:rPr>
                <w:sz w:val="20"/>
                <w:szCs w:val="20"/>
              </w:rPr>
              <w:t xml:space="preserve"> </w:t>
            </w: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 Чернышевский сельсовет, п. Добрый путь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Администрация Чернышевского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Сельсовета</w:t>
            </w:r>
          </w:p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Первомайского района Тамбовской области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5C7E" w:rsidRPr="00B022A3" w:rsidRDefault="00715C7E" w:rsidP="00715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B02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</w:tr>
    </w:tbl>
    <w:p w:rsidR="00315E42" w:rsidRPr="00B022A3" w:rsidRDefault="00F9327B" w:rsidP="00B022A3">
      <w:pPr>
        <w:jc w:val="both"/>
        <w:rPr>
          <w:rFonts w:ascii="Times New Roman" w:hAnsi="Times New Roman" w:cs="Times New Roman"/>
          <w:sz w:val="20"/>
          <w:szCs w:val="20"/>
        </w:rPr>
      </w:pPr>
      <w:r w:rsidRPr="00B022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1227" w:rsidRPr="00B022A3" w:rsidRDefault="00B51227" w:rsidP="00B022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51227" w:rsidRPr="00B022A3" w:rsidRDefault="00B51227" w:rsidP="00B022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D32BD" w:rsidRPr="00B022A3" w:rsidRDefault="00CD32BD">
      <w:pPr>
        <w:rPr>
          <w:sz w:val="20"/>
          <w:szCs w:val="20"/>
        </w:rPr>
      </w:pPr>
    </w:p>
    <w:sectPr w:rsidR="00CD32BD" w:rsidRPr="00B022A3" w:rsidSect="00B022A3">
      <w:pgSz w:w="16838" w:h="11906" w:orient="landscape"/>
      <w:pgMar w:top="851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CC" w:rsidRDefault="00A70CCC" w:rsidP="00F9327B">
      <w:pPr>
        <w:spacing w:after="0" w:line="240" w:lineRule="auto"/>
      </w:pPr>
      <w:r>
        <w:separator/>
      </w:r>
    </w:p>
  </w:endnote>
  <w:endnote w:type="continuationSeparator" w:id="0">
    <w:p w:rsidR="00A70CCC" w:rsidRDefault="00A70CCC" w:rsidP="00F9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CC" w:rsidRDefault="00A70CCC" w:rsidP="00F9327B">
      <w:pPr>
        <w:spacing w:after="0" w:line="240" w:lineRule="auto"/>
      </w:pPr>
      <w:r>
        <w:separator/>
      </w:r>
    </w:p>
  </w:footnote>
  <w:footnote w:type="continuationSeparator" w:id="0">
    <w:p w:rsidR="00A70CCC" w:rsidRDefault="00A70CCC" w:rsidP="00F93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6"/>
    <w:rsid w:val="000104CE"/>
    <w:rsid w:val="0003525A"/>
    <w:rsid w:val="00071B3F"/>
    <w:rsid w:val="000D418B"/>
    <w:rsid w:val="000E4DCA"/>
    <w:rsid w:val="00196C63"/>
    <w:rsid w:val="001A6F80"/>
    <w:rsid w:val="001B56E6"/>
    <w:rsid w:val="001B6E13"/>
    <w:rsid w:val="00222096"/>
    <w:rsid w:val="00275850"/>
    <w:rsid w:val="002C4784"/>
    <w:rsid w:val="002E730B"/>
    <w:rsid w:val="00315E42"/>
    <w:rsid w:val="0031738E"/>
    <w:rsid w:val="00327325"/>
    <w:rsid w:val="00342237"/>
    <w:rsid w:val="003A6CD8"/>
    <w:rsid w:val="003D68AE"/>
    <w:rsid w:val="00443B4E"/>
    <w:rsid w:val="0045203E"/>
    <w:rsid w:val="00462BAC"/>
    <w:rsid w:val="00473AFF"/>
    <w:rsid w:val="00554C8E"/>
    <w:rsid w:val="00653D26"/>
    <w:rsid w:val="00715C7E"/>
    <w:rsid w:val="00720AC1"/>
    <w:rsid w:val="0072736C"/>
    <w:rsid w:val="007B07BD"/>
    <w:rsid w:val="007B139E"/>
    <w:rsid w:val="007F2A5C"/>
    <w:rsid w:val="00805FC6"/>
    <w:rsid w:val="00844DE3"/>
    <w:rsid w:val="008F6D1E"/>
    <w:rsid w:val="00945E06"/>
    <w:rsid w:val="009A7C9B"/>
    <w:rsid w:val="009E706B"/>
    <w:rsid w:val="00A028B0"/>
    <w:rsid w:val="00A05DC9"/>
    <w:rsid w:val="00A27FFD"/>
    <w:rsid w:val="00A67CE8"/>
    <w:rsid w:val="00A70CCC"/>
    <w:rsid w:val="00B022A3"/>
    <w:rsid w:val="00B075EA"/>
    <w:rsid w:val="00B51227"/>
    <w:rsid w:val="00B56A20"/>
    <w:rsid w:val="00BA1A7A"/>
    <w:rsid w:val="00C44269"/>
    <w:rsid w:val="00C725D8"/>
    <w:rsid w:val="00C961C8"/>
    <w:rsid w:val="00C96C7D"/>
    <w:rsid w:val="00CB15D6"/>
    <w:rsid w:val="00CD32BD"/>
    <w:rsid w:val="00CE2D28"/>
    <w:rsid w:val="00CF6507"/>
    <w:rsid w:val="00D01F04"/>
    <w:rsid w:val="00D07657"/>
    <w:rsid w:val="00D108A2"/>
    <w:rsid w:val="00D22680"/>
    <w:rsid w:val="00DA4746"/>
    <w:rsid w:val="00DC605A"/>
    <w:rsid w:val="00ED4330"/>
    <w:rsid w:val="00ED60A8"/>
    <w:rsid w:val="00F463AB"/>
    <w:rsid w:val="00F9327B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27B"/>
  </w:style>
  <w:style w:type="paragraph" w:styleId="a5">
    <w:name w:val="footer"/>
    <w:basedOn w:val="a"/>
    <w:link w:val="a6"/>
    <w:uiPriority w:val="99"/>
    <w:unhideWhenUsed/>
    <w:rsid w:val="00F9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27B"/>
  </w:style>
  <w:style w:type="paragraph" w:styleId="a7">
    <w:name w:val="No Spacing"/>
    <w:uiPriority w:val="1"/>
    <w:qFormat/>
    <w:rsid w:val="00035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27B"/>
  </w:style>
  <w:style w:type="paragraph" w:styleId="a5">
    <w:name w:val="footer"/>
    <w:basedOn w:val="a"/>
    <w:link w:val="a6"/>
    <w:uiPriority w:val="99"/>
    <w:unhideWhenUsed/>
    <w:rsid w:val="00F9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27B"/>
  </w:style>
  <w:style w:type="paragraph" w:styleId="a7">
    <w:name w:val="No Spacing"/>
    <w:uiPriority w:val="1"/>
    <w:qFormat/>
    <w:rsid w:val="00035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3171-9C5F-466B-9138-1AF58E12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2023-06-13T11:53:00Z</cp:lastPrinted>
  <dcterms:created xsi:type="dcterms:W3CDTF">2025-02-14T13:09:00Z</dcterms:created>
  <dcterms:modified xsi:type="dcterms:W3CDTF">2025-02-14T13:10:00Z</dcterms:modified>
</cp:coreProperties>
</file>