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1DC8D" w14:textId="620A9874" w:rsidR="00FB0C14" w:rsidRPr="00FB0C14" w:rsidRDefault="00FB0C14" w:rsidP="00FB0C14">
      <w:pPr>
        <w:pStyle w:val="2"/>
        <w:framePr w:w="6481" w:h="1321" w:hRule="exact" w:hSpace="180" w:wrap="around" w:vAnchor="text" w:hAnchor="page" w:x="5431" w:y="-53"/>
        <w:ind w:firstLine="0"/>
        <w:contextualSpacing/>
        <w:jc w:val="center"/>
        <w:rPr>
          <w:szCs w:val="28"/>
        </w:rPr>
      </w:pPr>
      <w:r w:rsidRPr="00FB0C14">
        <w:rPr>
          <w:szCs w:val="28"/>
        </w:rPr>
        <w:t xml:space="preserve">ПРИЛОЖЕНИЕ </w:t>
      </w:r>
    </w:p>
    <w:p w14:paraId="12B837EB" w14:textId="2764EB41" w:rsidR="00FB0C14" w:rsidRDefault="00FB0C14" w:rsidP="00FB0C14">
      <w:pPr>
        <w:pStyle w:val="2"/>
        <w:framePr w:w="6481" w:h="1321" w:hRule="exact" w:hSpace="180" w:wrap="around" w:vAnchor="text" w:hAnchor="page" w:x="5431" w:y="-53"/>
        <w:ind w:firstLine="0"/>
        <w:contextualSpacing/>
        <w:jc w:val="center"/>
        <w:rPr>
          <w:szCs w:val="28"/>
        </w:rPr>
      </w:pPr>
      <w:r w:rsidRPr="00FB0C14">
        <w:rPr>
          <w:szCs w:val="28"/>
        </w:rPr>
        <w:t>УТВЕРЖДЕН</w:t>
      </w:r>
      <w:r>
        <w:rPr>
          <w:szCs w:val="28"/>
        </w:rPr>
        <w:t>А</w:t>
      </w:r>
    </w:p>
    <w:p w14:paraId="2866BDA1" w14:textId="4045E9E5" w:rsidR="00FB0C14" w:rsidRDefault="00FB0C14" w:rsidP="00FB0C14">
      <w:pPr>
        <w:pStyle w:val="2"/>
        <w:framePr w:w="6481" w:h="1321" w:hRule="exact" w:hSpace="180" w:wrap="around" w:vAnchor="text" w:hAnchor="page" w:x="5431" w:y="-53"/>
        <w:ind w:firstLine="0"/>
        <w:contextualSpacing/>
        <w:jc w:val="center"/>
        <w:rPr>
          <w:szCs w:val="28"/>
        </w:rPr>
      </w:pPr>
      <w:r>
        <w:rPr>
          <w:szCs w:val="28"/>
        </w:rPr>
        <w:t>постановлением администрации округа</w:t>
      </w:r>
    </w:p>
    <w:p w14:paraId="552AC085" w14:textId="07A3420F" w:rsidR="00FB0C14" w:rsidRPr="00FB0C14" w:rsidRDefault="00FB0C14" w:rsidP="00FB0C14">
      <w:pPr>
        <w:pStyle w:val="2"/>
        <w:framePr w:w="6481" w:h="1321" w:hRule="exact" w:hSpace="180" w:wrap="around" w:vAnchor="text" w:hAnchor="page" w:x="5431" w:y="-53"/>
        <w:ind w:firstLine="0"/>
        <w:contextualSpacing/>
        <w:jc w:val="center"/>
        <w:rPr>
          <w:szCs w:val="28"/>
        </w:rPr>
      </w:pPr>
      <w:r>
        <w:rPr>
          <w:szCs w:val="28"/>
        </w:rPr>
        <w:t>от</w:t>
      </w:r>
      <w:r w:rsidR="00E946D9">
        <w:rPr>
          <w:szCs w:val="28"/>
        </w:rPr>
        <w:t xml:space="preserve"> 05.12.</w:t>
      </w:r>
      <w:r>
        <w:rPr>
          <w:szCs w:val="28"/>
        </w:rPr>
        <w:t>2024 №</w:t>
      </w:r>
      <w:r w:rsidR="00E946D9">
        <w:rPr>
          <w:szCs w:val="28"/>
        </w:rPr>
        <w:t>2236</w:t>
      </w:r>
    </w:p>
    <w:p w14:paraId="1E6CB1C9" w14:textId="77777777" w:rsidR="00FB0C14" w:rsidRDefault="00FB0C14" w:rsidP="00017A46">
      <w:pPr>
        <w:spacing w:before="240" w:after="0" w:line="240" w:lineRule="auto"/>
        <w:ind w:left="1738" w:right="1747"/>
        <w:contextualSpacing/>
        <w:jc w:val="center"/>
        <w:rPr>
          <w:rFonts w:ascii="Times New Roman" w:eastAsia="Times New Roman" w:hAnsi="Times New Roman" w:cs="Times New Roman"/>
          <w:b/>
          <w:sz w:val="28"/>
          <w:shd w:val="clear" w:color="auto" w:fill="FFFFFF"/>
        </w:rPr>
      </w:pPr>
    </w:p>
    <w:p w14:paraId="4AED37D9" w14:textId="77777777" w:rsidR="00FB0C14" w:rsidRDefault="00FB0C14" w:rsidP="00017A46">
      <w:pPr>
        <w:spacing w:before="240" w:after="0" w:line="240" w:lineRule="auto"/>
        <w:ind w:left="1738" w:right="1747"/>
        <w:contextualSpacing/>
        <w:jc w:val="center"/>
        <w:rPr>
          <w:rFonts w:ascii="Times New Roman" w:eastAsia="Times New Roman" w:hAnsi="Times New Roman" w:cs="Times New Roman"/>
          <w:b/>
          <w:sz w:val="28"/>
          <w:shd w:val="clear" w:color="auto" w:fill="FFFFFF"/>
        </w:rPr>
      </w:pPr>
    </w:p>
    <w:p w14:paraId="098469C9" w14:textId="77777777" w:rsidR="00FB0C14" w:rsidRDefault="00FB0C14" w:rsidP="00017A46">
      <w:pPr>
        <w:spacing w:before="240" w:after="0" w:line="240" w:lineRule="auto"/>
        <w:ind w:left="1738" w:right="1747"/>
        <w:contextualSpacing/>
        <w:jc w:val="center"/>
        <w:rPr>
          <w:rFonts w:ascii="Times New Roman" w:eastAsia="Times New Roman" w:hAnsi="Times New Roman" w:cs="Times New Roman"/>
          <w:b/>
          <w:sz w:val="28"/>
          <w:shd w:val="clear" w:color="auto" w:fill="FFFFFF"/>
        </w:rPr>
      </w:pPr>
    </w:p>
    <w:p w14:paraId="37DAF15A" w14:textId="77777777" w:rsidR="00FB0C14" w:rsidRDefault="00FB0C14" w:rsidP="00017A46">
      <w:pPr>
        <w:spacing w:before="240" w:after="0" w:line="240" w:lineRule="auto"/>
        <w:ind w:left="1738" w:right="1747"/>
        <w:contextualSpacing/>
        <w:jc w:val="center"/>
        <w:rPr>
          <w:rFonts w:ascii="Times New Roman" w:eastAsia="Times New Roman" w:hAnsi="Times New Roman" w:cs="Times New Roman"/>
          <w:b/>
          <w:sz w:val="28"/>
          <w:shd w:val="clear" w:color="auto" w:fill="FFFFFF"/>
        </w:rPr>
      </w:pPr>
    </w:p>
    <w:p w14:paraId="6569DF69" w14:textId="77777777" w:rsidR="00FB0C14" w:rsidRDefault="00FB0C14" w:rsidP="00017A46">
      <w:pPr>
        <w:spacing w:before="240" w:after="0" w:line="240" w:lineRule="auto"/>
        <w:ind w:left="1738" w:right="1747"/>
        <w:contextualSpacing/>
        <w:jc w:val="center"/>
        <w:rPr>
          <w:rFonts w:ascii="Times New Roman" w:eastAsia="Times New Roman" w:hAnsi="Times New Roman" w:cs="Times New Roman"/>
          <w:b/>
          <w:sz w:val="28"/>
          <w:shd w:val="clear" w:color="auto" w:fill="FFFFFF"/>
        </w:rPr>
      </w:pPr>
    </w:p>
    <w:p w14:paraId="4C56699E" w14:textId="2258AFC8" w:rsidR="009F3EFD" w:rsidRDefault="008E52CE" w:rsidP="00017A46">
      <w:pPr>
        <w:spacing w:before="240" w:after="0" w:line="240" w:lineRule="auto"/>
        <w:ind w:left="1738" w:right="1747"/>
        <w:contextualSpacing/>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b/>
          <w:sz w:val="28"/>
          <w:shd w:val="clear" w:color="auto" w:fill="FFFFFF"/>
        </w:rPr>
        <w:t xml:space="preserve">Учетная политика </w:t>
      </w:r>
      <w:r>
        <w:rPr>
          <w:rFonts w:ascii="Times New Roman" w:eastAsia="Times New Roman" w:hAnsi="Times New Roman" w:cs="Times New Roman"/>
          <w:b/>
          <w:spacing w:val="-2"/>
          <w:sz w:val="28"/>
          <w:shd w:val="clear" w:color="auto" w:fill="FFFFFF"/>
        </w:rPr>
        <w:t>администрации</w:t>
      </w:r>
      <w:r w:rsidR="00466D49">
        <w:rPr>
          <w:rFonts w:ascii="Times New Roman" w:eastAsia="Times New Roman" w:hAnsi="Times New Roman" w:cs="Times New Roman"/>
          <w:b/>
          <w:spacing w:val="-2"/>
          <w:sz w:val="28"/>
          <w:shd w:val="clear" w:color="auto" w:fill="FFFFFF"/>
        </w:rPr>
        <w:t xml:space="preserve"> Первомайского муниципального округа</w:t>
      </w:r>
      <w:r>
        <w:rPr>
          <w:rFonts w:ascii="Times New Roman" w:eastAsia="Times New Roman" w:hAnsi="Times New Roman" w:cs="Times New Roman"/>
          <w:b/>
          <w:spacing w:val="-2"/>
          <w:sz w:val="28"/>
          <w:shd w:val="clear" w:color="auto" w:fill="FFFFFF"/>
        </w:rPr>
        <w:t xml:space="preserve"> </w:t>
      </w:r>
      <w:bookmarkStart w:id="0" w:name="_GoBack"/>
      <w:bookmarkEnd w:id="0"/>
      <w:r>
        <w:rPr>
          <w:rFonts w:ascii="Times New Roman" w:eastAsia="Times New Roman" w:hAnsi="Times New Roman" w:cs="Times New Roman"/>
          <w:b/>
          <w:spacing w:val="-2"/>
          <w:sz w:val="28"/>
          <w:shd w:val="clear" w:color="auto" w:fill="FFFFFF"/>
        </w:rPr>
        <w:t>Тамбовской области</w:t>
      </w:r>
    </w:p>
    <w:p w14:paraId="24B5A54F" w14:textId="77777777" w:rsidR="00CE4F24" w:rsidRDefault="00CE4F24" w:rsidP="00017A46">
      <w:pPr>
        <w:spacing w:before="240" w:after="0" w:line="240" w:lineRule="auto"/>
        <w:ind w:left="5"/>
        <w:contextualSpacing/>
        <w:jc w:val="center"/>
        <w:rPr>
          <w:rFonts w:ascii="Times New Roman" w:eastAsia="Times New Roman" w:hAnsi="Times New Roman" w:cs="Times New Roman"/>
          <w:b/>
          <w:spacing w:val="-2"/>
          <w:sz w:val="28"/>
          <w:shd w:val="clear" w:color="auto" w:fill="FFFFFF"/>
        </w:rPr>
      </w:pPr>
    </w:p>
    <w:p w14:paraId="766EEA12" w14:textId="77777777" w:rsidR="009F3EFD" w:rsidRDefault="008E52CE" w:rsidP="00017A46">
      <w:pPr>
        <w:spacing w:before="240" w:after="0" w:line="240" w:lineRule="auto"/>
        <w:ind w:left="5"/>
        <w:contextualSpacing/>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b/>
          <w:spacing w:val="-2"/>
          <w:sz w:val="28"/>
          <w:shd w:val="clear" w:color="auto" w:fill="FFFFFF"/>
        </w:rPr>
        <w:t>1. Общие положения</w:t>
      </w:r>
    </w:p>
    <w:p w14:paraId="1816A336" w14:textId="77777777" w:rsidR="009F3EFD" w:rsidRDefault="009F3EFD" w:rsidP="00017A46">
      <w:pPr>
        <w:spacing w:after="0" w:line="240" w:lineRule="auto"/>
        <w:contextualSpacing/>
        <w:rPr>
          <w:rFonts w:ascii="Times New Roman" w:eastAsia="Times New Roman" w:hAnsi="Times New Roman" w:cs="Times New Roman"/>
          <w:b/>
          <w:color w:val="000000"/>
          <w:sz w:val="28"/>
        </w:rPr>
      </w:pPr>
    </w:p>
    <w:p w14:paraId="4680D182" w14:textId="7343B044" w:rsidR="00C77116" w:rsidRDefault="008E52CE" w:rsidP="007D20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rPr>
        <w:t xml:space="preserve">Учетная политика администрации Первомайского </w:t>
      </w:r>
      <w:r w:rsidR="00561956">
        <w:rPr>
          <w:rFonts w:ascii="Times New Roman" w:eastAsia="Times New Roman" w:hAnsi="Times New Roman" w:cs="Times New Roman"/>
          <w:color w:val="000000"/>
          <w:sz w:val="28"/>
        </w:rPr>
        <w:t xml:space="preserve"> </w:t>
      </w:r>
      <w:r w:rsidR="00466D49">
        <w:rPr>
          <w:rFonts w:ascii="Times New Roman" w:eastAsia="Times New Roman" w:hAnsi="Times New Roman" w:cs="Times New Roman"/>
          <w:color w:val="000000"/>
          <w:sz w:val="28"/>
        </w:rPr>
        <w:t>муниципального округа</w:t>
      </w:r>
      <w:r w:rsidR="00561956">
        <w:rPr>
          <w:rFonts w:ascii="Times New Roman" w:eastAsia="Times New Roman" w:hAnsi="Times New Roman" w:cs="Times New Roman"/>
          <w:color w:val="000000"/>
          <w:sz w:val="28"/>
        </w:rPr>
        <w:t xml:space="preserve"> Тамбовской области (далее – Учетная политика а</w:t>
      </w:r>
      <w:r>
        <w:rPr>
          <w:rFonts w:ascii="Times New Roman" w:eastAsia="Times New Roman" w:hAnsi="Times New Roman" w:cs="Times New Roman"/>
          <w:color w:val="000000"/>
          <w:sz w:val="28"/>
        </w:rPr>
        <w:t>дминистрации</w:t>
      </w:r>
      <w:r w:rsidR="00CD73DF">
        <w:rPr>
          <w:rFonts w:ascii="Times New Roman" w:eastAsia="Times New Roman" w:hAnsi="Times New Roman" w:cs="Times New Roman"/>
          <w:color w:val="000000"/>
          <w:sz w:val="28"/>
        </w:rPr>
        <w:t xml:space="preserve"> округа</w:t>
      </w:r>
      <w:r>
        <w:rPr>
          <w:rFonts w:ascii="Times New Roman" w:eastAsia="Times New Roman" w:hAnsi="Times New Roman" w:cs="Times New Roman"/>
          <w:color w:val="000000"/>
          <w:sz w:val="28"/>
        </w:rPr>
        <w:t xml:space="preserve">) разработана в </w:t>
      </w:r>
      <w:r w:rsidR="00C77116">
        <w:rPr>
          <w:rFonts w:ascii="Times New Roman" w:hAnsi="Times New Roman" w:cs="Times New Roman"/>
          <w:sz w:val="28"/>
          <w:szCs w:val="28"/>
        </w:rPr>
        <w:t>соответствии с требованиями следующих документов:</w:t>
      </w:r>
    </w:p>
    <w:p w14:paraId="56F24DC1" w14:textId="77777777" w:rsidR="00C77116" w:rsidRDefault="00C77116" w:rsidP="007D2014">
      <w:pPr>
        <w:autoSpaceDE w:val="0"/>
        <w:autoSpaceDN w:val="0"/>
        <w:adjustRightInd w:val="0"/>
        <w:spacing w:after="0" w:line="240" w:lineRule="auto"/>
        <w:jc w:val="both"/>
        <w:rPr>
          <w:rFonts w:ascii="Times New Roman" w:hAnsi="Times New Roman" w:cs="Times New Roman"/>
          <w:sz w:val="28"/>
          <w:szCs w:val="28"/>
        </w:rPr>
      </w:pPr>
    </w:p>
    <w:p w14:paraId="289DC3AD" w14:textId="77777777" w:rsidR="00C77116" w:rsidRDefault="00C77116" w:rsidP="007D20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Бюджетный </w:t>
      </w:r>
      <w:hyperlink r:id="rId9"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РФ (далее - БК РФ);</w:t>
      </w:r>
    </w:p>
    <w:p w14:paraId="4768802A"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1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06.12.2011 N 402-ФЗ "О бухгалтерском учете" (далее - Закон N 402-ФЗ);</w:t>
      </w:r>
    </w:p>
    <w:p w14:paraId="0F09AD91" w14:textId="77777777" w:rsidR="00C77116" w:rsidRDefault="00072E02"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77116">
        <w:rPr>
          <w:rFonts w:ascii="Times New Roman" w:hAnsi="Times New Roman" w:cs="Times New Roman"/>
          <w:sz w:val="28"/>
          <w:szCs w:val="28"/>
        </w:rPr>
        <w:t xml:space="preserve">Федеральный </w:t>
      </w:r>
      <w:hyperlink r:id="rId11" w:history="1">
        <w:r w:rsidR="00C77116">
          <w:rPr>
            <w:rFonts w:ascii="Times New Roman" w:hAnsi="Times New Roman" w:cs="Times New Roman"/>
            <w:color w:val="0000FF"/>
            <w:sz w:val="28"/>
            <w:szCs w:val="28"/>
          </w:rPr>
          <w:t>стандарт</w:t>
        </w:r>
      </w:hyperlink>
      <w:r w:rsidR="00C77116">
        <w:rPr>
          <w:rFonts w:ascii="Times New Roman" w:hAnsi="Times New Roman" w:cs="Times New Roman"/>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14:paraId="01545325"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12"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14:paraId="1B066026"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13"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14:paraId="5EA36400"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14"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14:paraId="3D40434E" w14:textId="345D0DA1"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15"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14:paraId="6562EDB0"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16"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"Отчет о движении денежных средств", </w:t>
      </w:r>
      <w:r>
        <w:rPr>
          <w:rFonts w:ascii="Times New Roman" w:hAnsi="Times New Roman" w:cs="Times New Roman"/>
          <w:sz w:val="28"/>
          <w:szCs w:val="28"/>
        </w:rPr>
        <w:lastRenderedPageBreak/>
        <w:t>утвержденный Приказом Минфина России от 30.12.2017 N 278н (далее - СГС "Отчет о движении денежных средств");</w:t>
      </w:r>
    </w:p>
    <w:p w14:paraId="1F45576D"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17"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14:paraId="4237A5F2"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18"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14:paraId="6BE61B57"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19"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14:paraId="75B3BE0E"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0"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14:paraId="0B8F1D32"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1"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14:paraId="0C5FAF41"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2"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14:paraId="4DD30AE8"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3"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14:paraId="0BB3009C" w14:textId="77777777" w:rsidR="00D3736B"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4"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"Резервы. Раскрытие информации об условных </w:t>
      </w:r>
    </w:p>
    <w:p w14:paraId="34564C42" w14:textId="6D2B0B01"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обязательствах и условных активах", утвержденный Приказом Минфина России от 30.05.2018 N 124н (далее - СГС "Резервы");</w:t>
      </w:r>
    </w:p>
    <w:p w14:paraId="6DB861FB"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5"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14:paraId="5593CA80"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Федеральный </w:t>
      </w:r>
      <w:hyperlink r:id="rId26"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14:paraId="21CC7522"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7"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14:paraId="3BB64AA8"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8" w:history="1">
        <w:r>
          <w:rPr>
            <w:rFonts w:ascii="Times New Roman" w:hAnsi="Times New Roman" w:cs="Times New Roman"/>
            <w:color w:val="0000FF"/>
            <w:sz w:val="28"/>
            <w:szCs w:val="28"/>
          </w:rPr>
          <w:t>стандарт</w:t>
        </w:r>
      </w:hyperlink>
      <w:r>
        <w:rPr>
          <w:rFonts w:ascii="Times New Roman" w:hAnsi="Times New Roman" w:cs="Times New Roman"/>
          <w:sz w:val="28"/>
          <w:szCs w:val="28"/>
        </w:rPr>
        <w:t xml:space="preserve">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14:paraId="7E842E47" w14:textId="3194B580" w:rsidR="00415701" w:rsidRPr="00415701" w:rsidRDefault="00415701" w:rsidP="007D2014">
      <w:pPr>
        <w:autoSpaceDE w:val="0"/>
        <w:autoSpaceDN w:val="0"/>
        <w:adjustRightInd w:val="0"/>
        <w:spacing w:before="280" w:after="0" w:line="240" w:lineRule="auto"/>
        <w:jc w:val="both"/>
        <w:rPr>
          <w:rFonts w:ascii="Times New Roman" w:hAnsi="Times New Roman" w:cs="Times New Roman"/>
          <w:sz w:val="28"/>
          <w:szCs w:val="28"/>
        </w:rPr>
      </w:pPr>
      <w:r w:rsidRPr="00415701">
        <w:rPr>
          <w:rFonts w:ascii="Times New Roman" w:hAnsi="Times New Roman" w:cs="Times New Roman"/>
          <w:sz w:val="28"/>
          <w:szCs w:val="28"/>
          <w:shd w:val="clear" w:color="auto" w:fill="FFFFFF"/>
        </w:rPr>
        <w:t>- </w:t>
      </w:r>
      <w:hyperlink r:id="rId29" w:anchor="block_1000" w:history="1">
        <w:r w:rsidRPr="00415701">
          <w:rPr>
            <w:rStyle w:val="a5"/>
            <w:rFonts w:ascii="Times New Roman" w:hAnsi="Times New Roman" w:cs="Times New Roman"/>
            <w:color w:val="auto"/>
            <w:sz w:val="28"/>
            <w:szCs w:val="28"/>
            <w:u w:val="none"/>
            <w:shd w:val="clear" w:color="auto" w:fill="FFFFFF"/>
          </w:rPr>
          <w:t>Федеральный стандарт</w:t>
        </w:r>
      </w:hyperlink>
      <w:r w:rsidRPr="00415701">
        <w:rPr>
          <w:rFonts w:ascii="Times New Roman" w:hAnsi="Times New Roman" w:cs="Times New Roman"/>
          <w:sz w:val="28"/>
          <w:szCs w:val="28"/>
          <w:shd w:val="clear" w:color="auto" w:fill="FFFFFF"/>
        </w:rPr>
        <w:t> бухгалтерского учета государственных финансов "Государственная (муниципальная) казна", утв. </w:t>
      </w:r>
      <w:hyperlink r:id="rId30" w:history="1">
        <w:r w:rsidRPr="00415701">
          <w:rPr>
            <w:rStyle w:val="a5"/>
            <w:rFonts w:ascii="Times New Roman" w:hAnsi="Times New Roman" w:cs="Times New Roman"/>
            <w:color w:val="auto"/>
            <w:sz w:val="28"/>
            <w:szCs w:val="28"/>
            <w:u w:val="none"/>
            <w:shd w:val="clear" w:color="auto" w:fill="FFFFFF"/>
          </w:rPr>
          <w:t>приказом</w:t>
        </w:r>
      </w:hyperlink>
      <w:r w:rsidRPr="00415701">
        <w:rPr>
          <w:rFonts w:ascii="Times New Roman" w:hAnsi="Times New Roman" w:cs="Times New Roman"/>
          <w:sz w:val="28"/>
          <w:szCs w:val="28"/>
          <w:shd w:val="clear" w:color="auto" w:fill="FFFFFF"/>
        </w:rPr>
        <w:t> Минфина России от 15.06.2021 N 84н (далее - Стандарт "Государственная (муниципальная) казна");</w:t>
      </w:r>
    </w:p>
    <w:p w14:paraId="5B5AD670"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Единый </w:t>
      </w:r>
      <w:hyperlink r:id="rId31"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14:paraId="46E1647F"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32" w:history="1">
        <w:r>
          <w:rPr>
            <w:rFonts w:ascii="Times New Roman" w:hAnsi="Times New Roman" w:cs="Times New Roman"/>
            <w:color w:val="0000FF"/>
            <w:sz w:val="28"/>
            <w:szCs w:val="28"/>
          </w:rPr>
          <w:t>Инструкция</w:t>
        </w:r>
      </w:hyperlink>
      <w:r>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14:paraId="5265B597" w14:textId="77777777" w:rsidR="00695EFC"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33"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счетов бюджетного учета, утвержденный Приказом Минфина России от 06.12.2010 N 162н (далее - План счетов бюджетного учета);</w:t>
      </w:r>
    </w:p>
    <w:p w14:paraId="5D59EE13" w14:textId="22F44C1B"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34" w:history="1">
        <w:r>
          <w:rPr>
            <w:rFonts w:ascii="Times New Roman" w:hAnsi="Times New Roman" w:cs="Times New Roman"/>
            <w:color w:val="0000FF"/>
            <w:sz w:val="28"/>
            <w:szCs w:val="28"/>
          </w:rPr>
          <w:t>Инструкция</w:t>
        </w:r>
      </w:hyperlink>
      <w:r>
        <w:rPr>
          <w:rFonts w:ascii="Times New Roman" w:hAnsi="Times New Roman" w:cs="Times New Roman"/>
          <w:sz w:val="28"/>
          <w:szCs w:val="28"/>
        </w:rPr>
        <w:t xml:space="preserve"> по применению Плана счетов бюджетного учета, утвержденная Приказом Минфина России от 06.12.2010 N 162н (далее - Инструкция N 162н);</w:t>
      </w:r>
    </w:p>
    <w:p w14:paraId="70B6179A" w14:textId="77777777" w:rsidR="00D3736B" w:rsidRDefault="00D3736B" w:rsidP="007D2014">
      <w:pPr>
        <w:autoSpaceDE w:val="0"/>
        <w:autoSpaceDN w:val="0"/>
        <w:adjustRightInd w:val="0"/>
        <w:spacing w:before="280" w:after="0" w:line="240" w:lineRule="auto"/>
        <w:jc w:val="both"/>
        <w:rPr>
          <w:rFonts w:ascii="Times New Roman" w:hAnsi="Times New Roman" w:cs="Times New Roman"/>
          <w:sz w:val="28"/>
          <w:szCs w:val="28"/>
        </w:rPr>
      </w:pPr>
    </w:p>
    <w:p w14:paraId="5E0F30FB" w14:textId="0262BDDB"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35"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14:paraId="73D20D8D" w14:textId="77777777" w:rsidR="0076746F" w:rsidRDefault="0076746F" w:rsidP="0076746F">
      <w:pPr>
        <w:rPr>
          <w:rFonts w:ascii="Times New Roman" w:hAnsi="Times New Roman" w:cs="Times New Roman"/>
          <w:sz w:val="28"/>
          <w:szCs w:val="28"/>
        </w:rPr>
      </w:pPr>
    </w:p>
    <w:p w14:paraId="2625F9B6" w14:textId="77777777" w:rsidR="00FA5C10" w:rsidRPr="0076746F" w:rsidRDefault="00FA5C10" w:rsidP="0076746F">
      <w:pPr>
        <w:jc w:val="both"/>
        <w:rPr>
          <w:rFonts w:ascii="Times New Roman" w:hAnsi="Times New Roman" w:cs="Times New Roman"/>
          <w:sz w:val="28"/>
          <w:szCs w:val="28"/>
        </w:rPr>
      </w:pPr>
      <w:r w:rsidRPr="0076746F">
        <w:rPr>
          <w:rFonts w:ascii="Times New Roman" w:hAnsi="Times New Roman" w:cs="Times New Roman"/>
          <w:sz w:val="28"/>
          <w:szCs w:val="28"/>
        </w:rPr>
        <w:lastRenderedPageBreak/>
        <w:t>- Приказ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07D70479"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Методические </w:t>
      </w:r>
      <w:hyperlink r:id="rId36" w:history="1">
        <w:r>
          <w:rPr>
            <w:rFonts w:ascii="Times New Roman" w:hAnsi="Times New Roman" w:cs="Times New Roman"/>
            <w:color w:val="0000FF"/>
            <w:sz w:val="28"/>
            <w:szCs w:val="28"/>
          </w:rPr>
          <w:t>указания</w:t>
        </w:r>
      </w:hyperlink>
      <w:r>
        <w:rPr>
          <w:rFonts w:ascii="Times New Roman" w:hAnsi="Times New Roman" w:cs="Times New Roman"/>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14:paraId="5ED35006" w14:textId="77777777" w:rsidR="00C77116"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37" w:history="1">
        <w:r>
          <w:rPr>
            <w:rFonts w:ascii="Times New Roman" w:hAnsi="Times New Roman" w:cs="Times New Roman"/>
            <w:color w:val="0000FF"/>
            <w:sz w:val="28"/>
            <w:szCs w:val="28"/>
          </w:rPr>
          <w:t>Указание</w:t>
        </w:r>
      </w:hyperlink>
      <w:r>
        <w:rPr>
          <w:rFonts w:ascii="Times New Roman" w:hAnsi="Times New Roman" w:cs="Times New Roman"/>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14:paraId="3336FCE0" w14:textId="77777777" w:rsidR="00E86C52" w:rsidRDefault="00C7711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38" w:history="1">
        <w:r>
          <w:rPr>
            <w:rFonts w:ascii="Times New Roman" w:hAnsi="Times New Roman" w:cs="Times New Roman"/>
            <w:color w:val="0000FF"/>
            <w:sz w:val="28"/>
            <w:szCs w:val="28"/>
          </w:rPr>
          <w:t>Указание</w:t>
        </w:r>
      </w:hyperlink>
      <w:r>
        <w:rPr>
          <w:rFonts w:ascii="Times New Roman" w:hAnsi="Times New Roman" w:cs="Times New Roman"/>
          <w:sz w:val="28"/>
          <w:szCs w:val="28"/>
        </w:rPr>
        <w:t xml:space="preserve"> Банка России от 09.12.2019 N 5348-У "О правилах наличных расчетов" (далее - Указание N 5348-У);</w:t>
      </w:r>
    </w:p>
    <w:p w14:paraId="1E64F4B0" w14:textId="3EBF8416" w:rsidR="00561956" w:rsidRDefault="00E86C52" w:rsidP="00E86C52">
      <w:pPr>
        <w:autoSpaceDE w:val="0"/>
        <w:autoSpaceDN w:val="0"/>
        <w:adjustRightInd w:val="0"/>
        <w:spacing w:before="280" w:after="0" w:line="240" w:lineRule="auto"/>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w:t>
      </w:r>
      <w:r w:rsidRPr="00E86C52">
        <w:rPr>
          <w:rStyle w:val="ad"/>
          <w:rFonts w:ascii="Times New Roman" w:hAnsi="Times New Roman" w:cs="Times New Roman"/>
          <w:i w:val="0"/>
          <w:iCs w:val="0"/>
          <w:color w:val="22272F"/>
          <w:sz w:val="28"/>
          <w:szCs w:val="28"/>
          <w:shd w:val="clear" w:color="auto" w:fill="FFFFFF"/>
        </w:rPr>
        <w:t>Приказ</w:t>
      </w:r>
      <w:r w:rsidRPr="00E86C52">
        <w:rPr>
          <w:rFonts w:ascii="Times New Roman" w:hAnsi="Times New Roman" w:cs="Times New Roman"/>
          <w:color w:val="22272F"/>
          <w:sz w:val="28"/>
          <w:szCs w:val="28"/>
          <w:shd w:val="clear" w:color="auto" w:fill="FFFFFF"/>
        </w:rPr>
        <w:t> </w:t>
      </w:r>
      <w:r w:rsidRPr="00E86C52">
        <w:rPr>
          <w:rStyle w:val="ad"/>
          <w:rFonts w:ascii="Times New Roman" w:hAnsi="Times New Roman" w:cs="Times New Roman"/>
          <w:i w:val="0"/>
          <w:iCs w:val="0"/>
          <w:color w:val="22272F"/>
          <w:sz w:val="28"/>
          <w:szCs w:val="28"/>
          <w:shd w:val="clear" w:color="auto" w:fill="FFFFFF"/>
        </w:rPr>
        <w:t>Минфина</w:t>
      </w:r>
      <w:r w:rsidRPr="00E86C52">
        <w:rPr>
          <w:rFonts w:ascii="Times New Roman" w:hAnsi="Times New Roman" w:cs="Times New Roman"/>
          <w:color w:val="22272F"/>
          <w:sz w:val="28"/>
          <w:szCs w:val="28"/>
          <w:shd w:val="clear" w:color="auto" w:fill="FFFFFF"/>
        </w:rPr>
        <w:t> России</w:t>
      </w:r>
      <w:r>
        <w:rPr>
          <w:rFonts w:ascii="Times New Roman" w:hAnsi="Times New Roman" w:cs="Times New Roman"/>
          <w:color w:val="22272F"/>
          <w:sz w:val="28"/>
          <w:szCs w:val="28"/>
          <w:shd w:val="clear" w:color="auto" w:fill="FFFFFF"/>
        </w:rPr>
        <w:t xml:space="preserve"> </w:t>
      </w:r>
      <w:r w:rsidRPr="00E86C52">
        <w:rPr>
          <w:rFonts w:ascii="Times New Roman" w:hAnsi="Times New Roman" w:cs="Times New Roman"/>
          <w:color w:val="22272F"/>
          <w:sz w:val="28"/>
          <w:szCs w:val="28"/>
          <w:shd w:val="clear" w:color="auto" w:fill="FFFFFF"/>
        </w:rPr>
        <w:t>от </w:t>
      </w:r>
      <w:r w:rsidRPr="00E86C52">
        <w:rPr>
          <w:rStyle w:val="ad"/>
          <w:rFonts w:ascii="Times New Roman" w:hAnsi="Times New Roman" w:cs="Times New Roman"/>
          <w:i w:val="0"/>
          <w:iCs w:val="0"/>
          <w:color w:val="22272F"/>
          <w:sz w:val="28"/>
          <w:szCs w:val="28"/>
          <w:shd w:val="clear" w:color="auto" w:fill="FFFFFF"/>
        </w:rPr>
        <w:t>13</w:t>
      </w:r>
      <w:r w:rsidRPr="00E86C52">
        <w:rPr>
          <w:rFonts w:ascii="Times New Roman" w:hAnsi="Times New Roman" w:cs="Times New Roman"/>
          <w:color w:val="22272F"/>
          <w:sz w:val="28"/>
          <w:szCs w:val="28"/>
          <w:shd w:val="clear" w:color="auto" w:fill="FFFFFF"/>
        </w:rPr>
        <w:t> </w:t>
      </w:r>
      <w:r w:rsidRPr="00E86C52">
        <w:rPr>
          <w:rStyle w:val="ad"/>
          <w:rFonts w:ascii="Times New Roman" w:hAnsi="Times New Roman" w:cs="Times New Roman"/>
          <w:i w:val="0"/>
          <w:iCs w:val="0"/>
          <w:color w:val="22272F"/>
          <w:sz w:val="28"/>
          <w:szCs w:val="28"/>
          <w:shd w:val="clear" w:color="auto" w:fill="FFFFFF"/>
        </w:rPr>
        <w:t>января</w:t>
      </w:r>
      <w:r w:rsidRPr="00E86C52">
        <w:rPr>
          <w:rFonts w:ascii="Times New Roman" w:hAnsi="Times New Roman" w:cs="Times New Roman"/>
          <w:color w:val="22272F"/>
          <w:sz w:val="28"/>
          <w:szCs w:val="28"/>
          <w:shd w:val="clear" w:color="auto" w:fill="FFFFFF"/>
        </w:rPr>
        <w:t> </w:t>
      </w:r>
      <w:r w:rsidRPr="00E86C52">
        <w:rPr>
          <w:rStyle w:val="ad"/>
          <w:rFonts w:ascii="Times New Roman" w:hAnsi="Times New Roman" w:cs="Times New Roman"/>
          <w:i w:val="0"/>
          <w:iCs w:val="0"/>
          <w:color w:val="22272F"/>
          <w:sz w:val="28"/>
          <w:szCs w:val="28"/>
          <w:shd w:val="clear" w:color="auto" w:fill="FFFFFF"/>
        </w:rPr>
        <w:t>2023</w:t>
      </w:r>
      <w:r w:rsidRPr="00E86C52">
        <w:rPr>
          <w:rFonts w:ascii="Times New Roman" w:hAnsi="Times New Roman" w:cs="Times New Roman"/>
          <w:color w:val="22272F"/>
          <w:sz w:val="28"/>
          <w:szCs w:val="28"/>
          <w:shd w:val="clear" w:color="auto" w:fill="FFFFFF"/>
        </w:rPr>
        <w:t> г. N 4н</w:t>
      </w:r>
      <w:r>
        <w:rPr>
          <w:rFonts w:ascii="Times New Roman" w:hAnsi="Times New Roman" w:cs="Times New Roman"/>
          <w:color w:val="22272F"/>
          <w:sz w:val="28"/>
          <w:szCs w:val="28"/>
          <w:shd w:val="clear" w:color="auto" w:fill="FFFFFF"/>
        </w:rPr>
        <w:t xml:space="preserve"> </w:t>
      </w:r>
      <w:r w:rsidRPr="00E86C52">
        <w:rPr>
          <w:rFonts w:ascii="Times New Roman" w:hAnsi="Times New Roman" w:cs="Times New Roman"/>
          <w:color w:val="22272F"/>
          <w:sz w:val="28"/>
          <w:szCs w:val="28"/>
          <w:shd w:val="clear" w:color="auto" w:fill="FFFFFF"/>
        </w:rPr>
        <w:t>"Об утверждении Федерального стандарта бухгалтерского учета ФСБУ 28/2023 "Инвентаризация"</w:t>
      </w:r>
      <w:r>
        <w:rPr>
          <w:rFonts w:ascii="Times New Roman" w:hAnsi="Times New Roman" w:cs="Times New Roman"/>
          <w:color w:val="22272F"/>
          <w:sz w:val="28"/>
          <w:szCs w:val="28"/>
          <w:shd w:val="clear" w:color="auto" w:fill="FFFFFF"/>
        </w:rPr>
        <w:t>;</w:t>
      </w:r>
    </w:p>
    <w:p w14:paraId="220BD3AA" w14:textId="77777777" w:rsidR="00561956" w:rsidRDefault="00561956" w:rsidP="00E86C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39" w:history="1">
        <w:r>
          <w:rPr>
            <w:rFonts w:ascii="Times New Roman" w:hAnsi="Times New Roman" w:cs="Times New Roman"/>
            <w:color w:val="0000FF"/>
            <w:sz w:val="28"/>
            <w:szCs w:val="28"/>
          </w:rPr>
          <w:t>Инструкция</w:t>
        </w:r>
      </w:hyperlink>
      <w:r>
        <w:rPr>
          <w:rFonts w:ascii="Times New Roman" w:hAnsi="Times New Roman" w:cs="Times New Roman"/>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14:paraId="3AC3DE6D" w14:textId="77777777" w:rsidR="00561956" w:rsidRDefault="00561956" w:rsidP="00E86C52">
      <w:pPr>
        <w:autoSpaceDE w:val="0"/>
        <w:autoSpaceDN w:val="0"/>
        <w:adjustRightInd w:val="0"/>
        <w:spacing w:after="0" w:line="240" w:lineRule="auto"/>
        <w:jc w:val="both"/>
        <w:rPr>
          <w:rFonts w:ascii="Times New Roman" w:hAnsi="Times New Roman" w:cs="Times New Roman"/>
          <w:sz w:val="28"/>
          <w:szCs w:val="28"/>
        </w:rPr>
      </w:pPr>
    </w:p>
    <w:p w14:paraId="0738C1E2" w14:textId="2E15F6CB" w:rsidR="00561956" w:rsidRDefault="00561956" w:rsidP="00E86C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40"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w:t>
      </w:r>
      <w:r w:rsidR="009C0D69">
        <w:rPr>
          <w:rFonts w:ascii="Times New Roman" w:hAnsi="Times New Roman" w:cs="Times New Roman"/>
          <w:sz w:val="28"/>
          <w:szCs w:val="28"/>
        </w:rPr>
        <w:t>24</w:t>
      </w:r>
      <w:r>
        <w:rPr>
          <w:rFonts w:ascii="Times New Roman" w:hAnsi="Times New Roman" w:cs="Times New Roman"/>
          <w:sz w:val="28"/>
          <w:szCs w:val="28"/>
        </w:rPr>
        <w:t>.0</w:t>
      </w:r>
      <w:r w:rsidR="009C0D69">
        <w:rPr>
          <w:rFonts w:ascii="Times New Roman" w:hAnsi="Times New Roman" w:cs="Times New Roman"/>
          <w:sz w:val="28"/>
          <w:szCs w:val="28"/>
        </w:rPr>
        <w:t>5</w:t>
      </w:r>
      <w:r>
        <w:rPr>
          <w:rFonts w:ascii="Times New Roman" w:hAnsi="Times New Roman" w:cs="Times New Roman"/>
          <w:sz w:val="28"/>
          <w:szCs w:val="28"/>
        </w:rPr>
        <w:t>.20</w:t>
      </w:r>
      <w:r w:rsidR="009C0D69">
        <w:rPr>
          <w:rFonts w:ascii="Times New Roman" w:hAnsi="Times New Roman" w:cs="Times New Roman"/>
          <w:sz w:val="28"/>
          <w:szCs w:val="28"/>
        </w:rPr>
        <w:t>22</w:t>
      </w:r>
      <w:r>
        <w:rPr>
          <w:rFonts w:ascii="Times New Roman" w:hAnsi="Times New Roman" w:cs="Times New Roman"/>
          <w:sz w:val="28"/>
          <w:szCs w:val="28"/>
        </w:rPr>
        <w:t xml:space="preserve"> N 8</w:t>
      </w:r>
      <w:r w:rsidR="009C0D69">
        <w:rPr>
          <w:rFonts w:ascii="Times New Roman" w:hAnsi="Times New Roman" w:cs="Times New Roman"/>
          <w:sz w:val="28"/>
          <w:szCs w:val="28"/>
        </w:rPr>
        <w:t>2</w:t>
      </w:r>
      <w:r>
        <w:rPr>
          <w:rFonts w:ascii="Times New Roman" w:hAnsi="Times New Roman" w:cs="Times New Roman"/>
          <w:sz w:val="28"/>
          <w:szCs w:val="28"/>
        </w:rPr>
        <w:t>н (далее - Порядок N 8</w:t>
      </w:r>
      <w:r w:rsidR="009C0D69">
        <w:rPr>
          <w:rFonts w:ascii="Times New Roman" w:hAnsi="Times New Roman" w:cs="Times New Roman"/>
          <w:sz w:val="28"/>
          <w:szCs w:val="28"/>
        </w:rPr>
        <w:t>2</w:t>
      </w:r>
      <w:r>
        <w:rPr>
          <w:rFonts w:ascii="Times New Roman" w:hAnsi="Times New Roman" w:cs="Times New Roman"/>
          <w:sz w:val="28"/>
          <w:szCs w:val="28"/>
        </w:rPr>
        <w:t>н);</w:t>
      </w:r>
    </w:p>
    <w:p w14:paraId="14B468B5" w14:textId="77777777" w:rsidR="00D3736B" w:rsidRDefault="00D3736B" w:rsidP="007D2014">
      <w:pPr>
        <w:autoSpaceDE w:val="0"/>
        <w:autoSpaceDN w:val="0"/>
        <w:adjustRightInd w:val="0"/>
        <w:spacing w:after="0" w:line="240" w:lineRule="auto"/>
        <w:jc w:val="both"/>
        <w:rPr>
          <w:rFonts w:ascii="Times New Roman" w:hAnsi="Times New Roman" w:cs="Times New Roman"/>
          <w:sz w:val="28"/>
          <w:szCs w:val="28"/>
        </w:rPr>
      </w:pPr>
    </w:p>
    <w:p w14:paraId="2772BD1D" w14:textId="77777777" w:rsidR="00561956" w:rsidRDefault="00561956" w:rsidP="007D2014">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41"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14:paraId="77CDDC58" w14:textId="77777777" w:rsidR="00561956" w:rsidRDefault="00561956" w:rsidP="007D2014">
      <w:pPr>
        <w:autoSpaceDE w:val="0"/>
        <w:autoSpaceDN w:val="0"/>
        <w:adjustRightInd w:val="0"/>
        <w:spacing w:after="0" w:line="240" w:lineRule="auto"/>
        <w:jc w:val="both"/>
        <w:rPr>
          <w:rFonts w:ascii="Times New Roman" w:hAnsi="Times New Roman" w:cs="Times New Roman"/>
          <w:sz w:val="28"/>
          <w:szCs w:val="28"/>
        </w:rPr>
      </w:pPr>
    </w:p>
    <w:p w14:paraId="2F8B21DE" w14:textId="02C4FEDA" w:rsidR="009F3EFD" w:rsidRDefault="008E52CE" w:rsidP="007D201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Основные положения Учетной политики публикуются на официальном сайте </w:t>
      </w:r>
      <w:r w:rsidR="0023057B">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w:t>
      </w:r>
      <w:r w:rsidR="0095722E">
        <w:rPr>
          <w:rFonts w:ascii="Times New Roman" w:eastAsia="Times New Roman" w:hAnsi="Times New Roman" w:cs="Times New Roman"/>
          <w:sz w:val="28"/>
        </w:rPr>
        <w:t xml:space="preserve">округа </w:t>
      </w:r>
      <w:r>
        <w:rPr>
          <w:rFonts w:ascii="Times New Roman" w:eastAsia="Times New Roman" w:hAnsi="Times New Roman" w:cs="Times New Roman"/>
          <w:sz w:val="28"/>
        </w:rPr>
        <w:t xml:space="preserve">путем размещения копий документов Учетной политики. </w:t>
      </w:r>
    </w:p>
    <w:p w14:paraId="079F0BE8" w14:textId="49392466" w:rsidR="009F3EFD" w:rsidRDefault="008E52CE" w:rsidP="007D201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Бюджетный учет в </w:t>
      </w:r>
      <w:r w:rsidR="0023057B">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w:t>
      </w:r>
      <w:r w:rsidR="0095722E">
        <w:rPr>
          <w:rFonts w:ascii="Times New Roman" w:eastAsia="Times New Roman" w:hAnsi="Times New Roman" w:cs="Times New Roman"/>
          <w:sz w:val="28"/>
        </w:rPr>
        <w:t xml:space="preserve">округа </w:t>
      </w:r>
      <w:r>
        <w:rPr>
          <w:rFonts w:ascii="Times New Roman" w:eastAsia="Times New Roman" w:hAnsi="Times New Roman" w:cs="Times New Roman"/>
          <w:sz w:val="28"/>
        </w:rPr>
        <w:t xml:space="preserve">ведет отдел бухгалтерского учета и отчетности </w:t>
      </w:r>
      <w:r w:rsidR="0023057B">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Первомайского </w:t>
      </w:r>
      <w:r w:rsidR="0095722E">
        <w:rPr>
          <w:rFonts w:ascii="Times New Roman" w:eastAsia="Times New Roman" w:hAnsi="Times New Roman" w:cs="Times New Roman"/>
          <w:sz w:val="28"/>
        </w:rPr>
        <w:t>муниципального округа</w:t>
      </w:r>
      <w:r w:rsidR="00F867F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(далее – </w:t>
      </w:r>
      <w:r>
        <w:rPr>
          <w:rFonts w:ascii="Times New Roman" w:eastAsia="Times New Roman" w:hAnsi="Times New Roman" w:cs="Times New Roman"/>
          <w:sz w:val="28"/>
        </w:rPr>
        <w:lastRenderedPageBreak/>
        <w:t xml:space="preserve">Отдел). Ответственность за ведение бюджетного учета возлагается на начальника Отдела. </w:t>
      </w:r>
    </w:p>
    <w:p w14:paraId="231961C3" w14:textId="6394B173" w:rsidR="009F3EFD" w:rsidRDefault="008E52CE" w:rsidP="007D2014">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внесении изменений в Учетную политику начальник Отдела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w:t>
      </w:r>
    </w:p>
    <w:p w14:paraId="1FC842F1" w14:textId="77777777" w:rsidR="009F3EFD" w:rsidRDefault="008E52CE" w:rsidP="007D2014">
      <w:pPr>
        <w:spacing w:before="326" w:after="0" w:line="240" w:lineRule="auto"/>
        <w:ind w:right="14"/>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b/>
          <w:sz w:val="28"/>
          <w:shd w:val="clear" w:color="auto" w:fill="FFFFFF"/>
        </w:rPr>
        <w:t>2. Организация бюджетного учета</w:t>
      </w:r>
    </w:p>
    <w:p w14:paraId="4AFE4114" w14:textId="4EA61004" w:rsidR="009F3EFD" w:rsidRDefault="008E52CE" w:rsidP="007D2014">
      <w:pPr>
        <w:spacing w:before="307" w:after="0" w:line="240" w:lineRule="auto"/>
        <w:ind w:firstLine="696"/>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8"/>
          <w:shd w:val="clear" w:color="auto" w:fill="FFFFFF"/>
        </w:rPr>
        <w:t xml:space="preserve">Ведение бюджетного учета в </w:t>
      </w:r>
      <w:r w:rsidR="00E371BA">
        <w:rPr>
          <w:rFonts w:ascii="Times New Roman" w:eastAsia="Times New Roman" w:hAnsi="Times New Roman" w:cs="Times New Roman"/>
          <w:sz w:val="28"/>
          <w:shd w:val="clear" w:color="auto" w:fill="FFFFFF"/>
        </w:rPr>
        <w:t>а</w:t>
      </w:r>
      <w:r>
        <w:rPr>
          <w:rFonts w:ascii="Times New Roman" w:eastAsia="Times New Roman" w:hAnsi="Times New Roman" w:cs="Times New Roman"/>
          <w:sz w:val="28"/>
          <w:shd w:val="clear" w:color="auto" w:fill="FFFFFF"/>
        </w:rPr>
        <w:t xml:space="preserve">дминистрации Первомайского </w:t>
      </w:r>
      <w:r w:rsidR="00412F69">
        <w:rPr>
          <w:rFonts w:ascii="Times New Roman" w:eastAsia="Times New Roman" w:hAnsi="Times New Roman" w:cs="Times New Roman"/>
          <w:sz w:val="28"/>
          <w:shd w:val="clear" w:color="auto" w:fill="FFFFFF"/>
        </w:rPr>
        <w:t>муниципального округа</w:t>
      </w:r>
      <w:r>
        <w:rPr>
          <w:rFonts w:ascii="Times New Roman" w:eastAsia="Times New Roman" w:hAnsi="Times New Roman" w:cs="Times New Roman"/>
          <w:sz w:val="28"/>
          <w:shd w:val="clear" w:color="auto" w:fill="FFFFFF"/>
        </w:rPr>
        <w:t xml:space="preserve"> Тамбовской области (далее </w:t>
      </w:r>
      <w:r w:rsidR="00CB3662">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w:t>
      </w:r>
      <w:r w:rsidR="0028766D">
        <w:rPr>
          <w:rFonts w:ascii="Times New Roman" w:eastAsia="Times New Roman" w:hAnsi="Times New Roman" w:cs="Times New Roman"/>
          <w:sz w:val="28"/>
          <w:shd w:val="clear" w:color="auto" w:fill="FFFFFF"/>
        </w:rPr>
        <w:t>а</w:t>
      </w:r>
      <w:r>
        <w:rPr>
          <w:rFonts w:ascii="Times New Roman" w:eastAsia="Times New Roman" w:hAnsi="Times New Roman" w:cs="Times New Roman"/>
          <w:sz w:val="28"/>
          <w:shd w:val="clear" w:color="auto" w:fill="FFFFFF"/>
        </w:rPr>
        <w:t>дминистрация</w:t>
      </w:r>
      <w:r w:rsidR="00CB3662">
        <w:rPr>
          <w:rFonts w:ascii="Times New Roman" w:eastAsia="Times New Roman" w:hAnsi="Times New Roman" w:cs="Times New Roman"/>
          <w:sz w:val="28"/>
          <w:shd w:val="clear" w:color="auto" w:fill="FFFFFF"/>
        </w:rPr>
        <w:t xml:space="preserve"> округа</w:t>
      </w:r>
      <w:r>
        <w:rPr>
          <w:rFonts w:ascii="Times New Roman" w:eastAsia="Times New Roman" w:hAnsi="Times New Roman" w:cs="Times New Roman"/>
          <w:sz w:val="28"/>
          <w:shd w:val="clear" w:color="auto" w:fill="FFFFFF"/>
        </w:rPr>
        <w:t>) осуществляется</w:t>
      </w:r>
      <w:r w:rsidR="00833E3E">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начальником отдела</w:t>
      </w:r>
      <w:r w:rsidR="00F3178B">
        <w:rPr>
          <w:rFonts w:ascii="Times New Roman" w:eastAsia="Times New Roman" w:hAnsi="Times New Roman" w:cs="Times New Roman"/>
          <w:sz w:val="28"/>
          <w:shd w:val="clear" w:color="auto" w:fill="FFFFFF"/>
        </w:rPr>
        <w:t xml:space="preserve"> бухгалтерского учета,</w:t>
      </w:r>
      <w:r>
        <w:rPr>
          <w:rFonts w:ascii="Times New Roman" w:eastAsia="Times New Roman" w:hAnsi="Times New Roman" w:cs="Times New Roman"/>
          <w:sz w:val="28"/>
          <w:shd w:val="clear" w:color="auto" w:fill="FFFFFF"/>
        </w:rPr>
        <w:t xml:space="preserve"> </w:t>
      </w:r>
      <w:r w:rsidR="00F867F5">
        <w:rPr>
          <w:rFonts w:ascii="Times New Roman" w:eastAsia="Times New Roman" w:hAnsi="Times New Roman" w:cs="Times New Roman"/>
          <w:sz w:val="28"/>
          <w:shd w:val="clear" w:color="auto" w:fill="FFFFFF"/>
        </w:rPr>
        <w:t>консультантом</w:t>
      </w:r>
      <w:r w:rsidR="00F3178B">
        <w:rPr>
          <w:rFonts w:ascii="Times New Roman" w:eastAsia="Times New Roman" w:hAnsi="Times New Roman" w:cs="Times New Roman"/>
          <w:sz w:val="28"/>
          <w:shd w:val="clear" w:color="auto" w:fill="FFFFFF"/>
        </w:rPr>
        <w:t xml:space="preserve">, </w:t>
      </w:r>
      <w:r w:rsidR="009151C6">
        <w:rPr>
          <w:rFonts w:ascii="Times New Roman" w:eastAsia="Times New Roman" w:hAnsi="Times New Roman" w:cs="Times New Roman"/>
          <w:sz w:val="28"/>
          <w:shd w:val="clear" w:color="auto" w:fill="FFFFFF"/>
        </w:rPr>
        <w:t>главным специалистом</w:t>
      </w:r>
      <w:r w:rsidR="00F76EFD">
        <w:rPr>
          <w:rFonts w:ascii="Times New Roman" w:eastAsia="Times New Roman" w:hAnsi="Times New Roman" w:cs="Times New Roman"/>
          <w:sz w:val="28"/>
          <w:shd w:val="clear" w:color="auto" w:fill="FFFFFF"/>
        </w:rPr>
        <w:t xml:space="preserve"> отдела бухгалтерского учета</w:t>
      </w:r>
      <w:r>
        <w:rPr>
          <w:rFonts w:ascii="Times New Roman" w:eastAsia="Times New Roman" w:hAnsi="Times New Roman" w:cs="Times New Roman"/>
          <w:sz w:val="28"/>
          <w:shd w:val="clear" w:color="auto" w:fill="FFFFFF"/>
        </w:rPr>
        <w:t>, которые осуществляют свою деятельность</w:t>
      </w:r>
      <w:r>
        <w:rPr>
          <w:rFonts w:ascii="Times New Roman" w:eastAsia="Times New Roman" w:hAnsi="Times New Roman" w:cs="Times New Roman"/>
          <w:spacing w:val="-1"/>
          <w:sz w:val="28"/>
          <w:shd w:val="clear" w:color="auto" w:fill="FFFFFF"/>
        </w:rPr>
        <w:t xml:space="preserve"> на основании должностных инструкций.</w:t>
      </w:r>
    </w:p>
    <w:p w14:paraId="17137788" w14:textId="77777777" w:rsidR="009F3EFD" w:rsidRDefault="008E52CE" w:rsidP="007D201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Учет главного распорядителя и получателя бюджетных средств в части расходов, осуществляемых в целях обеспечения выполнения функций, установленных статьей 70 Бюджетного кодекса Российской Федерации.</w:t>
      </w:r>
    </w:p>
    <w:p w14:paraId="60DD5906" w14:textId="6D40DDAA" w:rsidR="009F3EFD" w:rsidRDefault="008E52CE" w:rsidP="007D2014">
      <w:pPr>
        <w:spacing w:after="0" w:line="240" w:lineRule="auto"/>
        <w:ind w:right="14" w:firstLine="691"/>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8"/>
          <w:shd w:val="clear" w:color="auto" w:fill="FFFFFF"/>
        </w:rPr>
        <w:t>Ведение бюджетного учета организовано по осуществлению функций, главного распорядителя и получателя бюджетных средств, главного администратора и администратора доходов бюджета, главного администратора и администратора источников финансирования дефицита бюджета,</w:t>
      </w:r>
      <w:r>
        <w:rPr>
          <w:rFonts w:ascii="Times New Roman" w:eastAsia="Times New Roman" w:hAnsi="Times New Roman" w:cs="Times New Roman"/>
          <w:sz w:val="28"/>
        </w:rPr>
        <w:t xml:space="preserve"> учет главного распорядителя и получателя бюджетных средств в части расходов, а также по резервным расходам.   </w:t>
      </w:r>
      <w:r>
        <w:rPr>
          <w:rFonts w:ascii="Times New Roman" w:eastAsia="Times New Roman" w:hAnsi="Times New Roman" w:cs="Times New Roman"/>
          <w:sz w:val="28"/>
          <w:shd w:val="clear" w:color="auto" w:fill="FFFFFF"/>
        </w:rPr>
        <w:t xml:space="preserve">Учет разделен на два блока: учет получателя в части учета главного распорядителя средств бюджета </w:t>
      </w:r>
      <w:r w:rsidR="00CE1F94">
        <w:rPr>
          <w:rFonts w:ascii="Times New Roman" w:eastAsia="Times New Roman" w:hAnsi="Times New Roman" w:cs="Times New Roman"/>
          <w:sz w:val="28"/>
          <w:shd w:val="clear" w:color="auto" w:fill="FFFFFF"/>
        </w:rPr>
        <w:t>округа</w:t>
      </w:r>
      <w:r>
        <w:rPr>
          <w:rFonts w:ascii="Times New Roman" w:eastAsia="Times New Roman" w:hAnsi="Times New Roman" w:cs="Times New Roman"/>
          <w:sz w:val="28"/>
          <w:shd w:val="clear" w:color="auto" w:fill="FFFFFF"/>
        </w:rPr>
        <w:t>, предусмотренных на содержание администрации</w:t>
      </w:r>
      <w:r w:rsidR="00CE1F94">
        <w:rPr>
          <w:rFonts w:ascii="Times New Roman" w:eastAsia="Times New Roman" w:hAnsi="Times New Roman" w:cs="Times New Roman"/>
          <w:sz w:val="28"/>
          <w:shd w:val="clear" w:color="auto" w:fill="FFFFFF"/>
        </w:rPr>
        <w:t xml:space="preserve"> округа</w:t>
      </w:r>
      <w:r>
        <w:rPr>
          <w:rFonts w:ascii="Times New Roman" w:eastAsia="Times New Roman" w:hAnsi="Times New Roman" w:cs="Times New Roman"/>
          <w:sz w:val="28"/>
          <w:shd w:val="clear" w:color="auto" w:fill="FFFFFF"/>
        </w:rPr>
        <w:t>, учет администратора в части учета возложенных на администрацию</w:t>
      </w:r>
      <w:r w:rsidR="00CE1F94">
        <w:rPr>
          <w:rFonts w:ascii="Times New Roman" w:eastAsia="Times New Roman" w:hAnsi="Times New Roman" w:cs="Times New Roman"/>
          <w:sz w:val="28"/>
          <w:shd w:val="clear" w:color="auto" w:fill="FFFFFF"/>
        </w:rPr>
        <w:t xml:space="preserve"> округа</w:t>
      </w:r>
      <w:r>
        <w:rPr>
          <w:rFonts w:ascii="Times New Roman" w:eastAsia="Times New Roman" w:hAnsi="Times New Roman" w:cs="Times New Roman"/>
          <w:sz w:val="28"/>
          <w:shd w:val="clear" w:color="auto" w:fill="FFFFFF"/>
        </w:rPr>
        <w:t xml:space="preserve"> функций.</w:t>
      </w:r>
    </w:p>
    <w:p w14:paraId="51A44244" w14:textId="0BA14A57" w:rsidR="00B2195C" w:rsidRPr="00B2195C" w:rsidRDefault="008E52CE" w:rsidP="007D2014">
      <w:pPr>
        <w:spacing w:after="0" w:line="240" w:lineRule="auto"/>
        <w:ind w:right="10" w:firstLine="69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hd w:val="clear" w:color="auto" w:fill="FFFFFF"/>
        </w:rPr>
        <w:t xml:space="preserve">Бюджетный учет ведется автоматизированным способом: учет главного распорядителя средств бюджета с применением программного </w:t>
      </w:r>
      <w:r w:rsidR="00F867F5">
        <w:rPr>
          <w:rFonts w:ascii="Times New Roman" w:eastAsia="Times New Roman" w:hAnsi="Times New Roman" w:cs="Times New Roman"/>
          <w:sz w:val="28"/>
          <w:shd w:val="clear" w:color="auto" w:fill="FFFFFF"/>
        </w:rPr>
        <w:t>продукта</w:t>
      </w:r>
      <w:r>
        <w:rPr>
          <w:rFonts w:ascii="Times New Roman" w:eastAsia="Times New Roman" w:hAnsi="Times New Roman" w:cs="Times New Roman"/>
          <w:sz w:val="28"/>
          <w:shd w:val="clear" w:color="auto" w:fill="FFFFFF"/>
        </w:rPr>
        <w:t xml:space="preserve"> (далее - П</w:t>
      </w:r>
      <w:r w:rsidR="0094271B">
        <w:rPr>
          <w:rFonts w:ascii="Times New Roman" w:eastAsia="Times New Roman" w:hAnsi="Times New Roman" w:cs="Times New Roman"/>
          <w:sz w:val="28"/>
          <w:shd w:val="clear" w:color="auto" w:fill="FFFFFF"/>
        </w:rPr>
        <w:t>П</w:t>
      </w:r>
      <w:r>
        <w:rPr>
          <w:rFonts w:ascii="Times New Roman" w:eastAsia="Times New Roman" w:hAnsi="Times New Roman" w:cs="Times New Roman"/>
          <w:sz w:val="28"/>
          <w:shd w:val="clear" w:color="auto" w:fill="FFFFFF"/>
        </w:rPr>
        <w:t>), учет получателя и администратора с применением П</w:t>
      </w:r>
      <w:r w:rsidR="00F867F5">
        <w:rPr>
          <w:rFonts w:ascii="Times New Roman" w:eastAsia="Times New Roman" w:hAnsi="Times New Roman" w:cs="Times New Roman"/>
          <w:sz w:val="28"/>
          <w:shd w:val="clear" w:color="auto" w:fill="FFFFFF"/>
        </w:rPr>
        <w:t>П</w:t>
      </w:r>
      <w:r w:rsidR="004E1F57">
        <w:rPr>
          <w:rFonts w:ascii="Times New Roman" w:eastAsia="Times New Roman" w:hAnsi="Times New Roman" w:cs="Times New Roman"/>
          <w:sz w:val="28"/>
          <w:shd w:val="clear" w:color="auto" w:fill="FFFFFF"/>
        </w:rPr>
        <w:t xml:space="preserve"> «ПАРУС-БЮДЖЕТ 8</w:t>
      </w:r>
      <w:r w:rsidR="004E1F57">
        <w:rPr>
          <w:rFonts w:ascii="Times New Roman" w:eastAsia="Times New Roman" w:hAnsi="Times New Roman" w:cs="Times New Roman"/>
          <w:sz w:val="28"/>
          <w:shd w:val="clear" w:color="auto" w:fill="FFFFFF"/>
          <w:lang w:val="en-US"/>
        </w:rPr>
        <w:t>SE</w:t>
      </w:r>
      <w:r w:rsidR="004E1F57">
        <w:rPr>
          <w:rFonts w:ascii="Times New Roman" w:eastAsia="Times New Roman" w:hAnsi="Times New Roman" w:cs="Times New Roman"/>
          <w:sz w:val="28"/>
          <w:shd w:val="clear" w:color="auto" w:fill="FFFFFF"/>
        </w:rPr>
        <w:t xml:space="preserve">» Модуль «Бухгалтерский учет» и ПП </w:t>
      </w:r>
      <w:r>
        <w:rPr>
          <w:rFonts w:ascii="Times New Roman" w:eastAsia="Times New Roman" w:hAnsi="Times New Roman" w:cs="Times New Roman"/>
          <w:sz w:val="28"/>
          <w:shd w:val="clear" w:color="auto" w:fill="FFFFFF"/>
        </w:rPr>
        <w:t>«</w:t>
      </w:r>
      <w:r w:rsidR="0094271B">
        <w:rPr>
          <w:rFonts w:ascii="Times New Roman" w:eastAsia="Times New Roman" w:hAnsi="Times New Roman" w:cs="Times New Roman"/>
          <w:sz w:val="28"/>
          <w:shd w:val="clear" w:color="auto" w:fill="FFFFFF"/>
        </w:rPr>
        <w:t>1С</w:t>
      </w:r>
      <w:r w:rsidR="00DA0F76">
        <w:rPr>
          <w:rFonts w:ascii="Times New Roman" w:eastAsia="Times New Roman" w:hAnsi="Times New Roman" w:cs="Times New Roman"/>
          <w:sz w:val="28"/>
          <w:shd w:val="clear" w:color="auto" w:fill="FFFFFF"/>
        </w:rPr>
        <w:t xml:space="preserve">: </w:t>
      </w:r>
      <w:r w:rsidR="00B2195C" w:rsidRPr="00B2195C">
        <w:rPr>
          <w:rFonts w:ascii="Times New Roman" w:hAnsi="Times New Roman" w:cs="Times New Roman"/>
          <w:sz w:val="28"/>
          <w:szCs w:val="28"/>
        </w:rPr>
        <w:t>Зарплата и кадры государственного учреждения</w:t>
      </w:r>
      <w:r w:rsidRPr="00B2195C">
        <w:rPr>
          <w:rFonts w:ascii="Times New Roman" w:eastAsia="Times New Roman" w:hAnsi="Times New Roman" w:cs="Times New Roman"/>
          <w:sz w:val="28"/>
          <w:szCs w:val="28"/>
          <w:shd w:val="clear" w:color="auto" w:fill="FFFFFF"/>
        </w:rPr>
        <w:t xml:space="preserve">». </w:t>
      </w:r>
    </w:p>
    <w:p w14:paraId="6C095B3B" w14:textId="77777777" w:rsidR="00B2195C" w:rsidRPr="00B2195C" w:rsidRDefault="00B2195C" w:rsidP="007D2014">
      <w:pPr>
        <w:spacing w:after="0" w:line="240" w:lineRule="auto"/>
        <w:ind w:right="10" w:firstLine="691"/>
        <w:jc w:val="both"/>
        <w:rPr>
          <w:rFonts w:ascii="Times New Roman" w:eastAsia="Times New Roman" w:hAnsi="Times New Roman" w:cs="Times New Roman"/>
          <w:sz w:val="28"/>
          <w:szCs w:val="28"/>
          <w:shd w:val="clear" w:color="auto" w:fill="FFFFFF"/>
        </w:rPr>
      </w:pPr>
    </w:p>
    <w:p w14:paraId="58BE95FB" w14:textId="1DC5A900" w:rsidR="009F3EFD" w:rsidRPr="00B2195C" w:rsidRDefault="008E52CE" w:rsidP="007D2014">
      <w:pPr>
        <w:spacing w:after="0" w:line="240" w:lineRule="auto"/>
        <w:ind w:right="10" w:firstLine="691"/>
        <w:jc w:val="center"/>
        <w:rPr>
          <w:rFonts w:ascii="Times New Roman" w:eastAsia="Times New Roman" w:hAnsi="Times New Roman" w:cs="Times New Roman"/>
          <w:b/>
          <w:sz w:val="28"/>
          <w:szCs w:val="28"/>
        </w:rPr>
      </w:pPr>
      <w:r w:rsidRPr="00B2195C">
        <w:rPr>
          <w:rFonts w:ascii="Times New Roman" w:eastAsia="Times New Roman" w:hAnsi="Times New Roman" w:cs="Times New Roman"/>
          <w:b/>
          <w:sz w:val="28"/>
          <w:szCs w:val="28"/>
          <w:shd w:val="clear" w:color="auto" w:fill="FFFFFF"/>
        </w:rPr>
        <w:t>3. Рабочий план счетов.</w:t>
      </w:r>
    </w:p>
    <w:p w14:paraId="228C93C1" w14:textId="77777777" w:rsidR="009F3EFD" w:rsidRPr="00B2195C" w:rsidRDefault="009F3EFD" w:rsidP="007D2014">
      <w:pPr>
        <w:spacing w:after="0" w:line="240" w:lineRule="auto"/>
        <w:rPr>
          <w:rFonts w:ascii="Times New Roman" w:eastAsia="Times New Roman" w:hAnsi="Times New Roman" w:cs="Times New Roman"/>
          <w:sz w:val="28"/>
          <w:szCs w:val="28"/>
        </w:rPr>
      </w:pPr>
    </w:p>
    <w:p w14:paraId="060D173A" w14:textId="77777777" w:rsidR="009F3EFD" w:rsidRPr="00B2195C" w:rsidRDefault="008E52CE" w:rsidP="007D2014">
      <w:pPr>
        <w:spacing w:after="0" w:line="240" w:lineRule="auto"/>
        <w:ind w:firstLine="360"/>
        <w:jc w:val="both"/>
        <w:rPr>
          <w:rFonts w:ascii="Times New Roman" w:eastAsia="Times New Roman" w:hAnsi="Times New Roman" w:cs="Times New Roman"/>
          <w:sz w:val="28"/>
          <w:szCs w:val="28"/>
        </w:rPr>
      </w:pPr>
      <w:r w:rsidRPr="00B2195C">
        <w:rPr>
          <w:rFonts w:ascii="Times New Roman" w:eastAsia="Times New Roman" w:hAnsi="Times New Roman" w:cs="Times New Roman"/>
          <w:sz w:val="28"/>
          <w:szCs w:val="28"/>
        </w:rPr>
        <w:t xml:space="preserve">Рабочий план счетов бюджетного учета применяется в соответствии с приложением № 1 к Учетной политике. </w:t>
      </w:r>
    </w:p>
    <w:p w14:paraId="3F40C3D1" w14:textId="77777777" w:rsidR="009F3EFD" w:rsidRPr="00B2195C" w:rsidRDefault="008E52CE" w:rsidP="007D2014">
      <w:pPr>
        <w:spacing w:after="0" w:line="240" w:lineRule="auto"/>
        <w:ind w:firstLine="360"/>
        <w:jc w:val="both"/>
        <w:rPr>
          <w:rFonts w:ascii="Times New Roman" w:eastAsia="Times New Roman" w:hAnsi="Times New Roman" w:cs="Times New Roman"/>
          <w:sz w:val="28"/>
          <w:szCs w:val="28"/>
        </w:rPr>
      </w:pPr>
      <w:r w:rsidRPr="00B2195C">
        <w:rPr>
          <w:rFonts w:ascii="Times New Roman" w:eastAsia="Times New Roman" w:hAnsi="Times New Roman" w:cs="Times New Roman"/>
          <w:sz w:val="28"/>
          <w:szCs w:val="28"/>
        </w:rPr>
        <w:t xml:space="preserve">При формировании рабочего плана счетов применяются следующие коды видов финансового обеспечения (деятельности): </w:t>
      </w:r>
    </w:p>
    <w:p w14:paraId="32A50829" w14:textId="77777777" w:rsidR="009F3EFD" w:rsidRPr="00B2195C" w:rsidRDefault="008E52CE" w:rsidP="007D2014">
      <w:pPr>
        <w:spacing w:after="0" w:line="240" w:lineRule="auto"/>
        <w:ind w:firstLine="360"/>
        <w:jc w:val="both"/>
        <w:rPr>
          <w:rFonts w:ascii="Times New Roman" w:eastAsia="Times New Roman" w:hAnsi="Times New Roman" w:cs="Times New Roman"/>
          <w:sz w:val="28"/>
          <w:szCs w:val="28"/>
        </w:rPr>
      </w:pPr>
      <w:r w:rsidRPr="00B2195C">
        <w:rPr>
          <w:rFonts w:ascii="Times New Roman" w:eastAsia="Times New Roman" w:hAnsi="Times New Roman" w:cs="Times New Roman"/>
          <w:sz w:val="28"/>
          <w:szCs w:val="28"/>
        </w:rPr>
        <w:t xml:space="preserve">1 - деятельность, осуществляемая за счет средств соответствующего бюджета бюджетной системы Российской Федерации (бюджетная деятельность); </w:t>
      </w:r>
    </w:p>
    <w:p w14:paraId="0036E191" w14:textId="77777777" w:rsidR="009F3EFD" w:rsidRPr="00B2195C" w:rsidRDefault="008E52CE" w:rsidP="007D2014">
      <w:pPr>
        <w:spacing w:after="0" w:line="240" w:lineRule="auto"/>
        <w:ind w:firstLine="360"/>
        <w:jc w:val="both"/>
        <w:rPr>
          <w:rFonts w:ascii="Times New Roman" w:eastAsia="Times New Roman" w:hAnsi="Times New Roman" w:cs="Times New Roman"/>
          <w:sz w:val="28"/>
          <w:szCs w:val="28"/>
        </w:rPr>
      </w:pPr>
      <w:r w:rsidRPr="00B2195C">
        <w:rPr>
          <w:rFonts w:ascii="Times New Roman" w:eastAsia="Times New Roman" w:hAnsi="Times New Roman" w:cs="Times New Roman"/>
          <w:sz w:val="28"/>
          <w:szCs w:val="28"/>
        </w:rPr>
        <w:lastRenderedPageBreak/>
        <w:t xml:space="preserve">3 - средства во временном распоряжении. </w:t>
      </w:r>
    </w:p>
    <w:p w14:paraId="547834E4" w14:textId="77777777" w:rsidR="009F3EFD" w:rsidRPr="00B2195C" w:rsidRDefault="009F3EFD" w:rsidP="007D2014">
      <w:pPr>
        <w:spacing w:after="0" w:line="240" w:lineRule="auto"/>
        <w:ind w:firstLine="360"/>
        <w:jc w:val="both"/>
        <w:rPr>
          <w:rFonts w:ascii="Times New Roman" w:eastAsia="Times New Roman" w:hAnsi="Times New Roman" w:cs="Times New Roman"/>
          <w:sz w:val="28"/>
          <w:szCs w:val="28"/>
        </w:rPr>
      </w:pPr>
    </w:p>
    <w:p w14:paraId="2291F808" w14:textId="77777777" w:rsidR="009F3EFD" w:rsidRDefault="008E52CE" w:rsidP="007D2014">
      <w:pPr>
        <w:spacing w:after="0" w:line="240" w:lineRule="auto"/>
        <w:ind w:firstLine="360"/>
        <w:jc w:val="both"/>
        <w:rPr>
          <w:rFonts w:ascii="Times New Roman" w:eastAsia="Times New Roman" w:hAnsi="Times New Roman" w:cs="Times New Roman"/>
          <w:sz w:val="28"/>
        </w:rPr>
      </w:pPr>
      <w:r w:rsidRPr="00B2195C">
        <w:rPr>
          <w:rFonts w:ascii="Times New Roman" w:eastAsia="Times New Roman" w:hAnsi="Times New Roman" w:cs="Times New Roman"/>
          <w:sz w:val="28"/>
          <w:szCs w:val="28"/>
        </w:rPr>
        <w:t>В 1-17 разрядах</w:t>
      </w:r>
      <w:r>
        <w:rPr>
          <w:rFonts w:ascii="Times New Roman" w:eastAsia="Times New Roman" w:hAnsi="Times New Roman" w:cs="Times New Roman"/>
          <w:sz w:val="28"/>
        </w:rPr>
        <w:t xml:space="preserve"> номера счета отражаются коды бюджетной классификации, действующей в соответствующем финансовом году. </w:t>
      </w:r>
    </w:p>
    <w:p w14:paraId="54E50DAB" w14:textId="77777777" w:rsidR="009F3EFD" w:rsidRDefault="008E52CE" w:rsidP="007D2014">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Аналитические счета по счетам раздела 5 «Санкционирование расходов хозяйствующего субъекта» в учете администратора и получателя формируются в структуре аналитических кодов, предусмотренных при формировании плановых показателей бюджетной сметы, в 24-26 разрядах отражаются нули. </w:t>
      </w:r>
    </w:p>
    <w:p w14:paraId="724A2CE3" w14:textId="77777777" w:rsidR="009F3EFD" w:rsidRDefault="008E52CE" w:rsidP="007D2014">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Аналитические счета по счетам раздела 5 «Санкционирование расходов хозяйствующего субъекта» в учете финансового органа в 24-26 разрядах содержат 18-20 разряды кода классификации расходов бюджетов, источников финансирования дефицитов бюджетов. </w:t>
      </w:r>
    </w:p>
    <w:p w14:paraId="22A90384" w14:textId="77777777" w:rsidR="009F3EFD" w:rsidRDefault="008E52CE" w:rsidP="007D2014">
      <w:pPr>
        <w:spacing w:after="0" w:line="322" w:lineRule="auto"/>
        <w:ind w:right="10" w:firstLine="701"/>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8"/>
          <w:shd w:val="clear" w:color="auto" w:fill="FFFFFF"/>
        </w:rPr>
        <w:t xml:space="preserve">Коды классификации доходов бюджетов, расходов бюджетов, источников финансирования дефицитов бюджетов отражаются в </w:t>
      </w:r>
      <w:r>
        <w:rPr>
          <w:rFonts w:ascii="Times New Roman" w:eastAsia="Times New Roman" w:hAnsi="Times New Roman" w:cs="Times New Roman"/>
          <w:spacing w:val="-1"/>
          <w:sz w:val="28"/>
          <w:shd w:val="clear" w:color="auto" w:fill="FFFFFF"/>
        </w:rPr>
        <w:t xml:space="preserve">соответствии с указаниями о порядке применения бюджетной классификации </w:t>
      </w:r>
      <w:r>
        <w:rPr>
          <w:rFonts w:ascii="Times New Roman" w:eastAsia="Times New Roman" w:hAnsi="Times New Roman" w:cs="Times New Roman"/>
          <w:sz w:val="28"/>
          <w:shd w:val="clear" w:color="auto" w:fill="FFFFFF"/>
        </w:rPr>
        <w:t>на соответствующий финансовый год.</w:t>
      </w:r>
    </w:p>
    <w:p w14:paraId="070FE9DB" w14:textId="77777777" w:rsidR="009F3EFD" w:rsidRDefault="009F3EFD" w:rsidP="007D2014">
      <w:pPr>
        <w:spacing w:after="0" w:line="240" w:lineRule="auto"/>
        <w:ind w:firstLine="360"/>
        <w:jc w:val="both"/>
        <w:rPr>
          <w:rFonts w:ascii="Times New Roman" w:eastAsia="Times New Roman" w:hAnsi="Times New Roman" w:cs="Times New Roman"/>
          <w:sz w:val="28"/>
        </w:rPr>
      </w:pPr>
    </w:p>
    <w:p w14:paraId="088B288A" w14:textId="77777777" w:rsidR="009F3EFD" w:rsidRDefault="008E52CE" w:rsidP="007D201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4.Правила документооборота и технология обработки учетной информации</w:t>
      </w:r>
    </w:p>
    <w:p w14:paraId="5D9EEF87" w14:textId="77777777" w:rsidR="009F3EFD" w:rsidRDefault="009F3EFD" w:rsidP="007D2014">
      <w:pPr>
        <w:spacing w:after="0" w:line="240" w:lineRule="auto"/>
        <w:jc w:val="center"/>
        <w:rPr>
          <w:rFonts w:ascii="Times New Roman" w:eastAsia="Times New Roman" w:hAnsi="Times New Roman" w:cs="Times New Roman"/>
          <w:sz w:val="28"/>
        </w:rPr>
      </w:pPr>
    </w:p>
    <w:p w14:paraId="3557ED21" w14:textId="040D9049" w:rsidR="009C644D" w:rsidRDefault="008E52CE" w:rsidP="007D2014">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Каждый факт хозяйственной жизни </w:t>
      </w:r>
      <w:r w:rsidR="00815609">
        <w:rPr>
          <w:rFonts w:ascii="Times New Roman" w:eastAsia="Times New Roman" w:hAnsi="Times New Roman" w:cs="Times New Roman"/>
          <w:sz w:val="28"/>
        </w:rPr>
        <w:t>а</w:t>
      </w:r>
      <w:r>
        <w:rPr>
          <w:rFonts w:ascii="Times New Roman" w:eastAsia="Times New Roman" w:hAnsi="Times New Roman" w:cs="Times New Roman"/>
          <w:sz w:val="28"/>
        </w:rPr>
        <w:t>дминистрации</w:t>
      </w:r>
      <w:r w:rsidR="00231ED3">
        <w:rPr>
          <w:rFonts w:ascii="Times New Roman" w:eastAsia="Times New Roman" w:hAnsi="Times New Roman" w:cs="Times New Roman"/>
          <w:sz w:val="28"/>
        </w:rPr>
        <w:t xml:space="preserve"> округа</w:t>
      </w:r>
      <w:r>
        <w:rPr>
          <w:rFonts w:ascii="Times New Roman" w:eastAsia="Times New Roman" w:hAnsi="Times New Roman" w:cs="Times New Roman"/>
          <w:sz w:val="28"/>
        </w:rPr>
        <w:t xml:space="preserve"> подлежит оформлению первичным учетным документо</w:t>
      </w:r>
      <w:r w:rsidR="009C644D">
        <w:rPr>
          <w:rFonts w:ascii="Times New Roman" w:eastAsia="Times New Roman" w:hAnsi="Times New Roman" w:cs="Times New Roman"/>
          <w:sz w:val="28"/>
        </w:rPr>
        <w:t xml:space="preserve">м. </w:t>
      </w:r>
    </w:p>
    <w:p w14:paraId="0930D1B9" w14:textId="77777777" w:rsidR="009C644D" w:rsidRDefault="009C644D" w:rsidP="007D2014">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Электронный документооборот бухгалтерия осуществляет по следующим направлениям:</w:t>
      </w:r>
    </w:p>
    <w:p w14:paraId="68037ACE" w14:textId="77777777" w:rsidR="00415701" w:rsidRPr="00B2195C" w:rsidRDefault="00415701" w:rsidP="007D2014">
      <w:pPr>
        <w:spacing w:after="0" w:line="240" w:lineRule="auto"/>
        <w:ind w:right="10" w:firstLine="691"/>
        <w:jc w:val="both"/>
        <w:rPr>
          <w:rFonts w:ascii="Times New Roman" w:hAnsi="Times New Roman" w:cs="Times New Roman"/>
          <w:sz w:val="28"/>
          <w:szCs w:val="28"/>
        </w:rPr>
      </w:pPr>
      <w:r w:rsidRPr="00B2195C">
        <w:rPr>
          <w:rFonts w:ascii="Times New Roman" w:hAnsi="Times New Roman" w:cs="Times New Roman"/>
          <w:sz w:val="28"/>
          <w:szCs w:val="28"/>
        </w:rPr>
        <w:sym w:font="Symbol" w:char="F02D"/>
      </w:r>
      <w:r w:rsidRPr="00B2195C">
        <w:rPr>
          <w:rFonts w:ascii="Times New Roman" w:hAnsi="Times New Roman" w:cs="Times New Roman"/>
          <w:sz w:val="28"/>
          <w:szCs w:val="28"/>
        </w:rPr>
        <w:t xml:space="preserve"> система электронного документооборота с Управлением Федерального казначейства (портал СУФД-онлайн); </w:t>
      </w:r>
    </w:p>
    <w:p w14:paraId="688B0F78" w14:textId="10305EB4" w:rsidR="00415701" w:rsidRPr="00B2195C" w:rsidRDefault="00415701" w:rsidP="007D2014">
      <w:pPr>
        <w:spacing w:after="0" w:line="240" w:lineRule="auto"/>
        <w:ind w:right="10" w:firstLine="691"/>
        <w:jc w:val="both"/>
        <w:rPr>
          <w:rFonts w:ascii="Times New Roman" w:hAnsi="Times New Roman" w:cs="Times New Roman"/>
          <w:sz w:val="28"/>
          <w:szCs w:val="28"/>
        </w:rPr>
      </w:pPr>
      <w:r w:rsidRPr="00B2195C">
        <w:rPr>
          <w:rFonts w:ascii="Times New Roman" w:hAnsi="Times New Roman" w:cs="Times New Roman"/>
          <w:sz w:val="28"/>
          <w:szCs w:val="28"/>
        </w:rPr>
        <w:sym w:font="Symbol" w:char="F02D"/>
      </w:r>
      <w:r w:rsidRPr="00B2195C">
        <w:rPr>
          <w:rFonts w:ascii="Times New Roman" w:hAnsi="Times New Roman" w:cs="Times New Roman"/>
          <w:sz w:val="28"/>
          <w:szCs w:val="28"/>
        </w:rPr>
        <w:t xml:space="preserve"> передача ежемесячной, квартальной, годовой бухгалтерской отчётности в </w:t>
      </w:r>
      <w:r w:rsidR="004D75AE">
        <w:rPr>
          <w:rFonts w:ascii="Times New Roman" w:hAnsi="Times New Roman" w:cs="Times New Roman"/>
          <w:sz w:val="28"/>
          <w:szCs w:val="28"/>
        </w:rPr>
        <w:t>Финансовое управление</w:t>
      </w:r>
      <w:r w:rsidRPr="00B2195C">
        <w:rPr>
          <w:rFonts w:ascii="Times New Roman" w:hAnsi="Times New Roman" w:cs="Times New Roman"/>
          <w:sz w:val="28"/>
          <w:szCs w:val="28"/>
        </w:rPr>
        <w:t xml:space="preserve"> администрации Первомайского </w:t>
      </w:r>
      <w:r w:rsidR="00602BFD">
        <w:rPr>
          <w:rFonts w:ascii="Times New Roman" w:hAnsi="Times New Roman" w:cs="Times New Roman"/>
          <w:sz w:val="28"/>
          <w:szCs w:val="28"/>
        </w:rPr>
        <w:t>муниципального округа</w:t>
      </w:r>
      <w:r w:rsidRPr="00B2195C">
        <w:rPr>
          <w:rFonts w:ascii="Times New Roman" w:hAnsi="Times New Roman" w:cs="Times New Roman"/>
          <w:sz w:val="28"/>
          <w:szCs w:val="28"/>
        </w:rPr>
        <w:t xml:space="preserve"> посредством электронной системы </w:t>
      </w:r>
      <w:r>
        <w:rPr>
          <w:rFonts w:ascii="Times New Roman" w:hAnsi="Times New Roman" w:cs="Times New Roman"/>
          <w:sz w:val="28"/>
          <w:szCs w:val="28"/>
        </w:rPr>
        <w:t>«Свод-Смарт</w:t>
      </w:r>
      <w:r w:rsidRPr="00B2195C">
        <w:rPr>
          <w:rFonts w:ascii="Times New Roman" w:hAnsi="Times New Roman" w:cs="Times New Roman"/>
          <w:sz w:val="28"/>
          <w:szCs w:val="28"/>
        </w:rPr>
        <w:t>;</w:t>
      </w:r>
    </w:p>
    <w:p w14:paraId="39DD583E" w14:textId="77777777" w:rsidR="00415701" w:rsidRPr="00B2195C" w:rsidRDefault="00415701" w:rsidP="007D2014">
      <w:pPr>
        <w:spacing w:after="0" w:line="240" w:lineRule="auto"/>
        <w:ind w:right="10" w:firstLine="691"/>
        <w:jc w:val="both"/>
        <w:rPr>
          <w:rFonts w:ascii="Times New Roman" w:hAnsi="Times New Roman" w:cs="Times New Roman"/>
          <w:sz w:val="28"/>
          <w:szCs w:val="28"/>
        </w:rPr>
      </w:pPr>
      <w:r w:rsidRPr="00B2195C">
        <w:rPr>
          <w:rFonts w:ascii="Times New Roman" w:hAnsi="Times New Roman" w:cs="Times New Roman"/>
          <w:sz w:val="28"/>
          <w:szCs w:val="28"/>
        </w:rPr>
        <w:t xml:space="preserve"> </w:t>
      </w:r>
      <w:r w:rsidRPr="00B2195C">
        <w:rPr>
          <w:rFonts w:ascii="Times New Roman" w:hAnsi="Times New Roman" w:cs="Times New Roman"/>
          <w:sz w:val="28"/>
          <w:szCs w:val="28"/>
        </w:rPr>
        <w:sym w:font="Symbol" w:char="F02D"/>
      </w:r>
      <w:r w:rsidRPr="00B2195C">
        <w:rPr>
          <w:rFonts w:ascii="Times New Roman" w:hAnsi="Times New Roman" w:cs="Times New Roman"/>
          <w:sz w:val="28"/>
          <w:szCs w:val="28"/>
        </w:rPr>
        <w:t xml:space="preserve"> передача отчётности по налогам, сборам и иным обязательным платежам в инспекцию Федеральной налоговой службы с использованием системы СБИС, получение и обмен информацией;</w:t>
      </w:r>
    </w:p>
    <w:p w14:paraId="7B8F20B4" w14:textId="266274A6" w:rsidR="00415701" w:rsidRPr="00B2195C" w:rsidRDefault="00415701" w:rsidP="007D2014">
      <w:pPr>
        <w:spacing w:after="0" w:line="240" w:lineRule="auto"/>
        <w:ind w:right="10" w:firstLine="691"/>
        <w:jc w:val="both"/>
        <w:rPr>
          <w:rFonts w:ascii="Times New Roman" w:hAnsi="Times New Roman" w:cs="Times New Roman"/>
          <w:sz w:val="28"/>
          <w:szCs w:val="28"/>
        </w:rPr>
      </w:pPr>
      <w:r w:rsidRPr="00B2195C">
        <w:rPr>
          <w:rFonts w:ascii="Times New Roman" w:hAnsi="Times New Roman" w:cs="Times New Roman"/>
          <w:sz w:val="28"/>
          <w:szCs w:val="28"/>
        </w:rPr>
        <w:t xml:space="preserve"> </w:t>
      </w:r>
      <w:r w:rsidRPr="00B2195C">
        <w:rPr>
          <w:rFonts w:ascii="Times New Roman" w:hAnsi="Times New Roman" w:cs="Times New Roman"/>
          <w:sz w:val="28"/>
          <w:szCs w:val="28"/>
        </w:rPr>
        <w:sym w:font="Symbol" w:char="F02D"/>
      </w:r>
      <w:r w:rsidRPr="00B2195C">
        <w:rPr>
          <w:rFonts w:ascii="Times New Roman" w:hAnsi="Times New Roman" w:cs="Times New Roman"/>
          <w:sz w:val="28"/>
          <w:szCs w:val="28"/>
        </w:rPr>
        <w:t xml:space="preserve"> передача отчётности в </w:t>
      </w:r>
      <w:r w:rsidR="00E37B79">
        <w:rPr>
          <w:rFonts w:ascii="Times New Roman" w:hAnsi="Times New Roman" w:cs="Times New Roman"/>
          <w:sz w:val="28"/>
          <w:szCs w:val="28"/>
        </w:rPr>
        <w:t>О</w:t>
      </w:r>
      <w:r w:rsidRPr="00B2195C">
        <w:rPr>
          <w:rFonts w:ascii="Times New Roman" w:hAnsi="Times New Roman" w:cs="Times New Roman"/>
          <w:sz w:val="28"/>
          <w:szCs w:val="28"/>
        </w:rPr>
        <w:t>тделени</w:t>
      </w:r>
      <w:r w:rsidR="00E37B79">
        <w:rPr>
          <w:rFonts w:ascii="Times New Roman" w:hAnsi="Times New Roman" w:cs="Times New Roman"/>
          <w:sz w:val="28"/>
          <w:szCs w:val="28"/>
        </w:rPr>
        <w:t>е</w:t>
      </w:r>
      <w:r w:rsidRPr="00B2195C">
        <w:rPr>
          <w:rFonts w:ascii="Times New Roman" w:hAnsi="Times New Roman" w:cs="Times New Roman"/>
          <w:sz w:val="28"/>
          <w:szCs w:val="28"/>
        </w:rPr>
        <w:t xml:space="preserve"> фонда</w:t>
      </w:r>
      <w:r w:rsidR="00E37B79">
        <w:rPr>
          <w:rFonts w:ascii="Times New Roman" w:hAnsi="Times New Roman" w:cs="Times New Roman"/>
          <w:sz w:val="28"/>
          <w:szCs w:val="28"/>
        </w:rPr>
        <w:t xml:space="preserve"> пенсионного и</w:t>
      </w:r>
      <w:r w:rsidRPr="00B2195C">
        <w:rPr>
          <w:rFonts w:ascii="Times New Roman" w:hAnsi="Times New Roman" w:cs="Times New Roman"/>
          <w:sz w:val="28"/>
          <w:szCs w:val="28"/>
        </w:rPr>
        <w:t xml:space="preserve"> социального страхования РФ с использованием системы СБИС, получение и обмен информацией.</w:t>
      </w:r>
    </w:p>
    <w:p w14:paraId="4AF31F68" w14:textId="2C798C50" w:rsidR="009F3EFD" w:rsidRDefault="008E52CE" w:rsidP="007D2014">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Первичные учетные документы и регистры составляются по унифицированным формам, установленным </w:t>
      </w:r>
      <w:r w:rsidRPr="00563840">
        <w:rPr>
          <w:rFonts w:ascii="Times New Roman" w:eastAsia="Times New Roman" w:hAnsi="Times New Roman" w:cs="Times New Roman"/>
          <w:sz w:val="28"/>
        </w:rPr>
        <w:t>Приказом № 52н</w:t>
      </w:r>
      <w:r w:rsidR="0094271B" w:rsidRPr="00563840">
        <w:rPr>
          <w:rFonts w:ascii="Times New Roman" w:eastAsia="Times New Roman" w:hAnsi="Times New Roman" w:cs="Times New Roman"/>
          <w:sz w:val="28"/>
        </w:rPr>
        <w:t>, 6</w:t>
      </w:r>
      <w:r w:rsidR="00B64D6A" w:rsidRPr="00563840">
        <w:rPr>
          <w:rFonts w:ascii="Times New Roman" w:eastAsia="Times New Roman" w:hAnsi="Times New Roman" w:cs="Times New Roman"/>
          <w:sz w:val="28"/>
        </w:rPr>
        <w:t>1</w:t>
      </w:r>
      <w:r w:rsidR="0094271B" w:rsidRPr="00563840">
        <w:rPr>
          <w:rFonts w:ascii="Times New Roman" w:eastAsia="Times New Roman" w:hAnsi="Times New Roman" w:cs="Times New Roman"/>
          <w:sz w:val="28"/>
        </w:rPr>
        <w:t>н</w:t>
      </w:r>
      <w:r w:rsidR="0094271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или по формам, разработанным Управлением и утвержденным Учетной политикой. </w:t>
      </w:r>
    </w:p>
    <w:p w14:paraId="6C08A74E" w14:textId="77777777" w:rsidR="009F3EFD" w:rsidRDefault="008E52CE" w:rsidP="007D201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Своевременное и качественное оформление первичных учетных документов, передачу их в установленные сроки для отражения в бюджетном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w:t>
      </w:r>
    </w:p>
    <w:p w14:paraId="230742F7" w14:textId="77777777" w:rsidR="009F3EFD" w:rsidRDefault="008E52CE" w:rsidP="007D201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Документ визируется ответственным лицом с указанием его должности, фамилии, имени и отчества. </w:t>
      </w:r>
    </w:p>
    <w:p w14:paraId="68A0B94C" w14:textId="77777777" w:rsidR="009F3EFD" w:rsidRDefault="008E52CE" w:rsidP="007D201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сроки и ответственные лица за оформление и передачу первичных учетных документов в Отдел установлены графиком документооборота согласно </w:t>
      </w:r>
      <w:r w:rsidRPr="00563840">
        <w:rPr>
          <w:rFonts w:ascii="Times New Roman" w:eastAsia="Times New Roman" w:hAnsi="Times New Roman" w:cs="Times New Roman"/>
          <w:sz w:val="28"/>
        </w:rPr>
        <w:t>приложению № 2 к</w:t>
      </w:r>
      <w:r>
        <w:rPr>
          <w:rFonts w:ascii="Times New Roman" w:eastAsia="Times New Roman" w:hAnsi="Times New Roman" w:cs="Times New Roman"/>
          <w:sz w:val="28"/>
        </w:rPr>
        <w:t xml:space="preserve"> Учетной политике. </w:t>
      </w:r>
    </w:p>
    <w:p w14:paraId="78F181F5" w14:textId="3AC6B89A" w:rsidR="009F3EFD" w:rsidRDefault="008E52CE" w:rsidP="007D201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Документы, подлежащие утверждению (содержащие гриф утверждения), утверждаются главой </w:t>
      </w:r>
      <w:r w:rsidR="00336F30">
        <w:rPr>
          <w:rFonts w:ascii="Times New Roman" w:eastAsia="Times New Roman" w:hAnsi="Times New Roman" w:cs="Times New Roman"/>
          <w:sz w:val="28"/>
        </w:rPr>
        <w:t>округа</w:t>
      </w:r>
      <w:r>
        <w:rPr>
          <w:rFonts w:ascii="Times New Roman" w:eastAsia="Times New Roman" w:hAnsi="Times New Roman" w:cs="Times New Roman"/>
          <w:sz w:val="28"/>
        </w:rPr>
        <w:t xml:space="preserve">,  во время его </w:t>
      </w:r>
      <w:r w:rsidRPr="00AD648F">
        <w:rPr>
          <w:rFonts w:ascii="Times New Roman" w:eastAsia="Times New Roman" w:hAnsi="Times New Roman" w:cs="Times New Roman"/>
          <w:sz w:val="28"/>
          <w:szCs w:val="28"/>
        </w:rPr>
        <w:t>отсутствия –</w:t>
      </w:r>
      <w:r w:rsidR="00AD648F" w:rsidRPr="00AD648F">
        <w:rPr>
          <w:rFonts w:ascii="Times New Roman" w:hAnsi="Times New Roman" w:cs="Times New Roman"/>
          <w:sz w:val="28"/>
          <w:szCs w:val="28"/>
        </w:rPr>
        <w:t xml:space="preserve"> </w:t>
      </w:r>
      <w:r w:rsidR="00AD648F">
        <w:rPr>
          <w:rFonts w:ascii="Times New Roman" w:hAnsi="Times New Roman" w:cs="Times New Roman"/>
          <w:sz w:val="28"/>
          <w:szCs w:val="28"/>
        </w:rPr>
        <w:t xml:space="preserve">заместителем </w:t>
      </w:r>
      <w:r w:rsidR="00AD648F" w:rsidRPr="00AD648F">
        <w:rPr>
          <w:rFonts w:ascii="Times New Roman" w:hAnsi="Times New Roman" w:cs="Times New Roman"/>
          <w:sz w:val="28"/>
          <w:szCs w:val="28"/>
        </w:rPr>
        <w:t xml:space="preserve">главы администрации </w:t>
      </w:r>
      <w:proofErr w:type="gramStart"/>
      <w:r w:rsidR="00AD648F" w:rsidRPr="00AD648F">
        <w:rPr>
          <w:rFonts w:ascii="Times New Roman" w:hAnsi="Times New Roman" w:cs="Times New Roman"/>
          <w:sz w:val="28"/>
          <w:szCs w:val="28"/>
        </w:rPr>
        <w:t>округа-начальник</w:t>
      </w:r>
      <w:r w:rsidR="00AD648F">
        <w:rPr>
          <w:rFonts w:ascii="Times New Roman" w:hAnsi="Times New Roman" w:cs="Times New Roman"/>
          <w:sz w:val="28"/>
          <w:szCs w:val="28"/>
        </w:rPr>
        <w:t>ом</w:t>
      </w:r>
      <w:proofErr w:type="gramEnd"/>
      <w:r w:rsidR="00AD648F" w:rsidRPr="00AD648F">
        <w:rPr>
          <w:rFonts w:ascii="Times New Roman" w:hAnsi="Times New Roman" w:cs="Times New Roman"/>
          <w:sz w:val="28"/>
          <w:szCs w:val="28"/>
        </w:rPr>
        <w:t xml:space="preserve"> управления по работе с территориями и благоустройству</w:t>
      </w:r>
      <w:r>
        <w:rPr>
          <w:rFonts w:ascii="Times New Roman" w:eastAsia="Times New Roman" w:hAnsi="Times New Roman" w:cs="Times New Roman"/>
          <w:sz w:val="28"/>
        </w:rPr>
        <w:t xml:space="preserve">. </w:t>
      </w:r>
    </w:p>
    <w:p w14:paraId="64137CAD" w14:textId="7B0D572A" w:rsidR="009F3EFD" w:rsidRDefault="008E52CE" w:rsidP="007D201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Документы, содержащие реквизит подписи «руководитель», подписывает глава </w:t>
      </w:r>
      <w:r w:rsidR="00AD648F">
        <w:rPr>
          <w:rFonts w:ascii="Times New Roman" w:eastAsia="Times New Roman" w:hAnsi="Times New Roman" w:cs="Times New Roman"/>
          <w:sz w:val="28"/>
        </w:rPr>
        <w:t>округа</w:t>
      </w:r>
      <w:r>
        <w:rPr>
          <w:rFonts w:ascii="Times New Roman" w:eastAsia="Times New Roman" w:hAnsi="Times New Roman" w:cs="Times New Roman"/>
          <w:sz w:val="28"/>
        </w:rPr>
        <w:t xml:space="preserve">,  во время его отсутствия – </w:t>
      </w:r>
      <w:r w:rsidR="00AD648F">
        <w:rPr>
          <w:rFonts w:ascii="Times New Roman" w:hAnsi="Times New Roman" w:cs="Times New Roman"/>
          <w:sz w:val="28"/>
          <w:szCs w:val="28"/>
        </w:rPr>
        <w:t xml:space="preserve">заместитель </w:t>
      </w:r>
      <w:r w:rsidR="00AD648F" w:rsidRPr="00AD648F">
        <w:rPr>
          <w:rFonts w:ascii="Times New Roman" w:hAnsi="Times New Roman" w:cs="Times New Roman"/>
          <w:sz w:val="28"/>
          <w:szCs w:val="28"/>
        </w:rPr>
        <w:t>главы администрации округа-начальник управления по работе с территориями и благоустройству</w:t>
      </w:r>
      <w:r>
        <w:rPr>
          <w:rFonts w:ascii="Times New Roman" w:eastAsia="Times New Roman" w:hAnsi="Times New Roman" w:cs="Times New Roman"/>
          <w:sz w:val="28"/>
        </w:rPr>
        <w:t xml:space="preserve">. </w:t>
      </w:r>
    </w:p>
    <w:p w14:paraId="5AA2EF9C" w14:textId="77777777" w:rsidR="009F3EFD" w:rsidRDefault="008E52CE" w:rsidP="007D201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Документы, содержащие реквизит подписи «главный бухгалтер», подписывают начальник Отдела или его заместитель. </w:t>
      </w:r>
    </w:p>
    <w:p w14:paraId="37CF09B1" w14:textId="77777777" w:rsidR="009F3EFD" w:rsidRDefault="008E52CE" w:rsidP="007D201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Первичные учетные документы отражаются в журналах операций по перечню согласно </w:t>
      </w:r>
      <w:r w:rsidRPr="00563840">
        <w:rPr>
          <w:rFonts w:ascii="Times New Roman" w:eastAsia="Times New Roman" w:hAnsi="Times New Roman" w:cs="Times New Roman"/>
          <w:sz w:val="28"/>
        </w:rPr>
        <w:t>приложению № 3</w:t>
      </w:r>
      <w:r>
        <w:rPr>
          <w:rFonts w:ascii="Times New Roman" w:eastAsia="Times New Roman" w:hAnsi="Times New Roman" w:cs="Times New Roman"/>
          <w:sz w:val="28"/>
        </w:rPr>
        <w:t xml:space="preserve"> к Учетной политике. </w:t>
      </w:r>
    </w:p>
    <w:p w14:paraId="1CB392DC" w14:textId="77777777" w:rsidR="009F3EFD" w:rsidRDefault="008E52CE" w:rsidP="007D201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Регистры бюджетного учета формируются в электронном виде без применения электронной подписи. Периодичность формирования регистров бюджетного учета на бумажном носителе установлена в </w:t>
      </w:r>
      <w:r w:rsidRPr="00563840">
        <w:rPr>
          <w:rFonts w:ascii="Times New Roman" w:eastAsia="Times New Roman" w:hAnsi="Times New Roman" w:cs="Times New Roman"/>
          <w:sz w:val="28"/>
        </w:rPr>
        <w:t>приложении № 4</w:t>
      </w:r>
      <w:r>
        <w:rPr>
          <w:rFonts w:ascii="Times New Roman" w:eastAsia="Times New Roman" w:hAnsi="Times New Roman" w:cs="Times New Roman"/>
          <w:sz w:val="28"/>
        </w:rPr>
        <w:t xml:space="preserve"> к Учетной политике. </w:t>
      </w:r>
    </w:p>
    <w:p w14:paraId="4E8BDCD1" w14:textId="7702E21E" w:rsidR="009F3EFD" w:rsidRPr="00563840" w:rsidRDefault="008E52CE" w:rsidP="007D201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со статьей 136 Трудового кодекса Российской Федерации после начисления заработной платы за очередной месяц работнику выдается расчетный листок по форме </w:t>
      </w:r>
      <w:r w:rsidRPr="00563840">
        <w:rPr>
          <w:rFonts w:ascii="Times New Roman" w:eastAsia="Times New Roman" w:hAnsi="Times New Roman" w:cs="Times New Roman"/>
          <w:sz w:val="28"/>
        </w:rPr>
        <w:t xml:space="preserve">согласно приложению № 5 к Учетной политике. </w:t>
      </w:r>
    </w:p>
    <w:p w14:paraId="3DF28229" w14:textId="3597B7E8" w:rsidR="009F3EFD" w:rsidRDefault="008E52CE" w:rsidP="007D2014">
      <w:pPr>
        <w:spacing w:after="0" w:line="240" w:lineRule="auto"/>
        <w:ind w:firstLine="708"/>
        <w:jc w:val="both"/>
        <w:rPr>
          <w:rFonts w:ascii="Times New Roman" w:eastAsia="Times New Roman" w:hAnsi="Times New Roman" w:cs="Times New Roman"/>
          <w:sz w:val="28"/>
        </w:rPr>
      </w:pPr>
      <w:r w:rsidRPr="00563840">
        <w:rPr>
          <w:rFonts w:ascii="Times New Roman" w:eastAsia="Times New Roman" w:hAnsi="Times New Roman" w:cs="Times New Roman"/>
          <w:sz w:val="28"/>
        </w:rPr>
        <w:t>Для формирования записки-расчета об исчислении</w:t>
      </w:r>
      <w:r>
        <w:rPr>
          <w:rFonts w:ascii="Times New Roman" w:eastAsia="Times New Roman" w:hAnsi="Times New Roman" w:cs="Times New Roman"/>
          <w:sz w:val="28"/>
        </w:rPr>
        <w:t xml:space="preserve"> среднего заработка при предоставлении отпуска, увольнении и других случаях (ф.0504425) применяются Расчет среднего заработка </w:t>
      </w:r>
      <w:r w:rsidR="00BF793A">
        <w:rPr>
          <w:rFonts w:ascii="Times New Roman" w:eastAsia="Times New Roman" w:hAnsi="Times New Roman" w:cs="Times New Roman"/>
          <w:sz w:val="28"/>
        </w:rPr>
        <w:t xml:space="preserve">работников </w:t>
      </w:r>
      <w:r>
        <w:rPr>
          <w:rFonts w:ascii="Times New Roman" w:eastAsia="Times New Roman" w:hAnsi="Times New Roman" w:cs="Times New Roman"/>
          <w:sz w:val="28"/>
        </w:rPr>
        <w:t xml:space="preserve">по форме </w:t>
      </w:r>
      <w:r w:rsidRPr="00563840">
        <w:rPr>
          <w:rFonts w:ascii="Times New Roman" w:eastAsia="Times New Roman" w:hAnsi="Times New Roman" w:cs="Times New Roman"/>
          <w:sz w:val="28"/>
        </w:rPr>
        <w:t xml:space="preserve">согласно приложению № </w:t>
      </w:r>
      <w:r w:rsidR="00B64D6A" w:rsidRPr="00563840">
        <w:rPr>
          <w:rFonts w:ascii="Times New Roman" w:eastAsia="Times New Roman" w:hAnsi="Times New Roman" w:cs="Times New Roman"/>
          <w:sz w:val="28"/>
        </w:rPr>
        <w:t>6</w:t>
      </w:r>
      <w:r w:rsidRPr="00563840">
        <w:rPr>
          <w:rFonts w:ascii="Times New Roman" w:eastAsia="Times New Roman" w:hAnsi="Times New Roman" w:cs="Times New Roman"/>
          <w:sz w:val="28"/>
        </w:rPr>
        <w:t xml:space="preserve"> к</w:t>
      </w:r>
      <w:r>
        <w:rPr>
          <w:rFonts w:ascii="Times New Roman" w:eastAsia="Times New Roman" w:hAnsi="Times New Roman" w:cs="Times New Roman"/>
          <w:sz w:val="28"/>
        </w:rPr>
        <w:t xml:space="preserve"> Учетной политике.</w:t>
      </w:r>
    </w:p>
    <w:p w14:paraId="1B784314" w14:textId="77777777" w:rsidR="009F3EFD" w:rsidRPr="0055519E" w:rsidRDefault="00625C15" w:rsidP="007D2014">
      <w:pPr>
        <w:spacing w:after="0" w:line="240" w:lineRule="auto"/>
        <w:ind w:firstLine="708"/>
        <w:jc w:val="both"/>
        <w:rPr>
          <w:rFonts w:ascii="Times New Roman" w:eastAsia="Times New Roman" w:hAnsi="Times New Roman" w:cs="Times New Roman"/>
          <w:sz w:val="28"/>
          <w:szCs w:val="28"/>
        </w:rPr>
      </w:pPr>
      <w:r w:rsidRPr="0055519E">
        <w:rPr>
          <w:rFonts w:ascii="Times New Roman" w:eastAsia="Times New Roman" w:hAnsi="Times New Roman" w:cs="Times New Roman"/>
          <w:sz w:val="28"/>
        </w:rPr>
        <w:t xml:space="preserve">Расчеты по заработной плате и другим выплатам оформляются в </w:t>
      </w:r>
      <w:r w:rsidRPr="0055519E">
        <w:rPr>
          <w:rFonts w:ascii="Times New Roman" w:hAnsi="Times New Roman" w:cs="Times New Roman"/>
          <w:sz w:val="28"/>
          <w:szCs w:val="28"/>
          <w:shd w:val="clear" w:color="auto" w:fill="FFFFFF"/>
        </w:rPr>
        <w:t>Расчетно-платежной ведомости (ф. 0504401)</w:t>
      </w:r>
      <w:r w:rsidRPr="0055519E">
        <w:rPr>
          <w:rFonts w:ascii="Times New Roman" w:eastAsia="Times New Roman" w:hAnsi="Times New Roman" w:cs="Times New Roman"/>
          <w:sz w:val="28"/>
          <w:szCs w:val="28"/>
        </w:rPr>
        <w:t>.</w:t>
      </w:r>
    </w:p>
    <w:p w14:paraId="6FB2041F" w14:textId="77777777" w:rsidR="00625C15" w:rsidRPr="0055519E" w:rsidRDefault="00625C15" w:rsidP="007D2014">
      <w:pPr>
        <w:pStyle w:val="a3"/>
        <w:spacing w:before="0" w:beforeAutospacing="0" w:after="0" w:afterAutospacing="0"/>
        <w:jc w:val="both"/>
        <w:rPr>
          <w:sz w:val="28"/>
          <w:szCs w:val="28"/>
        </w:rPr>
      </w:pPr>
      <w:r w:rsidRPr="0055519E">
        <w:rPr>
          <w:sz w:val="28"/>
          <w:szCs w:val="28"/>
        </w:rPr>
        <w:tab/>
        <w:t>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1B54F966" w14:textId="77777777" w:rsidR="00625C15" w:rsidRPr="0055519E" w:rsidRDefault="00625C15" w:rsidP="007D2014">
      <w:pPr>
        <w:pStyle w:val="a3"/>
        <w:spacing w:before="0" w:beforeAutospacing="0" w:after="0" w:afterAutospacing="0"/>
        <w:jc w:val="both"/>
        <w:rPr>
          <w:sz w:val="28"/>
          <w:szCs w:val="28"/>
        </w:rPr>
      </w:pPr>
      <w:r w:rsidRPr="0055519E">
        <w:rPr>
          <w:sz w:val="28"/>
          <w:szCs w:val="28"/>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25F07355" w14:textId="77777777" w:rsidR="00625C15" w:rsidRPr="0055519E" w:rsidRDefault="00625C15" w:rsidP="007D2014">
      <w:pPr>
        <w:pStyle w:val="a3"/>
        <w:spacing w:before="0" w:beforeAutospacing="0" w:after="0" w:afterAutospacing="0"/>
        <w:jc w:val="both"/>
        <w:rPr>
          <w:sz w:val="28"/>
        </w:rPr>
      </w:pPr>
      <w:r w:rsidRPr="0055519E">
        <w:rPr>
          <w:sz w:val="28"/>
          <w:szCs w:val="28"/>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73A9EA1A" w14:textId="77777777" w:rsidR="00496077" w:rsidRDefault="00496077" w:rsidP="007D2014">
      <w:pPr>
        <w:spacing w:after="0" w:line="240" w:lineRule="auto"/>
        <w:ind w:firstLine="708"/>
        <w:jc w:val="both"/>
        <w:rPr>
          <w:rFonts w:ascii="Times New Roman" w:eastAsia="Times New Roman" w:hAnsi="Times New Roman" w:cs="Times New Roman"/>
          <w:sz w:val="28"/>
        </w:rPr>
      </w:pPr>
    </w:p>
    <w:p w14:paraId="56810608" w14:textId="7D8F9FA4" w:rsidR="009F3EFD" w:rsidRDefault="008E52CE" w:rsidP="007D201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пунктом 1 статьи 230 Налогового кодекса Российской Федерации </w:t>
      </w:r>
      <w:r w:rsidR="00B73E48">
        <w:rPr>
          <w:rFonts w:ascii="Times New Roman" w:eastAsia="Times New Roman" w:hAnsi="Times New Roman" w:cs="Times New Roman"/>
          <w:sz w:val="28"/>
        </w:rPr>
        <w:t>а</w:t>
      </w:r>
      <w:r>
        <w:rPr>
          <w:rFonts w:ascii="Times New Roman" w:eastAsia="Times New Roman" w:hAnsi="Times New Roman" w:cs="Times New Roman"/>
          <w:sz w:val="28"/>
        </w:rPr>
        <w:t>дминистрация</w:t>
      </w:r>
      <w:r w:rsidR="00754DF3">
        <w:rPr>
          <w:rFonts w:ascii="Times New Roman" w:eastAsia="Times New Roman" w:hAnsi="Times New Roman" w:cs="Times New Roman"/>
          <w:sz w:val="28"/>
        </w:rPr>
        <w:t xml:space="preserve"> округа</w:t>
      </w:r>
      <w:r>
        <w:rPr>
          <w:rFonts w:ascii="Times New Roman" w:eastAsia="Times New Roman" w:hAnsi="Times New Roman" w:cs="Times New Roman"/>
          <w:sz w:val="28"/>
        </w:rPr>
        <w:t xml:space="preserve"> как налоговый агент по налогу на доходы физических лиц ведет учет доходов, полученных физическими лицами в </w:t>
      </w:r>
      <w:r>
        <w:rPr>
          <w:rFonts w:ascii="Times New Roman" w:eastAsia="Times New Roman" w:hAnsi="Times New Roman" w:cs="Times New Roman"/>
          <w:sz w:val="28"/>
        </w:rPr>
        <w:lastRenderedPageBreak/>
        <w:t xml:space="preserve">налоговом периоде, предоставленных физическим лицам налоговых вычетов, исчисленных и удержанных налогов в Налоговом регистре по учету НДФЛ согласно по </w:t>
      </w:r>
      <w:r w:rsidRPr="006979A0">
        <w:rPr>
          <w:rFonts w:ascii="Times New Roman" w:eastAsia="Times New Roman" w:hAnsi="Times New Roman" w:cs="Times New Roman"/>
          <w:sz w:val="28"/>
        </w:rPr>
        <w:t xml:space="preserve">форме приложению № </w:t>
      </w:r>
      <w:r w:rsidR="004A697A" w:rsidRPr="006979A0">
        <w:rPr>
          <w:rFonts w:ascii="Times New Roman" w:eastAsia="Times New Roman" w:hAnsi="Times New Roman" w:cs="Times New Roman"/>
          <w:sz w:val="28"/>
        </w:rPr>
        <w:t>7</w:t>
      </w:r>
      <w:r w:rsidRPr="006979A0">
        <w:rPr>
          <w:rFonts w:ascii="Times New Roman" w:eastAsia="Times New Roman" w:hAnsi="Times New Roman" w:cs="Times New Roman"/>
          <w:sz w:val="28"/>
        </w:rPr>
        <w:t xml:space="preserve"> к</w:t>
      </w:r>
      <w:r>
        <w:rPr>
          <w:rFonts w:ascii="Times New Roman" w:eastAsia="Times New Roman" w:hAnsi="Times New Roman" w:cs="Times New Roman"/>
          <w:sz w:val="28"/>
        </w:rPr>
        <w:t xml:space="preserve"> Учетной политике. </w:t>
      </w:r>
    </w:p>
    <w:p w14:paraId="2ED13820" w14:textId="77777777" w:rsidR="009F3EFD" w:rsidRDefault="009F3EFD" w:rsidP="007D2014">
      <w:pPr>
        <w:spacing w:after="0" w:line="240" w:lineRule="auto"/>
        <w:ind w:firstLine="708"/>
        <w:jc w:val="both"/>
        <w:rPr>
          <w:rFonts w:ascii="Times New Roman" w:eastAsia="Times New Roman" w:hAnsi="Times New Roman" w:cs="Times New Roman"/>
          <w:sz w:val="28"/>
        </w:rPr>
      </w:pPr>
    </w:p>
    <w:p w14:paraId="2B62E796" w14:textId="4CEF0FC7" w:rsidR="009F3EFD" w:rsidRDefault="008E52CE" w:rsidP="007D201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пунктом 4 статьи 431 Налогового кодекса Российской Федерации </w:t>
      </w:r>
      <w:r w:rsidR="00B73E48">
        <w:rPr>
          <w:rFonts w:ascii="Times New Roman" w:eastAsia="Times New Roman" w:hAnsi="Times New Roman" w:cs="Times New Roman"/>
          <w:sz w:val="28"/>
        </w:rPr>
        <w:t>а</w:t>
      </w:r>
      <w:r>
        <w:rPr>
          <w:rFonts w:ascii="Times New Roman" w:eastAsia="Times New Roman" w:hAnsi="Times New Roman" w:cs="Times New Roman"/>
          <w:sz w:val="28"/>
        </w:rPr>
        <w:t>дминистрация</w:t>
      </w:r>
      <w:r w:rsidR="00826531">
        <w:rPr>
          <w:rFonts w:ascii="Times New Roman" w:eastAsia="Times New Roman" w:hAnsi="Times New Roman" w:cs="Times New Roman"/>
          <w:sz w:val="28"/>
        </w:rPr>
        <w:t xml:space="preserve"> округа</w:t>
      </w:r>
      <w:r>
        <w:rPr>
          <w:rFonts w:ascii="Times New Roman" w:eastAsia="Times New Roman" w:hAnsi="Times New Roman" w:cs="Times New Roman"/>
          <w:sz w:val="28"/>
        </w:rPr>
        <w:t xml:space="preserve">, как плательщик страховых взносов ведет учет сумм начисленных выплат и иных вознаграждений, сумм страховых взносов, относящихся к ним, в отношении каждого физического лица, в пользу которого осуществлялись выплаты в Карточке индивидуального учета сумм начисленных выплат и иных вознаграждений и сумм начисленных страховых взносов на ОПС, ОМС и ОСС по </w:t>
      </w:r>
      <w:proofErr w:type="spellStart"/>
      <w:r>
        <w:rPr>
          <w:rFonts w:ascii="Times New Roman" w:eastAsia="Times New Roman" w:hAnsi="Times New Roman" w:cs="Times New Roman"/>
          <w:sz w:val="28"/>
        </w:rPr>
        <w:t>ВНиМ</w:t>
      </w:r>
      <w:proofErr w:type="spellEnd"/>
      <w:r>
        <w:rPr>
          <w:rFonts w:ascii="Times New Roman" w:eastAsia="Times New Roman" w:hAnsi="Times New Roman" w:cs="Times New Roman"/>
          <w:sz w:val="28"/>
        </w:rPr>
        <w:t xml:space="preserve"> п</w:t>
      </w:r>
      <w:r w:rsidR="00BF793A">
        <w:rPr>
          <w:rFonts w:ascii="Times New Roman" w:eastAsia="Times New Roman" w:hAnsi="Times New Roman" w:cs="Times New Roman"/>
          <w:sz w:val="28"/>
        </w:rPr>
        <w:t xml:space="preserve">о форме </w:t>
      </w:r>
      <w:r w:rsidR="00BF793A" w:rsidRPr="006979A0">
        <w:rPr>
          <w:rFonts w:ascii="Times New Roman" w:eastAsia="Times New Roman" w:hAnsi="Times New Roman" w:cs="Times New Roman"/>
          <w:sz w:val="28"/>
        </w:rPr>
        <w:t xml:space="preserve">согласно приложению № </w:t>
      </w:r>
      <w:r w:rsidR="004A697A" w:rsidRPr="006979A0">
        <w:rPr>
          <w:rFonts w:ascii="Times New Roman" w:eastAsia="Times New Roman" w:hAnsi="Times New Roman" w:cs="Times New Roman"/>
          <w:sz w:val="28"/>
        </w:rPr>
        <w:t>8</w:t>
      </w:r>
      <w:r>
        <w:rPr>
          <w:rFonts w:ascii="Times New Roman" w:eastAsia="Times New Roman" w:hAnsi="Times New Roman" w:cs="Times New Roman"/>
          <w:sz w:val="28"/>
        </w:rPr>
        <w:t xml:space="preserve"> к Учетной политике. </w:t>
      </w:r>
    </w:p>
    <w:p w14:paraId="7CA7A733" w14:textId="77777777" w:rsidR="0094271B" w:rsidRPr="00B64D6A" w:rsidRDefault="0094271B" w:rsidP="007D2014">
      <w:pPr>
        <w:pStyle w:val="a3"/>
        <w:spacing w:before="0" w:beforeAutospacing="0" w:after="0" w:afterAutospacing="0" w:line="240" w:lineRule="atLeast"/>
        <w:ind w:firstLine="708"/>
        <w:jc w:val="both"/>
        <w:textAlignment w:val="baseline"/>
        <w:rPr>
          <w:rFonts w:ascii="Arial" w:hAnsi="Arial" w:cs="Arial"/>
          <w:sz w:val="18"/>
          <w:szCs w:val="18"/>
        </w:rPr>
      </w:pPr>
      <w:r w:rsidRPr="00B64D6A">
        <w:rPr>
          <w:rStyle w:val="margin-left25"/>
          <w:sz w:val="28"/>
          <w:szCs w:val="28"/>
          <w:bdr w:val="none" w:sz="0" w:space="0" w:color="auto" w:frame="1"/>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42" w:history="1">
        <w:r w:rsidRPr="00B64D6A">
          <w:rPr>
            <w:rStyle w:val="a5"/>
            <w:color w:val="auto"/>
            <w:sz w:val="28"/>
            <w:szCs w:val="28"/>
            <w:bdr w:val="none" w:sz="0" w:space="0" w:color="auto" w:frame="1"/>
          </w:rPr>
          <w:t>ф. 0504833</w:t>
        </w:r>
      </w:hyperlink>
      <w:r w:rsidRPr="00B64D6A">
        <w:rPr>
          <w:rStyle w:val="margin-left25"/>
          <w:sz w:val="28"/>
          <w:szCs w:val="28"/>
          <w:bdr w:val="none" w:sz="0" w:space="0" w:color="auto" w:frame="1"/>
        </w:rPr>
        <w:t>).</w:t>
      </w:r>
    </w:p>
    <w:p w14:paraId="46C657E6" w14:textId="77777777" w:rsidR="0094271B" w:rsidRPr="00B64D6A" w:rsidRDefault="0094271B" w:rsidP="007D2014">
      <w:pPr>
        <w:pStyle w:val="a3"/>
        <w:spacing w:before="0" w:beforeAutospacing="0" w:after="0" w:afterAutospacing="0" w:line="240" w:lineRule="atLeast"/>
        <w:jc w:val="both"/>
        <w:textAlignment w:val="baseline"/>
        <w:rPr>
          <w:rFonts w:ascii="Arial" w:hAnsi="Arial" w:cs="Arial"/>
          <w:sz w:val="18"/>
          <w:szCs w:val="18"/>
        </w:rPr>
      </w:pPr>
      <w:r w:rsidRPr="00B64D6A">
        <w:rPr>
          <w:rStyle w:val="margin-left25"/>
          <w:sz w:val="28"/>
          <w:szCs w:val="28"/>
          <w:bdr w:val="none" w:sz="0" w:space="0" w:color="auto" w:frame="1"/>
        </w:rPr>
        <w:t>При необходимости к Бухгалтерской справке (</w:t>
      </w:r>
      <w:hyperlink r:id="rId43" w:history="1">
        <w:r w:rsidRPr="00B64D6A">
          <w:rPr>
            <w:rStyle w:val="a5"/>
            <w:color w:val="auto"/>
            <w:sz w:val="28"/>
            <w:szCs w:val="28"/>
            <w:bdr w:val="none" w:sz="0" w:space="0" w:color="auto" w:frame="1"/>
          </w:rPr>
          <w:t>ф. 0504833</w:t>
        </w:r>
      </w:hyperlink>
      <w:r w:rsidRPr="00B64D6A">
        <w:rPr>
          <w:rStyle w:val="margin-left25"/>
          <w:sz w:val="28"/>
          <w:szCs w:val="28"/>
          <w:bdr w:val="none" w:sz="0" w:space="0" w:color="auto" w:frame="1"/>
        </w:rPr>
        <w:t>) прилагаются расчет.</w:t>
      </w:r>
    </w:p>
    <w:p w14:paraId="2226A23C" w14:textId="77777777" w:rsidR="009F3EFD" w:rsidRDefault="008E52CE" w:rsidP="007D201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Табель учета использования рабочего времени (ф.0504421) заполняется ежемесячно дважды в месяц: за период с 1 по 15 число и за весь месяц. В верхней половине строки по каждому работнику,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По каждому работнику, у которого не было отклонений от нормального использования рабочего времени, верхняя половина строки </w:t>
      </w:r>
      <w:r w:rsidR="003C12C3">
        <w:rPr>
          <w:rFonts w:ascii="Times New Roman" w:eastAsia="Times New Roman" w:hAnsi="Times New Roman" w:cs="Times New Roman"/>
          <w:sz w:val="28"/>
        </w:rPr>
        <w:t xml:space="preserve">количество рабочих </w:t>
      </w:r>
      <w:r w:rsidR="002312D3">
        <w:rPr>
          <w:rFonts w:ascii="Times New Roman" w:eastAsia="Times New Roman" w:hAnsi="Times New Roman" w:cs="Times New Roman"/>
          <w:sz w:val="28"/>
        </w:rPr>
        <w:t>дней (</w:t>
      </w:r>
      <w:r w:rsidR="003C12C3">
        <w:rPr>
          <w:rFonts w:ascii="Times New Roman" w:eastAsia="Times New Roman" w:hAnsi="Times New Roman" w:cs="Times New Roman"/>
          <w:sz w:val="28"/>
        </w:rPr>
        <w:t>часов</w:t>
      </w:r>
      <w:r w:rsidR="002312D3">
        <w:rPr>
          <w:rFonts w:ascii="Times New Roman" w:eastAsia="Times New Roman" w:hAnsi="Times New Roman" w:cs="Times New Roman"/>
          <w:sz w:val="28"/>
        </w:rPr>
        <w:t>)</w:t>
      </w:r>
      <w:r>
        <w:rPr>
          <w:rFonts w:ascii="Times New Roman" w:eastAsia="Times New Roman" w:hAnsi="Times New Roman" w:cs="Times New Roman"/>
          <w:sz w:val="28"/>
        </w:rPr>
        <w:t xml:space="preserve">, а в нижней – </w:t>
      </w:r>
      <w:r w:rsidR="003C12C3">
        <w:rPr>
          <w:rFonts w:ascii="Times New Roman" w:eastAsia="Times New Roman" w:hAnsi="Times New Roman" w:cs="Times New Roman"/>
          <w:sz w:val="28"/>
        </w:rPr>
        <w:t>фактические явки и неявки на работу, используя соответствующие условные обозначения (коды)</w:t>
      </w:r>
      <w:r>
        <w:rPr>
          <w:rFonts w:ascii="Times New Roman" w:eastAsia="Times New Roman" w:hAnsi="Times New Roman" w:cs="Times New Roman"/>
          <w:sz w:val="28"/>
        </w:rPr>
        <w:t xml:space="preserve">. </w:t>
      </w:r>
      <w:r w:rsidR="003C12C3">
        <w:rPr>
          <w:rFonts w:ascii="Times New Roman" w:eastAsia="Times New Roman" w:hAnsi="Times New Roman" w:cs="Times New Roman"/>
          <w:sz w:val="28"/>
        </w:rPr>
        <w:t>Неявки работника, в том числе при отпуске, болезни или командировке ставится только код без заполнения верхней строки.</w:t>
      </w:r>
    </w:p>
    <w:p w14:paraId="0393A6F8" w14:textId="77777777" w:rsidR="00D3736B" w:rsidRDefault="00D3736B">
      <w:pPr>
        <w:spacing w:after="0" w:line="240" w:lineRule="auto"/>
        <w:ind w:firstLine="708"/>
        <w:jc w:val="both"/>
        <w:rPr>
          <w:rFonts w:ascii="Times New Roman" w:eastAsia="Times New Roman" w:hAnsi="Times New Roman" w:cs="Times New Roman"/>
          <w:sz w:val="28"/>
        </w:rPr>
      </w:pPr>
    </w:p>
    <w:p w14:paraId="3F2AABB8" w14:textId="77777777" w:rsidR="00F76EFD" w:rsidRDefault="00F76EFD">
      <w:pPr>
        <w:spacing w:after="0" w:line="240" w:lineRule="auto"/>
        <w:ind w:firstLine="708"/>
        <w:jc w:val="both"/>
        <w:rPr>
          <w:rFonts w:ascii="Times New Roman" w:eastAsia="Times New Roman" w:hAnsi="Times New Roman" w:cs="Times New Roman"/>
          <w:sz w:val="28"/>
        </w:rPr>
      </w:pPr>
    </w:p>
    <w:p w14:paraId="630A761A" w14:textId="77777777" w:rsidR="003C12C3" w:rsidRPr="0038276A" w:rsidRDefault="003C12C3">
      <w:pPr>
        <w:spacing w:after="0" w:line="240" w:lineRule="auto"/>
        <w:ind w:firstLine="708"/>
        <w:jc w:val="both"/>
        <w:rPr>
          <w:rFonts w:ascii="Times New Roman" w:eastAsia="Times New Roman" w:hAnsi="Times New Roman" w:cs="Times New Roman"/>
          <w:sz w:val="28"/>
        </w:rPr>
      </w:pPr>
      <w:r w:rsidRPr="0038276A">
        <w:rPr>
          <w:rFonts w:ascii="Times New Roman" w:eastAsia="Times New Roman" w:hAnsi="Times New Roman" w:cs="Times New Roman"/>
          <w:sz w:val="28"/>
        </w:rPr>
        <w:t>В графе «Учетный номер» указывается табельный номер работника.</w:t>
      </w:r>
    </w:p>
    <w:p w14:paraId="75964BC3" w14:textId="5A68798B" w:rsidR="00561E44" w:rsidRDefault="00561E44">
      <w:pPr>
        <w:spacing w:after="0" w:line="240" w:lineRule="auto"/>
        <w:ind w:firstLine="708"/>
        <w:jc w:val="both"/>
        <w:rPr>
          <w:rFonts w:ascii="Times New Roman" w:eastAsia="Times New Roman" w:hAnsi="Times New Roman" w:cs="Times New Roman"/>
          <w:sz w:val="28"/>
        </w:rPr>
      </w:pPr>
      <w:r w:rsidRPr="0038276A">
        <w:rPr>
          <w:rFonts w:ascii="Times New Roman" w:eastAsia="Times New Roman" w:hAnsi="Times New Roman" w:cs="Times New Roman"/>
          <w:sz w:val="28"/>
        </w:rPr>
        <w:t xml:space="preserve">При заполнении табеля использовать буквенные </w:t>
      </w:r>
      <w:proofErr w:type="gramStart"/>
      <w:r w:rsidRPr="0038276A">
        <w:rPr>
          <w:rFonts w:ascii="Times New Roman" w:eastAsia="Times New Roman" w:hAnsi="Times New Roman" w:cs="Times New Roman"/>
          <w:sz w:val="28"/>
        </w:rPr>
        <w:t>обозначения</w:t>
      </w:r>
      <w:proofErr w:type="gramEnd"/>
      <w:r w:rsidRPr="0038276A">
        <w:rPr>
          <w:rFonts w:ascii="Times New Roman" w:eastAsia="Times New Roman" w:hAnsi="Times New Roman" w:cs="Times New Roman"/>
          <w:sz w:val="28"/>
        </w:rPr>
        <w:t xml:space="preserve"> указанные в учетной политике:</w:t>
      </w:r>
    </w:p>
    <w:p w14:paraId="21E573A0" w14:textId="77777777" w:rsidR="00561E44" w:rsidRDefault="00561E44">
      <w:pPr>
        <w:spacing w:after="0" w:line="240" w:lineRule="auto"/>
        <w:ind w:firstLine="708"/>
        <w:jc w:val="both"/>
        <w:rPr>
          <w:rFonts w:ascii="Times New Roman" w:eastAsia="Times New Roman" w:hAnsi="Times New Roman" w:cs="Times New Roman"/>
          <w:sz w:val="28"/>
        </w:rPr>
      </w:pPr>
    </w:p>
    <w:tbl>
      <w:tblPr>
        <w:tblW w:w="0" w:type="auto"/>
        <w:tblInd w:w="62" w:type="dxa"/>
        <w:tblBorders>
          <w:top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64"/>
        <w:gridCol w:w="1056"/>
        <w:gridCol w:w="360"/>
        <w:gridCol w:w="3780"/>
        <w:gridCol w:w="376"/>
      </w:tblGrid>
      <w:tr w:rsidR="00561E44" w14:paraId="3751C85B" w14:textId="77777777" w:rsidTr="00E43A9A">
        <w:tc>
          <w:tcPr>
            <w:tcW w:w="3864" w:type="dxa"/>
            <w:tcBorders>
              <w:top w:val="single" w:sz="4" w:space="0" w:color="auto"/>
              <w:left w:val="nil"/>
              <w:bottom w:val="single" w:sz="4" w:space="0" w:color="auto"/>
              <w:right w:val="single" w:sz="4" w:space="0" w:color="auto"/>
            </w:tcBorders>
          </w:tcPr>
          <w:p w14:paraId="7A91774B" w14:textId="77777777" w:rsidR="00561E44" w:rsidRDefault="00561E44" w:rsidP="0044230C">
            <w:pPr>
              <w:pStyle w:val="ConsPlusNormal"/>
              <w:jc w:val="center"/>
            </w:pPr>
            <w:r>
              <w:t>Наименование показателя</w:t>
            </w:r>
          </w:p>
        </w:tc>
        <w:tc>
          <w:tcPr>
            <w:tcW w:w="1056" w:type="dxa"/>
            <w:tcBorders>
              <w:top w:val="single" w:sz="4" w:space="0" w:color="auto"/>
              <w:left w:val="single" w:sz="4" w:space="0" w:color="auto"/>
              <w:bottom w:val="single" w:sz="4" w:space="0" w:color="auto"/>
              <w:right w:val="nil"/>
            </w:tcBorders>
          </w:tcPr>
          <w:p w14:paraId="399A84F6" w14:textId="77777777" w:rsidR="00561E44" w:rsidRDefault="00561E44" w:rsidP="0044230C">
            <w:pPr>
              <w:pStyle w:val="ConsPlusNormal"/>
              <w:jc w:val="center"/>
            </w:pPr>
            <w:r>
              <w:t>Код</w:t>
            </w:r>
          </w:p>
        </w:tc>
        <w:tc>
          <w:tcPr>
            <w:tcW w:w="360" w:type="dxa"/>
            <w:tcBorders>
              <w:top w:val="nil"/>
              <w:left w:val="nil"/>
              <w:bottom w:val="nil"/>
              <w:right w:val="nil"/>
            </w:tcBorders>
          </w:tcPr>
          <w:p w14:paraId="77EBB000" w14:textId="77777777" w:rsidR="00561E44" w:rsidRDefault="00561E44" w:rsidP="0044230C">
            <w:pPr>
              <w:pStyle w:val="ConsPlusNormal"/>
            </w:pPr>
          </w:p>
        </w:tc>
        <w:tc>
          <w:tcPr>
            <w:tcW w:w="3780" w:type="dxa"/>
            <w:tcBorders>
              <w:top w:val="single" w:sz="4" w:space="0" w:color="auto"/>
              <w:left w:val="nil"/>
              <w:bottom w:val="single" w:sz="4" w:space="0" w:color="auto"/>
              <w:right w:val="single" w:sz="4" w:space="0" w:color="auto"/>
            </w:tcBorders>
          </w:tcPr>
          <w:p w14:paraId="27CBD9A7" w14:textId="77777777" w:rsidR="00561E44" w:rsidRDefault="00561E44" w:rsidP="0044230C">
            <w:pPr>
              <w:pStyle w:val="ConsPlusNormal"/>
              <w:jc w:val="center"/>
            </w:pPr>
            <w:r>
              <w:t>Наименование показателя</w:t>
            </w:r>
          </w:p>
        </w:tc>
        <w:tc>
          <w:tcPr>
            <w:tcW w:w="376" w:type="dxa"/>
            <w:tcBorders>
              <w:top w:val="single" w:sz="4" w:space="0" w:color="auto"/>
              <w:left w:val="single" w:sz="4" w:space="0" w:color="auto"/>
              <w:bottom w:val="single" w:sz="4" w:space="0" w:color="auto"/>
              <w:right w:val="nil"/>
            </w:tcBorders>
          </w:tcPr>
          <w:p w14:paraId="526993A3" w14:textId="77777777" w:rsidR="00561E44" w:rsidRDefault="00561E44" w:rsidP="0044230C">
            <w:pPr>
              <w:pStyle w:val="ConsPlusNormal"/>
              <w:jc w:val="center"/>
            </w:pPr>
            <w:r>
              <w:t>Код</w:t>
            </w:r>
          </w:p>
        </w:tc>
      </w:tr>
      <w:tr w:rsidR="00561E44" w14:paraId="46F1DDD4" w14:textId="77777777" w:rsidTr="00E43A9A">
        <w:tblPrEx>
          <w:tblBorders>
            <w:insideH w:val="none" w:sz="0" w:space="0" w:color="auto"/>
          </w:tblBorders>
        </w:tblPrEx>
        <w:tc>
          <w:tcPr>
            <w:tcW w:w="3864" w:type="dxa"/>
            <w:tcBorders>
              <w:top w:val="single" w:sz="4" w:space="0" w:color="auto"/>
              <w:left w:val="nil"/>
              <w:bottom w:val="nil"/>
              <w:right w:val="single" w:sz="4" w:space="0" w:color="auto"/>
            </w:tcBorders>
          </w:tcPr>
          <w:p w14:paraId="5780135D" w14:textId="77777777" w:rsidR="00561E44" w:rsidRDefault="00561E44" w:rsidP="0044230C">
            <w:pPr>
              <w:pStyle w:val="ConsPlusNormal"/>
            </w:pPr>
            <w:r>
              <w:t>Выходные и нерабочие праздничные дни</w:t>
            </w:r>
          </w:p>
        </w:tc>
        <w:tc>
          <w:tcPr>
            <w:tcW w:w="1056" w:type="dxa"/>
            <w:tcBorders>
              <w:top w:val="single" w:sz="4" w:space="0" w:color="auto"/>
              <w:left w:val="single" w:sz="4" w:space="0" w:color="auto"/>
              <w:bottom w:val="nil"/>
              <w:right w:val="nil"/>
            </w:tcBorders>
          </w:tcPr>
          <w:p w14:paraId="6773BB7D" w14:textId="77777777" w:rsidR="00561E44" w:rsidRDefault="00561E44" w:rsidP="0044230C">
            <w:pPr>
              <w:pStyle w:val="ConsPlusNormal"/>
              <w:jc w:val="center"/>
            </w:pPr>
            <w:r>
              <w:t>В</w:t>
            </w:r>
          </w:p>
        </w:tc>
        <w:tc>
          <w:tcPr>
            <w:tcW w:w="360" w:type="dxa"/>
            <w:tcBorders>
              <w:top w:val="nil"/>
              <w:left w:val="nil"/>
              <w:bottom w:val="nil"/>
              <w:right w:val="nil"/>
            </w:tcBorders>
          </w:tcPr>
          <w:p w14:paraId="5DEC890B" w14:textId="77777777" w:rsidR="00561E44" w:rsidRDefault="00561E44" w:rsidP="0044230C">
            <w:pPr>
              <w:pStyle w:val="ConsPlusNormal"/>
            </w:pPr>
          </w:p>
        </w:tc>
        <w:tc>
          <w:tcPr>
            <w:tcW w:w="3780" w:type="dxa"/>
            <w:tcBorders>
              <w:top w:val="single" w:sz="4" w:space="0" w:color="auto"/>
              <w:left w:val="nil"/>
              <w:bottom w:val="nil"/>
              <w:right w:val="single" w:sz="4" w:space="0" w:color="auto"/>
            </w:tcBorders>
          </w:tcPr>
          <w:p w14:paraId="565254A5" w14:textId="77777777" w:rsidR="00561E44" w:rsidRDefault="00561E44" w:rsidP="0044230C">
            <w:pPr>
              <w:pStyle w:val="ConsPlusNormal"/>
            </w:pPr>
            <w:r>
              <w:t>Неявки с разрешения администрации</w:t>
            </w:r>
          </w:p>
        </w:tc>
        <w:tc>
          <w:tcPr>
            <w:tcW w:w="376" w:type="dxa"/>
            <w:tcBorders>
              <w:top w:val="single" w:sz="4" w:space="0" w:color="auto"/>
              <w:left w:val="single" w:sz="4" w:space="0" w:color="auto"/>
              <w:bottom w:val="nil"/>
              <w:right w:val="nil"/>
            </w:tcBorders>
          </w:tcPr>
          <w:p w14:paraId="2F861C21" w14:textId="77777777" w:rsidR="00561E44" w:rsidRDefault="00561E44" w:rsidP="0044230C">
            <w:pPr>
              <w:pStyle w:val="ConsPlusNormal"/>
              <w:jc w:val="center"/>
            </w:pPr>
            <w:r>
              <w:t>А</w:t>
            </w:r>
          </w:p>
        </w:tc>
      </w:tr>
      <w:tr w:rsidR="00561E44" w14:paraId="0ED4065B" w14:textId="77777777" w:rsidTr="00E43A9A">
        <w:tblPrEx>
          <w:tblBorders>
            <w:insideH w:val="none" w:sz="0" w:space="0" w:color="auto"/>
          </w:tblBorders>
        </w:tblPrEx>
        <w:tc>
          <w:tcPr>
            <w:tcW w:w="3864" w:type="dxa"/>
            <w:tcBorders>
              <w:top w:val="nil"/>
              <w:left w:val="nil"/>
              <w:bottom w:val="nil"/>
              <w:right w:val="single" w:sz="4" w:space="0" w:color="auto"/>
            </w:tcBorders>
          </w:tcPr>
          <w:p w14:paraId="47D7DE90" w14:textId="77777777" w:rsidR="00561E44" w:rsidRDefault="00561E44" w:rsidP="0044230C">
            <w:pPr>
              <w:pStyle w:val="ConsPlusNormal"/>
            </w:pPr>
            <w:r>
              <w:t>Работа в ночное время</w:t>
            </w:r>
          </w:p>
        </w:tc>
        <w:tc>
          <w:tcPr>
            <w:tcW w:w="1056" w:type="dxa"/>
            <w:tcBorders>
              <w:top w:val="nil"/>
              <w:left w:val="single" w:sz="4" w:space="0" w:color="auto"/>
              <w:bottom w:val="nil"/>
              <w:right w:val="nil"/>
            </w:tcBorders>
          </w:tcPr>
          <w:p w14:paraId="3F821E44" w14:textId="77777777" w:rsidR="00561E44" w:rsidRDefault="00561E44" w:rsidP="0044230C">
            <w:pPr>
              <w:pStyle w:val="ConsPlusNormal"/>
              <w:jc w:val="center"/>
            </w:pPr>
            <w:r>
              <w:t>Н</w:t>
            </w:r>
          </w:p>
        </w:tc>
        <w:tc>
          <w:tcPr>
            <w:tcW w:w="360" w:type="dxa"/>
            <w:tcBorders>
              <w:top w:val="nil"/>
              <w:left w:val="nil"/>
              <w:bottom w:val="nil"/>
              <w:right w:val="nil"/>
            </w:tcBorders>
          </w:tcPr>
          <w:p w14:paraId="7DCFFC61" w14:textId="77777777" w:rsidR="00561E44" w:rsidRDefault="00561E44" w:rsidP="0044230C">
            <w:pPr>
              <w:pStyle w:val="ConsPlusNormal"/>
            </w:pPr>
          </w:p>
        </w:tc>
        <w:tc>
          <w:tcPr>
            <w:tcW w:w="3780" w:type="dxa"/>
            <w:vMerge w:val="restart"/>
            <w:tcBorders>
              <w:top w:val="nil"/>
              <w:left w:val="nil"/>
              <w:bottom w:val="nil"/>
              <w:right w:val="single" w:sz="4" w:space="0" w:color="auto"/>
            </w:tcBorders>
          </w:tcPr>
          <w:p w14:paraId="2F1201BC" w14:textId="77777777" w:rsidR="00561E44" w:rsidRDefault="00561E44" w:rsidP="0044230C">
            <w:pPr>
              <w:pStyle w:val="ConsPlusNormal"/>
            </w:pPr>
            <w:r>
              <w:t>Выходные по учебе</w:t>
            </w:r>
          </w:p>
        </w:tc>
        <w:tc>
          <w:tcPr>
            <w:tcW w:w="376" w:type="dxa"/>
            <w:vMerge w:val="restart"/>
            <w:tcBorders>
              <w:top w:val="nil"/>
              <w:left w:val="single" w:sz="4" w:space="0" w:color="auto"/>
              <w:bottom w:val="nil"/>
              <w:right w:val="nil"/>
            </w:tcBorders>
          </w:tcPr>
          <w:p w14:paraId="60D963BC" w14:textId="77777777" w:rsidR="00561E44" w:rsidRDefault="00561E44" w:rsidP="0044230C">
            <w:pPr>
              <w:pStyle w:val="ConsPlusNormal"/>
              <w:jc w:val="center"/>
            </w:pPr>
            <w:r>
              <w:t>ВУ</w:t>
            </w:r>
          </w:p>
        </w:tc>
      </w:tr>
      <w:tr w:rsidR="00561E44" w14:paraId="665A83A9" w14:textId="77777777" w:rsidTr="00E43A9A">
        <w:tblPrEx>
          <w:tblBorders>
            <w:insideH w:val="none" w:sz="0" w:space="0" w:color="auto"/>
          </w:tblBorders>
        </w:tblPrEx>
        <w:tc>
          <w:tcPr>
            <w:tcW w:w="3864" w:type="dxa"/>
            <w:tcBorders>
              <w:top w:val="nil"/>
              <w:left w:val="nil"/>
              <w:bottom w:val="nil"/>
              <w:right w:val="single" w:sz="4" w:space="0" w:color="auto"/>
            </w:tcBorders>
          </w:tcPr>
          <w:p w14:paraId="7704897A" w14:textId="77777777" w:rsidR="00561E44" w:rsidRDefault="00561E44" w:rsidP="0044230C">
            <w:pPr>
              <w:pStyle w:val="ConsPlusNormal"/>
            </w:pPr>
            <w:r>
              <w:t>Выполнение государственных обязанностей</w:t>
            </w:r>
          </w:p>
        </w:tc>
        <w:tc>
          <w:tcPr>
            <w:tcW w:w="1056" w:type="dxa"/>
            <w:tcBorders>
              <w:top w:val="nil"/>
              <w:left w:val="single" w:sz="4" w:space="0" w:color="auto"/>
              <w:bottom w:val="nil"/>
              <w:right w:val="nil"/>
            </w:tcBorders>
          </w:tcPr>
          <w:p w14:paraId="041B04E9" w14:textId="77777777" w:rsidR="00561E44" w:rsidRDefault="00561E44" w:rsidP="0044230C">
            <w:pPr>
              <w:pStyle w:val="ConsPlusNormal"/>
              <w:jc w:val="center"/>
            </w:pPr>
            <w:r>
              <w:t>Г</w:t>
            </w:r>
          </w:p>
        </w:tc>
        <w:tc>
          <w:tcPr>
            <w:tcW w:w="360" w:type="dxa"/>
            <w:tcBorders>
              <w:top w:val="nil"/>
              <w:left w:val="nil"/>
              <w:bottom w:val="nil"/>
              <w:right w:val="nil"/>
            </w:tcBorders>
          </w:tcPr>
          <w:p w14:paraId="1B980E3A" w14:textId="77777777" w:rsidR="00561E44" w:rsidRDefault="00561E44" w:rsidP="0044230C">
            <w:pPr>
              <w:pStyle w:val="ConsPlusNormal"/>
            </w:pPr>
          </w:p>
        </w:tc>
        <w:tc>
          <w:tcPr>
            <w:tcW w:w="3780" w:type="dxa"/>
            <w:vMerge/>
            <w:tcBorders>
              <w:top w:val="nil"/>
              <w:left w:val="nil"/>
              <w:bottom w:val="nil"/>
              <w:right w:val="single" w:sz="4" w:space="0" w:color="auto"/>
            </w:tcBorders>
          </w:tcPr>
          <w:p w14:paraId="336687A9" w14:textId="77777777" w:rsidR="00561E44" w:rsidRDefault="00561E44" w:rsidP="0044230C"/>
        </w:tc>
        <w:tc>
          <w:tcPr>
            <w:tcW w:w="376" w:type="dxa"/>
            <w:vMerge/>
            <w:tcBorders>
              <w:top w:val="nil"/>
              <w:left w:val="single" w:sz="4" w:space="0" w:color="auto"/>
              <w:bottom w:val="nil"/>
              <w:right w:val="nil"/>
            </w:tcBorders>
          </w:tcPr>
          <w:p w14:paraId="7F6F27E5" w14:textId="77777777" w:rsidR="00561E44" w:rsidRDefault="00561E44" w:rsidP="0044230C"/>
        </w:tc>
      </w:tr>
      <w:tr w:rsidR="00561E44" w14:paraId="6F110D17" w14:textId="77777777" w:rsidTr="00E43A9A">
        <w:tblPrEx>
          <w:tblBorders>
            <w:insideH w:val="none" w:sz="0" w:space="0" w:color="auto"/>
          </w:tblBorders>
        </w:tblPrEx>
        <w:tc>
          <w:tcPr>
            <w:tcW w:w="3864" w:type="dxa"/>
            <w:tcBorders>
              <w:top w:val="nil"/>
              <w:left w:val="nil"/>
              <w:bottom w:val="nil"/>
              <w:right w:val="single" w:sz="4" w:space="0" w:color="auto"/>
            </w:tcBorders>
          </w:tcPr>
          <w:p w14:paraId="3979D3D2" w14:textId="77777777" w:rsidR="00561E44" w:rsidRDefault="00561E44" w:rsidP="0044230C">
            <w:pPr>
              <w:pStyle w:val="ConsPlusNormal"/>
            </w:pPr>
            <w:r>
              <w:t>Очередные и дополнительные отпуска</w:t>
            </w:r>
          </w:p>
        </w:tc>
        <w:tc>
          <w:tcPr>
            <w:tcW w:w="1056" w:type="dxa"/>
            <w:tcBorders>
              <w:top w:val="nil"/>
              <w:left w:val="single" w:sz="4" w:space="0" w:color="auto"/>
              <w:bottom w:val="nil"/>
              <w:right w:val="nil"/>
            </w:tcBorders>
          </w:tcPr>
          <w:p w14:paraId="11BFE892" w14:textId="77777777" w:rsidR="00561E44" w:rsidRDefault="00561E44" w:rsidP="0044230C">
            <w:pPr>
              <w:pStyle w:val="ConsPlusNormal"/>
              <w:jc w:val="center"/>
            </w:pPr>
            <w:r>
              <w:t>О</w:t>
            </w:r>
          </w:p>
        </w:tc>
        <w:tc>
          <w:tcPr>
            <w:tcW w:w="360" w:type="dxa"/>
            <w:tcBorders>
              <w:top w:val="nil"/>
              <w:left w:val="nil"/>
              <w:bottom w:val="nil"/>
              <w:right w:val="nil"/>
            </w:tcBorders>
          </w:tcPr>
          <w:p w14:paraId="0A49F53F" w14:textId="77777777" w:rsidR="00561E44" w:rsidRDefault="00561E44" w:rsidP="0044230C">
            <w:pPr>
              <w:pStyle w:val="ConsPlusNormal"/>
            </w:pPr>
          </w:p>
        </w:tc>
        <w:tc>
          <w:tcPr>
            <w:tcW w:w="3780" w:type="dxa"/>
            <w:tcBorders>
              <w:top w:val="nil"/>
              <w:left w:val="nil"/>
              <w:bottom w:val="nil"/>
              <w:right w:val="single" w:sz="4" w:space="0" w:color="auto"/>
            </w:tcBorders>
          </w:tcPr>
          <w:p w14:paraId="52521AF2" w14:textId="77777777" w:rsidR="00561E44" w:rsidRDefault="00561E44" w:rsidP="0044230C">
            <w:pPr>
              <w:pStyle w:val="ConsPlusNormal"/>
            </w:pPr>
            <w:r>
              <w:t>Учебный дополнительный отпуск</w:t>
            </w:r>
          </w:p>
        </w:tc>
        <w:tc>
          <w:tcPr>
            <w:tcW w:w="376" w:type="dxa"/>
            <w:tcBorders>
              <w:top w:val="nil"/>
              <w:left w:val="single" w:sz="4" w:space="0" w:color="auto"/>
              <w:bottom w:val="nil"/>
              <w:right w:val="nil"/>
            </w:tcBorders>
          </w:tcPr>
          <w:p w14:paraId="32E0A46F" w14:textId="77777777" w:rsidR="00561E44" w:rsidRDefault="00561E44" w:rsidP="0044230C">
            <w:pPr>
              <w:pStyle w:val="ConsPlusNormal"/>
              <w:jc w:val="center"/>
            </w:pPr>
            <w:r>
              <w:t>ОУ</w:t>
            </w:r>
          </w:p>
        </w:tc>
      </w:tr>
      <w:tr w:rsidR="00561E44" w14:paraId="130C1D97" w14:textId="77777777" w:rsidTr="00E43A9A">
        <w:tblPrEx>
          <w:tblBorders>
            <w:insideH w:val="none" w:sz="0" w:space="0" w:color="auto"/>
          </w:tblBorders>
        </w:tblPrEx>
        <w:tc>
          <w:tcPr>
            <w:tcW w:w="3864" w:type="dxa"/>
            <w:vMerge w:val="restart"/>
            <w:tcBorders>
              <w:top w:val="nil"/>
              <w:left w:val="nil"/>
              <w:bottom w:val="nil"/>
              <w:right w:val="single" w:sz="4" w:space="0" w:color="auto"/>
            </w:tcBorders>
          </w:tcPr>
          <w:p w14:paraId="7C30123B" w14:textId="77777777" w:rsidR="00561E44" w:rsidRDefault="00561E44" w:rsidP="0044230C">
            <w:pPr>
              <w:pStyle w:val="ConsPlusNormal"/>
            </w:pPr>
            <w:r>
              <w:t xml:space="preserve">Временная нетрудоспособность, </w:t>
            </w:r>
            <w:r>
              <w:lastRenderedPageBreak/>
              <w:t>нетрудоспособность по беременности и родам</w:t>
            </w:r>
          </w:p>
        </w:tc>
        <w:tc>
          <w:tcPr>
            <w:tcW w:w="1056" w:type="dxa"/>
            <w:vMerge w:val="restart"/>
            <w:tcBorders>
              <w:top w:val="nil"/>
              <w:left w:val="single" w:sz="4" w:space="0" w:color="auto"/>
              <w:bottom w:val="nil"/>
              <w:right w:val="nil"/>
            </w:tcBorders>
          </w:tcPr>
          <w:p w14:paraId="5B384A68" w14:textId="77777777" w:rsidR="00561E44" w:rsidRDefault="00561E44" w:rsidP="0044230C">
            <w:pPr>
              <w:pStyle w:val="ConsPlusNormal"/>
              <w:jc w:val="center"/>
            </w:pPr>
            <w:r>
              <w:lastRenderedPageBreak/>
              <w:t>Б</w:t>
            </w:r>
          </w:p>
        </w:tc>
        <w:tc>
          <w:tcPr>
            <w:tcW w:w="360" w:type="dxa"/>
            <w:vMerge w:val="restart"/>
            <w:tcBorders>
              <w:top w:val="nil"/>
              <w:left w:val="nil"/>
              <w:bottom w:val="nil"/>
              <w:right w:val="nil"/>
            </w:tcBorders>
          </w:tcPr>
          <w:p w14:paraId="198B640E" w14:textId="77777777" w:rsidR="00561E44" w:rsidRDefault="00561E44" w:rsidP="0044230C">
            <w:pPr>
              <w:pStyle w:val="ConsPlusNormal"/>
            </w:pPr>
          </w:p>
        </w:tc>
        <w:tc>
          <w:tcPr>
            <w:tcW w:w="3780" w:type="dxa"/>
            <w:tcBorders>
              <w:top w:val="nil"/>
              <w:left w:val="nil"/>
              <w:bottom w:val="nil"/>
              <w:right w:val="single" w:sz="4" w:space="0" w:color="auto"/>
            </w:tcBorders>
          </w:tcPr>
          <w:p w14:paraId="138A329F" w14:textId="77777777" w:rsidR="00561E44" w:rsidRDefault="00561E44" w:rsidP="0044230C">
            <w:pPr>
              <w:pStyle w:val="ConsPlusNormal"/>
            </w:pPr>
            <w:r>
              <w:t>Замещение в 1 - 3 классах</w:t>
            </w:r>
          </w:p>
        </w:tc>
        <w:tc>
          <w:tcPr>
            <w:tcW w:w="376" w:type="dxa"/>
            <w:tcBorders>
              <w:top w:val="nil"/>
              <w:left w:val="single" w:sz="4" w:space="0" w:color="auto"/>
              <w:bottom w:val="nil"/>
              <w:right w:val="nil"/>
            </w:tcBorders>
          </w:tcPr>
          <w:p w14:paraId="37C4C6D1" w14:textId="77777777" w:rsidR="00561E44" w:rsidRDefault="00561E44" w:rsidP="0044230C">
            <w:pPr>
              <w:pStyle w:val="ConsPlusNormal"/>
              <w:jc w:val="center"/>
            </w:pPr>
            <w:r>
              <w:t>ЗН</w:t>
            </w:r>
          </w:p>
        </w:tc>
      </w:tr>
      <w:tr w:rsidR="00561E44" w14:paraId="74E71443" w14:textId="77777777" w:rsidTr="00E43A9A">
        <w:tblPrEx>
          <w:tblBorders>
            <w:insideH w:val="none" w:sz="0" w:space="0" w:color="auto"/>
          </w:tblBorders>
        </w:tblPrEx>
        <w:tc>
          <w:tcPr>
            <w:tcW w:w="3864" w:type="dxa"/>
            <w:vMerge/>
            <w:tcBorders>
              <w:top w:val="nil"/>
              <w:left w:val="nil"/>
              <w:bottom w:val="nil"/>
              <w:right w:val="single" w:sz="4" w:space="0" w:color="auto"/>
            </w:tcBorders>
          </w:tcPr>
          <w:p w14:paraId="52D7DF47" w14:textId="77777777" w:rsidR="00561E44" w:rsidRDefault="00561E44" w:rsidP="0044230C"/>
        </w:tc>
        <w:tc>
          <w:tcPr>
            <w:tcW w:w="1056" w:type="dxa"/>
            <w:vMerge/>
            <w:tcBorders>
              <w:top w:val="nil"/>
              <w:left w:val="single" w:sz="4" w:space="0" w:color="auto"/>
              <w:bottom w:val="nil"/>
              <w:right w:val="nil"/>
            </w:tcBorders>
          </w:tcPr>
          <w:p w14:paraId="3E9D9430" w14:textId="77777777" w:rsidR="00561E44" w:rsidRDefault="00561E44" w:rsidP="0044230C"/>
        </w:tc>
        <w:tc>
          <w:tcPr>
            <w:tcW w:w="360" w:type="dxa"/>
            <w:vMerge/>
            <w:tcBorders>
              <w:top w:val="nil"/>
              <w:left w:val="nil"/>
              <w:bottom w:val="nil"/>
              <w:right w:val="nil"/>
            </w:tcBorders>
          </w:tcPr>
          <w:p w14:paraId="3E4AD6C5" w14:textId="77777777" w:rsidR="00561E44" w:rsidRDefault="00561E44" w:rsidP="0044230C"/>
        </w:tc>
        <w:tc>
          <w:tcPr>
            <w:tcW w:w="3780" w:type="dxa"/>
            <w:tcBorders>
              <w:top w:val="nil"/>
              <w:left w:val="nil"/>
              <w:bottom w:val="nil"/>
              <w:right w:val="single" w:sz="4" w:space="0" w:color="auto"/>
            </w:tcBorders>
          </w:tcPr>
          <w:p w14:paraId="581E1B88" w14:textId="77777777" w:rsidR="00561E44" w:rsidRDefault="00561E44" w:rsidP="0044230C">
            <w:pPr>
              <w:pStyle w:val="ConsPlusNormal"/>
            </w:pPr>
            <w:r>
              <w:t>Замещение в группах продленного дня</w:t>
            </w:r>
          </w:p>
        </w:tc>
        <w:tc>
          <w:tcPr>
            <w:tcW w:w="376" w:type="dxa"/>
            <w:tcBorders>
              <w:top w:val="nil"/>
              <w:left w:val="single" w:sz="4" w:space="0" w:color="auto"/>
              <w:bottom w:val="nil"/>
              <w:right w:val="nil"/>
            </w:tcBorders>
          </w:tcPr>
          <w:p w14:paraId="161313B0" w14:textId="77777777" w:rsidR="00561E44" w:rsidRDefault="00561E44" w:rsidP="0044230C">
            <w:pPr>
              <w:pStyle w:val="ConsPlusNormal"/>
              <w:jc w:val="center"/>
            </w:pPr>
            <w:r>
              <w:t>ЗП</w:t>
            </w:r>
          </w:p>
        </w:tc>
      </w:tr>
      <w:tr w:rsidR="00561E44" w14:paraId="38816941" w14:textId="77777777" w:rsidTr="00E43A9A">
        <w:tblPrEx>
          <w:tblBorders>
            <w:insideH w:val="none" w:sz="0" w:space="0" w:color="auto"/>
          </w:tblBorders>
        </w:tblPrEx>
        <w:tc>
          <w:tcPr>
            <w:tcW w:w="3864" w:type="dxa"/>
            <w:tcBorders>
              <w:top w:val="nil"/>
              <w:left w:val="nil"/>
              <w:bottom w:val="nil"/>
              <w:right w:val="single" w:sz="4" w:space="0" w:color="auto"/>
            </w:tcBorders>
          </w:tcPr>
          <w:p w14:paraId="60013990" w14:textId="77777777" w:rsidR="00561E44" w:rsidRDefault="00561E44" w:rsidP="0044230C">
            <w:pPr>
              <w:pStyle w:val="ConsPlusNormal"/>
            </w:pPr>
            <w:r>
              <w:lastRenderedPageBreak/>
              <w:t>Отпуск по уходу за ребенком</w:t>
            </w:r>
          </w:p>
        </w:tc>
        <w:tc>
          <w:tcPr>
            <w:tcW w:w="1056" w:type="dxa"/>
            <w:tcBorders>
              <w:top w:val="nil"/>
              <w:left w:val="single" w:sz="4" w:space="0" w:color="auto"/>
              <w:bottom w:val="nil"/>
              <w:right w:val="nil"/>
            </w:tcBorders>
          </w:tcPr>
          <w:p w14:paraId="2A0A2075" w14:textId="77777777" w:rsidR="00561E44" w:rsidRDefault="00561E44" w:rsidP="0044230C">
            <w:pPr>
              <w:pStyle w:val="ConsPlusNormal"/>
              <w:jc w:val="center"/>
            </w:pPr>
            <w:r>
              <w:t>ОР</w:t>
            </w:r>
          </w:p>
        </w:tc>
        <w:tc>
          <w:tcPr>
            <w:tcW w:w="360" w:type="dxa"/>
            <w:tcBorders>
              <w:top w:val="nil"/>
              <w:left w:val="nil"/>
              <w:bottom w:val="nil"/>
              <w:right w:val="nil"/>
            </w:tcBorders>
          </w:tcPr>
          <w:p w14:paraId="618BE57E" w14:textId="77777777" w:rsidR="00561E44" w:rsidRDefault="00561E44" w:rsidP="0044230C">
            <w:pPr>
              <w:pStyle w:val="ConsPlusNormal"/>
            </w:pPr>
          </w:p>
        </w:tc>
        <w:tc>
          <w:tcPr>
            <w:tcW w:w="3780" w:type="dxa"/>
            <w:tcBorders>
              <w:top w:val="nil"/>
              <w:left w:val="nil"/>
              <w:bottom w:val="nil"/>
              <w:right w:val="single" w:sz="4" w:space="0" w:color="auto"/>
            </w:tcBorders>
          </w:tcPr>
          <w:p w14:paraId="4EF00D6E" w14:textId="77777777" w:rsidR="00561E44" w:rsidRDefault="00CC2F6E" w:rsidP="0044230C">
            <w:pPr>
              <w:pStyle w:val="ConsPlusNormal"/>
            </w:pPr>
            <w:r>
              <w:t>Нерабочие оплачиваемые дни</w:t>
            </w:r>
          </w:p>
        </w:tc>
        <w:tc>
          <w:tcPr>
            <w:tcW w:w="376" w:type="dxa"/>
            <w:tcBorders>
              <w:top w:val="nil"/>
              <w:left w:val="single" w:sz="4" w:space="0" w:color="auto"/>
              <w:bottom w:val="nil"/>
              <w:right w:val="nil"/>
            </w:tcBorders>
          </w:tcPr>
          <w:p w14:paraId="6A401C0F" w14:textId="77777777" w:rsidR="00561E44" w:rsidRDefault="00CC2F6E" w:rsidP="0044230C">
            <w:pPr>
              <w:pStyle w:val="ConsPlusNormal"/>
              <w:jc w:val="center"/>
            </w:pPr>
            <w:r>
              <w:t>НОД</w:t>
            </w:r>
          </w:p>
        </w:tc>
      </w:tr>
      <w:tr w:rsidR="00561E44" w14:paraId="771936C2" w14:textId="77777777" w:rsidTr="00E43A9A">
        <w:tblPrEx>
          <w:tblBorders>
            <w:insideH w:val="none" w:sz="0" w:space="0" w:color="auto"/>
          </w:tblBorders>
        </w:tblPrEx>
        <w:tc>
          <w:tcPr>
            <w:tcW w:w="3864" w:type="dxa"/>
            <w:tcBorders>
              <w:top w:val="nil"/>
              <w:left w:val="nil"/>
              <w:bottom w:val="nil"/>
              <w:right w:val="single" w:sz="4" w:space="0" w:color="auto"/>
            </w:tcBorders>
          </w:tcPr>
          <w:p w14:paraId="57AFBB7A" w14:textId="77777777" w:rsidR="00561E44" w:rsidRDefault="00561E44" w:rsidP="0044230C">
            <w:pPr>
              <w:pStyle w:val="ConsPlusNormal"/>
            </w:pPr>
            <w:r>
              <w:t>Часы сверхурочной работы</w:t>
            </w:r>
          </w:p>
        </w:tc>
        <w:tc>
          <w:tcPr>
            <w:tcW w:w="1056" w:type="dxa"/>
            <w:tcBorders>
              <w:top w:val="nil"/>
              <w:left w:val="single" w:sz="4" w:space="0" w:color="auto"/>
              <w:bottom w:val="nil"/>
              <w:right w:val="nil"/>
            </w:tcBorders>
          </w:tcPr>
          <w:p w14:paraId="0BB8217F" w14:textId="77777777" w:rsidR="00561E44" w:rsidRDefault="00561E44" w:rsidP="0044230C">
            <w:pPr>
              <w:pStyle w:val="ConsPlusNormal"/>
              <w:jc w:val="center"/>
            </w:pPr>
            <w:r>
              <w:t>С</w:t>
            </w:r>
          </w:p>
        </w:tc>
        <w:tc>
          <w:tcPr>
            <w:tcW w:w="360" w:type="dxa"/>
            <w:tcBorders>
              <w:top w:val="nil"/>
              <w:left w:val="nil"/>
              <w:bottom w:val="nil"/>
              <w:right w:val="nil"/>
            </w:tcBorders>
          </w:tcPr>
          <w:p w14:paraId="31E9C760" w14:textId="77777777" w:rsidR="00561E44" w:rsidRDefault="00561E44" w:rsidP="0044230C">
            <w:pPr>
              <w:pStyle w:val="ConsPlusNormal"/>
            </w:pPr>
          </w:p>
        </w:tc>
        <w:tc>
          <w:tcPr>
            <w:tcW w:w="3780" w:type="dxa"/>
            <w:vMerge w:val="restart"/>
            <w:tcBorders>
              <w:top w:val="nil"/>
              <w:left w:val="nil"/>
              <w:bottom w:val="nil"/>
              <w:right w:val="single" w:sz="4" w:space="0" w:color="auto"/>
            </w:tcBorders>
          </w:tcPr>
          <w:p w14:paraId="7092773A" w14:textId="77777777" w:rsidR="00561E44" w:rsidRDefault="00561E44" w:rsidP="0044230C">
            <w:pPr>
              <w:pStyle w:val="ConsPlusNormal"/>
            </w:pPr>
            <w:r>
              <w:t>Работа в выходные и нерабочие праздничные дни</w:t>
            </w:r>
          </w:p>
        </w:tc>
        <w:tc>
          <w:tcPr>
            <w:tcW w:w="376" w:type="dxa"/>
            <w:vMerge w:val="restart"/>
            <w:tcBorders>
              <w:top w:val="nil"/>
              <w:left w:val="single" w:sz="4" w:space="0" w:color="auto"/>
              <w:bottom w:val="nil"/>
              <w:right w:val="nil"/>
            </w:tcBorders>
          </w:tcPr>
          <w:p w14:paraId="3DF4E59B" w14:textId="77777777" w:rsidR="00561E44" w:rsidRDefault="00561E44" w:rsidP="0044230C">
            <w:pPr>
              <w:pStyle w:val="ConsPlusNormal"/>
              <w:jc w:val="center"/>
            </w:pPr>
            <w:r>
              <w:t>РП</w:t>
            </w:r>
          </w:p>
        </w:tc>
      </w:tr>
      <w:tr w:rsidR="00561E44" w14:paraId="47E93A0A" w14:textId="77777777" w:rsidTr="00E43A9A">
        <w:tblPrEx>
          <w:tblBorders>
            <w:insideH w:val="none" w:sz="0" w:space="0" w:color="auto"/>
          </w:tblBorders>
        </w:tblPrEx>
        <w:tc>
          <w:tcPr>
            <w:tcW w:w="3864" w:type="dxa"/>
            <w:tcBorders>
              <w:top w:val="nil"/>
              <w:left w:val="nil"/>
              <w:bottom w:val="nil"/>
              <w:right w:val="single" w:sz="4" w:space="0" w:color="auto"/>
            </w:tcBorders>
          </w:tcPr>
          <w:p w14:paraId="1D56AD4F" w14:textId="77777777" w:rsidR="00561E44" w:rsidRDefault="00561E44" w:rsidP="0044230C">
            <w:pPr>
              <w:pStyle w:val="ConsPlusNormal"/>
            </w:pPr>
            <w:r>
              <w:t>Прогулы</w:t>
            </w:r>
          </w:p>
        </w:tc>
        <w:tc>
          <w:tcPr>
            <w:tcW w:w="1056" w:type="dxa"/>
            <w:tcBorders>
              <w:top w:val="nil"/>
              <w:left w:val="single" w:sz="4" w:space="0" w:color="auto"/>
              <w:bottom w:val="nil"/>
              <w:right w:val="nil"/>
            </w:tcBorders>
          </w:tcPr>
          <w:p w14:paraId="21437ADB" w14:textId="77777777" w:rsidR="00561E44" w:rsidRDefault="00561E44" w:rsidP="0044230C">
            <w:pPr>
              <w:pStyle w:val="ConsPlusNormal"/>
              <w:jc w:val="center"/>
            </w:pPr>
            <w:r>
              <w:t>П</w:t>
            </w:r>
          </w:p>
        </w:tc>
        <w:tc>
          <w:tcPr>
            <w:tcW w:w="360" w:type="dxa"/>
            <w:tcBorders>
              <w:top w:val="nil"/>
              <w:left w:val="nil"/>
              <w:bottom w:val="nil"/>
              <w:right w:val="nil"/>
            </w:tcBorders>
          </w:tcPr>
          <w:p w14:paraId="34CCDE27" w14:textId="77777777" w:rsidR="00561E44" w:rsidRDefault="00561E44" w:rsidP="0044230C">
            <w:pPr>
              <w:pStyle w:val="ConsPlusNormal"/>
            </w:pPr>
          </w:p>
        </w:tc>
        <w:tc>
          <w:tcPr>
            <w:tcW w:w="3780" w:type="dxa"/>
            <w:vMerge/>
            <w:tcBorders>
              <w:top w:val="nil"/>
              <w:left w:val="nil"/>
              <w:bottom w:val="nil"/>
              <w:right w:val="single" w:sz="4" w:space="0" w:color="auto"/>
            </w:tcBorders>
          </w:tcPr>
          <w:p w14:paraId="327359A8" w14:textId="77777777" w:rsidR="00561E44" w:rsidRDefault="00561E44" w:rsidP="0044230C"/>
        </w:tc>
        <w:tc>
          <w:tcPr>
            <w:tcW w:w="376" w:type="dxa"/>
            <w:vMerge/>
            <w:tcBorders>
              <w:top w:val="nil"/>
              <w:left w:val="single" w:sz="4" w:space="0" w:color="auto"/>
              <w:bottom w:val="nil"/>
              <w:right w:val="nil"/>
            </w:tcBorders>
          </w:tcPr>
          <w:p w14:paraId="0E43538E" w14:textId="77777777" w:rsidR="00561E44" w:rsidRDefault="00561E44" w:rsidP="0044230C"/>
        </w:tc>
      </w:tr>
      <w:tr w:rsidR="00561E44" w14:paraId="43A89530" w14:textId="77777777" w:rsidTr="00E43A9A">
        <w:tblPrEx>
          <w:tblBorders>
            <w:insideH w:val="none" w:sz="0" w:space="0" w:color="auto"/>
          </w:tblBorders>
        </w:tblPrEx>
        <w:tc>
          <w:tcPr>
            <w:tcW w:w="3864" w:type="dxa"/>
            <w:vMerge w:val="restart"/>
            <w:tcBorders>
              <w:top w:val="nil"/>
              <w:left w:val="nil"/>
              <w:bottom w:val="nil"/>
              <w:right w:val="single" w:sz="4" w:space="0" w:color="auto"/>
            </w:tcBorders>
          </w:tcPr>
          <w:p w14:paraId="59646819" w14:textId="77777777" w:rsidR="00561E44" w:rsidRDefault="00561E44" w:rsidP="0044230C">
            <w:pPr>
              <w:pStyle w:val="ConsPlusNormal"/>
            </w:pPr>
            <w:r>
              <w:t>Неявки по невыясненным причинам (до выяснения обстоятельств)</w:t>
            </w:r>
          </w:p>
          <w:p w14:paraId="7BFA7872" w14:textId="77777777" w:rsidR="00625C15" w:rsidRDefault="00625C15" w:rsidP="0044230C">
            <w:pPr>
              <w:pStyle w:val="ConsPlusNormal"/>
            </w:pPr>
          </w:p>
          <w:p w14:paraId="52EBA6CC" w14:textId="77777777" w:rsidR="00625C15" w:rsidRDefault="00625C15" w:rsidP="0044230C">
            <w:pPr>
              <w:pStyle w:val="ConsPlusNormal"/>
            </w:pPr>
            <w:r>
              <w:t>Дополнительно оплачиваемый выходной день для прохождения диспансеризации</w:t>
            </w:r>
          </w:p>
        </w:tc>
        <w:tc>
          <w:tcPr>
            <w:tcW w:w="1056" w:type="dxa"/>
            <w:vMerge w:val="restart"/>
            <w:tcBorders>
              <w:top w:val="nil"/>
              <w:left w:val="single" w:sz="4" w:space="0" w:color="auto"/>
              <w:bottom w:val="nil"/>
              <w:right w:val="nil"/>
            </w:tcBorders>
          </w:tcPr>
          <w:p w14:paraId="356AC3D7" w14:textId="77777777" w:rsidR="00561E44" w:rsidRDefault="00561E44" w:rsidP="0044230C">
            <w:pPr>
              <w:pStyle w:val="ConsPlusNormal"/>
              <w:jc w:val="center"/>
            </w:pPr>
            <w:r>
              <w:t>НН</w:t>
            </w:r>
          </w:p>
          <w:p w14:paraId="5BE7DFE0" w14:textId="77777777" w:rsidR="00625C15" w:rsidRDefault="00625C15" w:rsidP="0044230C">
            <w:pPr>
              <w:pStyle w:val="ConsPlusNormal"/>
              <w:jc w:val="center"/>
            </w:pPr>
          </w:p>
          <w:p w14:paraId="69848D3B" w14:textId="77777777" w:rsidR="00625C15" w:rsidRDefault="00625C15" w:rsidP="0044230C">
            <w:pPr>
              <w:pStyle w:val="ConsPlusNormal"/>
              <w:jc w:val="center"/>
            </w:pPr>
          </w:p>
          <w:p w14:paraId="1D2B101D" w14:textId="77777777" w:rsidR="00625C15" w:rsidRDefault="00625C15" w:rsidP="0044230C">
            <w:pPr>
              <w:pStyle w:val="ConsPlusNormal"/>
              <w:jc w:val="center"/>
            </w:pPr>
            <w:r>
              <w:t>Д</w:t>
            </w:r>
          </w:p>
        </w:tc>
        <w:tc>
          <w:tcPr>
            <w:tcW w:w="360" w:type="dxa"/>
            <w:tcBorders>
              <w:top w:val="nil"/>
              <w:left w:val="nil"/>
              <w:bottom w:val="nil"/>
              <w:right w:val="nil"/>
            </w:tcBorders>
          </w:tcPr>
          <w:p w14:paraId="1815EFCB" w14:textId="77777777" w:rsidR="00561E44" w:rsidRDefault="00561E44" w:rsidP="0044230C">
            <w:pPr>
              <w:pStyle w:val="ConsPlusNormal"/>
            </w:pPr>
          </w:p>
        </w:tc>
        <w:tc>
          <w:tcPr>
            <w:tcW w:w="3780" w:type="dxa"/>
            <w:tcBorders>
              <w:top w:val="nil"/>
              <w:left w:val="nil"/>
              <w:bottom w:val="nil"/>
              <w:right w:val="single" w:sz="4" w:space="0" w:color="auto"/>
            </w:tcBorders>
          </w:tcPr>
          <w:p w14:paraId="1C9D0E9F" w14:textId="77777777" w:rsidR="00561E44" w:rsidRDefault="00561E44" w:rsidP="0044230C">
            <w:pPr>
              <w:pStyle w:val="ConsPlusNormal"/>
            </w:pPr>
            <w:r>
              <w:t>Фактически отработанные часы</w:t>
            </w:r>
          </w:p>
        </w:tc>
        <w:tc>
          <w:tcPr>
            <w:tcW w:w="376" w:type="dxa"/>
            <w:tcBorders>
              <w:top w:val="nil"/>
              <w:left w:val="single" w:sz="4" w:space="0" w:color="auto"/>
              <w:bottom w:val="nil"/>
              <w:right w:val="nil"/>
            </w:tcBorders>
          </w:tcPr>
          <w:p w14:paraId="5046B55D" w14:textId="11A30793" w:rsidR="00561E44" w:rsidRDefault="009D61AD" w:rsidP="0044230C">
            <w:pPr>
              <w:pStyle w:val="ConsPlusNormal"/>
              <w:jc w:val="center"/>
            </w:pPr>
            <w:r>
              <w:t>Ф</w:t>
            </w:r>
          </w:p>
        </w:tc>
      </w:tr>
      <w:tr w:rsidR="00561E44" w14:paraId="688F33E6" w14:textId="77777777" w:rsidTr="00E43A9A">
        <w:tblPrEx>
          <w:tblBorders>
            <w:insideH w:val="none" w:sz="0" w:space="0" w:color="auto"/>
          </w:tblBorders>
        </w:tblPrEx>
        <w:tc>
          <w:tcPr>
            <w:tcW w:w="3864" w:type="dxa"/>
            <w:vMerge/>
            <w:tcBorders>
              <w:top w:val="nil"/>
              <w:left w:val="nil"/>
              <w:bottom w:val="nil"/>
              <w:right w:val="single" w:sz="4" w:space="0" w:color="auto"/>
            </w:tcBorders>
          </w:tcPr>
          <w:p w14:paraId="35703B90" w14:textId="77777777" w:rsidR="00561E44" w:rsidRDefault="00561E44" w:rsidP="0044230C"/>
        </w:tc>
        <w:tc>
          <w:tcPr>
            <w:tcW w:w="1056" w:type="dxa"/>
            <w:vMerge/>
            <w:tcBorders>
              <w:top w:val="nil"/>
              <w:left w:val="single" w:sz="4" w:space="0" w:color="auto"/>
              <w:bottom w:val="nil"/>
              <w:right w:val="nil"/>
            </w:tcBorders>
          </w:tcPr>
          <w:p w14:paraId="2DA9D715" w14:textId="77777777" w:rsidR="00561E44" w:rsidRDefault="00561E44" w:rsidP="0044230C"/>
        </w:tc>
        <w:tc>
          <w:tcPr>
            <w:tcW w:w="360" w:type="dxa"/>
            <w:tcBorders>
              <w:top w:val="nil"/>
              <w:left w:val="nil"/>
              <w:bottom w:val="nil"/>
              <w:right w:val="nil"/>
            </w:tcBorders>
          </w:tcPr>
          <w:p w14:paraId="67AD1D50" w14:textId="77777777" w:rsidR="00561E44" w:rsidRDefault="00561E44" w:rsidP="0044230C">
            <w:pPr>
              <w:pStyle w:val="ConsPlusNormal"/>
            </w:pPr>
          </w:p>
        </w:tc>
        <w:tc>
          <w:tcPr>
            <w:tcW w:w="3780" w:type="dxa"/>
            <w:tcBorders>
              <w:top w:val="nil"/>
              <w:left w:val="nil"/>
              <w:bottom w:val="nil"/>
              <w:right w:val="single" w:sz="4" w:space="0" w:color="auto"/>
            </w:tcBorders>
          </w:tcPr>
          <w:p w14:paraId="774A7A59" w14:textId="77777777" w:rsidR="00561E44" w:rsidRDefault="00561E44" w:rsidP="0044230C">
            <w:pPr>
              <w:pStyle w:val="ConsPlusNormal"/>
            </w:pPr>
            <w:r>
              <w:t>Служебные командировки</w:t>
            </w:r>
          </w:p>
          <w:p w14:paraId="7F44A4EF" w14:textId="77777777" w:rsidR="00625C15" w:rsidRDefault="00625C15" w:rsidP="0044230C">
            <w:pPr>
              <w:pStyle w:val="ConsPlusNormal"/>
            </w:pPr>
          </w:p>
          <w:p w14:paraId="077867BA" w14:textId="77777777" w:rsidR="00625C15" w:rsidRDefault="00625C15" w:rsidP="0044230C">
            <w:pPr>
              <w:pStyle w:val="ConsPlusNormal"/>
            </w:pPr>
            <w:r>
              <w:t>Выходные за вакцинацию с сохранением заработной платы</w:t>
            </w:r>
          </w:p>
        </w:tc>
        <w:tc>
          <w:tcPr>
            <w:tcW w:w="376" w:type="dxa"/>
            <w:tcBorders>
              <w:top w:val="nil"/>
              <w:left w:val="single" w:sz="4" w:space="0" w:color="auto"/>
              <w:bottom w:val="nil"/>
              <w:right w:val="nil"/>
            </w:tcBorders>
          </w:tcPr>
          <w:p w14:paraId="31300AA3" w14:textId="77777777" w:rsidR="00561E44" w:rsidRDefault="00561E44" w:rsidP="0044230C">
            <w:pPr>
              <w:pStyle w:val="ConsPlusNormal"/>
              <w:jc w:val="center"/>
            </w:pPr>
            <w:r>
              <w:t>К</w:t>
            </w:r>
          </w:p>
          <w:p w14:paraId="1B14CE4F" w14:textId="77777777" w:rsidR="00625C15" w:rsidRDefault="00625C15" w:rsidP="0044230C">
            <w:pPr>
              <w:pStyle w:val="ConsPlusNormal"/>
              <w:jc w:val="center"/>
            </w:pPr>
          </w:p>
          <w:p w14:paraId="083B5DEE" w14:textId="77777777" w:rsidR="00625C15" w:rsidRDefault="00625C15" w:rsidP="0044230C">
            <w:pPr>
              <w:pStyle w:val="ConsPlusNormal"/>
              <w:jc w:val="center"/>
            </w:pPr>
            <w:r>
              <w:t>ВВ</w:t>
            </w:r>
          </w:p>
        </w:tc>
      </w:tr>
    </w:tbl>
    <w:p w14:paraId="58C6E07C" w14:textId="77777777" w:rsidR="00561E44" w:rsidRDefault="00561E44">
      <w:pPr>
        <w:spacing w:after="0" w:line="240" w:lineRule="auto"/>
        <w:ind w:firstLine="708"/>
        <w:jc w:val="both"/>
        <w:rPr>
          <w:rFonts w:ascii="Times New Roman" w:eastAsia="Times New Roman" w:hAnsi="Times New Roman" w:cs="Times New Roman"/>
          <w:sz w:val="28"/>
        </w:rPr>
      </w:pPr>
    </w:p>
    <w:p w14:paraId="49C6B15E" w14:textId="77777777" w:rsidR="003C12C3" w:rsidRDefault="003C12C3">
      <w:pPr>
        <w:spacing w:after="0" w:line="240" w:lineRule="auto"/>
        <w:ind w:firstLine="708"/>
        <w:jc w:val="both"/>
        <w:rPr>
          <w:rFonts w:ascii="Times New Roman" w:eastAsia="Times New Roman" w:hAnsi="Times New Roman" w:cs="Times New Roman"/>
          <w:sz w:val="28"/>
        </w:rPr>
      </w:pPr>
    </w:p>
    <w:p w14:paraId="668F3378" w14:textId="1D303D2E" w:rsidR="009F3EFD" w:rsidRDefault="000627B7" w:rsidP="000627B7">
      <w:pPr>
        <w:spacing w:after="0" w:line="240" w:lineRule="auto"/>
        <w:ind w:firstLine="708"/>
        <w:jc w:val="center"/>
        <w:rPr>
          <w:rFonts w:ascii="Times New Roman" w:eastAsia="Times New Roman" w:hAnsi="Times New Roman" w:cs="Times New Roman"/>
          <w:b/>
          <w:bCs/>
          <w:sz w:val="28"/>
        </w:rPr>
      </w:pPr>
      <w:r w:rsidRPr="000627B7">
        <w:rPr>
          <w:rFonts w:ascii="Times New Roman" w:eastAsia="Times New Roman" w:hAnsi="Times New Roman" w:cs="Times New Roman"/>
          <w:b/>
          <w:bCs/>
          <w:sz w:val="28"/>
          <w:lang w:val="en-US"/>
        </w:rPr>
        <w:t>5</w:t>
      </w:r>
      <w:r w:rsidRPr="000627B7">
        <w:rPr>
          <w:rFonts w:ascii="Times New Roman" w:eastAsia="Times New Roman" w:hAnsi="Times New Roman" w:cs="Times New Roman"/>
          <w:b/>
          <w:bCs/>
          <w:sz w:val="28"/>
        </w:rPr>
        <w:t>.Методика бухгалтерского учета</w:t>
      </w:r>
    </w:p>
    <w:p w14:paraId="5EA7C395" w14:textId="77777777" w:rsidR="000627B7" w:rsidRDefault="000627B7" w:rsidP="000627B7">
      <w:pPr>
        <w:spacing w:after="0" w:line="240" w:lineRule="auto"/>
        <w:ind w:firstLine="708"/>
        <w:jc w:val="center"/>
        <w:rPr>
          <w:rFonts w:ascii="Times New Roman" w:eastAsia="Times New Roman" w:hAnsi="Times New Roman" w:cs="Times New Roman"/>
          <w:b/>
          <w:bCs/>
          <w:sz w:val="28"/>
        </w:rPr>
      </w:pPr>
    </w:p>
    <w:p w14:paraId="0B32480B" w14:textId="77777777" w:rsidR="000627B7" w:rsidRPr="000627B7" w:rsidRDefault="000627B7" w:rsidP="000627B7">
      <w:pPr>
        <w:shd w:val="clear" w:color="auto" w:fill="FFFFFF"/>
        <w:tabs>
          <w:tab w:val="left" w:pos="926"/>
        </w:tabs>
        <w:spacing w:line="322" w:lineRule="exact"/>
        <w:ind w:firstLine="715"/>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При поступлении объектов нефинансовых активов, полученных в рамках необменных операций, в том числе в порядке:</w:t>
      </w:r>
    </w:p>
    <w:p w14:paraId="23028FB6" w14:textId="33C46481" w:rsidR="000627B7" w:rsidRPr="000627B7" w:rsidRDefault="000627B7" w:rsidP="000627B7">
      <w:pPr>
        <w:shd w:val="clear" w:color="auto" w:fill="FFFFFF"/>
        <w:tabs>
          <w:tab w:val="left" w:pos="926"/>
        </w:tabs>
        <w:spacing w:line="322" w:lineRule="exact"/>
        <w:ind w:firstLine="715"/>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xml:space="preserve">- </w:t>
      </w:r>
      <w:r w:rsidR="00B64D6A">
        <w:rPr>
          <w:rFonts w:ascii="Times New Roman" w:hAnsi="Times New Roman" w:cs="Times New Roman"/>
          <w:spacing w:val="-9"/>
          <w:sz w:val="28"/>
          <w:szCs w:val="28"/>
        </w:rPr>
        <w:t xml:space="preserve"> </w:t>
      </w:r>
      <w:r w:rsidRPr="000627B7">
        <w:rPr>
          <w:rFonts w:ascii="Times New Roman" w:hAnsi="Times New Roman" w:cs="Times New Roman"/>
          <w:spacing w:val="-9"/>
          <w:sz w:val="28"/>
          <w:szCs w:val="28"/>
        </w:rPr>
        <w:t>дарения (безвозмездного получения);</w:t>
      </w:r>
    </w:p>
    <w:p w14:paraId="344FF80F" w14:textId="787735CF" w:rsidR="000627B7" w:rsidRDefault="000627B7" w:rsidP="000627B7">
      <w:pPr>
        <w:shd w:val="clear" w:color="auto" w:fill="FFFFFF"/>
        <w:tabs>
          <w:tab w:val="left" w:pos="926"/>
        </w:tabs>
        <w:spacing w:line="322" w:lineRule="exact"/>
        <w:ind w:firstLine="715"/>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w:t>
      </w:r>
      <w:r w:rsidR="00B64D6A">
        <w:rPr>
          <w:rFonts w:ascii="Times New Roman" w:hAnsi="Times New Roman" w:cs="Times New Roman"/>
          <w:spacing w:val="-9"/>
          <w:sz w:val="28"/>
          <w:szCs w:val="28"/>
        </w:rPr>
        <w:t xml:space="preserve"> </w:t>
      </w:r>
      <w:r w:rsidRPr="000627B7">
        <w:rPr>
          <w:rFonts w:ascii="Times New Roman" w:hAnsi="Times New Roman" w:cs="Times New Roman"/>
          <w:spacing w:val="-9"/>
          <w:sz w:val="28"/>
          <w:szCs w:val="28"/>
        </w:rPr>
        <w:t>получение объектов по распоряжению собственника без указания стоимостных оценок, стоимость нефинансовых активов, для объектов недвижимости, подлежащих государственной регистрации, определяется на основании оценки, произведенной в соответствии с положением Федерального закона от 29.07.1998 г. № 135-ФЗ «Об оценочной деятельности в Российской Федерации», иными способами.</w:t>
      </w:r>
    </w:p>
    <w:p w14:paraId="7AEC211A"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При частичной ликвидации (</w:t>
      </w:r>
      <w:proofErr w:type="spellStart"/>
      <w:r w:rsidRPr="000627B7">
        <w:rPr>
          <w:rFonts w:ascii="Times New Roman" w:hAnsi="Times New Roman" w:cs="Times New Roman"/>
          <w:spacing w:val="-9"/>
          <w:sz w:val="28"/>
          <w:szCs w:val="28"/>
        </w:rPr>
        <w:t>разукомплектации</w:t>
      </w:r>
      <w:proofErr w:type="spellEnd"/>
      <w:r w:rsidRPr="000627B7">
        <w:rPr>
          <w:rFonts w:ascii="Times New Roman" w:hAnsi="Times New Roman" w:cs="Times New Roman"/>
          <w:spacing w:val="-9"/>
          <w:sz w:val="28"/>
          <w:szCs w:val="28"/>
        </w:rPr>
        <w:t xml:space="preserve">), передачи в безвозмездное пользование, в аренду объектов нефинансовых активов расчет стоимости ликвидируемой (выделяемой), передаваемой, арендованной части объекта осуществляется в процентном соотношении к стоимости всего объекта. </w:t>
      </w:r>
    </w:p>
    <w:p w14:paraId="4FBED17D"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Имущество в отношении которого принято решение о списании (прекращении эксплуатации), в том числе в связи с физическим 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балансовом счете на 02 «Материальные ценности, принятые на хранение».</w:t>
      </w:r>
    </w:p>
    <w:p w14:paraId="667789BD" w14:textId="41033A63"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постоянно действующей комиссией по согласованию актов о передаче, реализации, инвентаризации, и списании основных</w:t>
      </w:r>
      <w:r w:rsidR="00C532A2">
        <w:rPr>
          <w:rFonts w:ascii="Times New Roman" w:hAnsi="Times New Roman" w:cs="Times New Roman"/>
          <w:spacing w:val="-9"/>
          <w:sz w:val="28"/>
          <w:szCs w:val="28"/>
        </w:rPr>
        <w:t xml:space="preserve"> средств, материальных </w:t>
      </w:r>
      <w:r w:rsidR="00C532A2">
        <w:rPr>
          <w:rFonts w:ascii="Times New Roman" w:hAnsi="Times New Roman" w:cs="Times New Roman"/>
          <w:spacing w:val="-9"/>
          <w:sz w:val="28"/>
          <w:szCs w:val="28"/>
        </w:rPr>
        <w:lastRenderedPageBreak/>
        <w:t xml:space="preserve">запасов и </w:t>
      </w:r>
      <w:r w:rsidRPr="000627B7">
        <w:rPr>
          <w:rFonts w:ascii="Times New Roman" w:hAnsi="Times New Roman" w:cs="Times New Roman"/>
          <w:spacing w:val="-9"/>
          <w:sz w:val="28"/>
          <w:szCs w:val="28"/>
        </w:rPr>
        <w:t xml:space="preserve">имущества казны, утвержденной Распоряжением </w:t>
      </w:r>
      <w:r w:rsidR="00004F36">
        <w:rPr>
          <w:rFonts w:ascii="Times New Roman" w:hAnsi="Times New Roman" w:cs="Times New Roman"/>
          <w:spacing w:val="-9"/>
          <w:sz w:val="28"/>
          <w:szCs w:val="28"/>
        </w:rPr>
        <w:t>а</w:t>
      </w:r>
      <w:r w:rsidRPr="000627B7">
        <w:rPr>
          <w:rFonts w:ascii="Times New Roman" w:hAnsi="Times New Roman" w:cs="Times New Roman"/>
          <w:spacing w:val="-9"/>
          <w:sz w:val="28"/>
          <w:szCs w:val="28"/>
        </w:rPr>
        <w:t>дминистрации</w:t>
      </w:r>
      <w:r w:rsidR="00D97FE3">
        <w:rPr>
          <w:rFonts w:ascii="Times New Roman" w:hAnsi="Times New Roman" w:cs="Times New Roman"/>
          <w:spacing w:val="-9"/>
          <w:sz w:val="28"/>
          <w:szCs w:val="28"/>
        </w:rPr>
        <w:t xml:space="preserve"> округа</w:t>
      </w:r>
      <w:r w:rsidRPr="000627B7">
        <w:rPr>
          <w:rFonts w:ascii="Times New Roman" w:hAnsi="Times New Roman" w:cs="Times New Roman"/>
          <w:spacing w:val="-9"/>
          <w:sz w:val="28"/>
          <w:szCs w:val="28"/>
        </w:rPr>
        <w:t xml:space="preserve"> от </w:t>
      </w:r>
      <w:r w:rsidR="00C532A2">
        <w:rPr>
          <w:rFonts w:ascii="Times New Roman" w:hAnsi="Times New Roman" w:cs="Times New Roman"/>
          <w:spacing w:val="-9"/>
          <w:sz w:val="28"/>
          <w:szCs w:val="28"/>
        </w:rPr>
        <w:t>01</w:t>
      </w:r>
      <w:r w:rsidRPr="000627B7">
        <w:rPr>
          <w:rFonts w:ascii="Times New Roman" w:hAnsi="Times New Roman" w:cs="Times New Roman"/>
          <w:spacing w:val="-9"/>
          <w:sz w:val="28"/>
          <w:szCs w:val="28"/>
        </w:rPr>
        <w:t>.0</w:t>
      </w:r>
      <w:r w:rsidR="00C532A2">
        <w:rPr>
          <w:rFonts w:ascii="Times New Roman" w:hAnsi="Times New Roman" w:cs="Times New Roman"/>
          <w:spacing w:val="-9"/>
          <w:sz w:val="28"/>
          <w:szCs w:val="28"/>
        </w:rPr>
        <w:t>2</w:t>
      </w:r>
      <w:r w:rsidRPr="000627B7">
        <w:rPr>
          <w:rFonts w:ascii="Times New Roman" w:hAnsi="Times New Roman" w:cs="Times New Roman"/>
          <w:spacing w:val="-9"/>
          <w:sz w:val="28"/>
          <w:szCs w:val="28"/>
        </w:rPr>
        <w:t>.20</w:t>
      </w:r>
      <w:r w:rsidR="00C532A2">
        <w:rPr>
          <w:rFonts w:ascii="Times New Roman" w:hAnsi="Times New Roman" w:cs="Times New Roman"/>
          <w:spacing w:val="-9"/>
          <w:sz w:val="28"/>
          <w:szCs w:val="28"/>
        </w:rPr>
        <w:t>24</w:t>
      </w:r>
      <w:r w:rsidRPr="000627B7">
        <w:rPr>
          <w:rFonts w:ascii="Times New Roman" w:hAnsi="Times New Roman" w:cs="Times New Roman"/>
          <w:spacing w:val="-9"/>
          <w:sz w:val="28"/>
          <w:szCs w:val="28"/>
        </w:rPr>
        <w:t xml:space="preserve"> №</w:t>
      </w:r>
      <w:r w:rsidR="00C532A2">
        <w:rPr>
          <w:rFonts w:ascii="Times New Roman" w:hAnsi="Times New Roman" w:cs="Times New Roman"/>
          <w:spacing w:val="-9"/>
          <w:sz w:val="28"/>
          <w:szCs w:val="28"/>
        </w:rPr>
        <w:t>34</w:t>
      </w:r>
      <w:r w:rsidRPr="000627B7">
        <w:rPr>
          <w:rFonts w:ascii="Times New Roman" w:hAnsi="Times New Roman" w:cs="Times New Roman"/>
          <w:spacing w:val="-9"/>
          <w:sz w:val="28"/>
          <w:szCs w:val="28"/>
        </w:rPr>
        <w:t>-р (далее – постоянно действующая комиссия),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14:paraId="12EC15FE"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Поступление нефинансовых активов при их приобретении (безвозмездном получении) оформляется Актом о приеме-передачи объектов нефинансовых активов (ф.0404101) или Приходным ордером на приемку материальных ценностей (нефинансовых активов) (ф.0504027).</w:t>
      </w:r>
    </w:p>
    <w:p w14:paraId="06146E32"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В случае приобретения (покупки, дарения) нефинансовых активов поля передающей стороны не заполняются.</w:t>
      </w:r>
    </w:p>
    <w:p w14:paraId="58D41B20"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Pr>
          <w:spacing w:val="-9"/>
          <w:sz w:val="30"/>
          <w:szCs w:val="30"/>
        </w:rPr>
        <w:tab/>
      </w:r>
      <w:r w:rsidRPr="000627B7">
        <w:rPr>
          <w:rFonts w:ascii="Times New Roman" w:hAnsi="Times New Roman" w:cs="Times New Roman"/>
          <w:spacing w:val="-9"/>
          <w:sz w:val="28"/>
          <w:szCs w:val="28"/>
        </w:rPr>
        <w:t>В случае отсутствия каких-либо документов на поступающие нефинансовые активы или если не оформляется Акт о приеме-передаче (ф.0504101), принятие к учету нефинансовых активов осуществляется на основании Приходного ордера (ф.0504027).</w:t>
      </w:r>
    </w:p>
    <w:p w14:paraId="5C2185D9"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В Инвентарной карточке учета нефинансовых активов (ф.0504031) и Инвентарной карточке группового учета нефинансовых активов (ф.0504032) в случае отсутствия материально ответственного лица указывается лицо, ответственное за эксплуатацию данного нефинансового актива.</w:t>
      </w:r>
    </w:p>
    <w:p w14:paraId="0D18ACE7" w14:textId="77777777" w:rsid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При безвозмездном получении имущества, поступившие нефинансовые активы отражаются с указанием в 1-4 разделах счета кодов раздела и подраздела классификации расходов, исходя из функций (услуг),  в которых они подлежат использованию.</w:t>
      </w:r>
    </w:p>
    <w:p w14:paraId="06ADCFF2" w14:textId="77777777" w:rsidR="000627B7" w:rsidRPr="006979A0"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Классификация объектов учета аренды по договорам аренды или безвозмездного пользования и определения вида аренды (финансовая или операционная), а также классификация (</w:t>
      </w:r>
      <w:proofErr w:type="spellStart"/>
      <w:r w:rsidRPr="000627B7">
        <w:rPr>
          <w:rFonts w:ascii="Times New Roman" w:hAnsi="Times New Roman" w:cs="Times New Roman"/>
          <w:spacing w:val="-9"/>
          <w:sz w:val="28"/>
          <w:szCs w:val="28"/>
        </w:rPr>
        <w:t>реклассификация</w:t>
      </w:r>
      <w:proofErr w:type="spellEnd"/>
      <w:r w:rsidRPr="000627B7">
        <w:rPr>
          <w:rFonts w:ascii="Times New Roman" w:hAnsi="Times New Roman" w:cs="Times New Roman"/>
          <w:spacing w:val="-9"/>
          <w:sz w:val="28"/>
          <w:szCs w:val="28"/>
        </w:rPr>
        <w:t xml:space="preserve">) объектов основных средств как инвестиционная недвижимость осуществляется в соответствии с Методическими рекомендациями, доведенными письмами Минфина России от </w:t>
      </w:r>
      <w:r w:rsidRPr="006979A0">
        <w:rPr>
          <w:rFonts w:ascii="Times New Roman" w:hAnsi="Times New Roman" w:cs="Times New Roman"/>
          <w:spacing w:val="-9"/>
          <w:sz w:val="28"/>
          <w:szCs w:val="28"/>
        </w:rPr>
        <w:t xml:space="preserve">13.12.2017 №02-07-07/83464, от 15.12.2017 №02-07-07/84237. </w:t>
      </w:r>
    </w:p>
    <w:p w14:paraId="550F28F7"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6979A0">
        <w:rPr>
          <w:rFonts w:ascii="Times New Roman" w:hAnsi="Times New Roman" w:cs="Times New Roman"/>
          <w:spacing w:val="-9"/>
          <w:sz w:val="28"/>
          <w:szCs w:val="28"/>
        </w:rPr>
        <w:tab/>
        <w:t>Объекты учета аренды, возникающие по договору аренды,  в рамках которого</w:t>
      </w:r>
      <w:r w:rsidRPr="000627B7">
        <w:rPr>
          <w:rFonts w:ascii="Times New Roman" w:hAnsi="Times New Roman" w:cs="Times New Roman"/>
          <w:spacing w:val="-9"/>
          <w:sz w:val="28"/>
          <w:szCs w:val="28"/>
        </w:rPr>
        <w:t xml:space="preserve"> арендные платежи являются только оплатой за пользование арендованного имущества (арендной платой) классифицируются как объекты учета операционной аренды.</w:t>
      </w:r>
    </w:p>
    <w:p w14:paraId="41A37275"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При сопоставлении срока пользования имущества, предусмотренного условиями договора, и оставшегося срока полезного использования передаваемого в пользование имущества (далее – объекта аренды), следует исходить из обязанности пользователя имущества осуществить по завершению права пользования имуществом возврата объекта аренды в состоянии, позволяющем правообладателю (собственнику) такового использовать его в дальнейшем.</w:t>
      </w:r>
    </w:p>
    <w:p w14:paraId="366ACD78"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lastRenderedPageBreak/>
        <w:tab/>
        <w:t>Основными объектами учета операционной аренды являются:</w:t>
      </w:r>
    </w:p>
    <w:p w14:paraId="3A593BB4"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 расчеты по арендным платежам с пользователем имущества (соответствующие счета аналитического учета счета 0 205 20 000 «Расчеты по доходам от собственности» (0 205 21 000 «Расчеты с плательщиками доходов от собственности»);</w:t>
      </w:r>
    </w:p>
    <w:p w14:paraId="0C542A55"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 xml:space="preserve">- информация об объектах имущества, переданных в пользование, учитываемых на </w:t>
      </w:r>
      <w:proofErr w:type="spellStart"/>
      <w:r w:rsidRPr="000627B7">
        <w:rPr>
          <w:rFonts w:ascii="Times New Roman" w:hAnsi="Times New Roman" w:cs="Times New Roman"/>
          <w:spacing w:val="-9"/>
          <w:sz w:val="28"/>
          <w:szCs w:val="28"/>
        </w:rPr>
        <w:t>забалансовых</w:t>
      </w:r>
      <w:proofErr w:type="spellEnd"/>
      <w:r w:rsidRPr="000627B7">
        <w:rPr>
          <w:rFonts w:ascii="Times New Roman" w:hAnsi="Times New Roman" w:cs="Times New Roman"/>
          <w:spacing w:val="-9"/>
          <w:sz w:val="28"/>
          <w:szCs w:val="28"/>
        </w:rPr>
        <w:t xml:space="preserve"> счетах 25 «Имущество, переданное в возмездное пользование (аренду), 26 «Имущество, переданное в безвозмездное пользование»;</w:t>
      </w:r>
    </w:p>
    <w:p w14:paraId="13E8AC5D"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 ожидаемый доход от арендных платежей, рассчитанный на весь срок пользования имуществом, предусмотренный на дату заключения договора (контракта), учитываемый на аналитическом счете 0 401 40 121;</w:t>
      </w:r>
    </w:p>
    <w:p w14:paraId="60292913"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 xml:space="preserve">- доходы (расчеты) от условных арендных платежей </w:t>
      </w:r>
    </w:p>
    <w:p w14:paraId="2619AE12"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Размер арендных платежей исчисляется от оценочной стоимости имущества, передаваемого в аренду, которая определяется на основании оценки независимого эксперта.</w:t>
      </w:r>
    </w:p>
    <w:p w14:paraId="4237BF28"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Оценочная стоимость имущества, передаваемого в безвозмездное пользование определяется следующими способами:</w:t>
      </w:r>
    </w:p>
    <w:p w14:paraId="6FAD3A78"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 оценка независимой экспертизы;</w:t>
      </w:r>
    </w:p>
    <w:p w14:paraId="63A8FEBC"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 иными способами.</w:t>
      </w:r>
    </w:p>
    <w:p w14:paraId="3B845AF2" w14:textId="77777777" w:rsidR="00D3736B"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 xml:space="preserve">Земельные участки, используемые на праве постоянного (бессрочного) пользования (в том числе расположенные под объектами недвижимости),  а также </w:t>
      </w:r>
    </w:p>
    <w:p w14:paraId="654156EC" w14:textId="5FA1CC01"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xml:space="preserve">земельные участки </w:t>
      </w:r>
      <w:proofErr w:type="gramStart"/>
      <w:r w:rsidRPr="000627B7">
        <w:rPr>
          <w:rFonts w:ascii="Times New Roman" w:hAnsi="Times New Roman" w:cs="Times New Roman"/>
          <w:spacing w:val="-9"/>
          <w:sz w:val="28"/>
          <w:szCs w:val="28"/>
        </w:rPr>
        <w:t>по</w:t>
      </w:r>
      <w:proofErr w:type="gramEnd"/>
      <w:r w:rsidRPr="000627B7">
        <w:rPr>
          <w:rFonts w:ascii="Times New Roman" w:hAnsi="Times New Roman" w:cs="Times New Roman"/>
          <w:spacing w:val="-9"/>
          <w:sz w:val="28"/>
          <w:szCs w:val="28"/>
        </w:rPr>
        <w:t xml:space="preserve"> которым собственность не разграничена, учитываются на соответствующем счете аналитического учета  счета  10300 «Непроизведенные активы»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оценки, один квадратный метр – 1 рубль.  </w:t>
      </w:r>
    </w:p>
    <w:p w14:paraId="16B099C4"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Арендная плата за пользование непроизведенными активами (землей) определяется по их кадастровой стоимости.</w:t>
      </w:r>
    </w:p>
    <w:p w14:paraId="1007BB9D"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Расчеты по арендным платежам за пользование землей  осуществляются на аналитическом счете 0 205 23 000 «Расчеты по доходам от платежей за пользование природными ресурсами».</w:t>
      </w:r>
    </w:p>
    <w:p w14:paraId="13B52D7C"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Ожидаемый доход от арендных платежей, рассчитанный на весь срок пользования землей, предусмотренный на дату заключения договора (контракта), учитываемый на аналитическом счете 0 401 40 123;</w:t>
      </w:r>
    </w:p>
    <w:p w14:paraId="289EB169" w14:textId="77777777" w:rsidR="000627B7" w:rsidRPr="000627B7" w:rsidRDefault="000627B7" w:rsidP="000627B7">
      <w:pPr>
        <w:shd w:val="clear" w:color="auto" w:fill="FFFFFF"/>
        <w:tabs>
          <w:tab w:val="left" w:pos="926"/>
        </w:tabs>
        <w:spacing w:line="322" w:lineRule="exact"/>
        <w:jc w:val="both"/>
        <w:rPr>
          <w:rFonts w:ascii="Times New Roman" w:hAnsi="Times New Roman" w:cs="Times New Roman"/>
          <w:sz w:val="28"/>
          <w:szCs w:val="28"/>
        </w:rPr>
      </w:pPr>
      <w:r w:rsidRPr="000627B7">
        <w:rPr>
          <w:rFonts w:ascii="Times New Roman" w:hAnsi="Times New Roman" w:cs="Times New Roman"/>
          <w:spacing w:val="-9"/>
          <w:sz w:val="28"/>
          <w:szCs w:val="28"/>
        </w:rPr>
        <w:lastRenderedPageBreak/>
        <w:tab/>
      </w:r>
      <w:r w:rsidRPr="000627B7">
        <w:rPr>
          <w:rFonts w:ascii="Times New Roman" w:hAnsi="Times New Roman" w:cs="Times New Roman"/>
          <w:spacing w:val="-6"/>
          <w:sz w:val="28"/>
          <w:szCs w:val="28"/>
        </w:rPr>
        <w:t xml:space="preserve">Каждому инвентарному объекту основных средств (недвижимое </w:t>
      </w:r>
      <w:r w:rsidRPr="000627B7">
        <w:rPr>
          <w:rFonts w:ascii="Times New Roman" w:hAnsi="Times New Roman" w:cs="Times New Roman"/>
          <w:spacing w:val="-5"/>
          <w:sz w:val="28"/>
          <w:szCs w:val="28"/>
        </w:rPr>
        <w:t xml:space="preserve">имущество и движимое имущество кроме объектов стоимостью до 10000 </w:t>
      </w:r>
      <w:r w:rsidRPr="000627B7">
        <w:rPr>
          <w:rFonts w:ascii="Times New Roman" w:hAnsi="Times New Roman" w:cs="Times New Roman"/>
          <w:spacing w:val="-6"/>
          <w:sz w:val="28"/>
          <w:szCs w:val="28"/>
        </w:rPr>
        <w:t>рублей включительно), у</w:t>
      </w:r>
      <w:r w:rsidRPr="000627B7">
        <w:rPr>
          <w:rFonts w:ascii="Times New Roman" w:hAnsi="Times New Roman" w:cs="Times New Roman"/>
          <w:spacing w:val="-10"/>
          <w:sz w:val="28"/>
          <w:szCs w:val="28"/>
        </w:rPr>
        <w:t xml:space="preserve">никальный инвентарный порядковый номер, состоящий из </w:t>
      </w:r>
      <w:r w:rsidRPr="000627B7">
        <w:rPr>
          <w:rFonts w:ascii="Times New Roman" w:hAnsi="Times New Roman" w:cs="Times New Roman"/>
          <w:sz w:val="28"/>
          <w:szCs w:val="28"/>
        </w:rPr>
        <w:t>десяти знаков:</w:t>
      </w:r>
    </w:p>
    <w:p w14:paraId="6B08C7EF" w14:textId="77777777" w:rsidR="000627B7" w:rsidRPr="000627B7" w:rsidRDefault="000627B7" w:rsidP="000627B7">
      <w:pPr>
        <w:shd w:val="clear" w:color="auto" w:fill="FFFFFF"/>
        <w:spacing w:line="322" w:lineRule="exact"/>
        <w:ind w:left="739"/>
        <w:jc w:val="both"/>
        <w:rPr>
          <w:rFonts w:ascii="Times New Roman" w:hAnsi="Times New Roman" w:cs="Times New Roman"/>
          <w:sz w:val="28"/>
          <w:szCs w:val="28"/>
        </w:rPr>
      </w:pPr>
      <w:r w:rsidRPr="000627B7">
        <w:rPr>
          <w:rFonts w:ascii="Times New Roman" w:hAnsi="Times New Roman" w:cs="Times New Roman"/>
          <w:spacing w:val="-10"/>
          <w:sz w:val="28"/>
          <w:szCs w:val="28"/>
        </w:rPr>
        <w:t>1-й знак - код вида финансового обеспечения;</w:t>
      </w:r>
    </w:p>
    <w:p w14:paraId="4AEAFDE8" w14:textId="77777777" w:rsidR="000627B7" w:rsidRPr="000627B7" w:rsidRDefault="000627B7" w:rsidP="000627B7">
      <w:pPr>
        <w:shd w:val="clear" w:color="auto" w:fill="FFFFFF"/>
        <w:spacing w:line="322" w:lineRule="exact"/>
        <w:ind w:left="710"/>
        <w:jc w:val="both"/>
        <w:rPr>
          <w:rFonts w:ascii="Times New Roman" w:hAnsi="Times New Roman" w:cs="Times New Roman"/>
          <w:sz w:val="28"/>
          <w:szCs w:val="28"/>
        </w:rPr>
      </w:pPr>
      <w:r w:rsidRPr="000627B7">
        <w:rPr>
          <w:rFonts w:ascii="Times New Roman" w:hAnsi="Times New Roman" w:cs="Times New Roman"/>
          <w:spacing w:val="-9"/>
          <w:sz w:val="28"/>
          <w:szCs w:val="28"/>
        </w:rPr>
        <w:t>2 - 4-й знаки - коды синтетического счета;</w:t>
      </w:r>
    </w:p>
    <w:p w14:paraId="341B7E48" w14:textId="77777777" w:rsidR="000627B7" w:rsidRPr="000627B7" w:rsidRDefault="000627B7" w:rsidP="000627B7">
      <w:pPr>
        <w:shd w:val="clear" w:color="auto" w:fill="FFFFFF"/>
        <w:spacing w:line="322" w:lineRule="exact"/>
        <w:ind w:left="720"/>
        <w:jc w:val="both"/>
        <w:rPr>
          <w:rFonts w:ascii="Times New Roman" w:hAnsi="Times New Roman" w:cs="Times New Roman"/>
          <w:sz w:val="28"/>
          <w:szCs w:val="28"/>
        </w:rPr>
      </w:pPr>
      <w:r w:rsidRPr="000627B7">
        <w:rPr>
          <w:rFonts w:ascii="Times New Roman" w:hAnsi="Times New Roman" w:cs="Times New Roman"/>
          <w:spacing w:val="-9"/>
          <w:sz w:val="28"/>
          <w:szCs w:val="28"/>
        </w:rPr>
        <w:t>5 - 6-й знаки - коды аналитического счета;</w:t>
      </w:r>
    </w:p>
    <w:p w14:paraId="1DC85132" w14:textId="77777777" w:rsidR="000627B7" w:rsidRPr="000627B7" w:rsidRDefault="000627B7" w:rsidP="000627B7">
      <w:pPr>
        <w:shd w:val="clear" w:color="auto" w:fill="FFFFFF"/>
        <w:tabs>
          <w:tab w:val="left" w:pos="926"/>
        </w:tabs>
        <w:spacing w:line="322" w:lineRule="exact"/>
        <w:ind w:left="715"/>
        <w:jc w:val="both"/>
        <w:rPr>
          <w:rFonts w:ascii="Times New Roman" w:hAnsi="Times New Roman" w:cs="Times New Roman"/>
          <w:spacing w:val="-9"/>
          <w:sz w:val="28"/>
          <w:szCs w:val="28"/>
        </w:rPr>
      </w:pPr>
      <w:r w:rsidRPr="000627B7">
        <w:rPr>
          <w:rFonts w:ascii="Times New Roman" w:hAnsi="Times New Roman" w:cs="Times New Roman"/>
          <w:sz w:val="28"/>
          <w:szCs w:val="28"/>
        </w:rPr>
        <w:t>7</w:t>
      </w:r>
      <w:r w:rsidRPr="000627B7">
        <w:rPr>
          <w:rFonts w:ascii="Times New Roman" w:hAnsi="Times New Roman" w:cs="Times New Roman"/>
          <w:sz w:val="28"/>
          <w:szCs w:val="28"/>
        </w:rPr>
        <w:tab/>
      </w:r>
      <w:r w:rsidRPr="000627B7">
        <w:rPr>
          <w:rFonts w:ascii="Times New Roman" w:hAnsi="Times New Roman" w:cs="Times New Roman"/>
          <w:spacing w:val="-9"/>
          <w:sz w:val="28"/>
          <w:szCs w:val="28"/>
        </w:rPr>
        <w:t>- 10-й знаки - порядковый номер объекта в группе (0001-9999).</w:t>
      </w:r>
    </w:p>
    <w:p w14:paraId="28DFB81E"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Инвентарный номер, присвоенный объекту основных средств сохраняется за ним на весь период нахождения в организации.</w:t>
      </w:r>
    </w:p>
    <w:p w14:paraId="29A71F48"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ab/>
        <w:t>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0B67D278"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наименование объекта в учете состоит  из наименования вида объекта и наименование марки (модели);</w:t>
      </w:r>
    </w:p>
    <w:p w14:paraId="2901F9BF"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наименование вида объекта указывается полностью без сокращений.</w:t>
      </w:r>
    </w:p>
    <w:p w14:paraId="6A308DD6" w14:textId="77777777" w:rsidR="00141468"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w:t>
      </w:r>
    </w:p>
    <w:p w14:paraId="0C2B1F07" w14:textId="63BE4C71"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Это перемещение отражается с применением счета 0 401 10 172 «Доходы от операций с активами».</w:t>
      </w:r>
    </w:p>
    <w:p w14:paraId="6D51FAC6"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w:t>
      </w:r>
    </w:p>
    <w:p w14:paraId="7D0E76B6"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xml:space="preserve">В случае,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w:t>
      </w:r>
      <w:r w:rsidRPr="000627B7">
        <w:rPr>
          <w:rFonts w:ascii="Times New Roman" w:hAnsi="Times New Roman" w:cs="Times New Roman"/>
          <w:spacing w:val="-9"/>
          <w:sz w:val="28"/>
          <w:szCs w:val="28"/>
        </w:rPr>
        <w:lastRenderedPageBreak/>
        <w:t>начислена, производится доначисление амортизации до 100% в месяце, следующем за месяцем принятия основного средства к учету.</w:t>
      </w:r>
    </w:p>
    <w:p w14:paraId="2EED1CD4"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Если по полученному основному средству передающей стороной амортизация начислялась с нарушением действующих норм, перерасчет начисленных сумм амортизации не производится.</w:t>
      </w:r>
    </w:p>
    <w:p w14:paraId="5977BC78"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В случае отсутствия на дату принятия объекта к учету информации о начислении амортизации, перерасчет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14:paraId="61861E0F"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Затраты по замене отдельных частей объектов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выбывших составных частей, которая относится на текущие расходы.</w:t>
      </w:r>
    </w:p>
    <w:p w14:paraId="713C16D0"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К таким объектам относятся следующие группы основных средств:</w:t>
      </w:r>
    </w:p>
    <w:p w14:paraId="294422F3"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нежилые помещения (здания и сооружения);</w:t>
      </w:r>
    </w:p>
    <w:p w14:paraId="35FD81A5"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машины и оборудование;</w:t>
      </w:r>
    </w:p>
    <w:p w14:paraId="596367B6"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транспортные средства.</w:t>
      </w:r>
    </w:p>
    <w:p w14:paraId="558EA9FA"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14:paraId="5D1BB522"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По истечении гарантийного периода при списании вычислительной, компьютерной и оргтехники постоянно действующей комиссией устанавливается и документально подтверждается, что:</w:t>
      </w:r>
    </w:p>
    <w:p w14:paraId="0B00C6FA"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основное средство непригодно для дальнейшего использования;</w:t>
      </w:r>
    </w:p>
    <w:p w14:paraId="37DE0E55"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xml:space="preserve">- восстановление основного средства неэффективно. </w:t>
      </w:r>
    </w:p>
    <w:p w14:paraId="5CD89E7B"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Решение постоянно действующей комиссии по вопросу о нецелесообразности (невозможности) дальнейшего использования оформляется Актом о списании имущества.</w:t>
      </w:r>
    </w:p>
    <w:p w14:paraId="7D44B916"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Факт непригодности вычислительной, компьютерной и оргтехники для дальнейшего использования по причине неисправности или физического износа подтверждается путем указания:</w:t>
      </w:r>
    </w:p>
    <w:p w14:paraId="507D6A1E"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внешних признаков неисправности устройства;</w:t>
      </w:r>
    </w:p>
    <w:p w14:paraId="765CD4BD"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наименований и заводских маркировок узлов, деталей и составных  частей, вышедших из строя.</w:t>
      </w:r>
    </w:p>
    <w:p w14:paraId="625A60AD"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lastRenderedPageBreak/>
        <w:t>Факт непригодности вычислительной, компьютерной и оргтехники для дальнейшего использования по причине морального износа подтверждается путем указания технических характеристик, делающих эксплуатацию невозможной или экономически неэффективной.</w:t>
      </w:r>
    </w:p>
    <w:p w14:paraId="403BBD2A"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К решению постоянно действующей комиссии прилагаются заключения организаций (физических лиц), имеющих документально подтвержденную квалификацию для проведения технической экспертизы о состоянии данного типа основных средств.</w:t>
      </w:r>
    </w:p>
    <w:p w14:paraId="4ED4D8D0"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Ликвидация основных средств осуществляется силами учреждения, при отсутствии соответствующих возможностей – с привлечением специализированных организаций. Отходы, подлежащие утилизации в установленном порядке, к бухгалтерскому учету не принимаются.</w:t>
      </w:r>
    </w:p>
    <w:p w14:paraId="568E7442"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При ликвидации объекта силами учреждения составляется Акт о ликвидации (уничтожении) основного средства.</w:t>
      </w:r>
    </w:p>
    <w:p w14:paraId="320EF9DE" w14:textId="322B1B3E" w:rsidR="000627B7" w:rsidRPr="000627B7" w:rsidRDefault="000719F8" w:rsidP="000627B7">
      <w:pPr>
        <w:shd w:val="clear" w:color="auto" w:fill="FFFFFF"/>
        <w:tabs>
          <w:tab w:val="left" w:pos="926"/>
        </w:tabs>
        <w:spacing w:line="322" w:lineRule="exact"/>
        <w:ind w:firstLine="851"/>
        <w:jc w:val="both"/>
        <w:rPr>
          <w:rFonts w:ascii="Times New Roman" w:hAnsi="Times New Roman" w:cs="Times New Roman"/>
          <w:b/>
          <w:spacing w:val="-9"/>
          <w:sz w:val="28"/>
          <w:szCs w:val="28"/>
        </w:rPr>
      </w:pPr>
      <w:r>
        <w:rPr>
          <w:rFonts w:ascii="Times New Roman" w:hAnsi="Times New Roman" w:cs="Times New Roman"/>
          <w:b/>
          <w:spacing w:val="-9"/>
          <w:sz w:val="28"/>
          <w:szCs w:val="28"/>
        </w:rPr>
        <w:t>6.</w:t>
      </w:r>
      <w:r w:rsidR="000627B7" w:rsidRPr="000627B7">
        <w:rPr>
          <w:rFonts w:ascii="Times New Roman" w:hAnsi="Times New Roman" w:cs="Times New Roman"/>
          <w:b/>
          <w:spacing w:val="-9"/>
          <w:sz w:val="28"/>
          <w:szCs w:val="28"/>
        </w:rPr>
        <w:t>Особенности учета персональных компьютеров и иной вычислительной техники:</w:t>
      </w:r>
    </w:p>
    <w:p w14:paraId="03949717"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xml:space="preserve">Мониторы, системные блоки, моноблок (устройство, сочетающее в себе монитор и системный блок), принтер, сканер, многофункциональное устройство, соединяющее в себе функции принтера, сканера и копира, источник бесперебойного питания, колонки, внешний модем, внешний модуль </w:t>
      </w:r>
      <w:r w:rsidRPr="000627B7">
        <w:rPr>
          <w:rFonts w:ascii="Times New Roman" w:hAnsi="Times New Roman" w:cs="Times New Roman"/>
          <w:spacing w:val="-9"/>
          <w:sz w:val="28"/>
          <w:szCs w:val="28"/>
          <w:lang w:val="en-US"/>
        </w:rPr>
        <w:t>Wi</w:t>
      </w:r>
      <w:r w:rsidRPr="000627B7">
        <w:rPr>
          <w:rFonts w:ascii="Times New Roman" w:hAnsi="Times New Roman" w:cs="Times New Roman"/>
          <w:spacing w:val="-9"/>
          <w:sz w:val="28"/>
          <w:szCs w:val="28"/>
        </w:rPr>
        <w:t>-</w:t>
      </w:r>
      <w:r w:rsidRPr="000627B7">
        <w:rPr>
          <w:rFonts w:ascii="Times New Roman" w:hAnsi="Times New Roman" w:cs="Times New Roman"/>
          <w:spacing w:val="-9"/>
          <w:sz w:val="28"/>
          <w:szCs w:val="28"/>
          <w:lang w:val="en-US"/>
        </w:rPr>
        <w:t>Fi</w:t>
      </w:r>
      <w:r w:rsidRPr="000627B7">
        <w:rPr>
          <w:rFonts w:ascii="Times New Roman" w:hAnsi="Times New Roman" w:cs="Times New Roman"/>
          <w:spacing w:val="-9"/>
          <w:sz w:val="28"/>
          <w:szCs w:val="28"/>
        </w:rPr>
        <w:t xml:space="preserve">, </w:t>
      </w:r>
      <w:r w:rsidRPr="000627B7">
        <w:rPr>
          <w:rFonts w:ascii="Times New Roman" w:hAnsi="Times New Roman" w:cs="Times New Roman"/>
          <w:spacing w:val="-9"/>
          <w:sz w:val="28"/>
          <w:szCs w:val="28"/>
          <w:lang w:val="en-US"/>
        </w:rPr>
        <w:t>Web</w:t>
      </w:r>
      <w:r w:rsidRPr="000627B7">
        <w:rPr>
          <w:rFonts w:ascii="Times New Roman" w:hAnsi="Times New Roman" w:cs="Times New Roman"/>
          <w:spacing w:val="-9"/>
          <w:sz w:val="28"/>
          <w:szCs w:val="28"/>
        </w:rPr>
        <w:t>-камера, наушники учитываются как самостоятельные объекты основных средств.</w:t>
      </w:r>
    </w:p>
    <w:p w14:paraId="7674EDDF" w14:textId="77777777" w:rsid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Внешние носители информации (флэш-память, внешние накопители) учитываются как объекты материальных запасов.</w:t>
      </w:r>
    </w:p>
    <w:p w14:paraId="7ED67DC4"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К единым функционирующим системам относятся:</w:t>
      </w:r>
    </w:p>
    <w:p w14:paraId="05A3CEDA"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система видеонаблюдения;</w:t>
      </w:r>
    </w:p>
    <w:p w14:paraId="78434467"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кабельная система локальной вычислительной сети;</w:t>
      </w:r>
    </w:p>
    <w:p w14:paraId="47A420FF"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телефонная сеть;</w:t>
      </w:r>
    </w:p>
    <w:p w14:paraId="7E92C0F5"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14:paraId="5F016D8A"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Единые функционирующие системы не являются отдельными объектами основных средств,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14:paraId="54D42EC2"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xml:space="preserve">Информация о смонтированной системе отражается с указанием даты ввода в эксплуатацию и конкретных помещений, оборудованных системой в Инвентарной </w:t>
      </w:r>
      <w:r w:rsidRPr="000627B7">
        <w:rPr>
          <w:rFonts w:ascii="Times New Roman" w:hAnsi="Times New Roman" w:cs="Times New Roman"/>
          <w:spacing w:val="-9"/>
          <w:sz w:val="28"/>
          <w:szCs w:val="28"/>
        </w:rPr>
        <w:lastRenderedPageBreak/>
        <w:t>карточке (ф.0504031) соответствующего здания (сооружения), в разделе «Индивидуальные характеристики».</w:t>
      </w:r>
    </w:p>
    <w:p w14:paraId="6B12AA55"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z w:val="28"/>
          <w:szCs w:val="28"/>
        </w:rPr>
      </w:pPr>
      <w:r w:rsidRPr="000627B7">
        <w:rPr>
          <w:rFonts w:ascii="Times New Roman" w:hAnsi="Times New Roman" w:cs="Times New Roman"/>
          <w:spacing w:val="-9"/>
          <w:sz w:val="28"/>
          <w:szCs w:val="28"/>
        </w:rPr>
        <w:t xml:space="preserve">Учет объектов основных средств на </w:t>
      </w:r>
      <w:proofErr w:type="spellStart"/>
      <w:r w:rsidRPr="000627B7">
        <w:rPr>
          <w:rFonts w:ascii="Times New Roman" w:hAnsi="Times New Roman" w:cs="Times New Roman"/>
          <w:spacing w:val="-9"/>
          <w:sz w:val="28"/>
          <w:szCs w:val="28"/>
        </w:rPr>
        <w:t>забалансовом</w:t>
      </w:r>
      <w:proofErr w:type="spellEnd"/>
      <w:r w:rsidRPr="000627B7">
        <w:rPr>
          <w:rFonts w:ascii="Times New Roman" w:hAnsi="Times New Roman" w:cs="Times New Roman"/>
          <w:spacing w:val="-9"/>
          <w:sz w:val="28"/>
          <w:szCs w:val="28"/>
        </w:rPr>
        <w:t xml:space="preserve"> счете 21 ведется по балансовой стоимости введенного в эксплуатацию объекта.</w:t>
      </w:r>
      <w:r w:rsidRPr="000627B7">
        <w:rPr>
          <w:rFonts w:ascii="Times New Roman" w:hAnsi="Times New Roman" w:cs="Times New Roman"/>
          <w:spacing w:val="-9"/>
          <w:sz w:val="28"/>
          <w:szCs w:val="28"/>
        </w:rPr>
        <w:br/>
      </w:r>
      <w:r w:rsidRPr="000627B7">
        <w:rPr>
          <w:rFonts w:ascii="Times New Roman" w:hAnsi="Times New Roman" w:cs="Times New Roman"/>
          <w:sz w:val="28"/>
          <w:szCs w:val="28"/>
        </w:rPr>
        <w:tab/>
        <w:t xml:space="preserve">Учет операций по поступлению и выбытию объектов основных средств, материальных запасов ведется в Журнале операций по выбытию и перемещению нефинансовых активов (ф.0504071). </w:t>
      </w:r>
    </w:p>
    <w:p w14:paraId="461D6142"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z w:val="28"/>
          <w:szCs w:val="28"/>
        </w:rPr>
      </w:pPr>
      <w:r w:rsidRPr="000627B7">
        <w:rPr>
          <w:rFonts w:ascii="Times New Roman" w:hAnsi="Times New Roman" w:cs="Times New Roman"/>
          <w:sz w:val="28"/>
          <w:szCs w:val="28"/>
        </w:rPr>
        <w:t>Операции по поступлению, выбытию, внутреннему перемещению основных средств и материальных запасов дополнительно отражаются в Оборотной ведомости по нефинансовым активам (ф.0504035).</w:t>
      </w:r>
    </w:p>
    <w:p w14:paraId="70290DD8"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z w:val="28"/>
          <w:szCs w:val="28"/>
        </w:rPr>
      </w:pPr>
      <w:r w:rsidRPr="000627B7">
        <w:rPr>
          <w:rFonts w:ascii="Times New Roman" w:hAnsi="Times New Roman" w:cs="Times New Roman"/>
          <w:sz w:val="28"/>
          <w:szCs w:val="28"/>
        </w:rPr>
        <w:t>Начисление амортизации ежемесячно отражается в Ведомости начисления амортизации.</w:t>
      </w:r>
    </w:p>
    <w:p w14:paraId="720514BF" w14:textId="3AC0F862" w:rsidR="000627B7" w:rsidRPr="000627B7" w:rsidRDefault="000719F8" w:rsidP="00BC443C">
      <w:pPr>
        <w:shd w:val="clear" w:color="auto" w:fill="FFFFFF"/>
        <w:tabs>
          <w:tab w:val="left" w:pos="926"/>
        </w:tabs>
        <w:spacing w:line="322" w:lineRule="exact"/>
        <w:ind w:firstLine="851"/>
        <w:jc w:val="center"/>
        <w:rPr>
          <w:rFonts w:ascii="Times New Roman" w:hAnsi="Times New Roman" w:cs="Times New Roman"/>
          <w:b/>
          <w:sz w:val="28"/>
          <w:szCs w:val="28"/>
        </w:rPr>
      </w:pPr>
      <w:r>
        <w:rPr>
          <w:rFonts w:ascii="Times New Roman" w:hAnsi="Times New Roman" w:cs="Times New Roman"/>
          <w:b/>
          <w:sz w:val="28"/>
          <w:szCs w:val="28"/>
        </w:rPr>
        <w:t>7.</w:t>
      </w:r>
      <w:r w:rsidR="000627B7" w:rsidRPr="000627B7">
        <w:rPr>
          <w:rFonts w:ascii="Times New Roman" w:hAnsi="Times New Roman" w:cs="Times New Roman"/>
          <w:b/>
          <w:sz w:val="28"/>
          <w:szCs w:val="28"/>
        </w:rPr>
        <w:t>Учет нематериальных активов.</w:t>
      </w:r>
    </w:p>
    <w:p w14:paraId="47F9D833"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п.56 Инструкции № 157н.</w:t>
      </w:r>
    </w:p>
    <w:p w14:paraId="59BA25EF" w14:textId="750BB17E" w:rsidR="00CE056D"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Материальные носители нематериальных активов (</w:t>
      </w:r>
      <w:r w:rsidRPr="000627B7">
        <w:rPr>
          <w:rFonts w:ascii="Times New Roman" w:hAnsi="Times New Roman" w:cs="Times New Roman"/>
          <w:spacing w:val="-9"/>
          <w:sz w:val="28"/>
          <w:szCs w:val="28"/>
          <w:lang w:val="en-US"/>
        </w:rPr>
        <w:t>CD</w:t>
      </w:r>
      <w:r w:rsidRPr="000627B7">
        <w:rPr>
          <w:rFonts w:ascii="Times New Roman" w:hAnsi="Times New Roman" w:cs="Times New Roman"/>
          <w:spacing w:val="-9"/>
          <w:sz w:val="28"/>
          <w:szCs w:val="28"/>
        </w:rPr>
        <w:t xml:space="preserve"> и </w:t>
      </w:r>
      <w:r w:rsidRPr="000627B7">
        <w:rPr>
          <w:rFonts w:ascii="Times New Roman" w:hAnsi="Times New Roman" w:cs="Times New Roman"/>
          <w:spacing w:val="-9"/>
          <w:sz w:val="28"/>
          <w:szCs w:val="28"/>
          <w:lang w:val="en-US"/>
        </w:rPr>
        <w:t>DVD</w:t>
      </w:r>
      <w:r w:rsidRPr="000627B7">
        <w:rPr>
          <w:rFonts w:ascii="Times New Roman" w:hAnsi="Times New Roman" w:cs="Times New Roman"/>
          <w:spacing w:val="-9"/>
          <w:sz w:val="28"/>
          <w:szCs w:val="28"/>
        </w:rPr>
        <w:t xml:space="preserve"> диски, документы на бумажных носителях, схемы) принимаются к учету в составе материальных запасов и списываются с балансового учета при выдаче ответственным лицам.</w:t>
      </w:r>
    </w:p>
    <w:p w14:paraId="37CA530C" w14:textId="77777777" w:rsidR="00662125" w:rsidRPr="00BD52CD" w:rsidRDefault="00662125" w:rsidP="00662125">
      <w:pPr>
        <w:pStyle w:val="a3"/>
        <w:spacing w:before="0" w:beforeAutospacing="0" w:after="0" w:afterAutospacing="0" w:line="240" w:lineRule="atLeast"/>
        <w:ind w:firstLine="708"/>
        <w:jc w:val="both"/>
        <w:textAlignment w:val="baseline"/>
        <w:rPr>
          <w:rFonts w:ascii="Arial" w:hAnsi="Arial" w:cs="Arial"/>
          <w:sz w:val="18"/>
          <w:szCs w:val="18"/>
        </w:rPr>
      </w:pPr>
      <w:r w:rsidRPr="00BD52CD">
        <w:rPr>
          <w:rStyle w:val="margin-left25"/>
          <w:sz w:val="28"/>
          <w:szCs w:val="28"/>
          <w:bdr w:val="none" w:sz="0" w:space="0" w:color="auto" w:frame="1"/>
        </w:rPr>
        <w:t>Права пользования объект</w:t>
      </w:r>
      <w:r>
        <w:rPr>
          <w:rStyle w:val="margin-left25"/>
          <w:sz w:val="28"/>
          <w:szCs w:val="28"/>
          <w:bdr w:val="none" w:sz="0" w:space="0" w:color="auto" w:frame="1"/>
        </w:rPr>
        <w:t>ами</w:t>
      </w:r>
      <w:r w:rsidRPr="00BD52CD">
        <w:rPr>
          <w:rStyle w:val="margin-left25"/>
          <w:sz w:val="28"/>
          <w:szCs w:val="28"/>
          <w:bdr w:val="none" w:sz="0" w:space="0" w:color="auto" w:frame="1"/>
        </w:rPr>
        <w:t xml:space="preserve"> нематериальных активов учитыва</w:t>
      </w:r>
      <w:r>
        <w:rPr>
          <w:rStyle w:val="margin-left25"/>
          <w:sz w:val="28"/>
          <w:szCs w:val="28"/>
          <w:bdr w:val="none" w:sz="0" w:space="0" w:color="auto" w:frame="1"/>
        </w:rPr>
        <w:t>ются</w:t>
      </w:r>
      <w:r w:rsidRPr="00BD52CD">
        <w:rPr>
          <w:rStyle w:val="margin-left25"/>
          <w:sz w:val="28"/>
          <w:szCs w:val="28"/>
          <w:bdr w:val="none" w:sz="0" w:space="0" w:color="auto" w:frame="1"/>
        </w:rPr>
        <w:t xml:space="preserve"> в соответствии с письмами министерства финансов РФ </w:t>
      </w:r>
      <w:r w:rsidRPr="00F04B20">
        <w:rPr>
          <w:rStyle w:val="margin-left25"/>
          <w:sz w:val="28"/>
          <w:szCs w:val="28"/>
          <w:bdr w:val="none" w:sz="0" w:space="0" w:color="auto" w:frame="1"/>
        </w:rPr>
        <w:t>от 30.11.2020 № 02-07-07/104384 и 02.04.2021 № 02-07-07/25218.</w:t>
      </w:r>
    </w:p>
    <w:p w14:paraId="67E0BA64" w14:textId="77777777" w:rsidR="00662125" w:rsidRPr="00662125" w:rsidRDefault="00662125" w:rsidP="00662125">
      <w:pPr>
        <w:pStyle w:val="a3"/>
        <w:spacing w:before="0" w:beforeAutospacing="0" w:after="0" w:afterAutospacing="0" w:line="240" w:lineRule="atLeast"/>
        <w:jc w:val="both"/>
        <w:textAlignment w:val="baseline"/>
        <w:rPr>
          <w:sz w:val="18"/>
          <w:szCs w:val="18"/>
        </w:rPr>
      </w:pPr>
      <w:r w:rsidRPr="00BD52CD">
        <w:rPr>
          <w:rStyle w:val="margin-left25"/>
          <w:sz w:val="28"/>
          <w:szCs w:val="28"/>
          <w:bdr w:val="none" w:sz="0" w:space="0" w:color="auto" w:frame="1"/>
        </w:rPr>
        <w:t xml:space="preserve">Неисключительные права пользования на результаты интеллектуальной деятельности (права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на результаты интеллектуальной деятельности), признаваемые                  в составе нефинансовых активов в соответствии с положениями СГС «Нематериальные активы» сроком полезного использования более 12 месяцев отражаются на соответствующих счетах аналитического учета счета 0 111 60 000 «Права пользования нематериальными </w:t>
      </w:r>
      <w:r w:rsidRPr="00662125">
        <w:rPr>
          <w:rStyle w:val="margin-left25"/>
          <w:sz w:val="28"/>
          <w:szCs w:val="28"/>
          <w:bdr w:val="none" w:sz="0" w:space="0" w:color="auto" w:frame="1"/>
        </w:rPr>
        <w:t>активами».</w:t>
      </w:r>
    </w:p>
    <w:p w14:paraId="68F01DF6" w14:textId="77777777" w:rsidR="00970E91" w:rsidRPr="00A11794" w:rsidRDefault="00662125" w:rsidP="00970E91">
      <w:pPr>
        <w:shd w:val="clear" w:color="auto" w:fill="FFFFFF"/>
        <w:tabs>
          <w:tab w:val="left" w:pos="926"/>
        </w:tabs>
        <w:spacing w:line="322" w:lineRule="exact"/>
        <w:ind w:firstLine="851"/>
        <w:jc w:val="both"/>
        <w:rPr>
          <w:rStyle w:val="margin-left25"/>
          <w:rFonts w:ascii="Times New Roman" w:hAnsi="Times New Roman" w:cs="Times New Roman"/>
          <w:sz w:val="28"/>
          <w:szCs w:val="28"/>
          <w:bdr w:val="none" w:sz="0" w:space="0" w:color="auto" w:frame="1"/>
        </w:rPr>
      </w:pPr>
      <w:r w:rsidRPr="00662125">
        <w:rPr>
          <w:rStyle w:val="margin-left25"/>
          <w:rFonts w:ascii="Times New Roman" w:hAnsi="Times New Roman" w:cs="Times New Roman"/>
          <w:sz w:val="28"/>
          <w:szCs w:val="28"/>
          <w:bdr w:val="none" w:sz="0" w:space="0" w:color="auto" w:frame="1"/>
        </w:rPr>
        <w:t xml:space="preserve">Неисключительные права пользования на результаты интеллектуальной </w:t>
      </w:r>
      <w:r w:rsidRPr="00A11794">
        <w:rPr>
          <w:rStyle w:val="margin-left25"/>
          <w:rFonts w:ascii="Times New Roman" w:hAnsi="Times New Roman" w:cs="Times New Roman"/>
          <w:sz w:val="28"/>
          <w:szCs w:val="28"/>
          <w:bdr w:val="none" w:sz="0" w:space="0" w:color="auto" w:frame="1"/>
        </w:rPr>
        <w:t>деятельности сроком не боле 12 месяцев отражаются через счет 040150226 «Расходы будущих периодов» с признанием помесячно части сумм в расходы текущего периода.</w:t>
      </w:r>
    </w:p>
    <w:p w14:paraId="0BAF920C" w14:textId="5EBA612C" w:rsidR="00970E91" w:rsidRPr="00A11794" w:rsidRDefault="00970E91" w:rsidP="00970E91">
      <w:pPr>
        <w:shd w:val="clear" w:color="auto" w:fill="FFFFFF"/>
        <w:tabs>
          <w:tab w:val="left" w:pos="926"/>
        </w:tabs>
        <w:spacing w:line="322" w:lineRule="exact"/>
        <w:ind w:firstLine="851"/>
        <w:jc w:val="both"/>
        <w:rPr>
          <w:rStyle w:val="margin-left25"/>
          <w:rFonts w:ascii="Times New Roman" w:hAnsi="Times New Roman" w:cs="Times New Roman"/>
          <w:sz w:val="28"/>
          <w:szCs w:val="28"/>
          <w:bdr w:val="none" w:sz="0" w:space="0" w:color="auto" w:frame="1"/>
        </w:rPr>
      </w:pPr>
      <w:r w:rsidRPr="00A11794">
        <w:rPr>
          <w:rStyle w:val="margin-left25"/>
          <w:rFonts w:ascii="Times New Roman" w:hAnsi="Times New Roman" w:cs="Times New Roman"/>
          <w:sz w:val="28"/>
          <w:szCs w:val="28"/>
          <w:bdr w:val="none" w:sz="0" w:space="0" w:color="auto" w:frame="1"/>
        </w:rPr>
        <w:t xml:space="preserve">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w:t>
      </w:r>
      <w:r w:rsidRPr="00A11794">
        <w:rPr>
          <w:rStyle w:val="margin-left25"/>
          <w:rFonts w:ascii="Times New Roman" w:hAnsi="Times New Roman" w:cs="Times New Roman"/>
          <w:sz w:val="28"/>
          <w:szCs w:val="28"/>
          <w:bdr w:val="none" w:sz="0" w:space="0" w:color="auto" w:frame="1"/>
        </w:rPr>
        <w:lastRenderedPageBreak/>
        <w:t>исходя из: срока действия прав учреждения на актив; срока действия патента, свидетельства на актив; ожидаемого срока использования актива.</w:t>
      </w:r>
    </w:p>
    <w:p w14:paraId="2B14EA44" w14:textId="77777777" w:rsidR="00970E91" w:rsidRPr="00A11794" w:rsidRDefault="00970E91" w:rsidP="00970E91">
      <w:pPr>
        <w:pStyle w:val="a3"/>
        <w:spacing w:before="0" w:beforeAutospacing="0" w:after="0" w:afterAutospacing="0" w:line="240" w:lineRule="atLeast"/>
        <w:jc w:val="both"/>
        <w:textAlignment w:val="baseline"/>
        <w:rPr>
          <w:sz w:val="18"/>
          <w:szCs w:val="18"/>
        </w:rPr>
      </w:pPr>
      <w:r w:rsidRPr="00A11794">
        <w:rPr>
          <w:rStyle w:val="margin-left25"/>
          <w:sz w:val="28"/>
          <w:szCs w:val="28"/>
          <w:bdr w:val="none" w:sz="0" w:space="0" w:color="auto" w:frame="1"/>
        </w:rPr>
        <w:t>Срок полезной службы считается неопределенным, если анализ всех значимых факторов указывает на отсутствие предвидимого предела у периода, в течение которого от данного актива ожидается поступление экономических выгод (полезного потенциала).</w:t>
      </w:r>
    </w:p>
    <w:p w14:paraId="5C6BE9C6" w14:textId="77777777" w:rsidR="00970E91" w:rsidRPr="00A11794" w:rsidRDefault="00970E91" w:rsidP="00970E91">
      <w:pPr>
        <w:pStyle w:val="a3"/>
        <w:spacing w:before="0" w:beforeAutospacing="0" w:after="0" w:afterAutospacing="0" w:line="240" w:lineRule="atLeast"/>
        <w:jc w:val="both"/>
        <w:textAlignment w:val="baseline"/>
        <w:rPr>
          <w:sz w:val="18"/>
          <w:szCs w:val="18"/>
        </w:rPr>
      </w:pPr>
      <w:r w:rsidRPr="00A11794">
        <w:rPr>
          <w:rStyle w:val="margin-left25"/>
          <w:sz w:val="28"/>
          <w:szCs w:val="28"/>
          <w:bdr w:val="none" w:sz="0" w:space="0" w:color="auto" w:frame="1"/>
        </w:rPr>
        <w:t>В целях отражения прав пользования нематериальными активами применяются следующие подстатьи КОСГУ:</w:t>
      </w:r>
    </w:p>
    <w:p w14:paraId="32F43E2D" w14:textId="77777777" w:rsidR="00970E91" w:rsidRPr="00BD52CD" w:rsidRDefault="00970E91" w:rsidP="00970E91">
      <w:pPr>
        <w:pStyle w:val="a3"/>
        <w:spacing w:before="0" w:beforeAutospacing="0" w:after="0" w:afterAutospacing="0" w:line="240" w:lineRule="atLeast"/>
        <w:jc w:val="both"/>
        <w:textAlignment w:val="baseline"/>
        <w:rPr>
          <w:rFonts w:ascii="Arial" w:hAnsi="Arial" w:cs="Arial"/>
          <w:sz w:val="18"/>
          <w:szCs w:val="18"/>
        </w:rPr>
      </w:pPr>
      <w:r w:rsidRPr="00A11794">
        <w:rPr>
          <w:rStyle w:val="margin-left25"/>
          <w:sz w:val="28"/>
          <w:szCs w:val="28"/>
          <w:bdr w:val="none" w:sz="0" w:space="0" w:color="auto" w:frame="1"/>
        </w:rPr>
        <w:t>- для неисключительных прав с неопределенным сроком полезного использования – 352 «Увеличение стоимости неисключительных</w:t>
      </w:r>
      <w:r w:rsidRPr="00BD52CD">
        <w:rPr>
          <w:rStyle w:val="margin-left25"/>
          <w:sz w:val="28"/>
          <w:szCs w:val="28"/>
          <w:bdr w:val="none" w:sz="0" w:space="0" w:color="auto" w:frame="1"/>
        </w:rPr>
        <w:t xml:space="preserve"> прав                      на результаты интеллектуальной деятельности с определенным сроком полезного использования»; 452 «Уменьшение стоимости неисключительных прав на результаты интеллектуальной деятельности с определенным сроком полезного использования».</w:t>
      </w:r>
    </w:p>
    <w:p w14:paraId="5F0217BE" w14:textId="77777777" w:rsidR="00970E91" w:rsidRPr="00BD52CD" w:rsidRDefault="00970E91" w:rsidP="00970E91">
      <w:pPr>
        <w:pStyle w:val="a3"/>
        <w:spacing w:before="0" w:beforeAutospacing="0" w:after="0" w:afterAutospacing="0" w:line="240" w:lineRule="atLeast"/>
        <w:jc w:val="both"/>
        <w:textAlignment w:val="baseline"/>
        <w:rPr>
          <w:rFonts w:ascii="Arial" w:hAnsi="Arial" w:cs="Arial"/>
          <w:sz w:val="18"/>
          <w:szCs w:val="18"/>
        </w:rPr>
      </w:pPr>
      <w:r w:rsidRPr="00BD52CD">
        <w:rPr>
          <w:rStyle w:val="margin-left25"/>
          <w:sz w:val="28"/>
          <w:szCs w:val="28"/>
          <w:bdr w:val="none" w:sz="0" w:space="0" w:color="auto" w:frame="1"/>
        </w:rPr>
        <w:t>- для неисключительных прав с определенным сроком полезного использования – 353 «Увеличение стоимости неисключительных прав                на результаты интеллектуальной деятельности с неопределенным сроком полезного использования»; 453 «Уменьшение стоимости неисключительных прав на результаты интеллектуальной деятельности с неопределенным сроком полезного использования».</w:t>
      </w:r>
    </w:p>
    <w:p w14:paraId="23BC5903" w14:textId="77777777" w:rsidR="00970E91" w:rsidRPr="00662125" w:rsidRDefault="00970E91" w:rsidP="00662125">
      <w:pPr>
        <w:shd w:val="clear" w:color="auto" w:fill="FFFFFF"/>
        <w:tabs>
          <w:tab w:val="left" w:pos="926"/>
        </w:tabs>
        <w:spacing w:line="322" w:lineRule="exact"/>
        <w:ind w:firstLine="851"/>
        <w:jc w:val="both"/>
        <w:rPr>
          <w:rFonts w:ascii="Times New Roman" w:hAnsi="Times New Roman" w:cs="Times New Roman"/>
          <w:spacing w:val="-9"/>
          <w:sz w:val="28"/>
          <w:szCs w:val="28"/>
        </w:rPr>
      </w:pPr>
    </w:p>
    <w:p w14:paraId="1CEBB9ED" w14:textId="18059FCC" w:rsidR="000627B7" w:rsidRPr="000627B7" w:rsidRDefault="000719F8" w:rsidP="00BC443C">
      <w:pPr>
        <w:shd w:val="clear" w:color="auto" w:fill="FFFFFF"/>
        <w:tabs>
          <w:tab w:val="left" w:pos="926"/>
        </w:tabs>
        <w:spacing w:line="322" w:lineRule="exact"/>
        <w:ind w:firstLine="851"/>
        <w:jc w:val="center"/>
        <w:rPr>
          <w:rFonts w:ascii="Times New Roman" w:hAnsi="Times New Roman" w:cs="Times New Roman"/>
          <w:b/>
          <w:spacing w:val="-9"/>
          <w:sz w:val="28"/>
          <w:szCs w:val="28"/>
        </w:rPr>
      </w:pPr>
      <w:r>
        <w:rPr>
          <w:rFonts w:ascii="Times New Roman" w:hAnsi="Times New Roman" w:cs="Times New Roman"/>
          <w:b/>
          <w:spacing w:val="-9"/>
          <w:sz w:val="28"/>
          <w:szCs w:val="28"/>
        </w:rPr>
        <w:t>8.</w:t>
      </w:r>
      <w:r w:rsidR="000627B7" w:rsidRPr="000627B7">
        <w:rPr>
          <w:rFonts w:ascii="Times New Roman" w:hAnsi="Times New Roman" w:cs="Times New Roman"/>
          <w:b/>
          <w:spacing w:val="-9"/>
          <w:sz w:val="28"/>
          <w:szCs w:val="28"/>
        </w:rPr>
        <w:t>Амортизация</w:t>
      </w:r>
    </w:p>
    <w:p w14:paraId="713E13A6" w14:textId="77777777" w:rsidR="00C87D67" w:rsidRPr="00BD52CD" w:rsidRDefault="00C87D67" w:rsidP="00BD52CD">
      <w:pPr>
        <w:pStyle w:val="a3"/>
        <w:spacing w:before="0" w:beforeAutospacing="0" w:after="0" w:afterAutospacing="0" w:line="240" w:lineRule="atLeast"/>
        <w:ind w:firstLine="708"/>
        <w:jc w:val="both"/>
        <w:textAlignment w:val="baseline"/>
        <w:rPr>
          <w:rFonts w:ascii="Arial" w:hAnsi="Arial" w:cs="Arial"/>
          <w:sz w:val="18"/>
          <w:szCs w:val="18"/>
        </w:rPr>
      </w:pPr>
      <w:r w:rsidRPr="00BD52CD">
        <w:rPr>
          <w:rStyle w:val="margin-left25"/>
          <w:sz w:val="28"/>
          <w:szCs w:val="28"/>
          <w:bdr w:val="none" w:sz="0" w:space="0" w:color="auto" w:frame="1"/>
        </w:rPr>
        <w:t xml:space="preserve">В </w:t>
      </w:r>
      <w:proofErr w:type="gramStart"/>
      <w:r w:rsidRPr="00BD52CD">
        <w:rPr>
          <w:rStyle w:val="margin-left25"/>
          <w:sz w:val="28"/>
          <w:szCs w:val="28"/>
          <w:bdr w:val="none" w:sz="0" w:space="0" w:color="auto" w:frame="1"/>
        </w:rPr>
        <w:t>целях</w:t>
      </w:r>
      <w:proofErr w:type="gramEnd"/>
      <w:r w:rsidRPr="00BD52CD">
        <w:rPr>
          <w:rStyle w:val="margin-left25"/>
          <w:sz w:val="28"/>
          <w:szCs w:val="28"/>
          <w:bdr w:val="none" w:sz="0" w:space="0" w:color="auto" w:frame="1"/>
        </w:rPr>
        <w:t xml:space="preserve"> бюджетного учета амортизации  предназначен счет 010400 «Амортизация».</w:t>
      </w:r>
    </w:p>
    <w:p w14:paraId="7584AB55" w14:textId="77777777" w:rsidR="00C87D67" w:rsidRPr="00BD52CD" w:rsidRDefault="00C87D67" w:rsidP="00BD52CD">
      <w:pPr>
        <w:pStyle w:val="a3"/>
        <w:spacing w:before="0" w:beforeAutospacing="0" w:after="0" w:afterAutospacing="0" w:line="240" w:lineRule="atLeast"/>
        <w:jc w:val="both"/>
        <w:textAlignment w:val="baseline"/>
        <w:rPr>
          <w:rFonts w:ascii="Arial" w:hAnsi="Arial" w:cs="Arial"/>
          <w:sz w:val="18"/>
          <w:szCs w:val="18"/>
        </w:rPr>
      </w:pPr>
      <w:r w:rsidRPr="00BD52CD">
        <w:rPr>
          <w:rStyle w:val="margin-left25"/>
          <w:sz w:val="28"/>
          <w:szCs w:val="28"/>
          <w:bdr w:val="none" w:sz="0" w:space="0" w:color="auto" w:frame="1"/>
        </w:rPr>
        <w:t>Стоимость основных средств погашается путем начисления амортизации.</w:t>
      </w:r>
    </w:p>
    <w:p w14:paraId="7DADC899" w14:textId="77777777" w:rsidR="00C87D67" w:rsidRPr="00BD52CD" w:rsidRDefault="00C87D67" w:rsidP="00BD52CD">
      <w:pPr>
        <w:pStyle w:val="a3"/>
        <w:spacing w:before="0" w:beforeAutospacing="0" w:after="0" w:afterAutospacing="0" w:line="240" w:lineRule="atLeast"/>
        <w:jc w:val="both"/>
        <w:textAlignment w:val="baseline"/>
        <w:rPr>
          <w:rFonts w:ascii="Arial" w:hAnsi="Arial" w:cs="Arial"/>
          <w:sz w:val="18"/>
          <w:szCs w:val="18"/>
        </w:rPr>
      </w:pPr>
      <w:r w:rsidRPr="00BD52CD">
        <w:rPr>
          <w:rStyle w:val="margin-left25"/>
          <w:sz w:val="28"/>
          <w:szCs w:val="28"/>
          <w:bdr w:val="none" w:sz="0" w:space="0" w:color="auto" w:frame="1"/>
        </w:rPr>
        <w:t>Начисление амортизации объектов основных средств для бухгалтерского учета и для налогообложения проводится линейным способом, исходя из максимального срока полезного использования, установленного для соответствующих групп в соответствии с Классификацией основных средств, утвержденной Постановлением правительства РФ от 01.01.2002 г. № 1.</w:t>
      </w:r>
    </w:p>
    <w:p w14:paraId="0EF58501" w14:textId="77777777" w:rsidR="00C87D67" w:rsidRPr="00BD52CD" w:rsidRDefault="00C87D67" w:rsidP="00BD52CD">
      <w:pPr>
        <w:pStyle w:val="a3"/>
        <w:spacing w:before="0" w:beforeAutospacing="0" w:after="0" w:afterAutospacing="0" w:line="240" w:lineRule="atLeast"/>
        <w:jc w:val="both"/>
        <w:textAlignment w:val="baseline"/>
        <w:rPr>
          <w:rFonts w:ascii="Arial" w:hAnsi="Arial" w:cs="Arial"/>
          <w:sz w:val="18"/>
          <w:szCs w:val="18"/>
        </w:rPr>
      </w:pPr>
      <w:r w:rsidRPr="00BD52CD">
        <w:rPr>
          <w:rStyle w:val="margin-left25"/>
          <w:sz w:val="28"/>
          <w:szCs w:val="28"/>
          <w:bdr w:val="none" w:sz="0" w:space="0" w:color="auto" w:frame="1"/>
        </w:rPr>
        <w:t>Амортизация объектов основных средств (основных групп основных средств) производится  исходя из первоначальной (восстановительной) стоимости и нормы амортизации, исчисленной исходя из срока полезного использования этого объекта.</w:t>
      </w:r>
    </w:p>
    <w:p w14:paraId="7BFC2EBB" w14:textId="6D74E3AB" w:rsidR="00C87D67" w:rsidRPr="00BD52CD" w:rsidRDefault="00C87D67" w:rsidP="00BD52CD">
      <w:pPr>
        <w:pStyle w:val="a3"/>
        <w:spacing w:before="0" w:beforeAutospacing="0" w:after="0" w:afterAutospacing="0" w:line="240" w:lineRule="atLeast"/>
        <w:jc w:val="both"/>
        <w:textAlignment w:val="baseline"/>
        <w:rPr>
          <w:rStyle w:val="margin-left25"/>
          <w:sz w:val="28"/>
          <w:szCs w:val="28"/>
          <w:bdr w:val="none" w:sz="0" w:space="0" w:color="auto" w:frame="1"/>
        </w:rPr>
      </w:pPr>
      <w:r w:rsidRPr="00BD52CD">
        <w:rPr>
          <w:rStyle w:val="margin-left25"/>
          <w:sz w:val="28"/>
          <w:szCs w:val="28"/>
          <w:bdr w:val="none" w:sz="0" w:space="0" w:color="auto" w:frame="1"/>
        </w:rPr>
        <w:t>В течение отчетного года амортизация начисляется ежемесячно в размере 1\12 годовой суммы.</w:t>
      </w:r>
    </w:p>
    <w:p w14:paraId="2A853B15" w14:textId="77777777" w:rsidR="00C87D67" w:rsidRPr="00BD52CD" w:rsidRDefault="00C87D67" w:rsidP="00BD52CD">
      <w:pPr>
        <w:pStyle w:val="a3"/>
        <w:spacing w:before="0" w:beforeAutospacing="0" w:after="0" w:afterAutospacing="0" w:line="240" w:lineRule="atLeast"/>
        <w:ind w:firstLine="708"/>
        <w:jc w:val="both"/>
        <w:textAlignment w:val="baseline"/>
        <w:rPr>
          <w:rFonts w:ascii="Arial" w:hAnsi="Arial" w:cs="Arial"/>
          <w:sz w:val="18"/>
          <w:szCs w:val="18"/>
        </w:rPr>
      </w:pPr>
      <w:r w:rsidRPr="00BD52CD">
        <w:rPr>
          <w:rStyle w:val="margin-left25"/>
          <w:sz w:val="28"/>
          <w:szCs w:val="28"/>
          <w:bdr w:val="none" w:sz="0" w:space="0" w:color="auto" w:frame="1"/>
        </w:rPr>
        <w:t>Амортизация объектов имущества, составляющих государственную (муниципальную) казну.</w:t>
      </w:r>
    </w:p>
    <w:p w14:paraId="54386F5E" w14:textId="77777777" w:rsidR="00C87D67" w:rsidRPr="00BD52CD" w:rsidRDefault="00C87D67" w:rsidP="00BD52CD">
      <w:pPr>
        <w:pStyle w:val="a3"/>
        <w:spacing w:before="0" w:beforeAutospacing="0" w:after="0" w:afterAutospacing="0" w:line="240" w:lineRule="atLeast"/>
        <w:jc w:val="both"/>
        <w:textAlignment w:val="baseline"/>
        <w:rPr>
          <w:rFonts w:ascii="Arial" w:hAnsi="Arial" w:cs="Arial"/>
          <w:sz w:val="18"/>
          <w:szCs w:val="18"/>
        </w:rPr>
      </w:pPr>
      <w:r w:rsidRPr="00BD52CD">
        <w:rPr>
          <w:rStyle w:val="margin-left25"/>
          <w:sz w:val="28"/>
          <w:szCs w:val="28"/>
          <w:bdr w:val="none" w:sz="0" w:space="0" w:color="auto" w:frame="1"/>
        </w:rPr>
        <w:t>По объектам материальных и нематериальных основных фондов, составляющим муниципальную казну, амортизация отражается в следующем порядке:</w:t>
      </w:r>
    </w:p>
    <w:p w14:paraId="141541B7" w14:textId="1AB43A56" w:rsidR="00C87D67" w:rsidRDefault="00C87D67" w:rsidP="00BD52CD">
      <w:pPr>
        <w:pStyle w:val="a3"/>
        <w:spacing w:before="0" w:beforeAutospacing="0" w:after="0" w:afterAutospacing="0" w:line="240" w:lineRule="atLeast"/>
        <w:jc w:val="both"/>
        <w:textAlignment w:val="baseline"/>
        <w:rPr>
          <w:rStyle w:val="margin-left25"/>
          <w:sz w:val="28"/>
          <w:szCs w:val="28"/>
          <w:bdr w:val="none" w:sz="0" w:space="0" w:color="auto" w:frame="1"/>
        </w:rPr>
      </w:pPr>
      <w:r w:rsidRPr="00BD52CD">
        <w:rPr>
          <w:rStyle w:val="margin-left25"/>
          <w:sz w:val="28"/>
          <w:szCs w:val="28"/>
          <w:bdr w:val="none" w:sz="0" w:space="0" w:color="auto" w:frame="1"/>
        </w:rPr>
        <w:t>на объекты нефинансовых активов с даты их включения в состав муниципальной казны амортизация не начисляется.</w:t>
      </w:r>
    </w:p>
    <w:p w14:paraId="2EC317B1" w14:textId="364CE255" w:rsidR="00DF70F3" w:rsidRDefault="00DF70F3" w:rsidP="00831569">
      <w:pPr>
        <w:pStyle w:val="a3"/>
        <w:spacing w:before="0" w:beforeAutospacing="0" w:after="0" w:afterAutospacing="0" w:line="240" w:lineRule="atLeast"/>
        <w:ind w:left="737"/>
        <w:jc w:val="both"/>
        <w:textAlignment w:val="baseline"/>
        <w:rPr>
          <w:rStyle w:val="margin-left25"/>
          <w:sz w:val="28"/>
          <w:szCs w:val="28"/>
          <w:bdr w:val="none" w:sz="0" w:space="0" w:color="auto" w:frame="1"/>
        </w:rPr>
      </w:pPr>
      <w:r>
        <w:rPr>
          <w:rStyle w:val="margin-left25"/>
          <w:sz w:val="28"/>
          <w:szCs w:val="28"/>
          <w:bdr w:val="none" w:sz="0" w:space="0" w:color="auto" w:frame="1"/>
        </w:rPr>
        <w:lastRenderedPageBreak/>
        <w:t>Амортизация н</w:t>
      </w:r>
      <w:r w:rsidRPr="00BD52CD">
        <w:rPr>
          <w:rStyle w:val="margin-left25"/>
          <w:sz w:val="28"/>
          <w:szCs w:val="28"/>
          <w:bdr w:val="none" w:sz="0" w:space="0" w:color="auto" w:frame="1"/>
        </w:rPr>
        <w:t>а право пользования нематериальными активами</w:t>
      </w:r>
      <w:r>
        <w:rPr>
          <w:rStyle w:val="margin-left25"/>
          <w:sz w:val="28"/>
          <w:szCs w:val="28"/>
          <w:bdr w:val="none" w:sz="0" w:space="0" w:color="auto" w:frame="1"/>
        </w:rPr>
        <w:t>.</w:t>
      </w:r>
    </w:p>
    <w:p w14:paraId="5F377DCD" w14:textId="5FB950E7" w:rsidR="00BD52CD" w:rsidRPr="00BD52CD" w:rsidRDefault="00970E91" w:rsidP="00BD52CD">
      <w:pPr>
        <w:pStyle w:val="a3"/>
        <w:spacing w:before="0" w:beforeAutospacing="0" w:after="0" w:afterAutospacing="0" w:line="240" w:lineRule="atLeast"/>
        <w:jc w:val="both"/>
        <w:textAlignment w:val="baseline"/>
        <w:rPr>
          <w:rFonts w:ascii="Arial" w:hAnsi="Arial" w:cs="Arial"/>
          <w:sz w:val="18"/>
          <w:szCs w:val="18"/>
        </w:rPr>
      </w:pPr>
      <w:r>
        <w:rPr>
          <w:rStyle w:val="margin-left25"/>
          <w:sz w:val="28"/>
          <w:szCs w:val="28"/>
          <w:bdr w:val="none" w:sz="0" w:space="0" w:color="auto" w:frame="1"/>
        </w:rPr>
        <w:t>Амортизация н</w:t>
      </w:r>
      <w:r w:rsidR="00BD52CD" w:rsidRPr="00BD52CD">
        <w:rPr>
          <w:rStyle w:val="margin-left25"/>
          <w:sz w:val="28"/>
          <w:szCs w:val="28"/>
          <w:bdr w:val="none" w:sz="0" w:space="0" w:color="auto" w:frame="1"/>
        </w:rPr>
        <w:t>а право пользования нематериальными активами с определенным сроком полезного использования начисляется линейным методом через счет 010460452 «Амортизация прав пользования нематериальными активами с определенным сроком полезного использования».</w:t>
      </w:r>
    </w:p>
    <w:p w14:paraId="608833CB" w14:textId="64B2EA46" w:rsidR="00072ADE" w:rsidRDefault="00970E91" w:rsidP="00BD52CD">
      <w:pPr>
        <w:pStyle w:val="a3"/>
        <w:spacing w:before="0" w:beforeAutospacing="0" w:after="0" w:afterAutospacing="0" w:line="240" w:lineRule="atLeast"/>
        <w:jc w:val="both"/>
        <w:textAlignment w:val="baseline"/>
        <w:rPr>
          <w:rStyle w:val="margin-left25"/>
          <w:sz w:val="28"/>
          <w:szCs w:val="28"/>
          <w:bdr w:val="none" w:sz="0" w:space="0" w:color="auto" w:frame="1"/>
        </w:rPr>
      </w:pPr>
      <w:r>
        <w:rPr>
          <w:rStyle w:val="margin-left25"/>
          <w:sz w:val="28"/>
          <w:szCs w:val="28"/>
          <w:bdr w:val="none" w:sz="0" w:space="0" w:color="auto" w:frame="1"/>
        </w:rPr>
        <w:t>Амортизация н</w:t>
      </w:r>
      <w:r w:rsidR="00BD52CD" w:rsidRPr="00BD52CD">
        <w:rPr>
          <w:rStyle w:val="margin-left25"/>
          <w:sz w:val="28"/>
          <w:szCs w:val="28"/>
          <w:bdr w:val="none" w:sz="0" w:space="0" w:color="auto" w:frame="1"/>
        </w:rPr>
        <w:t>а право пользования нематериальными активами с неопределенным сроком использования не начисляется, до момента, когда этот срок можно будет определить.</w:t>
      </w:r>
    </w:p>
    <w:p w14:paraId="191CF4EC" w14:textId="77777777" w:rsidR="00AA2D0A" w:rsidRDefault="00AA2D0A" w:rsidP="00BD52CD">
      <w:pPr>
        <w:pStyle w:val="a3"/>
        <w:spacing w:before="0" w:beforeAutospacing="0" w:after="0" w:afterAutospacing="0" w:line="240" w:lineRule="atLeast"/>
        <w:jc w:val="both"/>
        <w:textAlignment w:val="baseline"/>
        <w:rPr>
          <w:rStyle w:val="margin-left25"/>
          <w:sz w:val="28"/>
          <w:szCs w:val="28"/>
          <w:bdr w:val="none" w:sz="0" w:space="0" w:color="auto" w:frame="1"/>
        </w:rPr>
      </w:pPr>
    </w:p>
    <w:p w14:paraId="012B1955" w14:textId="07C44ED0" w:rsidR="00AA2D0A" w:rsidRDefault="00AE019C" w:rsidP="00AA2D0A">
      <w:pPr>
        <w:pStyle w:val="a3"/>
        <w:spacing w:before="0" w:beforeAutospacing="0" w:after="0" w:afterAutospacing="0" w:line="240" w:lineRule="atLeast"/>
        <w:jc w:val="center"/>
        <w:textAlignment w:val="baseline"/>
        <w:rPr>
          <w:rStyle w:val="margin-left25"/>
          <w:b/>
          <w:sz w:val="28"/>
          <w:szCs w:val="28"/>
          <w:bdr w:val="none" w:sz="0" w:space="0" w:color="auto" w:frame="1"/>
        </w:rPr>
      </w:pPr>
      <w:r>
        <w:rPr>
          <w:rStyle w:val="margin-left25"/>
          <w:b/>
          <w:sz w:val="28"/>
          <w:szCs w:val="28"/>
          <w:bdr w:val="none" w:sz="0" w:space="0" w:color="auto" w:frame="1"/>
        </w:rPr>
        <w:t>9</w:t>
      </w:r>
      <w:r w:rsidR="00AA2D0A" w:rsidRPr="00AA2D0A">
        <w:rPr>
          <w:rStyle w:val="margin-left25"/>
          <w:b/>
          <w:sz w:val="28"/>
          <w:szCs w:val="28"/>
          <w:bdr w:val="none" w:sz="0" w:space="0" w:color="auto" w:frame="1"/>
        </w:rPr>
        <w:t>.Учет имущества казны</w:t>
      </w:r>
    </w:p>
    <w:p w14:paraId="656CE870" w14:textId="77777777" w:rsidR="00AA2D0A" w:rsidRDefault="00AA2D0A" w:rsidP="00AA2D0A">
      <w:pPr>
        <w:pStyle w:val="a3"/>
        <w:spacing w:before="0" w:beforeAutospacing="0" w:after="0" w:afterAutospacing="0" w:line="240" w:lineRule="atLeast"/>
        <w:jc w:val="center"/>
        <w:textAlignment w:val="baseline"/>
        <w:rPr>
          <w:rStyle w:val="margin-left25"/>
          <w:b/>
          <w:sz w:val="28"/>
          <w:szCs w:val="28"/>
          <w:bdr w:val="none" w:sz="0" w:space="0" w:color="auto" w:frame="1"/>
        </w:rPr>
      </w:pPr>
    </w:p>
    <w:p w14:paraId="317B79CC" w14:textId="77777777" w:rsidR="00AA2D0A" w:rsidRPr="00AA2D0A" w:rsidRDefault="00AA2D0A" w:rsidP="00AA2D0A">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Нефинансовые активы имущества казны - являющиеся активами объекты</w:t>
      </w:r>
    </w:p>
    <w:p w14:paraId="68957AE5" w14:textId="2EA1B4DF" w:rsidR="00AA2D0A" w:rsidRPr="00AA2D0A" w:rsidRDefault="00AA2D0A" w:rsidP="00AA2D0A">
      <w:pPr>
        <w:shd w:val="clear" w:color="auto" w:fill="FFFFFF"/>
        <w:spacing w:after="0" w:line="240" w:lineRule="auto"/>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муниципального имущества, за исключением финансовых активов, составляющие</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муниципальную казну, включая основные средства, нематериальные активы,</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непроизведенные активы и материальные запасы, не закрепленные за муниципальными</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предприятиями и учреждениями на праве хозяйственного ведения и оперативного</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управления.</w:t>
      </w:r>
    </w:p>
    <w:p w14:paraId="499892D6" w14:textId="77777777" w:rsidR="00AA2D0A" w:rsidRPr="00AA2D0A" w:rsidRDefault="00AA2D0A" w:rsidP="00AA2D0A">
      <w:pPr>
        <w:shd w:val="clear" w:color="auto" w:fill="FFFFFF"/>
        <w:spacing w:after="0" w:line="240" w:lineRule="auto"/>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Основание: пункты 6, 7 СГС «Государственная (муниципальная) казна».</w:t>
      </w:r>
    </w:p>
    <w:p w14:paraId="7D45E7F1" w14:textId="77777777" w:rsidR="00AA2D0A" w:rsidRPr="00AA2D0A" w:rsidRDefault="00AA2D0A" w:rsidP="00AA2D0A">
      <w:pPr>
        <w:shd w:val="clear" w:color="auto" w:fill="FFFFFF"/>
        <w:spacing w:after="0" w:line="240" w:lineRule="auto"/>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 xml:space="preserve">В </w:t>
      </w:r>
      <w:proofErr w:type="gramStart"/>
      <w:r w:rsidRPr="00AA2D0A">
        <w:rPr>
          <w:rFonts w:ascii="Times New Roman" w:eastAsia="Times New Roman" w:hAnsi="Times New Roman" w:cs="Times New Roman"/>
          <w:color w:val="1A1A1A"/>
          <w:sz w:val="28"/>
          <w:szCs w:val="28"/>
        </w:rPr>
        <w:t>составе</w:t>
      </w:r>
      <w:proofErr w:type="gramEnd"/>
      <w:r w:rsidRPr="00AA2D0A">
        <w:rPr>
          <w:rFonts w:ascii="Times New Roman" w:eastAsia="Times New Roman" w:hAnsi="Times New Roman" w:cs="Times New Roman"/>
          <w:color w:val="1A1A1A"/>
          <w:sz w:val="28"/>
          <w:szCs w:val="28"/>
        </w:rPr>
        <w:t xml:space="preserve"> имущества казны учитывают следующие объекты:</w:t>
      </w:r>
    </w:p>
    <w:p w14:paraId="7DDFFE56" w14:textId="77777777" w:rsidR="00AA2D0A" w:rsidRPr="00AA2D0A" w:rsidRDefault="00AA2D0A" w:rsidP="00AA2D0A">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нефинансовые активы: недвижимое и движимое имущество, нематериальные</w:t>
      </w:r>
    </w:p>
    <w:p w14:paraId="7DF56AAE" w14:textId="1F065D63" w:rsidR="00AA2D0A" w:rsidRPr="00AA2D0A" w:rsidRDefault="00AA2D0A" w:rsidP="00AA2D0A">
      <w:pPr>
        <w:shd w:val="clear" w:color="auto" w:fill="FFFFFF"/>
        <w:spacing w:after="0" w:line="240" w:lineRule="auto"/>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активы, непроизведенные активы, материальные запасы, прочие активы, имущество</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казны в концессии;</w:t>
      </w:r>
    </w:p>
    <w:p w14:paraId="6D529503" w14:textId="7BB7EF3F" w:rsidR="00AA2D0A" w:rsidRPr="00AA2D0A" w:rsidRDefault="00AA2D0A" w:rsidP="00AA2D0A">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финансовые активы: вложения в ценные бумаги, акции и иные формы участия в</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капитале, другие финансовые активы.</w:t>
      </w:r>
    </w:p>
    <w:p w14:paraId="2254D5FD" w14:textId="7CB97886" w:rsidR="00AA2D0A" w:rsidRDefault="00AA2D0A" w:rsidP="00AA2D0A">
      <w:pPr>
        <w:shd w:val="clear" w:color="auto" w:fill="FFFFFF"/>
        <w:spacing w:after="0" w:line="240" w:lineRule="auto"/>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 xml:space="preserve">Нефинансовые активы имущества казны </w:t>
      </w:r>
      <w:r>
        <w:rPr>
          <w:rFonts w:ascii="Times New Roman" w:eastAsia="Times New Roman" w:hAnsi="Times New Roman" w:cs="Times New Roman"/>
          <w:color w:val="1A1A1A"/>
          <w:sz w:val="28"/>
          <w:szCs w:val="28"/>
        </w:rPr>
        <w:t xml:space="preserve">Первомайского </w:t>
      </w:r>
      <w:r w:rsidRPr="00AA2D0A">
        <w:rPr>
          <w:rFonts w:ascii="Times New Roman" w:eastAsia="Times New Roman" w:hAnsi="Times New Roman" w:cs="Times New Roman"/>
          <w:color w:val="1A1A1A"/>
          <w:sz w:val="28"/>
          <w:szCs w:val="28"/>
        </w:rPr>
        <w:t xml:space="preserve">муниципального </w:t>
      </w:r>
      <w:r>
        <w:rPr>
          <w:rFonts w:ascii="Times New Roman" w:eastAsia="Times New Roman" w:hAnsi="Times New Roman" w:cs="Times New Roman"/>
          <w:color w:val="1A1A1A"/>
          <w:sz w:val="28"/>
          <w:szCs w:val="28"/>
        </w:rPr>
        <w:t xml:space="preserve">округа </w:t>
      </w:r>
      <w:proofErr w:type="gramStart"/>
      <w:r w:rsidRPr="00AA2D0A">
        <w:rPr>
          <w:rFonts w:ascii="Times New Roman" w:eastAsia="Times New Roman" w:hAnsi="Times New Roman" w:cs="Times New Roman"/>
          <w:color w:val="1A1A1A"/>
          <w:sz w:val="28"/>
          <w:szCs w:val="28"/>
        </w:rPr>
        <w:t xml:space="preserve">учитываются на балансе </w:t>
      </w:r>
      <w:r>
        <w:rPr>
          <w:rFonts w:ascii="Times New Roman" w:eastAsia="Times New Roman" w:hAnsi="Times New Roman" w:cs="Times New Roman"/>
          <w:color w:val="1A1A1A"/>
          <w:sz w:val="28"/>
          <w:szCs w:val="28"/>
        </w:rPr>
        <w:t>администрации округа</w:t>
      </w:r>
      <w:r w:rsidRPr="00AA2D0A">
        <w:rPr>
          <w:rFonts w:ascii="Times New Roman" w:eastAsia="Times New Roman" w:hAnsi="Times New Roman" w:cs="Times New Roman"/>
          <w:color w:val="1A1A1A"/>
          <w:sz w:val="28"/>
          <w:szCs w:val="28"/>
        </w:rPr>
        <w:t xml:space="preserve"> и отражаются</w:t>
      </w:r>
      <w:proofErr w:type="gramEnd"/>
      <w:r w:rsidRPr="00AA2D0A">
        <w:rPr>
          <w:rFonts w:ascii="Times New Roman" w:eastAsia="Times New Roman" w:hAnsi="Times New Roman" w:cs="Times New Roman"/>
          <w:color w:val="1A1A1A"/>
          <w:sz w:val="28"/>
          <w:szCs w:val="28"/>
        </w:rPr>
        <w:t xml:space="preserve"> в бюджетном</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учете в количественном и стоимостном выражении с ведением аналитического учета в</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разрезе инвентарных объектов на счете 1 108 00 000 «Нефинансовые активы имущества</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казны</w:t>
      </w:r>
      <w:r>
        <w:rPr>
          <w:rFonts w:ascii="Times New Roman" w:eastAsia="Times New Roman" w:hAnsi="Times New Roman" w:cs="Times New Roman"/>
          <w:color w:val="1A1A1A"/>
          <w:sz w:val="28"/>
          <w:szCs w:val="28"/>
        </w:rPr>
        <w:t>».</w:t>
      </w:r>
    </w:p>
    <w:p w14:paraId="589B8813" w14:textId="5CB14AC7" w:rsidR="00AA2D0A" w:rsidRPr="00AA2D0A" w:rsidRDefault="00AA2D0A" w:rsidP="00AA2D0A">
      <w:pPr>
        <w:shd w:val="clear" w:color="auto" w:fill="FFFFFF"/>
        <w:spacing w:after="0" w:line="240" w:lineRule="auto"/>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Отражение в бюджетном учете операций по движению имущества</w:t>
      </w:r>
      <w:r>
        <w:rPr>
          <w:rFonts w:ascii="Times New Roman" w:eastAsia="Times New Roman" w:hAnsi="Times New Roman" w:cs="Times New Roman"/>
          <w:color w:val="1A1A1A"/>
          <w:sz w:val="28"/>
          <w:szCs w:val="28"/>
        </w:rPr>
        <w:t xml:space="preserve"> м</w:t>
      </w:r>
      <w:r w:rsidRPr="00AA2D0A">
        <w:rPr>
          <w:rFonts w:ascii="Times New Roman" w:eastAsia="Times New Roman" w:hAnsi="Times New Roman" w:cs="Times New Roman"/>
          <w:color w:val="1A1A1A"/>
          <w:sz w:val="28"/>
          <w:szCs w:val="28"/>
        </w:rPr>
        <w:t>униципальной казны</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осуществляются ежедневно, по мере поступления документов.</w:t>
      </w:r>
    </w:p>
    <w:p w14:paraId="422573C3" w14:textId="79CC2A98" w:rsidR="00AA2D0A" w:rsidRDefault="00AA2D0A" w:rsidP="00AA2D0A">
      <w:pPr>
        <w:shd w:val="clear" w:color="auto" w:fill="FFFFFF"/>
        <w:spacing w:after="0" w:line="240" w:lineRule="auto"/>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В казну имущество поступает в связи с приобретением, на безвозмездной основе от</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бюджетов других уровней и в порядке изъятия из оперативного управления или</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хозяйственного ведения.</w:t>
      </w:r>
    </w:p>
    <w:p w14:paraId="292A5CFB" w14:textId="77777777" w:rsidR="00AE019C" w:rsidRPr="00AA2D0A" w:rsidRDefault="00AE019C" w:rsidP="00AA2D0A">
      <w:pPr>
        <w:shd w:val="clear" w:color="auto" w:fill="FFFFFF"/>
        <w:spacing w:after="0" w:line="240" w:lineRule="auto"/>
        <w:jc w:val="both"/>
        <w:rPr>
          <w:rFonts w:ascii="Times New Roman" w:eastAsia="Times New Roman" w:hAnsi="Times New Roman" w:cs="Times New Roman"/>
          <w:color w:val="1A1A1A"/>
          <w:sz w:val="28"/>
          <w:szCs w:val="28"/>
        </w:rPr>
      </w:pPr>
    </w:p>
    <w:p w14:paraId="31D6DF86" w14:textId="77777777" w:rsidR="00AA2D0A" w:rsidRDefault="00AA2D0A" w:rsidP="00AA2D0A">
      <w:pPr>
        <w:shd w:val="clear" w:color="auto" w:fill="FFFFFF"/>
        <w:spacing w:after="0" w:line="240" w:lineRule="auto"/>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К учету имущество казны принимается по первоначальной стоимости:</w:t>
      </w:r>
    </w:p>
    <w:p w14:paraId="03F5DE5E" w14:textId="77777777" w:rsidR="00AA2D0A" w:rsidRPr="00AA2D0A" w:rsidRDefault="00AA2D0A" w:rsidP="00AA2D0A">
      <w:pPr>
        <w:shd w:val="clear" w:color="auto" w:fill="FFFFFF"/>
        <w:spacing w:after="0" w:line="240" w:lineRule="auto"/>
        <w:jc w:val="both"/>
        <w:rPr>
          <w:rFonts w:ascii="Times New Roman" w:eastAsia="Times New Roman" w:hAnsi="Times New Roman" w:cs="Times New Roman"/>
          <w:color w:val="1A1A1A"/>
          <w:sz w:val="28"/>
          <w:szCs w:val="28"/>
        </w:rPr>
      </w:pPr>
    </w:p>
    <w:tbl>
      <w:tblPr>
        <w:tblStyle w:val="ac"/>
        <w:tblW w:w="0" w:type="auto"/>
        <w:tblLook w:val="04A0" w:firstRow="1" w:lastRow="0" w:firstColumn="1" w:lastColumn="0" w:noHBand="0" w:noVBand="1"/>
      </w:tblPr>
      <w:tblGrid>
        <w:gridCol w:w="4928"/>
        <w:gridCol w:w="4929"/>
      </w:tblGrid>
      <w:tr w:rsidR="00AA2D0A" w14:paraId="663B8EBF" w14:textId="77777777" w:rsidTr="00AA2D0A">
        <w:tc>
          <w:tcPr>
            <w:tcW w:w="4928" w:type="dxa"/>
          </w:tcPr>
          <w:p w14:paraId="32A3E7E8" w14:textId="77777777" w:rsidR="00AA2D0A" w:rsidRPr="00AA2D0A" w:rsidRDefault="00AA2D0A" w:rsidP="00AA2D0A">
            <w:pPr>
              <w:shd w:val="clear" w:color="auto" w:fill="FFFFFF"/>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Вид имущества</w:t>
            </w:r>
          </w:p>
          <w:p w14:paraId="2A005EBA" w14:textId="77777777" w:rsidR="00AA2D0A" w:rsidRPr="00AA2D0A" w:rsidRDefault="00AA2D0A" w:rsidP="00AA2D0A">
            <w:pPr>
              <w:jc w:val="both"/>
              <w:rPr>
                <w:rFonts w:ascii="Times New Roman" w:eastAsia="Times New Roman" w:hAnsi="Times New Roman" w:cs="Times New Roman"/>
                <w:color w:val="1A1A1A"/>
                <w:sz w:val="28"/>
                <w:szCs w:val="28"/>
              </w:rPr>
            </w:pPr>
          </w:p>
        </w:tc>
        <w:tc>
          <w:tcPr>
            <w:tcW w:w="4929" w:type="dxa"/>
          </w:tcPr>
          <w:p w14:paraId="3F2DB8A3" w14:textId="77777777" w:rsidR="00AA2D0A" w:rsidRPr="00AA2D0A" w:rsidRDefault="00AA2D0A" w:rsidP="00AA2D0A">
            <w:pPr>
              <w:shd w:val="clear" w:color="auto" w:fill="FFFFFF"/>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Первоначальная стоимость</w:t>
            </w:r>
          </w:p>
          <w:p w14:paraId="6B3EE09B" w14:textId="77777777" w:rsidR="00AA2D0A" w:rsidRPr="00AA2D0A" w:rsidRDefault="00AA2D0A" w:rsidP="00AA2D0A">
            <w:pPr>
              <w:jc w:val="both"/>
              <w:rPr>
                <w:rFonts w:ascii="Times New Roman" w:eastAsia="Times New Roman" w:hAnsi="Times New Roman" w:cs="Times New Roman"/>
                <w:color w:val="1A1A1A"/>
                <w:sz w:val="28"/>
                <w:szCs w:val="28"/>
              </w:rPr>
            </w:pPr>
          </w:p>
        </w:tc>
      </w:tr>
      <w:tr w:rsidR="00AA2D0A" w14:paraId="3AC63C1B" w14:textId="77777777" w:rsidTr="00AA2D0A">
        <w:tc>
          <w:tcPr>
            <w:tcW w:w="4928" w:type="dxa"/>
          </w:tcPr>
          <w:p w14:paraId="39EED84C" w14:textId="2DD89F3F" w:rsidR="00AA2D0A" w:rsidRPr="00AA2D0A" w:rsidRDefault="00AA2D0A" w:rsidP="00AA2D0A">
            <w:pPr>
              <w:tabs>
                <w:tab w:val="left" w:pos="930"/>
              </w:tabs>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 xml:space="preserve">Вновь </w:t>
            </w:r>
            <w:proofErr w:type="gramStart"/>
            <w:r w:rsidRPr="00AA2D0A">
              <w:rPr>
                <w:rFonts w:ascii="Times New Roman" w:eastAsia="Times New Roman" w:hAnsi="Times New Roman" w:cs="Times New Roman"/>
                <w:color w:val="1A1A1A"/>
                <w:sz w:val="28"/>
                <w:szCs w:val="28"/>
              </w:rPr>
              <w:t>выстроенные</w:t>
            </w:r>
            <w:proofErr w:type="gramEnd"/>
            <w:r w:rsidRPr="00AA2D0A">
              <w:rPr>
                <w:rFonts w:ascii="Times New Roman" w:eastAsia="Times New Roman" w:hAnsi="Times New Roman" w:cs="Times New Roman"/>
                <w:color w:val="1A1A1A"/>
                <w:sz w:val="28"/>
                <w:szCs w:val="28"/>
              </w:rPr>
              <w:t>, созданные,</w:t>
            </w:r>
          </w:p>
          <w:p w14:paraId="1AEC9F33" w14:textId="77777777" w:rsidR="00AA2D0A" w:rsidRPr="00AA2D0A" w:rsidRDefault="00AA2D0A" w:rsidP="00AA2D0A">
            <w:pPr>
              <w:tabs>
                <w:tab w:val="left" w:pos="930"/>
              </w:tabs>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приобретенные здания, сооружения</w:t>
            </w:r>
          </w:p>
          <w:p w14:paraId="02A414DD" w14:textId="77777777" w:rsidR="00AA2D0A" w:rsidRPr="00AA2D0A" w:rsidRDefault="00AA2D0A" w:rsidP="00AA2D0A">
            <w:pPr>
              <w:tabs>
                <w:tab w:val="left" w:pos="930"/>
              </w:tabs>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и иное недвижимое и движимое</w:t>
            </w:r>
          </w:p>
          <w:p w14:paraId="57DBF0FF" w14:textId="59F0AE21" w:rsidR="00AA2D0A" w:rsidRPr="00AA2D0A" w:rsidRDefault="00AA2D0A" w:rsidP="00AA2D0A">
            <w:pPr>
              <w:tabs>
                <w:tab w:val="left" w:pos="930"/>
              </w:tabs>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имущество,</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которое</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составляет</w:t>
            </w:r>
          </w:p>
          <w:p w14:paraId="2BB93D8E" w14:textId="77777777" w:rsidR="00AA2D0A" w:rsidRPr="00AA2D0A" w:rsidRDefault="00AA2D0A" w:rsidP="00AA2D0A">
            <w:pPr>
              <w:tabs>
                <w:tab w:val="left" w:pos="930"/>
              </w:tabs>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lastRenderedPageBreak/>
              <w:t xml:space="preserve">казну, в том числе </w:t>
            </w:r>
            <w:proofErr w:type="gramStart"/>
            <w:r w:rsidRPr="00AA2D0A">
              <w:rPr>
                <w:rFonts w:ascii="Times New Roman" w:eastAsia="Times New Roman" w:hAnsi="Times New Roman" w:cs="Times New Roman"/>
                <w:color w:val="1A1A1A"/>
                <w:sz w:val="28"/>
                <w:szCs w:val="28"/>
              </w:rPr>
              <w:t>созданное</w:t>
            </w:r>
            <w:proofErr w:type="gramEnd"/>
          </w:p>
          <w:p w14:paraId="7C7B3F08" w14:textId="77777777" w:rsidR="00AA2D0A" w:rsidRPr="00AA2D0A" w:rsidRDefault="00AA2D0A" w:rsidP="00AA2D0A">
            <w:pPr>
              <w:tabs>
                <w:tab w:val="left" w:pos="930"/>
              </w:tabs>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хозяйственным способом</w:t>
            </w:r>
          </w:p>
          <w:p w14:paraId="15E019B8" w14:textId="33F32444" w:rsidR="00AA2D0A" w:rsidRDefault="00AA2D0A" w:rsidP="00AA2D0A">
            <w:pPr>
              <w:tabs>
                <w:tab w:val="left" w:pos="930"/>
              </w:tabs>
              <w:jc w:val="both"/>
              <w:rPr>
                <w:rFonts w:ascii="Times New Roman" w:eastAsia="Times New Roman" w:hAnsi="Times New Roman" w:cs="Times New Roman"/>
                <w:color w:val="1A1A1A"/>
                <w:sz w:val="28"/>
                <w:szCs w:val="28"/>
              </w:rPr>
            </w:pPr>
          </w:p>
        </w:tc>
        <w:tc>
          <w:tcPr>
            <w:tcW w:w="4929" w:type="dxa"/>
          </w:tcPr>
          <w:p w14:paraId="1FD6D7C9" w14:textId="252B9445" w:rsidR="00AA2D0A" w:rsidRPr="00AA2D0A" w:rsidRDefault="00AA2D0A" w:rsidP="00AA2D0A">
            <w:pPr>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lastRenderedPageBreak/>
              <w:t>Сумма фактических затрат на приобретение,</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 xml:space="preserve">создание, изготовление, увеличение </w:t>
            </w:r>
            <w:proofErr w:type="gramStart"/>
            <w:r w:rsidRPr="00AA2D0A">
              <w:rPr>
                <w:rFonts w:ascii="Times New Roman" w:eastAsia="Times New Roman" w:hAnsi="Times New Roman" w:cs="Times New Roman"/>
                <w:color w:val="1A1A1A"/>
                <w:sz w:val="28"/>
                <w:szCs w:val="28"/>
              </w:rPr>
              <w:t>первоначальной</w:t>
            </w:r>
            <w:proofErr w:type="gramEnd"/>
          </w:p>
          <w:p w14:paraId="51C5246E" w14:textId="209CC4D4" w:rsidR="00AA2D0A" w:rsidRPr="00AA2D0A" w:rsidRDefault="00AA2D0A" w:rsidP="00AA2D0A">
            <w:pPr>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 xml:space="preserve">(балансовой) стоимости имущества, </w:t>
            </w:r>
            <w:r w:rsidRPr="00AA2D0A">
              <w:rPr>
                <w:rFonts w:ascii="Times New Roman" w:eastAsia="Times New Roman" w:hAnsi="Times New Roman" w:cs="Times New Roman"/>
                <w:color w:val="1A1A1A"/>
                <w:sz w:val="28"/>
                <w:szCs w:val="28"/>
              </w:rPr>
              <w:lastRenderedPageBreak/>
              <w:t>составляющего</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казну, в результате работ по достройке,</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реконструкции зданий или сооружений, в том числе</w:t>
            </w:r>
          </w:p>
          <w:p w14:paraId="58FC4DED" w14:textId="097B49ED" w:rsidR="00AA2D0A" w:rsidRPr="00AA2D0A" w:rsidRDefault="00AA2D0A" w:rsidP="00AA2D0A">
            <w:pPr>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с </w:t>
            </w:r>
            <w:r w:rsidRPr="00AA2D0A">
              <w:rPr>
                <w:rFonts w:ascii="Times New Roman" w:eastAsia="Times New Roman" w:hAnsi="Times New Roman" w:cs="Times New Roman"/>
                <w:color w:val="1A1A1A"/>
                <w:sz w:val="28"/>
                <w:szCs w:val="28"/>
              </w:rPr>
              <w:t>элементами</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реставрации,</w:t>
            </w:r>
          </w:p>
          <w:p w14:paraId="40CF77DC" w14:textId="114E6768" w:rsidR="00AA2D0A" w:rsidRPr="00AA2D0A" w:rsidRDefault="00AA2D0A" w:rsidP="00AA2D0A">
            <w:pPr>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перевооружения (п. 8 СГС «Государственная</w:t>
            </w:r>
            <w:r>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(муниципальная) казна»)</w:t>
            </w:r>
          </w:p>
          <w:p w14:paraId="514763A3" w14:textId="77777777" w:rsidR="00AA2D0A" w:rsidRDefault="00AA2D0A" w:rsidP="00AA2D0A">
            <w:pPr>
              <w:jc w:val="both"/>
              <w:rPr>
                <w:rFonts w:ascii="Times New Roman" w:eastAsia="Times New Roman" w:hAnsi="Times New Roman" w:cs="Times New Roman"/>
                <w:color w:val="1A1A1A"/>
                <w:sz w:val="28"/>
                <w:szCs w:val="28"/>
              </w:rPr>
            </w:pPr>
          </w:p>
        </w:tc>
      </w:tr>
      <w:tr w:rsidR="00AA2D0A" w14:paraId="54513C9A" w14:textId="77777777" w:rsidTr="00AA2D0A">
        <w:tc>
          <w:tcPr>
            <w:tcW w:w="4928" w:type="dxa"/>
          </w:tcPr>
          <w:p w14:paraId="2B299CA3" w14:textId="77777777" w:rsidR="00AA2D0A" w:rsidRPr="00AA2D0A" w:rsidRDefault="00AA2D0A" w:rsidP="00AA2D0A">
            <w:pPr>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lastRenderedPageBreak/>
              <w:t>Имущество, поступившее путем</w:t>
            </w:r>
          </w:p>
          <w:p w14:paraId="766ADCB9" w14:textId="77777777" w:rsidR="00AA2D0A" w:rsidRPr="00AA2D0A" w:rsidRDefault="00AA2D0A" w:rsidP="00AA2D0A">
            <w:pPr>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 xml:space="preserve">необменных операций: </w:t>
            </w:r>
            <w:proofErr w:type="gramStart"/>
            <w:r w:rsidRPr="00AA2D0A">
              <w:rPr>
                <w:rFonts w:ascii="Times New Roman" w:eastAsia="Times New Roman" w:hAnsi="Times New Roman" w:cs="Times New Roman"/>
                <w:color w:val="1A1A1A"/>
                <w:sz w:val="28"/>
                <w:szCs w:val="28"/>
              </w:rPr>
              <w:t>выморочное</w:t>
            </w:r>
            <w:proofErr w:type="gramEnd"/>
          </w:p>
          <w:p w14:paraId="4D2AC6C9" w14:textId="7BBFBB13" w:rsidR="00AA2D0A" w:rsidRPr="00AA2D0A" w:rsidRDefault="00AA2D0A" w:rsidP="00AA2D0A">
            <w:pPr>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имущество,</w:t>
            </w:r>
            <w:r>
              <w:rPr>
                <w:rFonts w:ascii="Times New Roman" w:eastAsia="Times New Roman" w:hAnsi="Times New Roman" w:cs="Times New Roman"/>
                <w:color w:val="1A1A1A"/>
                <w:sz w:val="28"/>
                <w:szCs w:val="28"/>
              </w:rPr>
              <w:t xml:space="preserve"> </w:t>
            </w:r>
            <w:proofErr w:type="gramStart"/>
            <w:r w:rsidRPr="00AA2D0A">
              <w:rPr>
                <w:rFonts w:ascii="Times New Roman" w:eastAsia="Times New Roman" w:hAnsi="Times New Roman" w:cs="Times New Roman"/>
                <w:color w:val="1A1A1A"/>
                <w:sz w:val="28"/>
                <w:szCs w:val="28"/>
              </w:rPr>
              <w:t>имущество</w:t>
            </w:r>
            <w:proofErr w:type="gramEnd"/>
            <w:r w:rsidR="00D22F82">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 xml:space="preserve">подаренное </w:t>
            </w:r>
            <w:r w:rsidR="00D22F82">
              <w:rPr>
                <w:rFonts w:ascii="Times New Roman" w:eastAsia="Times New Roman" w:hAnsi="Times New Roman" w:cs="Times New Roman"/>
                <w:color w:val="1A1A1A"/>
                <w:sz w:val="28"/>
                <w:szCs w:val="28"/>
              </w:rPr>
              <w:t>муниципальному округу</w:t>
            </w:r>
          </w:p>
          <w:p w14:paraId="61FCB41E" w14:textId="77777777" w:rsidR="00AA2D0A" w:rsidRDefault="00AA2D0A" w:rsidP="00AA2D0A">
            <w:pPr>
              <w:jc w:val="both"/>
              <w:rPr>
                <w:rFonts w:ascii="Times New Roman" w:eastAsia="Times New Roman" w:hAnsi="Times New Roman" w:cs="Times New Roman"/>
                <w:color w:val="1A1A1A"/>
                <w:sz w:val="28"/>
                <w:szCs w:val="28"/>
              </w:rPr>
            </w:pPr>
          </w:p>
        </w:tc>
        <w:tc>
          <w:tcPr>
            <w:tcW w:w="4929" w:type="dxa"/>
          </w:tcPr>
          <w:p w14:paraId="144A605D" w14:textId="3ACE0B3B" w:rsidR="00AA2D0A" w:rsidRPr="00AA2D0A" w:rsidRDefault="00AA2D0A" w:rsidP="00AA2D0A">
            <w:pPr>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Стоимость,</w:t>
            </w:r>
            <w:r w:rsidR="00AE019C">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указанная</w:t>
            </w:r>
            <w:r w:rsidR="00AE019C">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в</w:t>
            </w:r>
            <w:r w:rsidR="00AE019C">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документе,</w:t>
            </w:r>
          </w:p>
          <w:p w14:paraId="627D0D81" w14:textId="26ABDB8E" w:rsidR="00AA2D0A" w:rsidRPr="00AA2D0A" w:rsidRDefault="00AA2D0A" w:rsidP="00AA2D0A">
            <w:pPr>
              <w:jc w:val="both"/>
              <w:rPr>
                <w:rFonts w:ascii="Times New Roman" w:eastAsia="Times New Roman" w:hAnsi="Times New Roman" w:cs="Times New Roman"/>
                <w:color w:val="1A1A1A"/>
                <w:sz w:val="28"/>
                <w:szCs w:val="28"/>
              </w:rPr>
            </w:pPr>
            <w:proofErr w:type="gramStart"/>
            <w:r w:rsidRPr="00AA2D0A">
              <w:rPr>
                <w:rFonts w:ascii="Times New Roman" w:eastAsia="Times New Roman" w:hAnsi="Times New Roman" w:cs="Times New Roman"/>
                <w:color w:val="1A1A1A"/>
                <w:sz w:val="28"/>
                <w:szCs w:val="28"/>
              </w:rPr>
              <w:t>устанавливающем</w:t>
            </w:r>
            <w:proofErr w:type="gramEnd"/>
            <w:r w:rsidRPr="00AA2D0A">
              <w:rPr>
                <w:rFonts w:ascii="Times New Roman" w:eastAsia="Times New Roman" w:hAnsi="Times New Roman" w:cs="Times New Roman"/>
                <w:color w:val="1A1A1A"/>
                <w:sz w:val="28"/>
                <w:szCs w:val="28"/>
              </w:rPr>
              <w:t xml:space="preserve"> возникновение государственной</w:t>
            </w:r>
            <w:r w:rsidR="00AE019C">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(муниципальной) собственности, либо справедливая</w:t>
            </w:r>
          </w:p>
          <w:p w14:paraId="1B42FEB7" w14:textId="27D9705C" w:rsidR="00AA2D0A" w:rsidRPr="00AA2D0A" w:rsidRDefault="00AA2D0A" w:rsidP="00AA2D0A">
            <w:pPr>
              <w:jc w:val="both"/>
              <w:rPr>
                <w:rFonts w:ascii="Times New Roman" w:eastAsia="Times New Roman" w:hAnsi="Times New Roman" w:cs="Times New Roman"/>
                <w:color w:val="1A1A1A"/>
                <w:sz w:val="28"/>
                <w:szCs w:val="28"/>
              </w:rPr>
            </w:pPr>
            <w:r w:rsidRPr="00AA2D0A">
              <w:rPr>
                <w:rFonts w:ascii="Times New Roman" w:eastAsia="Times New Roman" w:hAnsi="Times New Roman" w:cs="Times New Roman"/>
                <w:color w:val="1A1A1A"/>
                <w:sz w:val="28"/>
                <w:szCs w:val="28"/>
              </w:rPr>
              <w:t>стоимость на дату признания, определяемая</w:t>
            </w:r>
            <w:r w:rsidR="00AE019C">
              <w:rPr>
                <w:rFonts w:ascii="Times New Roman" w:eastAsia="Times New Roman" w:hAnsi="Times New Roman" w:cs="Times New Roman"/>
                <w:color w:val="1A1A1A"/>
                <w:sz w:val="28"/>
                <w:szCs w:val="28"/>
              </w:rPr>
              <w:t xml:space="preserve"> </w:t>
            </w:r>
            <w:r w:rsidRPr="00AA2D0A">
              <w:rPr>
                <w:rFonts w:ascii="Times New Roman" w:eastAsia="Times New Roman" w:hAnsi="Times New Roman" w:cs="Times New Roman"/>
                <w:color w:val="1A1A1A"/>
                <w:sz w:val="28"/>
                <w:szCs w:val="28"/>
              </w:rPr>
              <w:t>методом рыночных цен</w:t>
            </w:r>
          </w:p>
          <w:p w14:paraId="4C9538A4" w14:textId="43D0A211" w:rsidR="00AA2D0A" w:rsidRPr="00AA2D0A" w:rsidRDefault="00AE019C" w:rsidP="00AA2D0A">
            <w:pPr>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w:t>
            </w:r>
            <w:r w:rsidR="00AA2D0A" w:rsidRPr="00AA2D0A">
              <w:rPr>
                <w:rFonts w:ascii="Times New Roman" w:eastAsia="Times New Roman" w:hAnsi="Times New Roman" w:cs="Times New Roman"/>
                <w:color w:val="1A1A1A"/>
                <w:sz w:val="28"/>
                <w:szCs w:val="28"/>
              </w:rPr>
              <w:t>9 СГС «Государственная (муниципальная)</w:t>
            </w:r>
            <w:r>
              <w:rPr>
                <w:rFonts w:ascii="Times New Roman" w:eastAsia="Times New Roman" w:hAnsi="Times New Roman" w:cs="Times New Roman"/>
                <w:color w:val="1A1A1A"/>
                <w:sz w:val="28"/>
                <w:szCs w:val="28"/>
              </w:rPr>
              <w:t xml:space="preserve"> </w:t>
            </w:r>
            <w:r w:rsidR="00AA2D0A" w:rsidRPr="00AA2D0A">
              <w:rPr>
                <w:rFonts w:ascii="Times New Roman" w:eastAsia="Times New Roman" w:hAnsi="Times New Roman" w:cs="Times New Roman"/>
                <w:color w:val="1A1A1A"/>
                <w:sz w:val="28"/>
                <w:szCs w:val="28"/>
              </w:rPr>
              <w:t>казна»)</w:t>
            </w:r>
          </w:p>
          <w:p w14:paraId="3696DAB6" w14:textId="77777777" w:rsidR="00AA2D0A" w:rsidRDefault="00AA2D0A" w:rsidP="00AA2D0A">
            <w:pPr>
              <w:jc w:val="both"/>
              <w:rPr>
                <w:rFonts w:ascii="Times New Roman" w:eastAsia="Times New Roman" w:hAnsi="Times New Roman" w:cs="Times New Roman"/>
                <w:color w:val="1A1A1A"/>
                <w:sz w:val="28"/>
                <w:szCs w:val="28"/>
              </w:rPr>
            </w:pPr>
          </w:p>
        </w:tc>
      </w:tr>
      <w:tr w:rsidR="00AA2D0A" w14:paraId="60C4F398" w14:textId="77777777" w:rsidTr="00AA2D0A">
        <w:tc>
          <w:tcPr>
            <w:tcW w:w="4928" w:type="dxa"/>
          </w:tcPr>
          <w:p w14:paraId="1DB5D671" w14:textId="77777777"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 xml:space="preserve">Имущество, поступившее </w:t>
            </w:r>
            <w:proofErr w:type="gramStart"/>
            <w:r w:rsidRPr="00AE019C">
              <w:rPr>
                <w:rFonts w:ascii="Times New Roman" w:eastAsia="Times New Roman" w:hAnsi="Times New Roman" w:cs="Times New Roman"/>
                <w:color w:val="1A1A1A"/>
                <w:sz w:val="28"/>
                <w:szCs w:val="28"/>
              </w:rPr>
              <w:t>вследствие</w:t>
            </w:r>
            <w:proofErr w:type="gramEnd"/>
          </w:p>
          <w:p w14:paraId="63F07368" w14:textId="77777777"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прекращения имущественных прав у</w:t>
            </w:r>
          </w:p>
          <w:p w14:paraId="1A884C21" w14:textId="77777777"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государственных (муниципальных)</w:t>
            </w:r>
          </w:p>
          <w:p w14:paraId="79DD3E50" w14:textId="77777777"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 xml:space="preserve">учреждений и предприятий, </w:t>
            </w:r>
            <w:proofErr w:type="gramStart"/>
            <w:r w:rsidRPr="00AE019C">
              <w:rPr>
                <w:rFonts w:ascii="Times New Roman" w:eastAsia="Times New Roman" w:hAnsi="Times New Roman" w:cs="Times New Roman"/>
                <w:color w:val="1A1A1A"/>
                <w:sz w:val="28"/>
                <w:szCs w:val="28"/>
              </w:rPr>
              <w:t>за</w:t>
            </w:r>
            <w:proofErr w:type="gramEnd"/>
          </w:p>
          <w:p w14:paraId="37AC8956" w14:textId="77777777" w:rsidR="00AE019C" w:rsidRPr="00AE019C" w:rsidRDefault="00AE019C" w:rsidP="00AE019C">
            <w:pPr>
              <w:jc w:val="both"/>
              <w:rPr>
                <w:rFonts w:ascii="Times New Roman" w:eastAsia="Times New Roman" w:hAnsi="Times New Roman" w:cs="Times New Roman"/>
                <w:color w:val="1A1A1A"/>
                <w:sz w:val="28"/>
                <w:szCs w:val="28"/>
              </w:rPr>
            </w:pPr>
            <w:proofErr w:type="gramStart"/>
            <w:r w:rsidRPr="00AE019C">
              <w:rPr>
                <w:rFonts w:ascii="Times New Roman" w:eastAsia="Times New Roman" w:hAnsi="Times New Roman" w:cs="Times New Roman"/>
                <w:color w:val="1A1A1A"/>
                <w:sz w:val="28"/>
                <w:szCs w:val="28"/>
              </w:rPr>
              <w:t>которыми</w:t>
            </w:r>
            <w:proofErr w:type="gramEnd"/>
            <w:r w:rsidRPr="00AE019C">
              <w:rPr>
                <w:rFonts w:ascii="Times New Roman" w:eastAsia="Times New Roman" w:hAnsi="Times New Roman" w:cs="Times New Roman"/>
                <w:color w:val="1A1A1A"/>
                <w:sz w:val="28"/>
                <w:szCs w:val="28"/>
              </w:rPr>
              <w:t xml:space="preserve"> оно было закреплено на</w:t>
            </w:r>
          </w:p>
          <w:p w14:paraId="711D6EE6" w14:textId="77777777"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 xml:space="preserve">праве </w:t>
            </w:r>
            <w:proofErr w:type="gramStart"/>
            <w:r w:rsidRPr="00AE019C">
              <w:rPr>
                <w:rFonts w:ascii="Times New Roman" w:eastAsia="Times New Roman" w:hAnsi="Times New Roman" w:cs="Times New Roman"/>
                <w:color w:val="1A1A1A"/>
                <w:sz w:val="28"/>
                <w:szCs w:val="28"/>
              </w:rPr>
              <w:t>оперативного</w:t>
            </w:r>
            <w:proofErr w:type="gramEnd"/>
            <w:r w:rsidRPr="00AE019C">
              <w:rPr>
                <w:rFonts w:ascii="Times New Roman" w:eastAsia="Times New Roman" w:hAnsi="Times New Roman" w:cs="Times New Roman"/>
                <w:color w:val="1A1A1A"/>
                <w:sz w:val="28"/>
                <w:szCs w:val="28"/>
              </w:rPr>
              <w:t xml:space="preserve"> управления или</w:t>
            </w:r>
          </w:p>
          <w:p w14:paraId="11345269" w14:textId="77777777"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хозяйственного ведения</w:t>
            </w:r>
          </w:p>
          <w:p w14:paraId="4B8EBA89" w14:textId="77777777" w:rsidR="00AA2D0A" w:rsidRDefault="00AA2D0A" w:rsidP="00AA2D0A">
            <w:pPr>
              <w:jc w:val="both"/>
              <w:rPr>
                <w:rFonts w:ascii="Times New Roman" w:eastAsia="Times New Roman" w:hAnsi="Times New Roman" w:cs="Times New Roman"/>
                <w:color w:val="1A1A1A"/>
                <w:sz w:val="28"/>
                <w:szCs w:val="28"/>
              </w:rPr>
            </w:pPr>
          </w:p>
        </w:tc>
        <w:tc>
          <w:tcPr>
            <w:tcW w:w="4929" w:type="dxa"/>
          </w:tcPr>
          <w:p w14:paraId="11CC066F" w14:textId="77777777"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 xml:space="preserve">Стоимость, отраженная передающей стороной </w:t>
            </w:r>
            <w:proofErr w:type="gramStart"/>
            <w:r w:rsidRPr="00AE019C">
              <w:rPr>
                <w:rFonts w:ascii="Times New Roman" w:eastAsia="Times New Roman" w:hAnsi="Times New Roman" w:cs="Times New Roman"/>
                <w:color w:val="1A1A1A"/>
                <w:sz w:val="28"/>
                <w:szCs w:val="28"/>
              </w:rPr>
              <w:t>в</w:t>
            </w:r>
            <w:proofErr w:type="gramEnd"/>
          </w:p>
          <w:p w14:paraId="5B1F9E40" w14:textId="77777777"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 xml:space="preserve">передаточных </w:t>
            </w:r>
            <w:proofErr w:type="gramStart"/>
            <w:r w:rsidRPr="00AE019C">
              <w:rPr>
                <w:rFonts w:ascii="Times New Roman" w:eastAsia="Times New Roman" w:hAnsi="Times New Roman" w:cs="Times New Roman"/>
                <w:color w:val="1A1A1A"/>
                <w:sz w:val="28"/>
                <w:szCs w:val="28"/>
              </w:rPr>
              <w:t>документах</w:t>
            </w:r>
            <w:proofErr w:type="gramEnd"/>
          </w:p>
          <w:p w14:paraId="6706D37E" w14:textId="77777777" w:rsidR="00AE019C" w:rsidRPr="00AE019C" w:rsidRDefault="00AE019C" w:rsidP="00AE019C">
            <w:pPr>
              <w:jc w:val="both"/>
              <w:rPr>
                <w:rFonts w:ascii="Times New Roman" w:eastAsia="Times New Roman" w:hAnsi="Times New Roman" w:cs="Times New Roman"/>
                <w:color w:val="1A1A1A"/>
                <w:sz w:val="28"/>
                <w:szCs w:val="28"/>
              </w:rPr>
            </w:pPr>
            <w:proofErr w:type="gramStart"/>
            <w:r w:rsidRPr="00AE019C">
              <w:rPr>
                <w:rFonts w:ascii="Times New Roman" w:eastAsia="Times New Roman" w:hAnsi="Times New Roman" w:cs="Times New Roman"/>
                <w:color w:val="1A1A1A"/>
                <w:sz w:val="28"/>
                <w:szCs w:val="28"/>
              </w:rPr>
              <w:t>(</w:t>
            </w:r>
            <w:proofErr w:type="spellStart"/>
            <w:r w:rsidRPr="00AE019C">
              <w:rPr>
                <w:rFonts w:ascii="Times New Roman" w:eastAsia="Times New Roman" w:hAnsi="Times New Roman" w:cs="Times New Roman"/>
                <w:color w:val="1A1A1A"/>
                <w:sz w:val="28"/>
                <w:szCs w:val="28"/>
              </w:rPr>
              <w:t>абз</w:t>
            </w:r>
            <w:proofErr w:type="spellEnd"/>
            <w:r w:rsidRPr="00AE019C">
              <w:rPr>
                <w:rFonts w:ascii="Times New Roman" w:eastAsia="Times New Roman" w:hAnsi="Times New Roman" w:cs="Times New Roman"/>
                <w:color w:val="1A1A1A"/>
                <w:sz w:val="28"/>
                <w:szCs w:val="28"/>
              </w:rPr>
              <w:t>. 2 п. 9 СГС «Государственная (муниципальная)</w:t>
            </w:r>
            <w:proofErr w:type="gramEnd"/>
          </w:p>
          <w:p w14:paraId="0BEC653D" w14:textId="77777777"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казна»)</w:t>
            </w:r>
          </w:p>
          <w:p w14:paraId="3D96E466" w14:textId="77777777" w:rsidR="00AA2D0A" w:rsidRDefault="00AA2D0A" w:rsidP="00AA2D0A">
            <w:pPr>
              <w:jc w:val="both"/>
              <w:rPr>
                <w:rFonts w:ascii="Times New Roman" w:eastAsia="Times New Roman" w:hAnsi="Times New Roman" w:cs="Times New Roman"/>
                <w:color w:val="1A1A1A"/>
                <w:sz w:val="28"/>
                <w:szCs w:val="28"/>
              </w:rPr>
            </w:pPr>
          </w:p>
        </w:tc>
      </w:tr>
      <w:tr w:rsidR="00AA2D0A" w14:paraId="448A2D3A" w14:textId="77777777" w:rsidTr="00AA2D0A">
        <w:tc>
          <w:tcPr>
            <w:tcW w:w="4928" w:type="dxa"/>
          </w:tcPr>
          <w:p w14:paraId="5E5F9118" w14:textId="77777777"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Имущество, поступившее путем</w:t>
            </w:r>
          </w:p>
          <w:p w14:paraId="134E1EF6" w14:textId="77777777"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необменных операций, в которых</w:t>
            </w:r>
          </w:p>
          <w:p w14:paraId="1ADC1924" w14:textId="0D9E3F2D"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невозможно</w:t>
            </w:r>
            <w:r>
              <w:rPr>
                <w:rFonts w:ascii="Times New Roman" w:eastAsia="Times New Roman" w:hAnsi="Times New Roman" w:cs="Times New Roman"/>
                <w:color w:val="1A1A1A"/>
                <w:sz w:val="28"/>
                <w:szCs w:val="28"/>
              </w:rPr>
              <w:t xml:space="preserve"> </w:t>
            </w:r>
            <w:r w:rsidRPr="00AE019C">
              <w:rPr>
                <w:rFonts w:ascii="Times New Roman" w:eastAsia="Times New Roman" w:hAnsi="Times New Roman" w:cs="Times New Roman"/>
                <w:color w:val="1A1A1A"/>
                <w:sz w:val="28"/>
                <w:szCs w:val="28"/>
              </w:rPr>
              <w:t>справедливую стоимость, а в</w:t>
            </w:r>
            <w:r>
              <w:rPr>
                <w:rFonts w:ascii="Times New Roman" w:eastAsia="Times New Roman" w:hAnsi="Times New Roman" w:cs="Times New Roman"/>
                <w:color w:val="1A1A1A"/>
                <w:sz w:val="28"/>
                <w:szCs w:val="28"/>
              </w:rPr>
              <w:t xml:space="preserve"> </w:t>
            </w:r>
            <w:r w:rsidRPr="00AE019C">
              <w:rPr>
                <w:rFonts w:ascii="Times New Roman" w:eastAsia="Times New Roman" w:hAnsi="Times New Roman" w:cs="Times New Roman"/>
                <w:color w:val="1A1A1A"/>
                <w:sz w:val="28"/>
                <w:szCs w:val="28"/>
              </w:rPr>
              <w:t>документах,</w:t>
            </w:r>
            <w:r>
              <w:rPr>
                <w:rFonts w:ascii="Times New Roman" w:eastAsia="Times New Roman" w:hAnsi="Times New Roman" w:cs="Times New Roman"/>
                <w:color w:val="1A1A1A"/>
                <w:sz w:val="28"/>
                <w:szCs w:val="28"/>
              </w:rPr>
              <w:t xml:space="preserve"> </w:t>
            </w:r>
            <w:r w:rsidRPr="00AE019C">
              <w:rPr>
                <w:rFonts w:ascii="Times New Roman" w:eastAsia="Times New Roman" w:hAnsi="Times New Roman" w:cs="Times New Roman"/>
                <w:color w:val="1A1A1A"/>
                <w:sz w:val="28"/>
                <w:szCs w:val="28"/>
              </w:rPr>
              <w:t>поступление, нет информации об их</w:t>
            </w:r>
            <w:r>
              <w:rPr>
                <w:rFonts w:ascii="Times New Roman" w:eastAsia="Times New Roman" w:hAnsi="Times New Roman" w:cs="Times New Roman"/>
                <w:color w:val="1A1A1A"/>
                <w:sz w:val="28"/>
                <w:szCs w:val="28"/>
              </w:rPr>
              <w:t xml:space="preserve"> </w:t>
            </w:r>
            <w:r w:rsidRPr="00AE019C">
              <w:rPr>
                <w:rFonts w:ascii="Times New Roman" w:eastAsia="Times New Roman" w:hAnsi="Times New Roman" w:cs="Times New Roman"/>
                <w:color w:val="1A1A1A"/>
                <w:sz w:val="28"/>
                <w:szCs w:val="28"/>
              </w:rPr>
              <w:t>стоимости</w:t>
            </w:r>
          </w:p>
          <w:p w14:paraId="7EC2068D" w14:textId="77777777" w:rsidR="00AA2D0A" w:rsidRDefault="00AA2D0A" w:rsidP="00AA2D0A">
            <w:pPr>
              <w:jc w:val="both"/>
              <w:rPr>
                <w:rFonts w:ascii="Times New Roman" w:eastAsia="Times New Roman" w:hAnsi="Times New Roman" w:cs="Times New Roman"/>
                <w:color w:val="1A1A1A"/>
                <w:sz w:val="28"/>
                <w:szCs w:val="28"/>
              </w:rPr>
            </w:pPr>
          </w:p>
        </w:tc>
        <w:tc>
          <w:tcPr>
            <w:tcW w:w="4929" w:type="dxa"/>
          </w:tcPr>
          <w:p w14:paraId="686C63AB" w14:textId="4EC63E1D" w:rsidR="00AE019C" w:rsidRPr="00AE019C" w:rsidRDefault="00AE019C" w:rsidP="00AE019C">
            <w:pPr>
              <w:jc w:val="both"/>
              <w:rPr>
                <w:rFonts w:ascii="Times New Roman" w:eastAsia="Times New Roman" w:hAnsi="Times New Roman" w:cs="Times New Roman"/>
                <w:color w:val="1A1A1A"/>
                <w:sz w:val="28"/>
                <w:szCs w:val="28"/>
              </w:rPr>
            </w:pPr>
            <w:r w:rsidRPr="00AE019C">
              <w:rPr>
                <w:rFonts w:ascii="Times New Roman" w:eastAsia="Times New Roman" w:hAnsi="Times New Roman" w:cs="Times New Roman"/>
                <w:color w:val="1A1A1A"/>
                <w:sz w:val="28"/>
                <w:szCs w:val="28"/>
              </w:rPr>
              <w:t>Условная оценка: один объект — 1 руб.</w:t>
            </w:r>
            <w:r>
              <w:rPr>
                <w:rFonts w:ascii="Times New Roman" w:eastAsia="Times New Roman" w:hAnsi="Times New Roman" w:cs="Times New Roman"/>
                <w:color w:val="1A1A1A"/>
                <w:sz w:val="28"/>
                <w:szCs w:val="28"/>
              </w:rPr>
              <w:t xml:space="preserve"> </w:t>
            </w:r>
            <w:r w:rsidRPr="00AE019C">
              <w:rPr>
                <w:rFonts w:ascii="Times New Roman" w:eastAsia="Times New Roman" w:hAnsi="Times New Roman" w:cs="Times New Roman"/>
                <w:color w:val="1A1A1A"/>
                <w:sz w:val="28"/>
                <w:szCs w:val="28"/>
              </w:rPr>
              <w:t>(</w:t>
            </w:r>
            <w:proofErr w:type="spellStart"/>
            <w:r w:rsidRPr="00AE019C">
              <w:rPr>
                <w:rFonts w:ascii="Times New Roman" w:eastAsia="Times New Roman" w:hAnsi="Times New Roman" w:cs="Times New Roman"/>
                <w:color w:val="1A1A1A"/>
                <w:sz w:val="28"/>
                <w:szCs w:val="28"/>
              </w:rPr>
              <w:t>абз</w:t>
            </w:r>
            <w:proofErr w:type="spellEnd"/>
            <w:r w:rsidRPr="00AE019C">
              <w:rPr>
                <w:rFonts w:ascii="Times New Roman" w:eastAsia="Times New Roman" w:hAnsi="Times New Roman" w:cs="Times New Roman"/>
                <w:color w:val="1A1A1A"/>
                <w:sz w:val="28"/>
                <w:szCs w:val="28"/>
              </w:rPr>
              <w:t>. 3 п. 9 СГС «Государственная (муниципальная)</w:t>
            </w:r>
            <w:r>
              <w:rPr>
                <w:rFonts w:ascii="Times New Roman" w:eastAsia="Times New Roman" w:hAnsi="Times New Roman" w:cs="Times New Roman"/>
                <w:color w:val="1A1A1A"/>
                <w:sz w:val="28"/>
                <w:szCs w:val="28"/>
              </w:rPr>
              <w:t xml:space="preserve"> </w:t>
            </w:r>
            <w:r w:rsidRPr="00AE019C">
              <w:rPr>
                <w:rFonts w:ascii="Times New Roman" w:eastAsia="Times New Roman" w:hAnsi="Times New Roman" w:cs="Times New Roman"/>
                <w:color w:val="1A1A1A"/>
                <w:sz w:val="28"/>
                <w:szCs w:val="28"/>
              </w:rPr>
              <w:t>казна»)</w:t>
            </w:r>
          </w:p>
          <w:p w14:paraId="7482447C" w14:textId="77777777" w:rsidR="00AA2D0A" w:rsidRDefault="00AA2D0A" w:rsidP="00AA2D0A">
            <w:pPr>
              <w:jc w:val="both"/>
              <w:rPr>
                <w:rFonts w:ascii="Times New Roman" w:eastAsia="Times New Roman" w:hAnsi="Times New Roman" w:cs="Times New Roman"/>
                <w:color w:val="1A1A1A"/>
                <w:sz w:val="28"/>
                <w:szCs w:val="28"/>
              </w:rPr>
            </w:pPr>
          </w:p>
        </w:tc>
      </w:tr>
    </w:tbl>
    <w:p w14:paraId="7251A948" w14:textId="77777777" w:rsidR="00AA2D0A" w:rsidRPr="00AA2D0A" w:rsidRDefault="00AA2D0A" w:rsidP="00AA2D0A">
      <w:pPr>
        <w:shd w:val="clear" w:color="auto" w:fill="FFFFFF"/>
        <w:spacing w:after="0" w:line="240" w:lineRule="auto"/>
        <w:jc w:val="both"/>
        <w:rPr>
          <w:rFonts w:ascii="Times New Roman" w:eastAsia="Times New Roman" w:hAnsi="Times New Roman" w:cs="Times New Roman"/>
          <w:color w:val="1A1A1A"/>
          <w:sz w:val="28"/>
          <w:szCs w:val="28"/>
        </w:rPr>
      </w:pPr>
    </w:p>
    <w:p w14:paraId="38F592F9" w14:textId="374A8399" w:rsidR="00052598" w:rsidRDefault="00052598" w:rsidP="00052598">
      <w:pPr>
        <w:shd w:val="clear" w:color="auto" w:fill="FFFFFF"/>
        <w:spacing w:after="0" w:line="240" w:lineRule="auto"/>
        <w:ind w:firstLine="709"/>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Для земельных участков первоначальной стоимостью будет кадастровая стоимость.</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Если кадастровая стоимость земли неизвестна, рассчитываем ее по наименьшей</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кадастровой стоимости 1 кв. м соседнего участка. А если и ее нет — в условной оценке: 1 кв. м — 1 руб.</w:t>
      </w:r>
    </w:p>
    <w:p w14:paraId="1E892562" w14:textId="46CE8B85"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Основание: пункт 10 СГС «Государственная (муниципальная) казна», пункты 23, 142</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Инструкции к Единому плану счетов № 157н.</w:t>
      </w:r>
    </w:p>
    <w:p w14:paraId="0E6BD0C9" w14:textId="77777777"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Имущество казны может выбывать по следующим причинам:</w:t>
      </w:r>
    </w:p>
    <w:p w14:paraId="6EE2A163" w14:textId="180459AB"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при передаче;</w:t>
      </w:r>
    </w:p>
    <w:p w14:paraId="118B7ACB" w14:textId="79F0BCD3"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при списании имущества, пришедшего в негодность;</w:t>
      </w:r>
    </w:p>
    <w:p w14:paraId="277DF768" w14:textId="2388E457"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при реализации;</w:t>
      </w:r>
    </w:p>
    <w:p w14:paraId="71C885E5" w14:textId="55AC907B" w:rsid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по другим причинам.</w:t>
      </w:r>
    </w:p>
    <w:p w14:paraId="582FA556" w14:textId="77777777"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p>
    <w:p w14:paraId="50657C06" w14:textId="16BD9A33"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lastRenderedPageBreak/>
        <w:t>По объектам материальных и нематериальных основных фондов, составляющим</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муниципальную казну, амортизация отражается в следующем порядке:</w:t>
      </w:r>
    </w:p>
    <w:p w14:paraId="1212AFE3" w14:textId="0E0CE1F8"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по объектам нефинансовых активов, включенным в состав муниципальной казны</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на основании прекращения права оперативного управления (хозяйственного</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ведения), амортизация отражается в размере сумм, учтенных (начисленных)</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последним правообладателем;</w:t>
      </w:r>
    </w:p>
    <w:p w14:paraId="240C78B0" w14:textId="16F9DFBA"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на объекты нефинансовых активов с даты их включения в состав муниципальной</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казны амортизация начисляется ежемесячно.</w:t>
      </w:r>
    </w:p>
    <w:p w14:paraId="53542735" w14:textId="67568F27"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Суммы амортизации, начисленной на объекты, числящиеся в составе имущества</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казны, учитываются на счетах</w:t>
      </w:r>
    </w:p>
    <w:p w14:paraId="5E7107ED" w14:textId="77777777"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- 1 104 51 410 «Амортизация недвижимого имущества в составе имущества казны»,</w:t>
      </w:r>
    </w:p>
    <w:p w14:paraId="3149E99D" w14:textId="76E64031"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- 1 104 5</w:t>
      </w:r>
      <w:r>
        <w:rPr>
          <w:rFonts w:ascii="Times New Roman" w:eastAsia="Times New Roman" w:hAnsi="Times New Roman" w:cs="Times New Roman"/>
          <w:color w:val="1A1A1A"/>
          <w:sz w:val="28"/>
          <w:szCs w:val="28"/>
        </w:rPr>
        <w:t>2</w:t>
      </w:r>
      <w:r w:rsidRPr="00052598">
        <w:rPr>
          <w:rFonts w:ascii="Times New Roman" w:eastAsia="Times New Roman" w:hAnsi="Times New Roman" w:cs="Times New Roman"/>
          <w:color w:val="1A1A1A"/>
          <w:sz w:val="28"/>
          <w:szCs w:val="28"/>
        </w:rPr>
        <w:t xml:space="preserve"> 410 «Амортизация движимого имущества в составе имущества казны».</w:t>
      </w:r>
    </w:p>
    <w:p w14:paraId="66191A43" w14:textId="09C72EAD"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На объекты, находящиеся в составе имущества казны, стоимостью от 10 000 до 100</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000 рублей включительно амортизация начисляется в размере 100 % балансовой</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стоимости при выдаче объекта в эксплуатацию.</w:t>
      </w:r>
    </w:p>
    <w:p w14:paraId="16979386" w14:textId="5BE85E71"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Начисленная амортизация в размере 100 % стоимости на объекты, находящиеся в</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составе имущества казны, которые пригодны для дальнейшей эксплуатации, не может</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служить основанием для списания их по причине полной амортизации.</w:t>
      </w:r>
    </w:p>
    <w:p w14:paraId="3DFC8FA7" w14:textId="40285692"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Каждому инвентарному объекту муниципальной казны, независимо от стоимости, а</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также объектам библиотечного фонда присваивать уникальный девятизначный</w:t>
      </w:r>
      <w:r>
        <w:rPr>
          <w:rFonts w:ascii="Times New Roman" w:eastAsia="Times New Roman" w:hAnsi="Times New Roman" w:cs="Times New Roman"/>
          <w:color w:val="1A1A1A"/>
          <w:sz w:val="28"/>
          <w:szCs w:val="28"/>
        </w:rPr>
        <w:t xml:space="preserve"> </w:t>
      </w:r>
      <w:r w:rsidRPr="00052598">
        <w:rPr>
          <w:rFonts w:ascii="Times New Roman" w:eastAsia="Times New Roman" w:hAnsi="Times New Roman" w:cs="Times New Roman"/>
          <w:color w:val="1A1A1A"/>
          <w:sz w:val="28"/>
          <w:szCs w:val="28"/>
        </w:rPr>
        <w:t>инвентарный порядковый номер аналогично как основным средствам.</w:t>
      </w:r>
    </w:p>
    <w:p w14:paraId="1D1FDF46" w14:textId="77777777"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r w:rsidRPr="00052598">
        <w:rPr>
          <w:rFonts w:ascii="Times New Roman" w:eastAsia="Times New Roman" w:hAnsi="Times New Roman" w:cs="Times New Roman"/>
          <w:color w:val="1A1A1A"/>
          <w:sz w:val="28"/>
          <w:szCs w:val="28"/>
        </w:rPr>
        <w:t>Основание: пункт п. 18 Инструкции № 162н.</w:t>
      </w:r>
    </w:p>
    <w:p w14:paraId="6AC53F98" w14:textId="77777777" w:rsidR="00052598" w:rsidRPr="00052598" w:rsidRDefault="00052598" w:rsidP="00052598">
      <w:pPr>
        <w:shd w:val="clear" w:color="auto" w:fill="FFFFFF"/>
        <w:spacing w:after="0" w:line="240" w:lineRule="auto"/>
        <w:jc w:val="both"/>
        <w:rPr>
          <w:rFonts w:ascii="Times New Roman" w:eastAsia="Times New Roman" w:hAnsi="Times New Roman" w:cs="Times New Roman"/>
          <w:color w:val="1A1A1A"/>
          <w:sz w:val="28"/>
          <w:szCs w:val="28"/>
        </w:rPr>
      </w:pPr>
      <w:proofErr w:type="spellStart"/>
      <w:r w:rsidRPr="00052598">
        <w:rPr>
          <w:rFonts w:ascii="Times New Roman" w:eastAsia="Times New Roman" w:hAnsi="Times New Roman" w:cs="Times New Roman"/>
          <w:color w:val="1A1A1A"/>
          <w:sz w:val="28"/>
          <w:szCs w:val="28"/>
        </w:rPr>
        <w:t>Забалансовые</w:t>
      </w:r>
      <w:proofErr w:type="spellEnd"/>
      <w:r w:rsidRPr="00052598">
        <w:rPr>
          <w:rFonts w:ascii="Times New Roman" w:eastAsia="Times New Roman" w:hAnsi="Times New Roman" w:cs="Times New Roman"/>
          <w:color w:val="1A1A1A"/>
          <w:sz w:val="28"/>
          <w:szCs w:val="28"/>
        </w:rPr>
        <w:t xml:space="preserve"> счета для учета имущества казны не предусмотрены.</w:t>
      </w:r>
    </w:p>
    <w:p w14:paraId="0B27A3BD" w14:textId="77777777" w:rsidR="006246D2" w:rsidRPr="006246D2" w:rsidRDefault="006246D2" w:rsidP="006246D2">
      <w:pPr>
        <w:pStyle w:val="s1"/>
        <w:shd w:val="clear" w:color="auto" w:fill="FFFFFF"/>
        <w:jc w:val="both"/>
        <w:rPr>
          <w:color w:val="22272F"/>
          <w:sz w:val="28"/>
          <w:szCs w:val="28"/>
        </w:rPr>
      </w:pPr>
      <w:r w:rsidRPr="006246D2">
        <w:rPr>
          <w:color w:val="22272F"/>
          <w:sz w:val="28"/>
          <w:szCs w:val="28"/>
        </w:rPr>
        <w:t>Признание нефинансовых активов имущества казны в бюджетном учете в качестве активов прекращается в случае выбытия:</w:t>
      </w:r>
    </w:p>
    <w:p w14:paraId="0AC134BF" w14:textId="77777777" w:rsidR="006246D2" w:rsidRPr="006246D2" w:rsidRDefault="006246D2" w:rsidP="006246D2">
      <w:pPr>
        <w:pStyle w:val="s1"/>
        <w:shd w:val="clear" w:color="auto" w:fill="FFFFFF"/>
        <w:jc w:val="both"/>
        <w:rPr>
          <w:color w:val="22272F"/>
          <w:sz w:val="28"/>
          <w:szCs w:val="28"/>
        </w:rPr>
      </w:pPr>
      <w:r w:rsidRPr="006246D2">
        <w:rPr>
          <w:color w:val="22272F"/>
          <w:sz w:val="28"/>
          <w:szCs w:val="28"/>
        </w:rPr>
        <w:t>а) по основаниям, предусматривающим принятие собственником имущества решения о списании государственного (муниципального) имущества;</w:t>
      </w:r>
    </w:p>
    <w:p w14:paraId="311147DF" w14:textId="77777777" w:rsidR="006246D2" w:rsidRPr="006246D2" w:rsidRDefault="006246D2" w:rsidP="006246D2">
      <w:pPr>
        <w:pStyle w:val="s1"/>
        <w:shd w:val="clear" w:color="auto" w:fill="FFFFFF"/>
        <w:jc w:val="both"/>
        <w:rPr>
          <w:color w:val="22272F"/>
          <w:sz w:val="28"/>
          <w:szCs w:val="28"/>
        </w:rPr>
      </w:pPr>
      <w:r w:rsidRPr="006246D2">
        <w:rPr>
          <w:color w:val="22272F"/>
          <w:sz w:val="28"/>
          <w:szCs w:val="28"/>
        </w:rPr>
        <w:t>б)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бюджетного учета в составе нефинансовых активов;</w:t>
      </w:r>
    </w:p>
    <w:p w14:paraId="7EFF1099" w14:textId="77777777" w:rsidR="006246D2" w:rsidRPr="006246D2" w:rsidRDefault="006246D2" w:rsidP="006246D2">
      <w:pPr>
        <w:pStyle w:val="s1"/>
        <w:shd w:val="clear" w:color="auto" w:fill="FFFFFF"/>
        <w:jc w:val="both"/>
        <w:rPr>
          <w:color w:val="22272F"/>
          <w:sz w:val="28"/>
          <w:szCs w:val="28"/>
        </w:rPr>
      </w:pPr>
      <w:r w:rsidRPr="006246D2">
        <w:rPr>
          <w:color w:val="22272F"/>
          <w:sz w:val="28"/>
          <w:szCs w:val="28"/>
        </w:rPr>
        <w:t>в) при передаче другой организации бюджетной сферы;</w:t>
      </w:r>
    </w:p>
    <w:p w14:paraId="1A2CAE94" w14:textId="77777777" w:rsidR="006246D2" w:rsidRPr="006246D2" w:rsidRDefault="006246D2" w:rsidP="006246D2">
      <w:pPr>
        <w:pStyle w:val="s1"/>
        <w:shd w:val="clear" w:color="auto" w:fill="FFFFFF"/>
        <w:jc w:val="both"/>
        <w:rPr>
          <w:color w:val="22272F"/>
          <w:sz w:val="28"/>
          <w:szCs w:val="28"/>
        </w:rPr>
      </w:pPr>
      <w:r w:rsidRPr="006246D2">
        <w:rPr>
          <w:color w:val="22272F"/>
          <w:sz w:val="28"/>
          <w:szCs w:val="28"/>
        </w:rPr>
        <w:t>г) при передаче в результате реализации (продажи, обмене);</w:t>
      </w:r>
    </w:p>
    <w:p w14:paraId="3F3213F2" w14:textId="77777777" w:rsidR="006246D2" w:rsidRPr="006246D2" w:rsidRDefault="006246D2" w:rsidP="006246D2">
      <w:pPr>
        <w:pStyle w:val="s1"/>
        <w:shd w:val="clear" w:color="auto" w:fill="FFFFFF"/>
        <w:jc w:val="both"/>
        <w:rPr>
          <w:color w:val="22272F"/>
          <w:sz w:val="28"/>
          <w:szCs w:val="28"/>
        </w:rPr>
      </w:pPr>
      <w:r w:rsidRPr="006246D2">
        <w:rPr>
          <w:color w:val="22272F"/>
          <w:sz w:val="28"/>
          <w:szCs w:val="28"/>
        </w:rPr>
        <w:lastRenderedPageBreak/>
        <w:t>д) по иным основаниям в результате хищений, недостач, потерь, гибели или уничтожения имущества.</w:t>
      </w:r>
    </w:p>
    <w:p w14:paraId="498E8F2E" w14:textId="77777777" w:rsidR="006246D2" w:rsidRPr="006246D2" w:rsidRDefault="006246D2" w:rsidP="006246D2">
      <w:pPr>
        <w:pStyle w:val="s1"/>
        <w:shd w:val="clear" w:color="auto" w:fill="FFFFFF"/>
        <w:jc w:val="both"/>
        <w:rPr>
          <w:color w:val="22272F"/>
          <w:sz w:val="28"/>
          <w:szCs w:val="28"/>
        </w:rPr>
      </w:pPr>
      <w:r w:rsidRPr="006246D2">
        <w:rPr>
          <w:color w:val="22272F"/>
          <w:sz w:val="28"/>
          <w:szCs w:val="28"/>
        </w:rPr>
        <w:t xml:space="preserve">При прекращении </w:t>
      </w:r>
      <w:proofErr w:type="gramStart"/>
      <w:r w:rsidRPr="006246D2">
        <w:rPr>
          <w:color w:val="22272F"/>
          <w:sz w:val="28"/>
          <w:szCs w:val="28"/>
        </w:rPr>
        <w:t>признания объекта нефинансовых активов имущества казны</w:t>
      </w:r>
      <w:proofErr w:type="gramEnd"/>
      <w:r w:rsidRPr="006246D2">
        <w:rPr>
          <w:color w:val="22272F"/>
          <w:sz w:val="28"/>
          <w:szCs w:val="28"/>
        </w:rPr>
        <w:t xml:space="preserve"> в качестве актива субъектом учета отражается выбытие с бюджетного учета объекта нефинансовых активов имущества казны на соответствующих балансовых счетах бюджетного учета - по кредиту соответствующих балансовых счетов учета нефинансовых активов имущества казны.</w:t>
      </w:r>
    </w:p>
    <w:p w14:paraId="7D17AEB3" w14:textId="77777777" w:rsidR="006246D2" w:rsidRPr="006246D2" w:rsidRDefault="006246D2" w:rsidP="006246D2">
      <w:pPr>
        <w:pStyle w:val="s1"/>
        <w:shd w:val="clear" w:color="auto" w:fill="FFFFFF"/>
        <w:jc w:val="both"/>
        <w:rPr>
          <w:color w:val="22272F"/>
          <w:sz w:val="28"/>
          <w:szCs w:val="28"/>
        </w:rPr>
      </w:pPr>
      <w:r w:rsidRPr="006246D2">
        <w:rPr>
          <w:color w:val="22272F"/>
          <w:sz w:val="28"/>
          <w:szCs w:val="28"/>
        </w:rPr>
        <w:t xml:space="preserve">При принятии решения об отражении выбытия с бюджетного учета объекта нефинансовых активов имущества казны субъектом учета применяются следующие критерии </w:t>
      </w:r>
      <w:proofErr w:type="gramStart"/>
      <w:r w:rsidRPr="006246D2">
        <w:rPr>
          <w:color w:val="22272F"/>
          <w:sz w:val="28"/>
          <w:szCs w:val="28"/>
        </w:rPr>
        <w:t>прекращения признания объекта нефинансовых активов имущества казны</w:t>
      </w:r>
      <w:proofErr w:type="gramEnd"/>
      <w:r w:rsidRPr="006246D2">
        <w:rPr>
          <w:color w:val="22272F"/>
          <w:sz w:val="28"/>
          <w:szCs w:val="28"/>
        </w:rPr>
        <w:t>:</w:t>
      </w:r>
    </w:p>
    <w:p w14:paraId="109604D0" w14:textId="77777777" w:rsidR="006246D2" w:rsidRPr="006246D2" w:rsidRDefault="006246D2" w:rsidP="006246D2">
      <w:pPr>
        <w:pStyle w:val="s1"/>
        <w:shd w:val="clear" w:color="auto" w:fill="FFFFFF"/>
        <w:jc w:val="both"/>
        <w:rPr>
          <w:color w:val="22272F"/>
          <w:sz w:val="28"/>
          <w:szCs w:val="28"/>
        </w:rPr>
      </w:pPr>
      <w:proofErr w:type="gramStart"/>
      <w:r w:rsidRPr="006246D2">
        <w:rPr>
          <w:color w:val="22272F"/>
          <w:sz w:val="28"/>
          <w:szCs w:val="28"/>
        </w:rPr>
        <w:t>а) субъект учета не осуществляет контроль над активом, признанным в составе нефинансовых активов имущества казны, не несет расходов и не обладает правом получения экономических выгод, извлечения полезного потенциала, связанных с распоряжением (владением и (или) пользованием) объектом имущества, отраженного в бюджетном учете в составе нефинансовых активов имущества казны;</w:t>
      </w:r>
      <w:proofErr w:type="gramEnd"/>
    </w:p>
    <w:p w14:paraId="664355BC" w14:textId="77777777" w:rsidR="006246D2" w:rsidRPr="006246D2" w:rsidRDefault="006246D2" w:rsidP="006246D2">
      <w:pPr>
        <w:pStyle w:val="s1"/>
        <w:shd w:val="clear" w:color="auto" w:fill="FFFFFF"/>
        <w:jc w:val="both"/>
        <w:rPr>
          <w:color w:val="22272F"/>
          <w:sz w:val="28"/>
          <w:szCs w:val="28"/>
        </w:rPr>
      </w:pPr>
      <w:r w:rsidRPr="006246D2">
        <w:rPr>
          <w:color w:val="22272F"/>
          <w:sz w:val="28"/>
          <w:szCs w:val="28"/>
        </w:rPr>
        <w:t>б) субъект учета не участвует в распоряжении (владении и (или) пользовании) выбывшим объектом имущества, отраженного в бюджетном учете в составе нефинансовых активов имущества казны или в осуществлении его использования в той степени, которая предусматривалась при признании объекта имущества в составе нефинансовых активов имущества казны;</w:t>
      </w:r>
    </w:p>
    <w:p w14:paraId="403CF3A6" w14:textId="77777777" w:rsidR="006246D2" w:rsidRPr="006246D2" w:rsidRDefault="006246D2" w:rsidP="006246D2">
      <w:pPr>
        <w:pStyle w:val="s1"/>
        <w:shd w:val="clear" w:color="auto" w:fill="FFFFFF"/>
        <w:jc w:val="both"/>
        <w:rPr>
          <w:color w:val="22272F"/>
          <w:sz w:val="28"/>
          <w:szCs w:val="28"/>
        </w:rPr>
      </w:pPr>
      <w:r w:rsidRPr="006246D2">
        <w:rPr>
          <w:color w:val="22272F"/>
          <w:sz w:val="28"/>
          <w:szCs w:val="28"/>
        </w:rPr>
        <w:t>в) величина дохода (расхода) от выбытия объекта нефинансовых активов имущества казны имеет оценку;</w:t>
      </w:r>
    </w:p>
    <w:p w14:paraId="7D5C05C9" w14:textId="77777777" w:rsidR="006246D2" w:rsidRPr="006246D2" w:rsidRDefault="006246D2" w:rsidP="006246D2">
      <w:pPr>
        <w:pStyle w:val="s1"/>
        <w:shd w:val="clear" w:color="auto" w:fill="FFFFFF"/>
        <w:jc w:val="both"/>
        <w:rPr>
          <w:color w:val="22272F"/>
          <w:sz w:val="28"/>
          <w:szCs w:val="28"/>
        </w:rPr>
      </w:pPr>
      <w:r w:rsidRPr="006246D2">
        <w:rPr>
          <w:color w:val="22272F"/>
          <w:sz w:val="28"/>
          <w:szCs w:val="28"/>
        </w:rPr>
        <w:t>г) прогнозируемые к получению экономические выгоды или полезный потенциал, связанные с объектом нефинансовых активов имущества казны, а также прогнозируемые (понесенные) затраты (убытки), связанные с выбытием объекта нефинансовых активов имущества казны, имеют оценку.</w:t>
      </w:r>
    </w:p>
    <w:p w14:paraId="7B364D6B" w14:textId="77777777" w:rsidR="00AE019C" w:rsidRDefault="00AE019C" w:rsidP="006246D2">
      <w:pPr>
        <w:pStyle w:val="a3"/>
        <w:shd w:val="clear" w:color="auto" w:fill="FFFFFF" w:themeFill="background1"/>
        <w:spacing w:before="0" w:beforeAutospacing="0" w:after="0" w:afterAutospacing="0"/>
        <w:jc w:val="both"/>
        <w:textAlignment w:val="baseline"/>
        <w:rPr>
          <w:rFonts w:ascii="Arial" w:hAnsi="Arial" w:cs="Arial"/>
          <w:color w:val="4B4B4B"/>
          <w:sz w:val="18"/>
          <w:szCs w:val="18"/>
        </w:rPr>
      </w:pPr>
    </w:p>
    <w:p w14:paraId="68154E17" w14:textId="36E945A2" w:rsidR="000627B7" w:rsidRPr="000627B7" w:rsidRDefault="00AE019C" w:rsidP="001B0147">
      <w:pPr>
        <w:shd w:val="clear" w:color="auto" w:fill="FFFFFF"/>
        <w:tabs>
          <w:tab w:val="left" w:pos="926"/>
        </w:tabs>
        <w:spacing w:line="322" w:lineRule="exact"/>
        <w:ind w:firstLine="851"/>
        <w:jc w:val="center"/>
        <w:rPr>
          <w:rFonts w:ascii="Times New Roman" w:hAnsi="Times New Roman" w:cs="Times New Roman"/>
          <w:b/>
          <w:spacing w:val="-9"/>
          <w:sz w:val="28"/>
          <w:szCs w:val="28"/>
        </w:rPr>
      </w:pPr>
      <w:r>
        <w:rPr>
          <w:rFonts w:ascii="Times New Roman" w:hAnsi="Times New Roman" w:cs="Times New Roman"/>
          <w:b/>
          <w:spacing w:val="-9"/>
          <w:sz w:val="28"/>
          <w:szCs w:val="28"/>
        </w:rPr>
        <w:t>10</w:t>
      </w:r>
      <w:r w:rsidR="000719F8">
        <w:rPr>
          <w:rFonts w:ascii="Times New Roman" w:hAnsi="Times New Roman" w:cs="Times New Roman"/>
          <w:b/>
          <w:spacing w:val="-9"/>
          <w:sz w:val="28"/>
          <w:szCs w:val="28"/>
        </w:rPr>
        <w:t>.</w:t>
      </w:r>
      <w:r w:rsidR="001B0147">
        <w:rPr>
          <w:rFonts w:ascii="Times New Roman" w:hAnsi="Times New Roman" w:cs="Times New Roman"/>
          <w:b/>
          <w:spacing w:val="-9"/>
          <w:sz w:val="28"/>
          <w:szCs w:val="28"/>
        </w:rPr>
        <w:t>Учет материальных запасов</w:t>
      </w:r>
    </w:p>
    <w:p w14:paraId="1461A964"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Материальные запасы, отнесенные к одинаковой номенклатуре, но имеющие в 1-17 разрядах номера счета разные аналитические коды, учитываются как самостоятельные группы объектов имущества.</w:t>
      </w:r>
    </w:p>
    <w:p w14:paraId="01AC1D6D"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Выбытие (отпуск) материальных запасов осуществляется по фактической стоимости.</w:t>
      </w:r>
    </w:p>
    <w:p w14:paraId="42F185A3"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Для списания материальных запасов применяются:</w:t>
      </w:r>
    </w:p>
    <w:p w14:paraId="46A08A0B"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lastRenderedPageBreak/>
        <w:t>- Акт о списании материальных запасов (ф.0504230);</w:t>
      </w:r>
    </w:p>
    <w:p w14:paraId="17DCB1F3" w14:textId="77777777" w:rsidR="000627B7" w:rsidRPr="000627B7"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Ведомость выдачи материальных ценностей на нужды учреждения (ф.0504210);</w:t>
      </w:r>
    </w:p>
    <w:p w14:paraId="3DD248CA" w14:textId="77777777" w:rsidR="00072ADE" w:rsidRDefault="000627B7" w:rsidP="000627B7">
      <w:pPr>
        <w:shd w:val="clear" w:color="auto" w:fill="FFFFFF"/>
        <w:tabs>
          <w:tab w:val="left" w:pos="926"/>
        </w:tabs>
        <w:spacing w:line="322" w:lineRule="exact"/>
        <w:ind w:firstLine="851"/>
        <w:jc w:val="both"/>
        <w:rPr>
          <w:rFonts w:ascii="Times New Roman" w:hAnsi="Times New Roman" w:cs="Times New Roman"/>
          <w:spacing w:val="-9"/>
          <w:sz w:val="28"/>
          <w:szCs w:val="28"/>
        </w:rPr>
      </w:pPr>
      <w:r w:rsidRPr="000627B7">
        <w:rPr>
          <w:rFonts w:ascii="Times New Roman" w:hAnsi="Times New Roman" w:cs="Times New Roman"/>
          <w:spacing w:val="-9"/>
          <w:sz w:val="28"/>
          <w:szCs w:val="28"/>
        </w:rPr>
        <w:t>- Акт о списании мягкого и хозяйственного инвентаря (ф.0504143).</w:t>
      </w:r>
    </w:p>
    <w:p w14:paraId="5815D5A6" w14:textId="48B476CF" w:rsidR="00FA1C57" w:rsidRDefault="000627B7" w:rsidP="00BC443C">
      <w:pPr>
        <w:shd w:val="clear" w:color="auto" w:fill="FFFFFF"/>
        <w:tabs>
          <w:tab w:val="left" w:pos="926"/>
        </w:tabs>
        <w:spacing w:line="322" w:lineRule="exact"/>
        <w:ind w:firstLine="851"/>
        <w:jc w:val="both"/>
        <w:rPr>
          <w:rFonts w:ascii="Times New Roman" w:eastAsia="Times New Roman" w:hAnsi="Times New Roman" w:cs="Times New Roman"/>
          <w:b/>
          <w:sz w:val="28"/>
        </w:rPr>
      </w:pPr>
      <w:r w:rsidRPr="000627B7">
        <w:rPr>
          <w:rFonts w:ascii="Times New Roman" w:hAnsi="Times New Roman" w:cs="Times New Roman"/>
          <w:spacing w:val="-9"/>
          <w:sz w:val="28"/>
          <w:szCs w:val="28"/>
        </w:rPr>
        <w:t xml:space="preserve">Аналитический учет материальных запасов в разрезе материально-ответственных лиц ведется в Карточке учета материальных ценностей (ф.0504043) по наименованиям, сортам и количеству. </w:t>
      </w:r>
    </w:p>
    <w:p w14:paraId="1EB67802" w14:textId="4762C8AB" w:rsidR="009F3EFD" w:rsidRDefault="004F08A8" w:rsidP="002312D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w:t>
      </w:r>
      <w:r w:rsidR="00AE019C">
        <w:rPr>
          <w:rFonts w:ascii="Times New Roman" w:eastAsia="Times New Roman" w:hAnsi="Times New Roman" w:cs="Times New Roman"/>
          <w:b/>
          <w:sz w:val="28"/>
        </w:rPr>
        <w:t>1</w:t>
      </w:r>
      <w:r w:rsidR="008E52CE">
        <w:rPr>
          <w:rFonts w:ascii="Times New Roman" w:eastAsia="Times New Roman" w:hAnsi="Times New Roman" w:cs="Times New Roman"/>
          <w:b/>
          <w:sz w:val="28"/>
        </w:rPr>
        <w:t>.Порядок проведения инвентаризации</w:t>
      </w:r>
    </w:p>
    <w:p w14:paraId="5926B067" w14:textId="77777777" w:rsidR="009F3EFD" w:rsidRDefault="009F3EFD">
      <w:pPr>
        <w:spacing w:after="0" w:line="240" w:lineRule="auto"/>
        <w:ind w:left="720"/>
        <w:rPr>
          <w:rFonts w:ascii="Times New Roman" w:eastAsia="Times New Roman" w:hAnsi="Times New Roman" w:cs="Times New Roman"/>
          <w:sz w:val="28"/>
        </w:rPr>
      </w:pPr>
    </w:p>
    <w:p w14:paraId="2404C555" w14:textId="40BA6E19" w:rsidR="00C63B82" w:rsidRDefault="008E52CE">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Инвентаризация активов и обязательств </w:t>
      </w:r>
      <w:r w:rsidRPr="00036A64">
        <w:rPr>
          <w:rFonts w:ascii="Times New Roman" w:eastAsia="Times New Roman" w:hAnsi="Times New Roman" w:cs="Times New Roman"/>
          <w:sz w:val="28"/>
        </w:rPr>
        <w:t xml:space="preserve">в </w:t>
      </w:r>
      <w:r w:rsidR="00004F36">
        <w:rPr>
          <w:rFonts w:ascii="Times New Roman" w:eastAsia="Times New Roman" w:hAnsi="Times New Roman" w:cs="Times New Roman"/>
          <w:sz w:val="28"/>
        </w:rPr>
        <w:t>а</w:t>
      </w:r>
      <w:r w:rsidRPr="00036A64">
        <w:rPr>
          <w:rFonts w:ascii="Times New Roman" w:eastAsia="Times New Roman" w:hAnsi="Times New Roman" w:cs="Times New Roman"/>
          <w:sz w:val="28"/>
        </w:rPr>
        <w:t>дминистрации</w:t>
      </w:r>
      <w:r w:rsidR="00897BCC" w:rsidRPr="00036A64">
        <w:rPr>
          <w:rFonts w:ascii="Times New Roman" w:eastAsia="Times New Roman" w:hAnsi="Times New Roman" w:cs="Times New Roman"/>
          <w:sz w:val="28"/>
        </w:rPr>
        <w:t xml:space="preserve"> округа</w:t>
      </w:r>
      <w:r w:rsidRPr="00036A64">
        <w:rPr>
          <w:rFonts w:ascii="Times New Roman" w:eastAsia="Times New Roman" w:hAnsi="Times New Roman" w:cs="Times New Roman"/>
          <w:sz w:val="28"/>
        </w:rPr>
        <w:t xml:space="preserve"> проводится в соответствии с Методическими указаниями по инвентаризации имущества</w:t>
      </w:r>
      <w:r>
        <w:rPr>
          <w:rFonts w:ascii="Times New Roman" w:eastAsia="Times New Roman" w:hAnsi="Times New Roman" w:cs="Times New Roman"/>
          <w:sz w:val="28"/>
        </w:rPr>
        <w:t xml:space="preserve"> и финансовых обязательств, утвержденными приказом Минфина России от 13.06.1995 № 49. </w:t>
      </w:r>
    </w:p>
    <w:p w14:paraId="0CD76A55" w14:textId="6EB40186" w:rsidR="00C63B82" w:rsidRDefault="008E52CE" w:rsidP="00C63B82">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004F36">
        <w:rPr>
          <w:rFonts w:ascii="Times New Roman" w:eastAsia="Times New Roman" w:hAnsi="Times New Roman" w:cs="Times New Roman"/>
          <w:sz w:val="28"/>
        </w:rPr>
        <w:t>а</w:t>
      </w:r>
      <w:r>
        <w:rPr>
          <w:rFonts w:ascii="Times New Roman" w:eastAsia="Times New Roman" w:hAnsi="Times New Roman" w:cs="Times New Roman"/>
          <w:sz w:val="28"/>
        </w:rPr>
        <w:t>дминистрации созда</w:t>
      </w:r>
      <w:r w:rsidR="000627B7">
        <w:rPr>
          <w:rFonts w:ascii="Times New Roman" w:eastAsia="Times New Roman" w:hAnsi="Times New Roman" w:cs="Times New Roman"/>
          <w:sz w:val="28"/>
        </w:rPr>
        <w:t>на</w:t>
      </w:r>
      <w:r>
        <w:rPr>
          <w:rFonts w:ascii="Times New Roman" w:eastAsia="Times New Roman" w:hAnsi="Times New Roman" w:cs="Times New Roman"/>
          <w:sz w:val="28"/>
        </w:rPr>
        <w:t xml:space="preserve"> постоянно действующая инвентаризационная комиссия  по поступлению и выбытию активов</w:t>
      </w:r>
      <w:r w:rsidR="000627B7">
        <w:rPr>
          <w:rFonts w:ascii="Times New Roman" w:eastAsia="Times New Roman" w:hAnsi="Times New Roman" w:cs="Times New Roman"/>
          <w:sz w:val="28"/>
        </w:rPr>
        <w:t>, по согласованию актов о передаче, реализации, инвентаризации и списании основных средств, материальных запасов и имущества казны</w:t>
      </w:r>
      <w:r>
        <w:rPr>
          <w:rFonts w:ascii="Times New Roman" w:eastAsia="Times New Roman" w:hAnsi="Times New Roman" w:cs="Times New Roman"/>
          <w:sz w:val="28"/>
        </w:rPr>
        <w:t xml:space="preserve"> (далее – Комиссия). </w:t>
      </w:r>
    </w:p>
    <w:p w14:paraId="76DC319B" w14:textId="6F53AB8D" w:rsidR="00C63B82" w:rsidRDefault="00C63B82" w:rsidP="00C63B82">
      <w:pPr>
        <w:spacing w:after="0" w:line="240" w:lineRule="auto"/>
        <w:ind w:firstLine="360"/>
        <w:jc w:val="both"/>
        <w:rPr>
          <w:rFonts w:ascii="Times New Roman" w:hAnsi="Times New Roman" w:cs="Times New Roman"/>
          <w:color w:val="22272F"/>
          <w:sz w:val="28"/>
          <w:szCs w:val="28"/>
        </w:rPr>
      </w:pPr>
      <w:r w:rsidRPr="00C63B82">
        <w:rPr>
          <w:rFonts w:ascii="Times New Roman" w:hAnsi="Times New Roman" w:cs="Times New Roman"/>
          <w:color w:val="22272F"/>
          <w:sz w:val="28"/>
          <w:szCs w:val="28"/>
        </w:rPr>
        <w:t xml:space="preserve">Инвентаризационной комиссией может создаваться решением о проведении </w:t>
      </w:r>
      <w:r w:rsidRPr="00656AAF">
        <w:rPr>
          <w:rFonts w:ascii="Times New Roman" w:hAnsi="Times New Roman" w:cs="Times New Roman"/>
          <w:color w:val="000000" w:themeColor="text1"/>
          <w:sz w:val="28"/>
          <w:szCs w:val="28"/>
        </w:rPr>
        <w:t>инвентаризации (</w:t>
      </w:r>
      <w:hyperlink r:id="rId44" w:anchor="/document/400766923/entry/2006" w:history="1">
        <w:r w:rsidRPr="00656AAF">
          <w:rPr>
            <w:rStyle w:val="a5"/>
            <w:rFonts w:ascii="Times New Roman" w:hAnsi="Times New Roman" w:cs="Times New Roman"/>
            <w:color w:val="000000" w:themeColor="text1"/>
            <w:sz w:val="28"/>
            <w:szCs w:val="28"/>
          </w:rPr>
          <w:t>ф. 0510439</w:t>
        </w:r>
      </w:hyperlink>
      <w:r w:rsidRPr="00656AAF">
        <w:rPr>
          <w:rFonts w:ascii="Times New Roman" w:hAnsi="Times New Roman" w:cs="Times New Roman"/>
          <w:color w:val="000000" w:themeColor="text1"/>
          <w:sz w:val="28"/>
          <w:szCs w:val="28"/>
        </w:rPr>
        <w:t xml:space="preserve">) без </w:t>
      </w:r>
      <w:r w:rsidRPr="00C63B82">
        <w:rPr>
          <w:rFonts w:ascii="Times New Roman" w:hAnsi="Times New Roman" w:cs="Times New Roman"/>
          <w:color w:val="22272F"/>
          <w:sz w:val="28"/>
          <w:szCs w:val="28"/>
        </w:rPr>
        <w:t xml:space="preserve">издания отдельного распоряжения главы </w:t>
      </w:r>
      <w:r w:rsidR="00412F89">
        <w:rPr>
          <w:rFonts w:ascii="Times New Roman" w:hAnsi="Times New Roman" w:cs="Times New Roman"/>
          <w:color w:val="22272F"/>
          <w:sz w:val="28"/>
          <w:szCs w:val="28"/>
        </w:rPr>
        <w:t>округа</w:t>
      </w:r>
      <w:r w:rsidRPr="00C63B82">
        <w:rPr>
          <w:rFonts w:ascii="Times New Roman" w:hAnsi="Times New Roman" w:cs="Times New Roman"/>
          <w:color w:val="22272F"/>
          <w:sz w:val="28"/>
          <w:szCs w:val="28"/>
        </w:rPr>
        <w:t>.</w:t>
      </w:r>
    </w:p>
    <w:p w14:paraId="158188C2" w14:textId="6CE3CC5D" w:rsidR="00C63B82" w:rsidRDefault="00C63B82" w:rsidP="00C63B82">
      <w:pPr>
        <w:spacing w:after="0" w:line="240" w:lineRule="auto"/>
        <w:ind w:firstLine="360"/>
        <w:jc w:val="both"/>
        <w:rPr>
          <w:rFonts w:ascii="Times New Roman" w:hAnsi="Times New Roman" w:cs="Times New Roman"/>
          <w:color w:val="22272F"/>
          <w:sz w:val="28"/>
          <w:szCs w:val="28"/>
        </w:rPr>
      </w:pPr>
      <w:r w:rsidRPr="00C63B82">
        <w:rPr>
          <w:rFonts w:ascii="Times New Roman" w:hAnsi="Times New Roman" w:cs="Times New Roman"/>
          <w:color w:val="22272F"/>
          <w:sz w:val="28"/>
          <w:szCs w:val="28"/>
        </w:rPr>
        <w:t xml:space="preserve">В состав комиссий могут входить работники </w:t>
      </w:r>
      <w:r w:rsidR="00004F36">
        <w:rPr>
          <w:rFonts w:ascii="Times New Roman" w:hAnsi="Times New Roman" w:cs="Times New Roman"/>
          <w:color w:val="22272F"/>
          <w:sz w:val="28"/>
          <w:szCs w:val="28"/>
        </w:rPr>
        <w:t>а</w:t>
      </w:r>
      <w:r w:rsidRPr="00C63B82">
        <w:rPr>
          <w:rFonts w:ascii="Times New Roman" w:hAnsi="Times New Roman" w:cs="Times New Roman"/>
          <w:color w:val="22272F"/>
          <w:sz w:val="28"/>
          <w:szCs w:val="28"/>
        </w:rPr>
        <w:t>дминистрации</w:t>
      </w:r>
      <w:r w:rsidR="00FD3E1A">
        <w:rPr>
          <w:rFonts w:ascii="Times New Roman" w:hAnsi="Times New Roman" w:cs="Times New Roman"/>
          <w:color w:val="22272F"/>
          <w:sz w:val="28"/>
          <w:szCs w:val="28"/>
        </w:rPr>
        <w:t xml:space="preserve"> округа</w:t>
      </w:r>
      <w:r w:rsidRPr="00C63B82">
        <w:rPr>
          <w:rFonts w:ascii="Times New Roman" w:hAnsi="Times New Roman" w:cs="Times New Roman"/>
          <w:color w:val="22272F"/>
          <w:sz w:val="28"/>
          <w:szCs w:val="28"/>
        </w:rPr>
        <w:t xml:space="preserve">, бухгалтерской службы и другие специалисты, способные оценить состояние имущества и обязательств организации. </w:t>
      </w:r>
    </w:p>
    <w:p w14:paraId="72B33FDA" w14:textId="77777777" w:rsidR="00C63B82" w:rsidRDefault="00C63B82" w:rsidP="00C63B82">
      <w:pPr>
        <w:spacing w:after="0" w:line="240" w:lineRule="auto"/>
        <w:ind w:firstLine="360"/>
        <w:jc w:val="both"/>
        <w:rPr>
          <w:rStyle w:val="s10"/>
          <w:rFonts w:ascii="Times New Roman" w:hAnsi="Times New Roman" w:cs="Times New Roman"/>
          <w:bCs/>
          <w:color w:val="22272F"/>
          <w:sz w:val="28"/>
          <w:szCs w:val="28"/>
        </w:rPr>
      </w:pPr>
      <w:r w:rsidRPr="00C63B82">
        <w:rPr>
          <w:rFonts w:ascii="Times New Roman" w:hAnsi="Times New Roman" w:cs="Times New Roman"/>
          <w:color w:val="22272F"/>
          <w:sz w:val="28"/>
          <w:szCs w:val="28"/>
        </w:rPr>
        <w:t>Инвентаризация приостанавливается, если отсутствует более </w:t>
      </w:r>
      <w:r w:rsidRPr="00C63B82">
        <w:rPr>
          <w:rStyle w:val="s10"/>
          <w:rFonts w:ascii="Times New Roman" w:hAnsi="Times New Roman" w:cs="Times New Roman"/>
          <w:b/>
          <w:bCs/>
          <w:color w:val="22272F"/>
          <w:sz w:val="28"/>
          <w:szCs w:val="28"/>
        </w:rPr>
        <w:t> </w:t>
      </w:r>
      <w:r w:rsidRPr="00C63B82">
        <w:rPr>
          <w:rStyle w:val="s10"/>
          <w:rFonts w:ascii="Times New Roman" w:hAnsi="Times New Roman" w:cs="Times New Roman"/>
          <w:bCs/>
          <w:color w:val="22272F"/>
          <w:sz w:val="28"/>
          <w:szCs w:val="28"/>
        </w:rPr>
        <w:t>одной трети от общего числа членов комиссии.</w:t>
      </w:r>
      <w:r>
        <w:rPr>
          <w:rStyle w:val="s10"/>
          <w:rFonts w:ascii="Times New Roman" w:hAnsi="Times New Roman" w:cs="Times New Roman"/>
          <w:bCs/>
          <w:color w:val="22272F"/>
          <w:sz w:val="28"/>
          <w:szCs w:val="28"/>
        </w:rPr>
        <w:t xml:space="preserve"> </w:t>
      </w:r>
    </w:p>
    <w:p w14:paraId="77CA3778" w14:textId="77777777" w:rsidR="00C63B82" w:rsidRPr="00C63B82" w:rsidRDefault="00C63B82" w:rsidP="00C63B82">
      <w:pPr>
        <w:spacing w:after="0" w:line="240" w:lineRule="auto"/>
        <w:ind w:firstLine="360"/>
        <w:jc w:val="both"/>
        <w:rPr>
          <w:rFonts w:ascii="Times New Roman" w:hAnsi="Times New Roman" w:cs="Times New Roman"/>
          <w:color w:val="22272F"/>
          <w:sz w:val="28"/>
          <w:szCs w:val="28"/>
        </w:rPr>
      </w:pPr>
      <w:r w:rsidRPr="00C63B82">
        <w:rPr>
          <w:rFonts w:ascii="Times New Roman" w:hAnsi="Times New Roman" w:cs="Times New Roman"/>
          <w:color w:val="22272F"/>
          <w:sz w:val="28"/>
          <w:szCs w:val="28"/>
        </w:rPr>
        <w:t>Возобновление инвентаризации производится после восстановления необходимого числа членов комиссии.</w:t>
      </w:r>
    </w:p>
    <w:p w14:paraId="3BF408AA" w14:textId="6CFC78E8" w:rsidR="00C63B82" w:rsidRPr="005B6108" w:rsidRDefault="00C63B82" w:rsidP="00C63B82">
      <w:pPr>
        <w:spacing w:after="0" w:line="240" w:lineRule="auto"/>
        <w:ind w:firstLine="360"/>
        <w:jc w:val="both"/>
        <w:rPr>
          <w:rFonts w:ascii="Times New Roman" w:eastAsia="Times New Roman" w:hAnsi="Times New Roman" w:cs="Times New Roman"/>
          <w:color w:val="000000" w:themeColor="text1"/>
          <w:sz w:val="28"/>
          <w:szCs w:val="28"/>
        </w:rPr>
      </w:pPr>
      <w:r w:rsidRPr="005B6108">
        <w:rPr>
          <w:rFonts w:ascii="Times New Roman" w:hAnsi="Times New Roman" w:cs="Times New Roman"/>
          <w:color w:val="000000" w:themeColor="text1"/>
          <w:sz w:val="28"/>
          <w:szCs w:val="28"/>
        </w:rPr>
        <w:t xml:space="preserve">Норматив (кворум), необходимый для признания решения инвентаризационной комиссии правомочным, устанавливается в размере </w:t>
      </w:r>
      <w:r w:rsidRPr="005B6108">
        <w:rPr>
          <w:rStyle w:val="s10"/>
          <w:rFonts w:ascii="Times New Roman" w:hAnsi="Times New Roman" w:cs="Times New Roman"/>
          <w:b/>
          <w:bCs/>
          <w:color w:val="000000" w:themeColor="text1"/>
          <w:sz w:val="28"/>
          <w:szCs w:val="28"/>
        </w:rPr>
        <w:t>75%</w:t>
      </w:r>
      <w:r w:rsidRPr="005B6108">
        <w:rPr>
          <w:rFonts w:ascii="Times New Roman" w:hAnsi="Times New Roman" w:cs="Times New Roman"/>
          <w:color w:val="000000" w:themeColor="text1"/>
          <w:sz w:val="28"/>
          <w:szCs w:val="28"/>
        </w:rPr>
        <w:t>. Кворум определяет соотношение в процентном выражении</w:t>
      </w:r>
      <w:r w:rsidRPr="005B6108">
        <w:rPr>
          <w:color w:val="000000" w:themeColor="text1"/>
          <w:sz w:val="28"/>
          <w:szCs w:val="28"/>
        </w:rPr>
        <w:t xml:space="preserve"> </w:t>
      </w:r>
      <w:r w:rsidRPr="005B6108">
        <w:rPr>
          <w:rFonts w:ascii="Times New Roman" w:hAnsi="Times New Roman" w:cs="Times New Roman"/>
          <w:color w:val="000000" w:themeColor="text1"/>
          <w:sz w:val="28"/>
          <w:szCs w:val="28"/>
        </w:rPr>
        <w:t>присутствующих членов комиссии, принимающих решение, к общему числа членов комиссии.</w:t>
      </w:r>
    </w:p>
    <w:p w14:paraId="0A749738" w14:textId="7C74FCC7" w:rsidR="009F3EFD" w:rsidRPr="005B6108" w:rsidRDefault="008E52CE" w:rsidP="00C63B82">
      <w:pPr>
        <w:spacing w:after="0" w:line="240" w:lineRule="auto"/>
        <w:jc w:val="both"/>
        <w:rPr>
          <w:rFonts w:ascii="Times New Roman" w:eastAsia="Times New Roman" w:hAnsi="Times New Roman" w:cs="Times New Roman"/>
          <w:color w:val="000000" w:themeColor="text1"/>
          <w:sz w:val="28"/>
        </w:rPr>
      </w:pPr>
      <w:r w:rsidRPr="005B6108">
        <w:rPr>
          <w:rFonts w:ascii="Times New Roman" w:eastAsia="Times New Roman" w:hAnsi="Times New Roman" w:cs="Times New Roman"/>
          <w:color w:val="000000" w:themeColor="text1"/>
          <w:sz w:val="28"/>
        </w:rPr>
        <w:t xml:space="preserve">Инвентаризация проводится со следующей периодичностью: </w:t>
      </w:r>
    </w:p>
    <w:p w14:paraId="35D9E3D6" w14:textId="77777777" w:rsidR="009F3EFD" w:rsidRPr="005B6108" w:rsidRDefault="008E52CE" w:rsidP="00C63B82">
      <w:pPr>
        <w:spacing w:after="0" w:line="240" w:lineRule="auto"/>
        <w:ind w:firstLine="708"/>
        <w:jc w:val="both"/>
        <w:rPr>
          <w:rFonts w:ascii="Times New Roman" w:eastAsia="Times New Roman" w:hAnsi="Times New Roman" w:cs="Times New Roman"/>
          <w:color w:val="000000" w:themeColor="text1"/>
          <w:sz w:val="28"/>
        </w:rPr>
      </w:pPr>
      <w:r w:rsidRPr="005B6108">
        <w:rPr>
          <w:rFonts w:ascii="Times New Roman" w:eastAsia="Times New Roman" w:hAnsi="Times New Roman" w:cs="Times New Roman"/>
          <w:color w:val="000000" w:themeColor="text1"/>
          <w:sz w:val="28"/>
        </w:rPr>
        <w:t xml:space="preserve">основные средства – один раз в три года, </w:t>
      </w:r>
    </w:p>
    <w:p w14:paraId="03064DD5" w14:textId="77777777" w:rsidR="009F3EFD" w:rsidRPr="005B6108" w:rsidRDefault="008E52CE">
      <w:pPr>
        <w:spacing w:after="0" w:line="240" w:lineRule="auto"/>
        <w:ind w:firstLine="708"/>
        <w:jc w:val="both"/>
        <w:rPr>
          <w:rFonts w:ascii="Times New Roman" w:eastAsia="Times New Roman" w:hAnsi="Times New Roman" w:cs="Times New Roman"/>
          <w:color w:val="000000" w:themeColor="text1"/>
          <w:sz w:val="28"/>
        </w:rPr>
      </w:pPr>
      <w:r w:rsidRPr="005B6108">
        <w:rPr>
          <w:rFonts w:ascii="Times New Roman" w:eastAsia="Times New Roman" w:hAnsi="Times New Roman" w:cs="Times New Roman"/>
          <w:color w:val="000000" w:themeColor="text1"/>
          <w:sz w:val="28"/>
        </w:rPr>
        <w:t xml:space="preserve">нематериальные активы, непроизведенные активы, материальные запасы, вложения в нефинансовые активы, права пользования активами, денежные средства на лицевых счетах – один раз в год, </w:t>
      </w:r>
    </w:p>
    <w:p w14:paraId="23E483A0" w14:textId="77777777" w:rsidR="009F3EFD" w:rsidRPr="005B6108" w:rsidRDefault="008E52CE">
      <w:pPr>
        <w:spacing w:after="0" w:line="240" w:lineRule="auto"/>
        <w:ind w:firstLine="708"/>
        <w:jc w:val="both"/>
        <w:rPr>
          <w:rFonts w:ascii="Times New Roman" w:eastAsia="Times New Roman" w:hAnsi="Times New Roman" w:cs="Times New Roman"/>
          <w:color w:val="000000" w:themeColor="text1"/>
          <w:sz w:val="28"/>
        </w:rPr>
      </w:pPr>
      <w:r w:rsidRPr="005B6108">
        <w:rPr>
          <w:rFonts w:ascii="Times New Roman" w:eastAsia="Times New Roman" w:hAnsi="Times New Roman" w:cs="Times New Roman"/>
          <w:color w:val="000000" w:themeColor="text1"/>
          <w:sz w:val="28"/>
        </w:rPr>
        <w:t xml:space="preserve">денежные средства в кассе и бланки строгой отчетности – ежеквартально, </w:t>
      </w:r>
    </w:p>
    <w:p w14:paraId="6DE71897" w14:textId="77777777" w:rsidR="00FA13A3" w:rsidRPr="005B6108" w:rsidRDefault="008E52CE" w:rsidP="00FA13A3">
      <w:pPr>
        <w:spacing w:after="0" w:line="240" w:lineRule="auto"/>
        <w:ind w:firstLine="708"/>
        <w:jc w:val="both"/>
        <w:rPr>
          <w:rFonts w:ascii="Times New Roman" w:eastAsia="Times New Roman" w:hAnsi="Times New Roman" w:cs="Times New Roman"/>
          <w:color w:val="000000" w:themeColor="text1"/>
          <w:sz w:val="28"/>
        </w:rPr>
      </w:pPr>
      <w:r w:rsidRPr="005B6108">
        <w:rPr>
          <w:rFonts w:ascii="Times New Roman" w:eastAsia="Times New Roman" w:hAnsi="Times New Roman" w:cs="Times New Roman"/>
          <w:color w:val="000000" w:themeColor="text1"/>
          <w:sz w:val="28"/>
        </w:rPr>
        <w:t xml:space="preserve">расчеты по доходам, по выданным авансам, по кредитам, займам (ссудам), с подотчетными лицами, по ущербу и иным доходам, с кредиторами по долговым обязательствам, по принятым обязательствам, по платежам в бюджеты, по прочим расчетам с кредиторами, доходы будущих периодов, расходы будущих периодов, резервы предстоящих расходов – один раз в год. </w:t>
      </w:r>
    </w:p>
    <w:p w14:paraId="217CE26A" w14:textId="55A75D7B" w:rsidR="00C63B82" w:rsidRPr="005B6108" w:rsidRDefault="00C63B82" w:rsidP="00FA13A3">
      <w:pPr>
        <w:ind w:firstLine="708"/>
        <w:jc w:val="both"/>
        <w:rPr>
          <w:rFonts w:ascii="Times New Roman" w:hAnsi="Times New Roman" w:cs="Times New Roman"/>
          <w:color w:val="000000" w:themeColor="text1"/>
          <w:sz w:val="28"/>
          <w:szCs w:val="28"/>
        </w:rPr>
      </w:pPr>
      <w:r w:rsidRPr="005B6108">
        <w:rPr>
          <w:rFonts w:ascii="Times New Roman" w:hAnsi="Times New Roman" w:cs="Times New Roman"/>
          <w:color w:val="000000" w:themeColor="text1"/>
          <w:sz w:val="28"/>
          <w:szCs w:val="28"/>
        </w:rPr>
        <w:lastRenderedPageBreak/>
        <w:t>В целях проведения инвентаризации оформляется решение о проведении инвентаризации (</w:t>
      </w:r>
      <w:hyperlink r:id="rId45" w:anchor="/document/400766923/entry/2006" w:history="1">
        <w:r w:rsidRPr="005B6108">
          <w:rPr>
            <w:rStyle w:val="a5"/>
            <w:rFonts w:ascii="Times New Roman" w:hAnsi="Times New Roman" w:cs="Times New Roman"/>
            <w:color w:val="000000" w:themeColor="text1"/>
            <w:sz w:val="28"/>
            <w:szCs w:val="28"/>
          </w:rPr>
          <w:t>ф. 0510439</w:t>
        </w:r>
      </w:hyperlink>
      <w:r w:rsidRPr="005B6108">
        <w:rPr>
          <w:rFonts w:ascii="Times New Roman" w:hAnsi="Times New Roman" w:cs="Times New Roman"/>
          <w:color w:val="000000" w:themeColor="text1"/>
          <w:sz w:val="28"/>
          <w:szCs w:val="28"/>
        </w:rPr>
        <w:t>).</w:t>
      </w:r>
    </w:p>
    <w:p w14:paraId="4271661E" w14:textId="4E8DEEDC" w:rsidR="00FA13A3" w:rsidRPr="005B6108" w:rsidRDefault="00C63B82" w:rsidP="00FA13A3">
      <w:pPr>
        <w:jc w:val="both"/>
        <w:rPr>
          <w:rFonts w:ascii="Times New Roman" w:hAnsi="Times New Roman" w:cs="Times New Roman"/>
          <w:color w:val="000000" w:themeColor="text1"/>
          <w:sz w:val="28"/>
          <w:szCs w:val="28"/>
        </w:rPr>
      </w:pPr>
      <w:r w:rsidRPr="005B6108">
        <w:rPr>
          <w:rFonts w:ascii="Times New Roman" w:hAnsi="Times New Roman" w:cs="Times New Roman"/>
          <w:color w:val="000000" w:themeColor="text1"/>
          <w:sz w:val="28"/>
          <w:szCs w:val="28"/>
        </w:rPr>
        <w:t>Внесение изменений в решение о проведении инвентаризации (</w:t>
      </w:r>
      <w:hyperlink r:id="rId46" w:anchor="/document/400766923/entry/2006" w:history="1">
        <w:r w:rsidRPr="005B6108">
          <w:rPr>
            <w:rStyle w:val="a5"/>
            <w:rFonts w:ascii="Times New Roman" w:hAnsi="Times New Roman" w:cs="Times New Roman"/>
            <w:color w:val="000000" w:themeColor="text1"/>
            <w:sz w:val="28"/>
            <w:szCs w:val="28"/>
          </w:rPr>
          <w:t>ф. 0510439</w:t>
        </w:r>
      </w:hyperlink>
      <w:r w:rsidRPr="005B6108">
        <w:rPr>
          <w:rFonts w:ascii="Times New Roman" w:hAnsi="Times New Roman" w:cs="Times New Roman"/>
          <w:color w:val="000000" w:themeColor="text1"/>
          <w:sz w:val="28"/>
          <w:szCs w:val="28"/>
        </w:rPr>
        <w:t>), в том числе по причине отмены ранее принятого решения о проведении инвентаризации, допускается до начала проведения инвентаризации. Такое решение о внесении изменений оформляется изменением решения о проведении инвентаризации (</w:t>
      </w:r>
      <w:hyperlink r:id="rId47" w:anchor="/document/400766923/entry/2017" w:history="1">
        <w:r w:rsidRPr="005B6108">
          <w:rPr>
            <w:rStyle w:val="a5"/>
            <w:rFonts w:ascii="Times New Roman" w:hAnsi="Times New Roman" w:cs="Times New Roman"/>
            <w:color w:val="000000" w:themeColor="text1"/>
            <w:sz w:val="28"/>
            <w:szCs w:val="28"/>
          </w:rPr>
          <w:t>ф. 0510447</w:t>
        </w:r>
      </w:hyperlink>
      <w:r w:rsidRPr="005B6108">
        <w:rPr>
          <w:rFonts w:ascii="Times New Roman" w:hAnsi="Times New Roman" w:cs="Times New Roman"/>
          <w:color w:val="000000" w:themeColor="text1"/>
          <w:sz w:val="28"/>
          <w:szCs w:val="28"/>
        </w:rPr>
        <w:t>). После наступления даты начала проведения инвентаризации внесение изменений в решение о проведении инвентаризации (</w:t>
      </w:r>
      <w:hyperlink r:id="rId48" w:anchor="/document/400766923/entry/2006" w:history="1">
        <w:r w:rsidRPr="005B6108">
          <w:rPr>
            <w:rStyle w:val="a5"/>
            <w:rFonts w:ascii="Times New Roman" w:hAnsi="Times New Roman" w:cs="Times New Roman"/>
            <w:color w:val="000000" w:themeColor="text1"/>
            <w:sz w:val="28"/>
            <w:szCs w:val="28"/>
          </w:rPr>
          <w:t>ф. 0510439</w:t>
        </w:r>
      </w:hyperlink>
      <w:r w:rsidRPr="005B6108">
        <w:rPr>
          <w:rFonts w:ascii="Times New Roman" w:hAnsi="Times New Roman" w:cs="Times New Roman"/>
          <w:color w:val="000000" w:themeColor="text1"/>
          <w:sz w:val="28"/>
          <w:szCs w:val="28"/>
        </w:rPr>
        <w:t>) не допускается.</w:t>
      </w:r>
    </w:p>
    <w:p w14:paraId="6047EA25" w14:textId="77777777" w:rsidR="00FA13A3" w:rsidRPr="005B6108" w:rsidRDefault="00C63B82" w:rsidP="00FA13A3">
      <w:pPr>
        <w:jc w:val="both"/>
        <w:rPr>
          <w:rFonts w:ascii="Times New Roman" w:hAnsi="Times New Roman" w:cs="Times New Roman"/>
          <w:color w:val="000000" w:themeColor="text1"/>
          <w:sz w:val="28"/>
          <w:szCs w:val="28"/>
        </w:rPr>
      </w:pPr>
      <w:r w:rsidRPr="005B6108">
        <w:rPr>
          <w:rFonts w:ascii="Times New Roman" w:hAnsi="Times New Roman" w:cs="Times New Roman"/>
          <w:color w:val="000000" w:themeColor="text1"/>
          <w:sz w:val="28"/>
          <w:szCs w:val="28"/>
        </w:rPr>
        <w:t>Лист согласования, прилагаемый к решению о проведении инвентаризации (</w:t>
      </w:r>
      <w:hyperlink r:id="rId49" w:anchor="/document/400766923/entry/2006" w:history="1">
        <w:r w:rsidRPr="005B6108">
          <w:rPr>
            <w:rStyle w:val="a5"/>
            <w:rFonts w:ascii="Times New Roman" w:hAnsi="Times New Roman" w:cs="Times New Roman"/>
            <w:color w:val="000000" w:themeColor="text1"/>
            <w:sz w:val="28"/>
            <w:szCs w:val="28"/>
          </w:rPr>
          <w:t>ф. 0510439</w:t>
        </w:r>
      </w:hyperlink>
      <w:r w:rsidRPr="005B6108">
        <w:rPr>
          <w:rFonts w:ascii="Times New Roman" w:hAnsi="Times New Roman" w:cs="Times New Roman"/>
          <w:color w:val="000000" w:themeColor="text1"/>
          <w:sz w:val="28"/>
          <w:szCs w:val="28"/>
        </w:rPr>
        <w:t>), изменению решения о проведении инвентаризации (</w:t>
      </w:r>
      <w:hyperlink r:id="rId50" w:anchor="/document/400766923/entry/2017" w:history="1">
        <w:r w:rsidRPr="005B6108">
          <w:rPr>
            <w:rStyle w:val="a5"/>
            <w:rFonts w:ascii="Times New Roman" w:hAnsi="Times New Roman" w:cs="Times New Roman"/>
            <w:color w:val="000000" w:themeColor="text1"/>
            <w:sz w:val="28"/>
            <w:szCs w:val="28"/>
          </w:rPr>
          <w:t>ф. 0510447</w:t>
        </w:r>
      </w:hyperlink>
      <w:r w:rsidRPr="005B6108">
        <w:rPr>
          <w:rFonts w:ascii="Times New Roman" w:hAnsi="Times New Roman" w:cs="Times New Roman"/>
          <w:color w:val="000000" w:themeColor="text1"/>
          <w:sz w:val="28"/>
          <w:szCs w:val="28"/>
        </w:rPr>
        <w:t>), подписывается председателем инвентаризационной комиссии, председателем комиссии по поступлению и выбытию активов, руководителями структурных подразделений, в которые входят члены инвентаризационной комиссии, главным бухгалтером.</w:t>
      </w:r>
    </w:p>
    <w:p w14:paraId="7130B1B2" w14:textId="3E2E77D9" w:rsidR="00C63B82" w:rsidRPr="005B6108" w:rsidRDefault="00763E22" w:rsidP="00FA13A3">
      <w:pPr>
        <w:jc w:val="both"/>
        <w:rPr>
          <w:rFonts w:ascii="Times New Roman" w:hAnsi="Times New Roman" w:cs="Times New Roman"/>
          <w:color w:val="000000" w:themeColor="text1"/>
          <w:sz w:val="28"/>
          <w:szCs w:val="28"/>
        </w:rPr>
      </w:pPr>
      <w:r w:rsidRPr="005B6108">
        <w:rPr>
          <w:rFonts w:ascii="Times New Roman" w:hAnsi="Times New Roman" w:cs="Times New Roman"/>
          <w:color w:val="000000" w:themeColor="text1"/>
          <w:sz w:val="28"/>
          <w:szCs w:val="28"/>
        </w:rPr>
        <w:t>П</w:t>
      </w:r>
      <w:r w:rsidR="00C63B82" w:rsidRPr="005B6108">
        <w:rPr>
          <w:rFonts w:ascii="Times New Roman" w:hAnsi="Times New Roman" w:cs="Times New Roman"/>
          <w:color w:val="000000" w:themeColor="text1"/>
          <w:sz w:val="28"/>
          <w:szCs w:val="28"/>
        </w:rPr>
        <w:t>рисутствие</w:t>
      </w:r>
      <w:r w:rsidRPr="005B6108">
        <w:rPr>
          <w:rFonts w:ascii="Times New Roman" w:hAnsi="Times New Roman" w:cs="Times New Roman"/>
          <w:color w:val="000000" w:themeColor="text1"/>
          <w:sz w:val="28"/>
          <w:szCs w:val="28"/>
        </w:rPr>
        <w:t xml:space="preserve"> ответственных лиц</w:t>
      </w:r>
      <w:r w:rsidR="00C63B82" w:rsidRPr="005B6108">
        <w:rPr>
          <w:rFonts w:ascii="Times New Roman" w:hAnsi="Times New Roman" w:cs="Times New Roman"/>
          <w:color w:val="000000" w:themeColor="text1"/>
          <w:sz w:val="28"/>
          <w:szCs w:val="28"/>
        </w:rPr>
        <w:t xml:space="preserve"> при проверке фактического наличия имущества обязательно.</w:t>
      </w:r>
    </w:p>
    <w:p w14:paraId="2CB73E4A" w14:textId="4AA68B51" w:rsidR="00C63B82" w:rsidRPr="005B6108" w:rsidRDefault="00C63B82" w:rsidP="00E43A9A">
      <w:pPr>
        <w:jc w:val="both"/>
        <w:rPr>
          <w:rFonts w:ascii="Times New Roman" w:eastAsia="Times New Roman" w:hAnsi="Times New Roman" w:cs="Times New Roman"/>
          <w:color w:val="000000" w:themeColor="text1"/>
          <w:sz w:val="28"/>
        </w:rPr>
      </w:pPr>
      <w:r w:rsidRPr="005B6108">
        <w:rPr>
          <w:rFonts w:ascii="Times New Roman" w:hAnsi="Times New Roman" w:cs="Times New Roman"/>
          <w:color w:val="000000" w:themeColor="text1"/>
          <w:sz w:val="28"/>
          <w:szCs w:val="28"/>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 списаны в расход.</w:t>
      </w:r>
    </w:p>
    <w:p w14:paraId="0D8DDF5A"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Результаты инвентаризации, расходов будущих периодов, резервов предстоящих расходов оформляются Инвентаризационными описями расчетов с покупателями, поставщиками и прочими дебиторами и кредиторами (ф.0504089). </w:t>
      </w:r>
    </w:p>
    <w:p w14:paraId="16BE2C6E"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Выявление признаков обесценения активов отражается в графе 9 «Примечание» Инвентаризационных описей ф.0504087. </w:t>
      </w:r>
    </w:p>
    <w:p w14:paraId="18BB3C4C"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инвентаризации нефинансовых активов в инвентаризационных описях ф.0504087 графы 8 и 9 заполняются в следующем порядке. </w:t>
      </w:r>
    </w:p>
    <w:p w14:paraId="6204FC42"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графе 8 «Статус объекта учета» указываются статусы для основных средств, нематериальных активов, непроизведенных активов: в эксплуатации, требуется ремонт, находится на консервации, требуется модернизация, требуется реконструкция, не соответствует требованиям эксплуатации, не введен в эксплуатацию; </w:t>
      </w:r>
    </w:p>
    <w:p w14:paraId="744E6935"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материальных запасов: в запасе для использования, в запасе для хранения, ненадлежащего качества, поврежден, истек срок хранения; </w:t>
      </w:r>
    </w:p>
    <w:p w14:paraId="7F271268"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для объектов незавершенного строительства: строительство ведется, объект законсервирован, строительство объекта приостановлено без консервации, передается в собственность другим субъектам. </w:t>
      </w:r>
    </w:p>
    <w:p w14:paraId="2A2BB5AD" w14:textId="77777777" w:rsidR="002A0CCA"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графе 9 «Целевая функция актива» указываются функции для основных средств, нематериальных активов, непроизведенных активов: </w:t>
      </w:r>
    </w:p>
    <w:p w14:paraId="18FA1F3D" w14:textId="69E5769A"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продолжить эксплуатацию, ремонт, консервация, модернизация, дооснащение (дооборудование), реконструкция, списание, утилизация; </w:t>
      </w:r>
    </w:p>
    <w:p w14:paraId="4E8D1996"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материальных запасов: использовать, продолжить хранение, списать, отремонтировать; </w:t>
      </w:r>
    </w:p>
    <w:p w14:paraId="161B72B3"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объектов незавершенного строительства: завершение строительства, консервация объекта, приватизация (продажа) объекта, передача объекта другим субъектам. </w:t>
      </w:r>
    </w:p>
    <w:p w14:paraId="360C0363"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Инвентаризация в целях составления годовой бюджетной отчетности проводится с учетом следующих положений: </w:t>
      </w:r>
    </w:p>
    <w:p w14:paraId="05EAB5F3"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инвентаризации подлежит все имущество и обязательства как на балансовых, так и на </w:t>
      </w:r>
      <w:proofErr w:type="spellStart"/>
      <w:r>
        <w:rPr>
          <w:rFonts w:ascii="Times New Roman" w:eastAsia="Times New Roman" w:hAnsi="Times New Roman" w:cs="Times New Roman"/>
          <w:sz w:val="28"/>
        </w:rPr>
        <w:t>забалансовых</w:t>
      </w:r>
      <w:proofErr w:type="spellEnd"/>
      <w:r>
        <w:rPr>
          <w:rFonts w:ascii="Times New Roman" w:eastAsia="Times New Roman" w:hAnsi="Times New Roman" w:cs="Times New Roman"/>
          <w:sz w:val="28"/>
        </w:rPr>
        <w:t xml:space="preserve"> счетах; </w:t>
      </w:r>
    </w:p>
    <w:p w14:paraId="1852DB9C"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инвентаризация начинается не ранее 1 октября отчетного года; </w:t>
      </w:r>
    </w:p>
    <w:p w14:paraId="3DBFA938"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основные средства инвентаризируются один раз в три года, </w:t>
      </w:r>
    </w:p>
    <w:p w14:paraId="7CCB8FFF"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результаты инвентаризации, проведенной в четвертом квартале отчетного года по иным основаниям, засчитываются в составе годовой инвентаризации. </w:t>
      </w:r>
    </w:p>
    <w:p w14:paraId="286034DB"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результатам инвентаризации Комиссия выявляет кредиторскую задолженность, не востребованную кредиторами, и дебиторскую задолженность, сомнительную и безнадежную к взысканию. </w:t>
      </w:r>
    </w:p>
    <w:p w14:paraId="0DD87BEB"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Дебиторская задолженность признается безнадежной к взысканию в случае: </w:t>
      </w:r>
    </w:p>
    <w:p w14:paraId="4516AF5A"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смерти физического лица - должника или объявления его умершим в порядке, установленном гражданским процессуальным законодательством Российской Федерации, </w:t>
      </w:r>
    </w:p>
    <w:p w14:paraId="1251E664"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признания банкротом индивидуального предпринимателя – должника в соответствии с Федеральным законом от 26 октября 2002 года № 127-ФЗ «О несостоятельности (банкротстве)» в части задолженности по платежам в бюджет, не погашенным по причине недостаточности имущества должника, </w:t>
      </w:r>
    </w:p>
    <w:p w14:paraId="6B0043DF"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ликвидации организации – должника, задолженность которого не погашена по причине недостаточности имущества организации и (или) невозможности погашения учредителями (участниками) указанной организации в пределах и порядке, которые установлены законодательством Российской Федерации; </w:t>
      </w:r>
    </w:p>
    <w:p w14:paraId="0438AF09"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принятия судом акта, в соответствии с которым взыскатель утрачивает возможность взыскания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w:t>
      </w:r>
    </w:p>
    <w:p w14:paraId="0D9FAAD7"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w:t>
      </w:r>
      <w:r>
        <w:rPr>
          <w:rFonts w:ascii="Times New Roman" w:eastAsia="Times New Roman" w:hAnsi="Times New Roman" w:cs="Times New Roman"/>
          <w:sz w:val="28"/>
        </w:rPr>
        <w:lastRenderedPageBreak/>
        <w:t>части 1 статьи 46 Федерального закона от 2 октября 2007 года № 229-ФЗ «Об исполнительном производстве»,</w:t>
      </w:r>
    </w:p>
    <w:p w14:paraId="4169A0EB"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 </w:t>
      </w:r>
    </w:p>
    <w:p w14:paraId="1AB97D93" w14:textId="77777777" w:rsidR="005637B3" w:rsidRDefault="005637B3">
      <w:pPr>
        <w:spacing w:after="0" w:line="240" w:lineRule="auto"/>
        <w:ind w:firstLine="708"/>
        <w:jc w:val="both"/>
        <w:rPr>
          <w:rFonts w:ascii="Times New Roman" w:eastAsia="Times New Roman" w:hAnsi="Times New Roman" w:cs="Times New Roman"/>
          <w:sz w:val="28"/>
        </w:rPr>
      </w:pPr>
    </w:p>
    <w:p w14:paraId="0C4F34A9"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Дебиторская задолженность признается сомнительной при условии просрочки платежа и в случае: </w:t>
      </w:r>
    </w:p>
    <w:p w14:paraId="55A3F057"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возбуждение процедуры банкротства в отношении должника, </w:t>
      </w:r>
    </w:p>
    <w:p w14:paraId="0D48153F"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значительных финансовых затруднений должника, ставших известными из различных источников, </w:t>
      </w:r>
    </w:p>
    <w:p w14:paraId="2163CAFC"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истечения срока исковой давности. </w:t>
      </w:r>
    </w:p>
    <w:p w14:paraId="723B894D" w14:textId="77777777" w:rsidR="00E43A9A" w:rsidRDefault="00E43A9A">
      <w:pPr>
        <w:spacing w:after="0" w:line="240" w:lineRule="auto"/>
        <w:ind w:firstLine="708"/>
        <w:jc w:val="both"/>
        <w:rPr>
          <w:rFonts w:ascii="Times New Roman" w:eastAsia="Times New Roman" w:hAnsi="Times New Roman" w:cs="Times New Roman"/>
          <w:sz w:val="28"/>
        </w:rPr>
      </w:pPr>
    </w:p>
    <w:p w14:paraId="0A6FF34D" w14:textId="5E420418" w:rsidR="009F3EFD" w:rsidRPr="00523EBC" w:rsidRDefault="004F08A8" w:rsidP="00A5405A">
      <w:pPr>
        <w:spacing w:after="0" w:line="240" w:lineRule="auto"/>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1</w:t>
      </w:r>
      <w:r w:rsidR="00AE019C">
        <w:rPr>
          <w:rFonts w:ascii="Times New Roman" w:eastAsia="Times New Roman" w:hAnsi="Times New Roman" w:cs="Times New Roman"/>
          <w:b/>
          <w:sz w:val="28"/>
        </w:rPr>
        <w:t>2</w:t>
      </w:r>
      <w:r w:rsidR="008E52CE" w:rsidRPr="00523EBC">
        <w:rPr>
          <w:rFonts w:ascii="Times New Roman" w:eastAsia="Times New Roman" w:hAnsi="Times New Roman" w:cs="Times New Roman"/>
          <w:b/>
          <w:sz w:val="28"/>
        </w:rPr>
        <w:t>.События после отчетной даты</w:t>
      </w:r>
    </w:p>
    <w:p w14:paraId="787E3FA7" w14:textId="4EBEA3BD" w:rsidR="00547904" w:rsidRPr="00547904" w:rsidRDefault="00547904" w:rsidP="00547904">
      <w:pPr>
        <w:widowControl w:val="0"/>
        <w:shd w:val="clear" w:color="auto" w:fill="FFFFFF"/>
        <w:autoSpaceDE w:val="0"/>
        <w:autoSpaceDN w:val="0"/>
        <w:adjustRightInd w:val="0"/>
        <w:spacing w:before="307" w:after="0" w:line="240" w:lineRule="auto"/>
        <w:ind w:left="5" w:right="19" w:firstLine="710"/>
        <w:jc w:val="both"/>
        <w:rPr>
          <w:rFonts w:ascii="Times New Roman" w:eastAsia="Times New Roman" w:hAnsi="Times New Roman" w:cs="Times New Roman"/>
          <w:spacing w:val="-10"/>
          <w:sz w:val="30"/>
          <w:szCs w:val="30"/>
        </w:rPr>
      </w:pPr>
      <w:r w:rsidRPr="00547904">
        <w:rPr>
          <w:rFonts w:ascii="Times New Roman" w:eastAsia="Times New Roman" w:hAnsi="Times New Roman" w:cs="Times New Roman"/>
          <w:spacing w:val="-11"/>
          <w:sz w:val="30"/>
          <w:szCs w:val="30"/>
        </w:rPr>
        <w:t>Событием после отчетной даты признаются существенные факты хозяйственной жизни, которые</w:t>
      </w:r>
      <w:r w:rsidRPr="00547904">
        <w:rPr>
          <w:rFonts w:ascii="Times New Roman" w:eastAsia="Times New Roman" w:hAnsi="Times New Roman" w:cs="Times New Roman"/>
          <w:spacing w:val="-9"/>
          <w:sz w:val="30"/>
          <w:szCs w:val="30"/>
        </w:rPr>
        <w:t xml:space="preserve"> оказали или могут оказать влияние на финансовое состояние, движение денежных средств или результаты  деятельности </w:t>
      </w:r>
      <w:r w:rsidR="000B2EE9">
        <w:rPr>
          <w:rFonts w:ascii="Times New Roman" w:eastAsia="Times New Roman" w:hAnsi="Times New Roman" w:cs="Times New Roman"/>
          <w:spacing w:val="-9"/>
          <w:sz w:val="30"/>
          <w:szCs w:val="30"/>
        </w:rPr>
        <w:t>а</w:t>
      </w:r>
      <w:r w:rsidRPr="00547904">
        <w:rPr>
          <w:rFonts w:ascii="Times New Roman" w:eastAsia="Times New Roman" w:hAnsi="Times New Roman" w:cs="Times New Roman"/>
          <w:spacing w:val="-9"/>
          <w:sz w:val="30"/>
          <w:szCs w:val="30"/>
        </w:rPr>
        <w:t>дминистрации</w:t>
      </w:r>
      <w:r w:rsidR="00F86D03">
        <w:rPr>
          <w:rFonts w:ascii="Times New Roman" w:eastAsia="Times New Roman" w:hAnsi="Times New Roman" w:cs="Times New Roman"/>
          <w:spacing w:val="-9"/>
          <w:sz w:val="30"/>
          <w:szCs w:val="30"/>
        </w:rPr>
        <w:t xml:space="preserve"> округа</w:t>
      </w:r>
      <w:r w:rsidRPr="00547904">
        <w:rPr>
          <w:rFonts w:ascii="Times New Roman" w:eastAsia="Times New Roman" w:hAnsi="Times New Roman" w:cs="Times New Roman"/>
          <w:spacing w:val="-10"/>
          <w:sz w:val="30"/>
          <w:szCs w:val="30"/>
        </w:rPr>
        <w:t xml:space="preserve"> и которые имели место в период между отчетной датой и датой </w:t>
      </w:r>
      <w:r w:rsidRPr="00547904">
        <w:rPr>
          <w:rFonts w:ascii="Times New Roman" w:eastAsia="Times New Roman" w:hAnsi="Times New Roman" w:cs="Times New Roman"/>
          <w:sz w:val="30"/>
          <w:szCs w:val="30"/>
        </w:rPr>
        <w:t xml:space="preserve">подписания бухгалтерской отчетности за отчетный год. </w:t>
      </w:r>
    </w:p>
    <w:p w14:paraId="1E5CE53A" w14:textId="49A7EFD4"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10"/>
          <w:sz w:val="30"/>
          <w:szCs w:val="30"/>
        </w:rPr>
        <w:t xml:space="preserve">Существенное событие после отчетной даты подлежит отражению в бюджетной отчетности за отчетный год независимо от положительного или </w:t>
      </w:r>
      <w:r w:rsidRPr="00547904">
        <w:rPr>
          <w:rFonts w:ascii="Times New Roman" w:eastAsia="Times New Roman" w:hAnsi="Times New Roman" w:cs="Times New Roman"/>
          <w:spacing w:val="-9"/>
          <w:sz w:val="30"/>
          <w:szCs w:val="30"/>
        </w:rPr>
        <w:t xml:space="preserve">отрицательного его характера. Событие после отчетной даты признается </w:t>
      </w:r>
      <w:r w:rsidRPr="00547904">
        <w:rPr>
          <w:rFonts w:ascii="Times New Roman" w:eastAsia="Times New Roman" w:hAnsi="Times New Roman" w:cs="Times New Roman"/>
          <w:spacing w:val="-10"/>
          <w:sz w:val="30"/>
          <w:szCs w:val="30"/>
        </w:rPr>
        <w:t xml:space="preserve">существенным, если без знания о нем пользователями бюджетной отчетности </w:t>
      </w:r>
      <w:r w:rsidRPr="00547904">
        <w:rPr>
          <w:rFonts w:ascii="Times New Roman" w:eastAsia="Times New Roman" w:hAnsi="Times New Roman" w:cs="Times New Roman"/>
          <w:spacing w:val="-9"/>
          <w:sz w:val="30"/>
          <w:szCs w:val="30"/>
        </w:rPr>
        <w:t xml:space="preserve">невозможна достоверная оценка результатов деятельности </w:t>
      </w:r>
      <w:r w:rsidR="000B2EE9">
        <w:rPr>
          <w:rFonts w:ascii="Times New Roman" w:eastAsia="Times New Roman" w:hAnsi="Times New Roman" w:cs="Times New Roman"/>
          <w:spacing w:val="-9"/>
          <w:sz w:val="30"/>
          <w:szCs w:val="30"/>
        </w:rPr>
        <w:t>а</w:t>
      </w:r>
      <w:r w:rsidRPr="00547904">
        <w:rPr>
          <w:rFonts w:ascii="Times New Roman" w:eastAsia="Times New Roman" w:hAnsi="Times New Roman" w:cs="Times New Roman"/>
          <w:spacing w:val="-9"/>
          <w:sz w:val="30"/>
          <w:szCs w:val="30"/>
        </w:rPr>
        <w:t>дминистрации</w:t>
      </w:r>
      <w:r w:rsidR="007E5BEA">
        <w:rPr>
          <w:rFonts w:ascii="Times New Roman" w:eastAsia="Times New Roman" w:hAnsi="Times New Roman" w:cs="Times New Roman"/>
          <w:spacing w:val="-9"/>
          <w:sz w:val="30"/>
          <w:szCs w:val="30"/>
        </w:rPr>
        <w:t xml:space="preserve"> округа</w:t>
      </w:r>
      <w:r w:rsidRPr="00547904">
        <w:rPr>
          <w:rFonts w:ascii="Times New Roman" w:eastAsia="Times New Roman" w:hAnsi="Times New Roman" w:cs="Times New Roman"/>
          <w:spacing w:val="-9"/>
          <w:sz w:val="30"/>
          <w:szCs w:val="30"/>
        </w:rPr>
        <w:t xml:space="preserve">. </w:t>
      </w:r>
    </w:p>
    <w:p w14:paraId="6CD2A9C6" w14:textId="77777777"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К событиям после отчетной даты относятся:</w:t>
      </w:r>
    </w:p>
    <w:p w14:paraId="68C80A9C" w14:textId="4382841B"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 xml:space="preserve">- события, подтверждающие условия деятельности </w:t>
      </w:r>
      <w:r w:rsidR="000B2EE9">
        <w:rPr>
          <w:rFonts w:ascii="Times New Roman" w:eastAsia="Times New Roman" w:hAnsi="Times New Roman" w:cs="Times New Roman"/>
          <w:spacing w:val="-9"/>
          <w:sz w:val="30"/>
          <w:szCs w:val="30"/>
        </w:rPr>
        <w:t>а</w:t>
      </w:r>
      <w:r w:rsidRPr="00547904">
        <w:rPr>
          <w:rFonts w:ascii="Times New Roman" w:eastAsia="Times New Roman" w:hAnsi="Times New Roman" w:cs="Times New Roman"/>
          <w:spacing w:val="-9"/>
          <w:sz w:val="30"/>
          <w:szCs w:val="30"/>
        </w:rPr>
        <w:t>дминистрации</w:t>
      </w:r>
      <w:r w:rsidR="00291BD0">
        <w:rPr>
          <w:rFonts w:ascii="Times New Roman" w:eastAsia="Times New Roman" w:hAnsi="Times New Roman" w:cs="Times New Roman"/>
          <w:spacing w:val="-9"/>
          <w:sz w:val="30"/>
          <w:szCs w:val="30"/>
        </w:rPr>
        <w:t xml:space="preserve"> округа</w:t>
      </w:r>
      <w:r w:rsidRPr="00547904">
        <w:rPr>
          <w:rFonts w:ascii="Times New Roman" w:eastAsia="Times New Roman" w:hAnsi="Times New Roman" w:cs="Times New Roman"/>
          <w:spacing w:val="-9"/>
          <w:sz w:val="30"/>
          <w:szCs w:val="30"/>
        </w:rPr>
        <w:t xml:space="preserve"> (далее – события, подтверждающие условия деятельности);</w:t>
      </w:r>
    </w:p>
    <w:p w14:paraId="5D4C0246" w14:textId="710F37DF"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 события, указывающие на условия деятельности субъекта отчетности (далее – события, указывающие на условия деятельности).</w:t>
      </w:r>
    </w:p>
    <w:p w14:paraId="48001E15" w14:textId="77777777"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К событиям, подтверждающим условия деятельности, относятся следующие существенные факты хозяйственной жизни:</w:t>
      </w:r>
    </w:p>
    <w:p w14:paraId="478EDFA0" w14:textId="77777777"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14:paraId="4F25C85A" w14:textId="77777777"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 xml:space="preserve"> -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14:paraId="77840C9E" w14:textId="77777777"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 xml:space="preserve"> -  получение информации об изменении после отчетной даты кадастровых оценок нефинансовых активов;</w:t>
      </w:r>
    </w:p>
    <w:p w14:paraId="1FE50721" w14:textId="045F6E91"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lastRenderedPageBreak/>
        <w:t>- обнаружение после отчетной даты, но даты принятия бухгалтерской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отчетности, внутреннего финансового контроля,  а также внешнего и внутреннего муниципального контроля.</w:t>
      </w:r>
    </w:p>
    <w:p w14:paraId="304F4F09" w14:textId="77777777"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К событиям, указывающим на условия деятельности, относятся следующие существенные факты хозяйственной жизни:</w:t>
      </w:r>
    </w:p>
    <w:p w14:paraId="6D97E223" w14:textId="77777777"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 xml:space="preserve"> - существенное поступление или выбытие активов, связанное с операциями, инициированными в отчетном периоде;</w:t>
      </w:r>
    </w:p>
    <w:p w14:paraId="76CB38B2" w14:textId="77777777"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 xml:space="preserve"> -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существенно повлияет на величину активов, обязательств, доходов и расходов;</w:t>
      </w:r>
    </w:p>
    <w:p w14:paraId="6D4AF8BA" w14:textId="77777777"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 xml:space="preserve">- начало судебного производства, связанного исключительно с событиями, произошедшими после отчетной даты. </w:t>
      </w:r>
    </w:p>
    <w:p w14:paraId="7034DF58" w14:textId="77777777" w:rsidR="00547904" w:rsidRPr="00547904" w:rsidRDefault="00547904" w:rsidP="00547904">
      <w:pPr>
        <w:widowControl w:val="0"/>
        <w:shd w:val="clear" w:color="auto" w:fill="FFFFFF"/>
        <w:autoSpaceDE w:val="0"/>
        <w:autoSpaceDN w:val="0"/>
        <w:adjustRightInd w:val="0"/>
        <w:spacing w:after="0" w:line="322" w:lineRule="exact"/>
        <w:ind w:left="5" w:right="14" w:firstLine="706"/>
        <w:jc w:val="both"/>
        <w:rPr>
          <w:rFonts w:ascii="Times New Roman" w:eastAsia="Times New Roman" w:hAnsi="Times New Roman" w:cs="Times New Roman"/>
          <w:spacing w:val="-9"/>
          <w:sz w:val="30"/>
          <w:szCs w:val="30"/>
        </w:rPr>
      </w:pPr>
      <w:r w:rsidRPr="00547904">
        <w:rPr>
          <w:rFonts w:ascii="Times New Roman" w:eastAsia="Times New Roman" w:hAnsi="Times New Roman" w:cs="Times New Roman"/>
          <w:spacing w:val="-9"/>
          <w:sz w:val="30"/>
          <w:szCs w:val="30"/>
        </w:rPr>
        <w:t xml:space="preserve">Датой подписания бухгалтерской отчетности считается фактическая дата ее подписания руководителем. </w:t>
      </w:r>
    </w:p>
    <w:p w14:paraId="376922D6" w14:textId="38B4F7C2" w:rsidR="00547904" w:rsidRPr="00547904" w:rsidRDefault="00547904" w:rsidP="00547904">
      <w:pPr>
        <w:widowControl w:val="0"/>
        <w:shd w:val="clear" w:color="auto" w:fill="FFFFFF"/>
        <w:autoSpaceDE w:val="0"/>
        <w:autoSpaceDN w:val="0"/>
        <w:adjustRightInd w:val="0"/>
        <w:spacing w:after="0" w:line="322" w:lineRule="exact"/>
        <w:ind w:right="14" w:firstLine="696"/>
        <w:jc w:val="both"/>
        <w:rPr>
          <w:rFonts w:ascii="Times New Roman" w:eastAsia="Times New Roman" w:hAnsi="Times New Roman" w:cs="Times New Roman"/>
          <w:sz w:val="30"/>
          <w:szCs w:val="30"/>
        </w:rPr>
      </w:pPr>
      <w:r w:rsidRPr="00547904">
        <w:rPr>
          <w:rFonts w:ascii="Times New Roman" w:eastAsia="Times New Roman" w:hAnsi="Times New Roman" w:cs="Times New Roman"/>
          <w:sz w:val="30"/>
          <w:szCs w:val="30"/>
        </w:rPr>
        <w:t xml:space="preserve">Первичные учетные документы, поступившие в </w:t>
      </w:r>
      <w:r w:rsidR="000B2EE9">
        <w:rPr>
          <w:rFonts w:ascii="Times New Roman" w:eastAsia="Times New Roman" w:hAnsi="Times New Roman" w:cs="Times New Roman"/>
          <w:sz w:val="30"/>
          <w:szCs w:val="30"/>
        </w:rPr>
        <w:t>а</w:t>
      </w:r>
      <w:r w:rsidRPr="00547904">
        <w:rPr>
          <w:rFonts w:ascii="Times New Roman" w:eastAsia="Times New Roman" w:hAnsi="Times New Roman" w:cs="Times New Roman"/>
          <w:sz w:val="30"/>
          <w:szCs w:val="30"/>
        </w:rPr>
        <w:t>дминистрацию</w:t>
      </w:r>
      <w:r w:rsidR="00A91DA2">
        <w:rPr>
          <w:rFonts w:ascii="Times New Roman" w:eastAsia="Times New Roman" w:hAnsi="Times New Roman" w:cs="Times New Roman"/>
          <w:sz w:val="30"/>
          <w:szCs w:val="30"/>
        </w:rPr>
        <w:t xml:space="preserve"> округа</w:t>
      </w:r>
      <w:r w:rsidRPr="00547904">
        <w:rPr>
          <w:rFonts w:ascii="Times New Roman" w:eastAsia="Times New Roman" w:hAnsi="Times New Roman" w:cs="Times New Roman"/>
          <w:sz w:val="30"/>
          <w:szCs w:val="30"/>
        </w:rPr>
        <w:t xml:space="preserve">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14:paraId="576A4CEC"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sz w:val="30"/>
          <w:szCs w:val="30"/>
        </w:rPr>
      </w:pPr>
      <w:r w:rsidRPr="00547904">
        <w:rPr>
          <w:rFonts w:ascii="Times New Roman" w:eastAsia="Times New Roman" w:hAnsi="Times New Roman" w:cs="Times New Roman"/>
          <w:sz w:val="30"/>
          <w:szCs w:val="30"/>
        </w:rPr>
        <w:t>- при поступлении документов более поздней датой в этом же месяце факт хозяйственной жизни отражается в учете датой выставления документа;</w:t>
      </w:r>
    </w:p>
    <w:p w14:paraId="2415EA21"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
          <w:bCs/>
          <w:spacing w:val="-11"/>
          <w:sz w:val="30"/>
          <w:szCs w:val="30"/>
        </w:rPr>
        <w:t xml:space="preserve">- </w:t>
      </w:r>
      <w:r w:rsidRPr="00547904">
        <w:rPr>
          <w:rFonts w:ascii="Times New Roman" w:eastAsia="Times New Roman" w:hAnsi="Times New Roman" w:cs="Times New Roman"/>
          <w:bCs/>
          <w:spacing w:val="-11"/>
          <w:sz w:val="30"/>
          <w:szCs w:val="30"/>
        </w:rPr>
        <w:t>при поступлении документа в начале месяца, следующего за отчетным (до закрытия месяца) факт хозяйственной жизни отражается в учете последним днем отчетного периода;</w:t>
      </w:r>
    </w:p>
    <w:p w14:paraId="77C3B925"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
          <w:bCs/>
          <w:spacing w:val="-11"/>
          <w:sz w:val="30"/>
          <w:szCs w:val="30"/>
        </w:rPr>
        <w:t xml:space="preserve">- </w:t>
      </w:r>
      <w:r w:rsidRPr="00547904">
        <w:rPr>
          <w:rFonts w:ascii="Times New Roman" w:eastAsia="Times New Roman" w:hAnsi="Times New Roman" w:cs="Times New Roman"/>
          <w:bCs/>
          <w:spacing w:val="-11"/>
          <w:sz w:val="30"/>
          <w:szCs w:val="30"/>
        </w:rPr>
        <w:t>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2AA2B362"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14:paraId="3EC882A7"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как ошибка после отчетной даты.</w:t>
      </w:r>
    </w:p>
    <w:p w14:paraId="2D492885"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ab/>
        <w:t xml:space="preserve">События, подтверждающие условия деятельности,  в зависимости от их характера, отражаются в бухгалтерском учете путем выполнения последним днем отчетного периода записей по счетам Рабочего плана счетов бухгалтерского учета (до отражения бухгалтерских записей по завершению финансового года) – дополнительной бухгалтерской записью, оформленной по </w:t>
      </w:r>
      <w:r w:rsidRPr="00547904">
        <w:rPr>
          <w:rFonts w:ascii="Times New Roman" w:eastAsia="Times New Roman" w:hAnsi="Times New Roman" w:cs="Times New Roman"/>
          <w:bCs/>
          <w:spacing w:val="-11"/>
          <w:sz w:val="30"/>
          <w:szCs w:val="30"/>
        </w:rPr>
        <w:lastRenderedPageBreak/>
        <w:t xml:space="preserve">способу «Красное </w:t>
      </w:r>
      <w:proofErr w:type="spellStart"/>
      <w:r w:rsidRPr="00547904">
        <w:rPr>
          <w:rFonts w:ascii="Times New Roman" w:eastAsia="Times New Roman" w:hAnsi="Times New Roman" w:cs="Times New Roman"/>
          <w:bCs/>
          <w:spacing w:val="-11"/>
          <w:sz w:val="30"/>
          <w:szCs w:val="30"/>
        </w:rPr>
        <w:t>сторно</w:t>
      </w:r>
      <w:proofErr w:type="spellEnd"/>
      <w:r w:rsidRPr="00547904">
        <w:rPr>
          <w:rFonts w:ascii="Times New Roman" w:eastAsia="Times New Roman" w:hAnsi="Times New Roman" w:cs="Times New Roman"/>
          <w:bCs/>
          <w:spacing w:val="-11"/>
          <w:sz w:val="30"/>
          <w:szCs w:val="30"/>
        </w:rPr>
        <w:t>», и дополнительной бухгалтерской записью на основании Бухгалтерской справки (ф.0504833) с приложением первичных или иных документов.</w:t>
      </w:r>
    </w:p>
    <w:p w14:paraId="6AA446B6" w14:textId="48AF9A99"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ab/>
        <w:t>Данные учета отражаются в соответствующих формах отчетности с учетом событий после отчетной даты, подтверждающих условия деятельности.</w:t>
      </w:r>
    </w:p>
    <w:p w14:paraId="3B39B080"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ab/>
      </w:r>
      <w:proofErr w:type="gramStart"/>
      <w:r w:rsidRPr="00547904">
        <w:rPr>
          <w:rFonts w:ascii="Times New Roman" w:eastAsia="Times New Roman" w:hAnsi="Times New Roman" w:cs="Times New Roman"/>
          <w:bCs/>
          <w:spacing w:val="-11"/>
          <w:sz w:val="30"/>
          <w:szCs w:val="30"/>
        </w:rPr>
        <w:t>В случае, если  для соблюдения сроков представления бухгалтерской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отчетности, информация об указанном событии раскрывается в текстовой части Пояснительной записки (ф.0503160).</w:t>
      </w:r>
      <w:proofErr w:type="gramEnd"/>
      <w:r w:rsidRPr="00547904">
        <w:rPr>
          <w:rFonts w:ascii="Times New Roman" w:eastAsia="Times New Roman" w:hAnsi="Times New Roman" w:cs="Times New Roman"/>
          <w:bCs/>
          <w:spacing w:val="-11"/>
          <w:sz w:val="30"/>
          <w:szCs w:val="30"/>
        </w:rPr>
        <w:t xml:space="preserve"> При этом на основании указанной информации (в </w:t>
      </w:r>
      <w:proofErr w:type="spellStart"/>
      <w:r w:rsidRPr="00547904">
        <w:rPr>
          <w:rFonts w:ascii="Times New Roman" w:eastAsia="Times New Roman" w:hAnsi="Times New Roman" w:cs="Times New Roman"/>
          <w:bCs/>
          <w:spacing w:val="-11"/>
          <w:sz w:val="30"/>
          <w:szCs w:val="30"/>
        </w:rPr>
        <w:t>межотчетный</w:t>
      </w:r>
      <w:proofErr w:type="spellEnd"/>
      <w:r w:rsidRPr="00547904">
        <w:rPr>
          <w:rFonts w:ascii="Times New Roman" w:eastAsia="Times New Roman" w:hAnsi="Times New Roman" w:cs="Times New Roman"/>
          <w:bCs/>
          <w:spacing w:val="-11"/>
          <w:sz w:val="30"/>
          <w:szCs w:val="30"/>
        </w:rPr>
        <w:t xml:space="preserve"> период) корректируются входящие остатки на 1 января года, следующего за отчетным.</w:t>
      </w:r>
    </w:p>
    <w:p w14:paraId="2F34E60F"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ab/>
        <w:t xml:space="preserve">События, указывающие на условия деятельности, отражаются в бухгалтерском учете путем выполнения записей по счетам Рабочего плана счетов бухгалтерского учета в периоде, следующем за отчетным. </w:t>
      </w:r>
    </w:p>
    <w:p w14:paraId="1B6A92D6" w14:textId="77777777" w:rsidR="00547904" w:rsidRPr="00547904" w:rsidRDefault="00547904" w:rsidP="00547904">
      <w:pPr>
        <w:widowControl w:val="0"/>
        <w:shd w:val="clear" w:color="auto" w:fill="FFFFFF"/>
        <w:autoSpaceDE w:val="0"/>
        <w:autoSpaceDN w:val="0"/>
        <w:adjustRightInd w:val="0"/>
        <w:spacing w:after="0" w:line="322" w:lineRule="exact"/>
        <w:ind w:right="14" w:firstLine="720"/>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Информация о событиях, указывающих на условия деятельности, раскрывается в текстовой части Пояснительной записки (ф.0503160).</w:t>
      </w:r>
    </w:p>
    <w:p w14:paraId="628FD6DC"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ab/>
        <w:t>В Пояснительной записке раскрывается следующая информация о событиях, указывающих на условия деятельности:</w:t>
      </w:r>
    </w:p>
    <w:p w14:paraId="43329BD3"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ab/>
        <w:t>-краткое описание характера события после отчетной даты;</w:t>
      </w:r>
    </w:p>
    <w:p w14:paraId="0790C8B2"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ab/>
        <w:t>-  оценка его последствий в денежном выражении,  в том числе расчетная.</w:t>
      </w:r>
    </w:p>
    <w:p w14:paraId="586FFC60"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ab/>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14:paraId="5B31D30E" w14:textId="77777777" w:rsidR="00547904" w:rsidRPr="00547904" w:rsidRDefault="00547904" w:rsidP="00547904">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bCs/>
          <w:spacing w:val="-11"/>
          <w:sz w:val="30"/>
          <w:szCs w:val="30"/>
        </w:rPr>
      </w:pPr>
      <w:r w:rsidRPr="00547904">
        <w:rPr>
          <w:rFonts w:ascii="Times New Roman" w:eastAsia="Times New Roman" w:hAnsi="Times New Roman" w:cs="Times New Roman"/>
          <w:bCs/>
          <w:spacing w:val="-11"/>
          <w:sz w:val="30"/>
          <w:szCs w:val="30"/>
        </w:rPr>
        <w:tab/>
        <w:t>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14:paraId="7D6A817A" w14:textId="5651AC8A" w:rsidR="009F3EFD" w:rsidRDefault="00547904" w:rsidP="00BC443C">
      <w:pPr>
        <w:widowControl w:val="0"/>
        <w:shd w:val="clear" w:color="auto" w:fill="FFFFFF"/>
        <w:autoSpaceDE w:val="0"/>
        <w:autoSpaceDN w:val="0"/>
        <w:adjustRightInd w:val="0"/>
        <w:spacing w:after="0" w:line="322" w:lineRule="exact"/>
        <w:ind w:right="14"/>
        <w:jc w:val="both"/>
        <w:rPr>
          <w:rFonts w:ascii="Times New Roman" w:eastAsia="Times New Roman" w:hAnsi="Times New Roman" w:cs="Times New Roman"/>
          <w:sz w:val="28"/>
        </w:rPr>
      </w:pPr>
      <w:r w:rsidRPr="00547904">
        <w:rPr>
          <w:rFonts w:ascii="Times New Roman" w:eastAsia="Times New Roman" w:hAnsi="Times New Roman" w:cs="Times New Roman"/>
          <w:bCs/>
          <w:spacing w:val="-11"/>
          <w:sz w:val="30"/>
          <w:szCs w:val="30"/>
        </w:rPr>
        <w:tab/>
        <w:t>Ошибки прошлых лет учитываются в учете обособлено в целях раскрытия информации в отчетности в установленном порядке.</w:t>
      </w:r>
    </w:p>
    <w:p w14:paraId="79F61E40" w14:textId="77777777" w:rsidR="009F3EFD" w:rsidRDefault="009F3EFD">
      <w:pPr>
        <w:spacing w:after="0" w:line="240" w:lineRule="auto"/>
        <w:ind w:firstLine="708"/>
        <w:jc w:val="both"/>
        <w:rPr>
          <w:rFonts w:ascii="Times New Roman" w:eastAsia="Times New Roman" w:hAnsi="Times New Roman" w:cs="Times New Roman"/>
          <w:sz w:val="28"/>
        </w:rPr>
      </w:pPr>
    </w:p>
    <w:p w14:paraId="71F3840B" w14:textId="1BA2CFB1" w:rsidR="009F3EFD" w:rsidRDefault="004F08A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1</w:t>
      </w:r>
      <w:r w:rsidR="00AE019C">
        <w:rPr>
          <w:rFonts w:ascii="Times New Roman" w:eastAsia="Times New Roman" w:hAnsi="Times New Roman" w:cs="Times New Roman"/>
          <w:b/>
          <w:sz w:val="28"/>
        </w:rPr>
        <w:t>3</w:t>
      </w:r>
      <w:r w:rsidR="008E52CE">
        <w:rPr>
          <w:rFonts w:ascii="Times New Roman" w:eastAsia="Times New Roman" w:hAnsi="Times New Roman" w:cs="Times New Roman"/>
          <w:b/>
          <w:sz w:val="28"/>
        </w:rPr>
        <w:t>. Порядок передачи документов бюджетного учета</w:t>
      </w:r>
    </w:p>
    <w:p w14:paraId="261D9182" w14:textId="77777777" w:rsidR="009F3EFD" w:rsidRDefault="008E52C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при смене руководителя и (или) главного бухгалтера</w:t>
      </w:r>
    </w:p>
    <w:p w14:paraId="5763F746" w14:textId="77777777" w:rsidR="009F3EFD" w:rsidRDefault="009F3EFD">
      <w:pPr>
        <w:spacing w:after="0" w:line="240" w:lineRule="auto"/>
        <w:jc w:val="center"/>
        <w:rPr>
          <w:rFonts w:ascii="Times New Roman" w:eastAsia="Times New Roman" w:hAnsi="Times New Roman" w:cs="Times New Roman"/>
          <w:sz w:val="28"/>
        </w:rPr>
      </w:pPr>
    </w:p>
    <w:p w14:paraId="31122A79" w14:textId="7DA0ABCE"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смене начальника Отдела (далее – увольняемое лицо) он обязан в рамках передачи дел заместителю, новому должностному лицу, иному уполномоченному сотруднику </w:t>
      </w:r>
      <w:r w:rsidR="00EF0F44">
        <w:rPr>
          <w:rFonts w:ascii="Times New Roman" w:eastAsia="Times New Roman" w:hAnsi="Times New Roman" w:cs="Times New Roman"/>
          <w:sz w:val="28"/>
        </w:rPr>
        <w:t>а</w:t>
      </w:r>
      <w:r>
        <w:rPr>
          <w:rFonts w:ascii="Times New Roman" w:eastAsia="Times New Roman" w:hAnsi="Times New Roman" w:cs="Times New Roman"/>
          <w:sz w:val="28"/>
        </w:rPr>
        <w:t>дминистрации</w:t>
      </w:r>
      <w:r w:rsidR="006B0A53">
        <w:rPr>
          <w:rFonts w:ascii="Times New Roman" w:eastAsia="Times New Roman" w:hAnsi="Times New Roman" w:cs="Times New Roman"/>
          <w:sz w:val="28"/>
        </w:rPr>
        <w:t xml:space="preserve"> округа</w:t>
      </w:r>
      <w:r>
        <w:rPr>
          <w:rFonts w:ascii="Times New Roman" w:eastAsia="Times New Roman" w:hAnsi="Times New Roman" w:cs="Times New Roman"/>
          <w:sz w:val="28"/>
        </w:rPr>
        <w:t xml:space="preserve"> (далее – уполномоченное лицо) передать документы бюджетного учета, а также печати и штампы, хранящиеся в Отделе. </w:t>
      </w:r>
    </w:p>
    <w:p w14:paraId="20F428F8" w14:textId="58F2D6DD"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Передача документов, печатей и штампов проводится на основании распоряжения руководителя </w:t>
      </w:r>
      <w:r w:rsidR="00EF0F44">
        <w:rPr>
          <w:rFonts w:ascii="Times New Roman" w:eastAsia="Times New Roman" w:hAnsi="Times New Roman" w:cs="Times New Roman"/>
          <w:sz w:val="28"/>
        </w:rPr>
        <w:t>а</w:t>
      </w:r>
      <w:r>
        <w:rPr>
          <w:rFonts w:ascii="Times New Roman" w:eastAsia="Times New Roman" w:hAnsi="Times New Roman" w:cs="Times New Roman"/>
          <w:sz w:val="28"/>
        </w:rPr>
        <w:t>дминистрации</w:t>
      </w:r>
      <w:r w:rsidR="006B0A53">
        <w:rPr>
          <w:rFonts w:ascii="Times New Roman" w:eastAsia="Times New Roman" w:hAnsi="Times New Roman" w:cs="Times New Roman"/>
          <w:sz w:val="28"/>
        </w:rPr>
        <w:t xml:space="preserve"> округа</w:t>
      </w:r>
      <w:r>
        <w:rPr>
          <w:rFonts w:ascii="Times New Roman" w:eastAsia="Times New Roman" w:hAnsi="Times New Roman" w:cs="Times New Roman"/>
          <w:sz w:val="28"/>
        </w:rPr>
        <w:t xml:space="preserve"> при участии комиссии, создаваемой в </w:t>
      </w:r>
      <w:r w:rsidR="00EF0F44">
        <w:rPr>
          <w:rFonts w:ascii="Times New Roman" w:eastAsia="Times New Roman" w:hAnsi="Times New Roman" w:cs="Times New Roman"/>
          <w:sz w:val="28"/>
        </w:rPr>
        <w:t>а</w:t>
      </w:r>
      <w:r>
        <w:rPr>
          <w:rFonts w:ascii="Times New Roman" w:eastAsia="Times New Roman" w:hAnsi="Times New Roman" w:cs="Times New Roman"/>
          <w:sz w:val="28"/>
        </w:rPr>
        <w:t>дминистрации</w:t>
      </w:r>
      <w:r w:rsidR="006B0A53">
        <w:rPr>
          <w:rFonts w:ascii="Times New Roman" w:eastAsia="Times New Roman" w:hAnsi="Times New Roman" w:cs="Times New Roman"/>
          <w:sz w:val="28"/>
        </w:rPr>
        <w:t xml:space="preserve"> округа</w:t>
      </w:r>
      <w:r>
        <w:rPr>
          <w:rFonts w:ascii="Times New Roman" w:eastAsia="Times New Roman" w:hAnsi="Times New Roman" w:cs="Times New Roman"/>
          <w:sz w:val="28"/>
        </w:rPr>
        <w:t xml:space="preserve">. </w:t>
      </w:r>
    </w:p>
    <w:p w14:paraId="51D470BC" w14:textId="00248775"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Прием-передача документов, печатей и штампов оформляется актом приема-передачи, который подписывается увольняемым лицом, </w:t>
      </w:r>
      <w:r>
        <w:rPr>
          <w:rFonts w:ascii="Times New Roman" w:eastAsia="Times New Roman" w:hAnsi="Times New Roman" w:cs="Times New Roman"/>
          <w:sz w:val="28"/>
        </w:rPr>
        <w:lastRenderedPageBreak/>
        <w:t xml:space="preserve">уполномоченным лицом и членами комиссии. К акту прилагается перечень передаваемых документов, их количество и тип. </w:t>
      </w:r>
    </w:p>
    <w:p w14:paraId="5DF5B071"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Передаются следующие документы: </w:t>
      </w:r>
    </w:p>
    <w:p w14:paraId="357EB837"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учетная политика со всеми приложениями, </w:t>
      </w:r>
    </w:p>
    <w:p w14:paraId="596DF5AA"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все виды квартальной и годовой бюджетной отчетности, </w:t>
      </w:r>
    </w:p>
    <w:p w14:paraId="6A7652DF"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бюджетные сметы и расчеты к ним, </w:t>
      </w:r>
    </w:p>
    <w:p w14:paraId="5856263A"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регистры бюджетного учета: журналы операций, оборотные ведомости, карточки, книги, </w:t>
      </w:r>
    </w:p>
    <w:p w14:paraId="7C056A84"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бланки строгой отчетности, </w:t>
      </w:r>
    </w:p>
    <w:p w14:paraId="76D435EC"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иные документы, относящиеся к деятельности Отдела. </w:t>
      </w:r>
    </w:p>
    <w:p w14:paraId="46259532"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наличии возражений по пунктам акта увольняемое лицо и (или) уполномоченное лицо излагают их в письменной форме в присутствии комиссии. </w:t>
      </w:r>
    </w:p>
    <w:p w14:paraId="2AD97FC0" w14:textId="21BC97CF"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Члены комиссии, имеющие замечания по содержанию акта, подписываю</w:t>
      </w:r>
      <w:r w:rsidR="00407263">
        <w:rPr>
          <w:rFonts w:ascii="Times New Roman" w:eastAsia="Times New Roman" w:hAnsi="Times New Roman" w:cs="Times New Roman"/>
          <w:sz w:val="28"/>
        </w:rPr>
        <w:t>т</w:t>
      </w:r>
      <w:r>
        <w:rPr>
          <w:rFonts w:ascii="Times New Roman" w:eastAsia="Times New Roman" w:hAnsi="Times New Roman" w:cs="Times New Roman"/>
          <w:sz w:val="28"/>
        </w:rPr>
        <w:t xml:space="preserve">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 </w:t>
      </w:r>
    </w:p>
    <w:p w14:paraId="7506A165"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Акт приема-передачи оформляется в последний рабочий день увольняемого лица. </w:t>
      </w:r>
    </w:p>
    <w:p w14:paraId="1A6A85D2"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Акт приема-передачи составляется в трех экземплярах: </w:t>
      </w:r>
    </w:p>
    <w:p w14:paraId="039C92F3" w14:textId="073E4753"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1-й экземпляр - руководителю </w:t>
      </w:r>
      <w:r w:rsidR="003274ED">
        <w:rPr>
          <w:rFonts w:ascii="Times New Roman" w:eastAsia="Times New Roman" w:hAnsi="Times New Roman" w:cs="Times New Roman"/>
          <w:sz w:val="28"/>
        </w:rPr>
        <w:t>а</w:t>
      </w:r>
      <w:r>
        <w:rPr>
          <w:rFonts w:ascii="Times New Roman" w:eastAsia="Times New Roman" w:hAnsi="Times New Roman" w:cs="Times New Roman"/>
          <w:sz w:val="28"/>
        </w:rPr>
        <w:t>дминистрации</w:t>
      </w:r>
      <w:r w:rsidR="00D2166D">
        <w:rPr>
          <w:rFonts w:ascii="Times New Roman" w:eastAsia="Times New Roman" w:hAnsi="Times New Roman" w:cs="Times New Roman"/>
          <w:sz w:val="28"/>
        </w:rPr>
        <w:t xml:space="preserve"> округа</w:t>
      </w:r>
      <w:r>
        <w:rPr>
          <w:rFonts w:ascii="Times New Roman" w:eastAsia="Times New Roman" w:hAnsi="Times New Roman" w:cs="Times New Roman"/>
          <w:sz w:val="28"/>
        </w:rPr>
        <w:t xml:space="preserve"> при увольнении начальника Отдела, </w:t>
      </w:r>
    </w:p>
    <w:p w14:paraId="28BE1699"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2-й экземпляр – увольняемому лицу, </w:t>
      </w:r>
    </w:p>
    <w:p w14:paraId="1F75A667"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3-й экземпляр – уполномоченному лицу, которое принимало дела. </w:t>
      </w:r>
    </w:p>
    <w:p w14:paraId="7F7D8772" w14:textId="77777777" w:rsidR="009F3EFD" w:rsidRDefault="009F3EFD">
      <w:pPr>
        <w:spacing w:after="0" w:line="240" w:lineRule="auto"/>
        <w:ind w:firstLine="708"/>
        <w:jc w:val="both"/>
        <w:rPr>
          <w:rFonts w:ascii="Times New Roman" w:eastAsia="Times New Roman" w:hAnsi="Times New Roman" w:cs="Times New Roman"/>
          <w:sz w:val="28"/>
        </w:rPr>
      </w:pPr>
    </w:p>
    <w:p w14:paraId="0DC20BF1" w14:textId="4FE86344" w:rsidR="009F3EFD" w:rsidRDefault="004F08A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14</w:t>
      </w:r>
      <w:r w:rsidR="008E52CE">
        <w:rPr>
          <w:rFonts w:ascii="Times New Roman" w:eastAsia="Times New Roman" w:hAnsi="Times New Roman" w:cs="Times New Roman"/>
          <w:b/>
          <w:sz w:val="28"/>
        </w:rPr>
        <w:t>. Учет отдельных видов имущества и обязательств</w:t>
      </w:r>
    </w:p>
    <w:p w14:paraId="6850C2D6" w14:textId="4D1DC48E" w:rsidR="009F3EFD" w:rsidRDefault="008E52C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Нефинансовые активы</w:t>
      </w:r>
    </w:p>
    <w:p w14:paraId="7D4F84F9" w14:textId="77777777" w:rsidR="009F3EFD" w:rsidRDefault="009F3EFD">
      <w:pPr>
        <w:spacing w:after="0" w:line="240" w:lineRule="auto"/>
        <w:jc w:val="center"/>
        <w:rPr>
          <w:rFonts w:ascii="Times New Roman" w:eastAsia="Times New Roman" w:hAnsi="Times New Roman" w:cs="Times New Roman"/>
          <w:sz w:val="28"/>
        </w:rPr>
      </w:pPr>
    </w:p>
    <w:p w14:paraId="6EAD409C"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Нефинансовые активы для целей настоящего раздела – основные средства, нематериальные и непроизведенные активы, материальные запасы. </w:t>
      </w:r>
    </w:p>
    <w:p w14:paraId="0794A021"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на дату принятия к бюджетному учету. </w:t>
      </w:r>
    </w:p>
    <w:p w14:paraId="6BCFC46A"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Справедливая стоимость актива определяется методом рыночных цен в следующих случаях: </w:t>
      </w:r>
    </w:p>
    <w:p w14:paraId="1CAEF9B7"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безвозмездном поступлении имущества от организаций (за исключением государственных или муниципальных) и от физических лиц; </w:t>
      </w:r>
    </w:p>
    <w:p w14:paraId="7FAEA7D6"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выявлении излишков по результатам инвентаризации; </w:t>
      </w:r>
    </w:p>
    <w:p w14:paraId="72FB9ED5" w14:textId="4F7AB023"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 в иных случаях, когда согласно единой методологии бюджетного учета и бюджетной отчетности требуется определение оценочной стоимости имущества. </w:t>
      </w:r>
    </w:p>
    <w:p w14:paraId="3A093F39"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Справедливая стоимость актива определяется методом амортизированной стоимости замещения в следующих случаях: </w:t>
      </w:r>
    </w:p>
    <w:p w14:paraId="062E0465" w14:textId="30C40D0D"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определении размера ущерба имуществу учреждения, выявленного по результатам инвентаризации, при возмещении ущерба в натуральной форме. </w:t>
      </w:r>
    </w:p>
    <w:p w14:paraId="2E6B4D9E"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признании объекта основных средств Комиссией определяется состав инвентарного объекта с учетом следующих положений: </w:t>
      </w:r>
    </w:p>
    <w:p w14:paraId="658D5F58"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качестве одного инвентарного объекта учитываются компьютеры в комплекте: монитор, системный блок, мышь, клавиатура; </w:t>
      </w:r>
    </w:p>
    <w:p w14:paraId="7B8F8E9A"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самостоятельного использования монитора или системного блока, они учитываются как отдельные объекты основных средств; </w:t>
      </w:r>
    </w:p>
    <w:p w14:paraId="4D5EAFC4"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комплекс объектов основных средств (пункт 10 СГС Основные средства) как объект учета не применяется. </w:t>
      </w:r>
    </w:p>
    <w:p w14:paraId="4489DBED"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Принятие к учету объектов нефинансовых активов осуществляется на основании следующих первичных учетных документов: </w:t>
      </w:r>
    </w:p>
    <w:p w14:paraId="77C6F83F"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акт о приеме-передаче объектов нефинансовых активов (ф.0504101) оформляется при приобретении основных средств и безвозмездном получении любых нефинансовых активов, </w:t>
      </w:r>
    </w:p>
    <w:p w14:paraId="272E9155"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приходный ордер на приемку материальных ценностей (нефинансовых активов) (ф.0504207) оформляется при приобретении материальных запасов. </w:t>
      </w:r>
    </w:p>
    <w:p w14:paraId="408A3AE0" w14:textId="51312602"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приобретении объектов основных средств акт о приеме-передаче объектов нефинансовых активов (ф.0504101) составляется и заполняется только со стороны </w:t>
      </w:r>
      <w:r w:rsidR="003274ED">
        <w:rPr>
          <w:rFonts w:ascii="Times New Roman" w:eastAsia="Times New Roman" w:hAnsi="Times New Roman" w:cs="Times New Roman"/>
          <w:sz w:val="28"/>
        </w:rPr>
        <w:t>а</w:t>
      </w:r>
      <w:r>
        <w:rPr>
          <w:rFonts w:ascii="Times New Roman" w:eastAsia="Times New Roman" w:hAnsi="Times New Roman" w:cs="Times New Roman"/>
          <w:sz w:val="28"/>
        </w:rPr>
        <w:t>дминистрации</w:t>
      </w:r>
      <w:r w:rsidR="008F1AD2">
        <w:rPr>
          <w:rFonts w:ascii="Times New Roman" w:eastAsia="Times New Roman" w:hAnsi="Times New Roman" w:cs="Times New Roman"/>
          <w:sz w:val="28"/>
        </w:rPr>
        <w:t xml:space="preserve"> округа</w:t>
      </w:r>
      <w:r>
        <w:rPr>
          <w:rFonts w:ascii="Times New Roman" w:eastAsia="Times New Roman" w:hAnsi="Times New Roman" w:cs="Times New Roman"/>
          <w:sz w:val="28"/>
        </w:rPr>
        <w:t xml:space="preserve">. </w:t>
      </w:r>
    </w:p>
    <w:p w14:paraId="12018AC7"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Каждому инвентарному объекту основных средств (недвижимое имущество и движимое имущество кроме объектов </w:t>
      </w:r>
      <w:r w:rsidRPr="00F3048C">
        <w:rPr>
          <w:rFonts w:ascii="Times New Roman" w:eastAsia="Times New Roman" w:hAnsi="Times New Roman" w:cs="Times New Roman"/>
          <w:sz w:val="28"/>
        </w:rPr>
        <w:t>стоимостью до 10000</w:t>
      </w:r>
      <w:r>
        <w:rPr>
          <w:rFonts w:ascii="Times New Roman" w:eastAsia="Times New Roman" w:hAnsi="Times New Roman" w:cs="Times New Roman"/>
          <w:sz w:val="28"/>
        </w:rPr>
        <w:t xml:space="preserve"> рублей включительно), нематериальных и непроизведенных активов присваивается уникальный инвентарный порядковый номер, состоящий из десяти знаков: </w:t>
      </w:r>
    </w:p>
    <w:p w14:paraId="6035C13E"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1-й знак - код вида финансового обеспечения; </w:t>
      </w:r>
    </w:p>
    <w:p w14:paraId="09435645"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2 - 4-й знаки - коды синтетического счета; </w:t>
      </w:r>
    </w:p>
    <w:p w14:paraId="77515A5F"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5 - 6-й знаки - коды аналитического счета; </w:t>
      </w:r>
    </w:p>
    <w:p w14:paraId="0704EF64"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7 - 10-й знаки - порядковый номер объекта в группе (0001-9999). </w:t>
      </w:r>
    </w:p>
    <w:p w14:paraId="636092FD"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Изменение балансовой стоимости объекта основных средств после его признания в бухгалтерском учете возможно в следующих случаях: </w:t>
      </w:r>
    </w:p>
    <w:p w14:paraId="0AF3CE94" w14:textId="77777777" w:rsidR="009F3EFD" w:rsidRDefault="00F259AD" w:rsidP="00F259AD">
      <w:pPr>
        <w:autoSpaceDE w:val="0"/>
        <w:autoSpaceDN w:val="0"/>
        <w:adjustRightInd w:val="0"/>
        <w:spacing w:after="0" w:line="240" w:lineRule="auto"/>
        <w:ind w:firstLine="708"/>
        <w:jc w:val="both"/>
        <w:rPr>
          <w:rFonts w:ascii="Times New Roman" w:eastAsia="Times New Roman" w:hAnsi="Times New Roman" w:cs="Times New Roman"/>
          <w:sz w:val="28"/>
        </w:rPr>
      </w:pPr>
      <w:r>
        <w:rPr>
          <w:rFonts w:ascii="Times New Roman" w:hAnsi="Times New Roman" w:cs="Times New Roman"/>
          <w:sz w:val="28"/>
          <w:szCs w:val="28"/>
        </w:rPr>
        <w:t>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Pr>
          <w:rFonts w:ascii="Times New Roman" w:hAnsi="Times New Roman" w:cs="Times New Roman"/>
          <w:sz w:val="28"/>
          <w:szCs w:val="28"/>
        </w:rPr>
        <w:t>разукомплектации</w:t>
      </w:r>
      <w:proofErr w:type="spellEnd"/>
      <w:r>
        <w:rPr>
          <w:rFonts w:ascii="Times New Roman" w:hAnsi="Times New Roman" w:cs="Times New Roman"/>
          <w:sz w:val="28"/>
          <w:szCs w:val="28"/>
        </w:rPr>
        <w:t>) увеличивается на сумму сформированных капитальных вложений в этот объект,</w:t>
      </w:r>
    </w:p>
    <w:p w14:paraId="4648AF00"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 </w:t>
      </w:r>
    </w:p>
    <w:p w14:paraId="6D6E656B"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переоценки объектов основных средств. </w:t>
      </w:r>
    </w:p>
    <w:p w14:paraId="262ACA5D" w14:textId="77777777" w:rsidR="005637B3" w:rsidRDefault="005637B3">
      <w:pPr>
        <w:spacing w:after="0" w:line="240" w:lineRule="auto"/>
        <w:ind w:firstLine="708"/>
        <w:jc w:val="both"/>
        <w:rPr>
          <w:rFonts w:ascii="Times New Roman" w:eastAsia="Times New Roman" w:hAnsi="Times New Roman" w:cs="Times New Roman"/>
          <w:sz w:val="28"/>
        </w:rPr>
      </w:pPr>
    </w:p>
    <w:p w14:paraId="3F35B295" w14:textId="4214771F" w:rsidR="009F3EFD" w:rsidRDefault="008E52CE" w:rsidP="005637B3">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Разукомплектация</w:t>
      </w:r>
      <w:proofErr w:type="spellEnd"/>
      <w:r>
        <w:rPr>
          <w:rFonts w:ascii="Times New Roman" w:eastAsia="Times New Roman" w:hAnsi="Times New Roman" w:cs="Times New Roman"/>
          <w:sz w:val="28"/>
        </w:rPr>
        <w:t xml:space="preserve"> и частичная ликвидация основных средств оформляется Актом о </w:t>
      </w:r>
      <w:proofErr w:type="spellStart"/>
      <w:r>
        <w:rPr>
          <w:rFonts w:ascii="Times New Roman" w:eastAsia="Times New Roman" w:hAnsi="Times New Roman" w:cs="Times New Roman"/>
          <w:sz w:val="28"/>
        </w:rPr>
        <w:t>разукомплектаци</w:t>
      </w:r>
      <w:r w:rsidR="005637B3">
        <w:rPr>
          <w:rFonts w:ascii="Times New Roman" w:eastAsia="Times New Roman" w:hAnsi="Times New Roman" w:cs="Times New Roman"/>
          <w:sz w:val="28"/>
        </w:rPr>
        <w:t>и</w:t>
      </w:r>
      <w:proofErr w:type="spellEnd"/>
      <w:r w:rsidR="005637B3">
        <w:rPr>
          <w:rFonts w:ascii="Times New Roman" w:eastAsia="Times New Roman" w:hAnsi="Times New Roman" w:cs="Times New Roman"/>
          <w:sz w:val="28"/>
        </w:rPr>
        <w:t>.</w:t>
      </w:r>
      <w:r>
        <w:rPr>
          <w:rFonts w:ascii="Times New Roman" w:eastAsia="Times New Roman" w:hAnsi="Times New Roman" w:cs="Times New Roman"/>
          <w:sz w:val="28"/>
        </w:rPr>
        <w:t xml:space="preserve"> </w:t>
      </w:r>
    </w:p>
    <w:p w14:paraId="0A10C996"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этом Комиссией определяется: </w:t>
      </w:r>
    </w:p>
    <w:p w14:paraId="41122F99"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балансовая стоимость объектов, остающихся после </w:t>
      </w:r>
      <w:proofErr w:type="spellStart"/>
      <w:r>
        <w:rPr>
          <w:rFonts w:ascii="Times New Roman" w:eastAsia="Times New Roman" w:hAnsi="Times New Roman" w:cs="Times New Roman"/>
          <w:sz w:val="28"/>
        </w:rPr>
        <w:t>разукомплектации</w:t>
      </w:r>
      <w:proofErr w:type="spellEnd"/>
      <w:r>
        <w:rPr>
          <w:rFonts w:ascii="Times New Roman" w:eastAsia="Times New Roman" w:hAnsi="Times New Roman" w:cs="Times New Roman"/>
          <w:sz w:val="28"/>
        </w:rPr>
        <w:t xml:space="preserve">, </w:t>
      </w:r>
    </w:p>
    <w:p w14:paraId="71B8CB95"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суммы начисленной амортизации, относящиеся к этим объектам, </w:t>
      </w:r>
    </w:p>
    <w:p w14:paraId="59670C83" w14:textId="77777777" w:rsidR="009F3EFD" w:rsidRDefault="008E52CE" w:rsidP="005637B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стоимости частей, списываемых из объекта и амортизация, относящаяся к этим частям. </w:t>
      </w:r>
    </w:p>
    <w:p w14:paraId="6157E151"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определении списываемых частей объекта основных средств, их стоимость (как часть стоимости объекта основных средств) определяется: </w:t>
      </w:r>
    </w:p>
    <w:p w14:paraId="036BD791"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документам поставщика, полученным при принятии объекта к учету, </w:t>
      </w:r>
    </w:p>
    <w:p w14:paraId="5B3981CF"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отсутствии документов поставщика – по справедливой стоимости, определяемой методом рыночных цен (с учетом срока использования объекта), </w:t>
      </w:r>
    </w:p>
    <w:p w14:paraId="4835BB83"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отсутствии документов поставщика и при невозможности определения справедливой стоимости – на основании экспертного заключения. </w:t>
      </w:r>
    </w:p>
    <w:p w14:paraId="50677E36"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положениями </w:t>
      </w:r>
      <w:r w:rsidRPr="00432BFE">
        <w:rPr>
          <w:rFonts w:ascii="Times New Roman" w:eastAsia="Times New Roman" w:hAnsi="Times New Roman" w:cs="Times New Roman"/>
          <w:sz w:val="28"/>
        </w:rPr>
        <w:t>пунктов 27, 28 СГС Основные</w:t>
      </w:r>
      <w:r>
        <w:rPr>
          <w:rFonts w:ascii="Times New Roman" w:eastAsia="Times New Roman" w:hAnsi="Times New Roman" w:cs="Times New Roman"/>
          <w:sz w:val="28"/>
        </w:rPr>
        <w:t xml:space="preserve"> средства затраты по замене отдельных составных частей объекта основных средств, в том числе в ходе капитального ремонта, включаются в стоимость объекта основных средств в момент их возникновения при условии соблюдения критериев признания объекта основных средств, предусмотренных пунктом 8 СГС Основные средства. Одновременно с его стоимости списывается на текущие расходы стоимость заменяемых (</w:t>
      </w:r>
      <w:proofErr w:type="spellStart"/>
      <w:r>
        <w:rPr>
          <w:rFonts w:ascii="Times New Roman" w:eastAsia="Times New Roman" w:hAnsi="Times New Roman" w:cs="Times New Roman"/>
          <w:sz w:val="28"/>
        </w:rPr>
        <w:t>выбываемых</w:t>
      </w:r>
      <w:proofErr w:type="spellEnd"/>
      <w:r>
        <w:rPr>
          <w:rFonts w:ascii="Times New Roman" w:eastAsia="Times New Roman" w:hAnsi="Times New Roman" w:cs="Times New Roman"/>
          <w:sz w:val="28"/>
        </w:rPr>
        <w:t xml:space="preserve">) составных частей. Данное правило применяется в отношении машин и оборудования. </w:t>
      </w:r>
    </w:p>
    <w:p w14:paraId="2D61AD7E" w14:textId="77777777" w:rsidR="009F3EFD" w:rsidRDefault="009F3EFD" w:rsidP="005637B3">
      <w:pPr>
        <w:spacing w:after="0" w:line="240" w:lineRule="auto"/>
        <w:ind w:firstLine="708"/>
        <w:jc w:val="both"/>
        <w:rPr>
          <w:rFonts w:ascii="Times New Roman" w:eastAsia="Times New Roman" w:hAnsi="Times New Roman" w:cs="Times New Roman"/>
          <w:sz w:val="28"/>
        </w:rPr>
      </w:pPr>
    </w:p>
    <w:p w14:paraId="17498661"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Начисление амортизации объектов основных средств производится линейным методом для всех групп и видов объектов основных средств. </w:t>
      </w:r>
    </w:p>
    <w:p w14:paraId="7AB4F547" w14:textId="77777777" w:rsidR="009F3EFD" w:rsidRDefault="008E52CE" w:rsidP="005637B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Структурная часть объекта основных средств (пункт 40 СГС Основные средства) для целей начисления амортизации не применяется. </w:t>
      </w:r>
    </w:p>
    <w:p w14:paraId="0B328DEC"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переоценке объекта основных средств сумма накопленной амортизации,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(пункт 41 СГС Основные средства). </w:t>
      </w:r>
    </w:p>
    <w:p w14:paraId="2D7B4438"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Выбытие основных средств оформляется актами по следующим формам: </w:t>
      </w:r>
    </w:p>
    <w:p w14:paraId="6CF4D5A2" w14:textId="77777777" w:rsidR="009F3EFD"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акт о списании объектов нефинансовых активов (кроме транспортных средств (ф.0504104), </w:t>
      </w:r>
    </w:p>
    <w:p w14:paraId="52A20D0D" w14:textId="77777777" w:rsidR="005637B3" w:rsidRDefault="008E52CE" w:rsidP="005637B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акт о списании мягкого и хозяйственного инвентаря (ф.0504143).</w:t>
      </w:r>
    </w:p>
    <w:p w14:paraId="07B49806" w14:textId="2DDB9F90"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638CE82" w14:textId="457CECFC"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положениями пункта 99 Инструкции 157н </w:t>
      </w:r>
      <w:r w:rsidR="00256708">
        <w:rPr>
          <w:rFonts w:ascii="Times New Roman" w:eastAsia="Times New Roman" w:hAnsi="Times New Roman" w:cs="Times New Roman"/>
          <w:sz w:val="28"/>
        </w:rPr>
        <w:t xml:space="preserve">к </w:t>
      </w:r>
      <w:r>
        <w:rPr>
          <w:rFonts w:ascii="Times New Roman" w:eastAsia="Times New Roman" w:hAnsi="Times New Roman" w:cs="Times New Roman"/>
          <w:sz w:val="28"/>
        </w:rPr>
        <w:t xml:space="preserve">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Кроме того к материальным запасам в </w:t>
      </w:r>
      <w:r w:rsidR="003274ED">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w:t>
      </w:r>
      <w:r w:rsidR="00256708">
        <w:rPr>
          <w:rFonts w:ascii="Times New Roman" w:eastAsia="Times New Roman" w:hAnsi="Times New Roman" w:cs="Times New Roman"/>
          <w:sz w:val="28"/>
        </w:rPr>
        <w:t xml:space="preserve">округа </w:t>
      </w:r>
      <w:r>
        <w:rPr>
          <w:rFonts w:ascii="Times New Roman" w:eastAsia="Times New Roman" w:hAnsi="Times New Roman" w:cs="Times New Roman"/>
          <w:sz w:val="28"/>
        </w:rPr>
        <w:t xml:space="preserve">относятся: </w:t>
      </w:r>
    </w:p>
    <w:p w14:paraId="3C573123"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канцелярские принадлежности, </w:t>
      </w:r>
    </w:p>
    <w:p w14:paraId="7804D25E"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ФЛЭШ-накопители, электронные идентификаторы и иные носители информации. </w:t>
      </w:r>
    </w:p>
    <w:p w14:paraId="6C076B5D"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Списание и выдача материальных запасов производится в следующем порядке: </w:t>
      </w:r>
    </w:p>
    <w:p w14:paraId="73AEBB81"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списание канцелярских принадлежностей, ФЛЭШ-накопителей, электронных идентификаторов и иных носителей информации производится по ведомости выдачи материальных ценностей на нужды учреждения (ф.0504210) в момент их выдачи материально-ответственным лицом, </w:t>
      </w:r>
    </w:p>
    <w:p w14:paraId="115C3349"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иных случаях используется Акт о списании материальных запасов (ф.0504230). </w:t>
      </w:r>
    </w:p>
    <w:p w14:paraId="19282EE5"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Списание материальных запасов производится по средней фактической стоимости. </w:t>
      </w:r>
    </w:p>
    <w:p w14:paraId="359BC396"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Оборотная ведомость по нефинансовым активам (ф.0504035) составляется ежемесячно в количественном и стоимостном выражении по всем счетам учета основных средств, нематериальных активов, непроизведенных активов, материальных запасов, амортизации, прав пользования активами, обесценения нефинансовых активов. </w:t>
      </w:r>
    </w:p>
    <w:p w14:paraId="33AB1467" w14:textId="77777777" w:rsidR="009F3EFD" w:rsidRDefault="009F3EFD">
      <w:pPr>
        <w:spacing w:after="0" w:line="240" w:lineRule="auto"/>
        <w:ind w:firstLine="708"/>
        <w:jc w:val="center"/>
        <w:rPr>
          <w:rFonts w:ascii="Times New Roman" w:eastAsia="Times New Roman" w:hAnsi="Times New Roman" w:cs="Times New Roman"/>
          <w:sz w:val="28"/>
        </w:rPr>
      </w:pPr>
    </w:p>
    <w:p w14:paraId="453A9520" w14:textId="0B690D93" w:rsidR="009F3EFD" w:rsidRDefault="004F08A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15</w:t>
      </w:r>
      <w:r w:rsidR="008E52CE">
        <w:rPr>
          <w:rFonts w:ascii="Times New Roman" w:eastAsia="Times New Roman" w:hAnsi="Times New Roman" w:cs="Times New Roman"/>
          <w:b/>
          <w:sz w:val="28"/>
        </w:rPr>
        <w:t>.Денежные средства учреждения</w:t>
      </w:r>
    </w:p>
    <w:p w14:paraId="7377C111" w14:textId="77777777" w:rsidR="009F3EFD" w:rsidRDefault="009F3EFD">
      <w:pPr>
        <w:spacing w:after="0" w:line="240" w:lineRule="auto"/>
        <w:jc w:val="center"/>
        <w:rPr>
          <w:rFonts w:ascii="Times New Roman" w:eastAsia="Times New Roman" w:hAnsi="Times New Roman" w:cs="Times New Roman"/>
          <w:sz w:val="28"/>
        </w:rPr>
      </w:pPr>
    </w:p>
    <w:p w14:paraId="54369E36" w14:textId="5E3D6FB4"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Ведение кассовых операций в </w:t>
      </w:r>
      <w:r w:rsidR="003274ED">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w:t>
      </w:r>
      <w:r w:rsidR="00532AD5">
        <w:rPr>
          <w:rFonts w:ascii="Times New Roman" w:eastAsia="Times New Roman" w:hAnsi="Times New Roman" w:cs="Times New Roman"/>
          <w:sz w:val="28"/>
        </w:rPr>
        <w:t xml:space="preserve">округа </w:t>
      </w:r>
      <w:r>
        <w:rPr>
          <w:rFonts w:ascii="Times New Roman" w:eastAsia="Times New Roman" w:hAnsi="Times New Roman" w:cs="Times New Roman"/>
          <w:sz w:val="28"/>
        </w:rPr>
        <w:t xml:space="preserve">осуществляется в соответствии с 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w:t>
      </w:r>
    </w:p>
    <w:p w14:paraId="6D869E69" w14:textId="4BC726DF" w:rsidR="00FF41F3" w:rsidRPr="00FF41F3" w:rsidRDefault="00FF41F3" w:rsidP="00FF41F3">
      <w:pPr>
        <w:shd w:val="clear" w:color="auto" w:fill="FFFFFF"/>
        <w:spacing w:line="322" w:lineRule="exact"/>
        <w:ind w:left="5" w:firstLine="691"/>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Приходные кассовые ордера ф.0310001, расходные кассовые ордера ф.0310002, журнал регистрации приходных и расходных кассовых документов ф.0310003, кассовая книга ф.0310004 ведутся автоматизированным способом и формируются на бумажном носителе в момент совершения факта хозяйственной жизни.</w:t>
      </w:r>
    </w:p>
    <w:p w14:paraId="607818FB" w14:textId="77777777" w:rsidR="00FF41F3" w:rsidRPr="00FF41F3" w:rsidRDefault="00FF41F3" w:rsidP="00FF41F3">
      <w:pPr>
        <w:widowControl w:val="0"/>
        <w:shd w:val="clear" w:color="auto" w:fill="FFFFFF"/>
        <w:autoSpaceDE w:val="0"/>
        <w:autoSpaceDN w:val="0"/>
        <w:adjustRightInd w:val="0"/>
        <w:spacing w:after="0" w:line="322" w:lineRule="exact"/>
        <w:ind w:left="5" w:firstLine="691"/>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 xml:space="preserve">В </w:t>
      </w:r>
      <w:proofErr w:type="gramStart"/>
      <w:r w:rsidRPr="00FF41F3">
        <w:rPr>
          <w:rFonts w:ascii="Times New Roman" w:eastAsia="Times New Roman" w:hAnsi="Times New Roman" w:cs="Times New Roman"/>
          <w:sz w:val="28"/>
          <w:szCs w:val="28"/>
        </w:rPr>
        <w:t>учреждении</w:t>
      </w:r>
      <w:proofErr w:type="gramEnd"/>
      <w:r w:rsidRPr="00FF41F3">
        <w:rPr>
          <w:rFonts w:ascii="Times New Roman" w:eastAsia="Times New Roman" w:hAnsi="Times New Roman" w:cs="Times New Roman"/>
          <w:sz w:val="28"/>
          <w:szCs w:val="28"/>
        </w:rPr>
        <w:t xml:space="preserve"> ведется одна Кассовая книга (ф.0504514).Оформление отдельных листов Кассовой книги осуществляется последовательно, согласно датам совершения операций.</w:t>
      </w:r>
    </w:p>
    <w:p w14:paraId="7A633251" w14:textId="77777777" w:rsidR="00FF41F3" w:rsidRPr="00FF41F3" w:rsidRDefault="00FF41F3" w:rsidP="00FF41F3">
      <w:pPr>
        <w:widowControl w:val="0"/>
        <w:shd w:val="clear" w:color="auto" w:fill="FFFFFF"/>
        <w:autoSpaceDE w:val="0"/>
        <w:autoSpaceDN w:val="0"/>
        <w:adjustRightInd w:val="0"/>
        <w:spacing w:after="0" w:line="322" w:lineRule="exact"/>
        <w:ind w:left="5" w:firstLine="691"/>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В Журнале регистрации приходных и расходных кассовых документов (ф.0310003) отдельно регистрируются приходные и расходные кассовые ордера, оформляющие операции:</w:t>
      </w:r>
    </w:p>
    <w:p w14:paraId="4A8E4529" w14:textId="77777777" w:rsidR="00FF41F3" w:rsidRPr="00FF41F3" w:rsidRDefault="00FF41F3" w:rsidP="00FF41F3">
      <w:pPr>
        <w:widowControl w:val="0"/>
        <w:shd w:val="clear" w:color="auto" w:fill="FFFFFF"/>
        <w:autoSpaceDE w:val="0"/>
        <w:autoSpaceDN w:val="0"/>
        <w:adjustRightInd w:val="0"/>
        <w:spacing w:after="0" w:line="322" w:lineRule="exact"/>
        <w:ind w:left="5" w:firstLine="691"/>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 с денежными средствами;</w:t>
      </w:r>
    </w:p>
    <w:p w14:paraId="4F0019EC" w14:textId="77777777" w:rsidR="00FF41F3" w:rsidRPr="00FF41F3" w:rsidRDefault="00FF41F3" w:rsidP="00FF41F3">
      <w:pPr>
        <w:widowControl w:val="0"/>
        <w:shd w:val="clear" w:color="auto" w:fill="FFFFFF"/>
        <w:autoSpaceDE w:val="0"/>
        <w:autoSpaceDN w:val="0"/>
        <w:adjustRightInd w:val="0"/>
        <w:spacing w:after="0" w:line="322" w:lineRule="exact"/>
        <w:ind w:left="5" w:firstLine="691"/>
        <w:jc w:val="both"/>
        <w:rPr>
          <w:rFonts w:ascii="Times New Roman" w:eastAsia="Times New Roman" w:hAnsi="Times New Roman" w:cs="Times New Roman"/>
          <w:sz w:val="20"/>
          <w:szCs w:val="20"/>
        </w:rPr>
      </w:pPr>
      <w:r w:rsidRPr="00FF41F3">
        <w:rPr>
          <w:rFonts w:ascii="Times New Roman" w:eastAsia="Times New Roman" w:hAnsi="Times New Roman" w:cs="Times New Roman"/>
          <w:sz w:val="28"/>
          <w:szCs w:val="28"/>
        </w:rPr>
        <w:t>- с денежными документами (ордера с записью «Фондовый»).</w:t>
      </w:r>
    </w:p>
    <w:p w14:paraId="51EF5F61" w14:textId="68BA2218" w:rsidR="00FF41F3" w:rsidRPr="00FF41F3" w:rsidRDefault="00FF41F3" w:rsidP="00FF41F3">
      <w:pPr>
        <w:widowControl w:val="0"/>
        <w:shd w:val="clear" w:color="auto" w:fill="FFFFFF"/>
        <w:autoSpaceDE w:val="0"/>
        <w:autoSpaceDN w:val="0"/>
        <w:adjustRightInd w:val="0"/>
        <w:spacing w:after="0" w:line="322" w:lineRule="exact"/>
        <w:ind w:right="14" w:firstLine="706"/>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Непрерывный внутренний контроль за осуществлением кассовых операций осуществляется путем 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w:t>
      </w:r>
    </w:p>
    <w:p w14:paraId="672AF49C" w14:textId="77777777" w:rsidR="00FF41F3" w:rsidRPr="00FF41F3" w:rsidRDefault="00FF41F3" w:rsidP="00FF41F3">
      <w:pPr>
        <w:widowControl w:val="0"/>
        <w:shd w:val="clear" w:color="auto" w:fill="FFFFFF"/>
        <w:autoSpaceDE w:val="0"/>
        <w:autoSpaceDN w:val="0"/>
        <w:adjustRightInd w:val="0"/>
        <w:spacing w:after="0" w:line="322" w:lineRule="exact"/>
        <w:ind w:right="14" w:firstLine="706"/>
        <w:jc w:val="both"/>
        <w:rPr>
          <w:rFonts w:ascii="Times New Roman" w:eastAsia="Times New Roman" w:hAnsi="Times New Roman" w:cs="Times New Roman"/>
          <w:sz w:val="20"/>
          <w:szCs w:val="20"/>
        </w:rPr>
      </w:pPr>
      <w:r w:rsidRPr="00FF41F3">
        <w:rPr>
          <w:rFonts w:ascii="Times New Roman" w:eastAsia="Times New Roman" w:hAnsi="Times New Roman" w:cs="Times New Roman"/>
          <w:sz w:val="28"/>
          <w:szCs w:val="28"/>
        </w:rPr>
        <w:t>Внезапная ревизия кассы проводится не реже, чем 1 раз в квартал.</w:t>
      </w:r>
    </w:p>
    <w:p w14:paraId="75F705D8" w14:textId="77777777" w:rsidR="00FF41F3" w:rsidRPr="00FF41F3" w:rsidRDefault="00FF41F3" w:rsidP="00FF41F3">
      <w:pPr>
        <w:widowControl w:val="0"/>
        <w:shd w:val="clear" w:color="auto" w:fill="FFFFFF"/>
        <w:autoSpaceDE w:val="0"/>
        <w:autoSpaceDN w:val="0"/>
        <w:adjustRightInd w:val="0"/>
        <w:spacing w:after="0" w:line="322" w:lineRule="exact"/>
        <w:ind w:left="10" w:right="14" w:firstLine="696"/>
        <w:jc w:val="both"/>
        <w:rPr>
          <w:rFonts w:ascii="Times New Roman" w:eastAsia="Times New Roman" w:hAnsi="Times New Roman" w:cs="Times New Roman"/>
          <w:sz w:val="20"/>
          <w:szCs w:val="20"/>
        </w:rPr>
      </w:pPr>
      <w:r w:rsidRPr="00FF41F3">
        <w:rPr>
          <w:rFonts w:ascii="Times New Roman" w:eastAsia="Times New Roman" w:hAnsi="Times New Roman" w:cs="Times New Roman"/>
          <w:sz w:val="28"/>
          <w:szCs w:val="28"/>
        </w:rPr>
        <w:t xml:space="preserve">Расчеты с сотрудниками по оплате труда и прочим выплатам осуществляются через личные банковские карты работников. Перечисление сумм заработной платы и прочих выплат на банковские карты работников </w:t>
      </w:r>
      <w:r w:rsidRPr="00FF41F3">
        <w:rPr>
          <w:rFonts w:ascii="Times New Roman" w:eastAsia="Times New Roman" w:hAnsi="Times New Roman" w:cs="Times New Roman"/>
          <w:sz w:val="28"/>
          <w:szCs w:val="28"/>
        </w:rPr>
        <w:lastRenderedPageBreak/>
        <w:t>отражается по дебету счетов 1 302 11 830, 1 302 12 830 и кредиту счетов 1304 05 211, 1304 05 212 соответственно.</w:t>
      </w:r>
    </w:p>
    <w:p w14:paraId="20A8355E" w14:textId="2CCC001F" w:rsidR="00FF41F3" w:rsidRPr="00FF41F3" w:rsidRDefault="00FF41F3" w:rsidP="00FF41F3">
      <w:pPr>
        <w:widowControl w:val="0"/>
        <w:shd w:val="clear" w:color="auto" w:fill="FFFFFF"/>
        <w:autoSpaceDE w:val="0"/>
        <w:autoSpaceDN w:val="0"/>
        <w:adjustRightInd w:val="0"/>
        <w:spacing w:after="0" w:line="322" w:lineRule="exact"/>
        <w:ind w:left="5" w:right="14" w:firstLine="701"/>
        <w:jc w:val="both"/>
        <w:rPr>
          <w:rFonts w:ascii="Times New Roman" w:eastAsia="Times New Roman" w:hAnsi="Times New Roman" w:cs="Times New Roman"/>
          <w:sz w:val="20"/>
          <w:szCs w:val="20"/>
        </w:rPr>
      </w:pPr>
      <w:r w:rsidRPr="00FF41F3">
        <w:rPr>
          <w:rFonts w:ascii="Times New Roman" w:eastAsia="Times New Roman" w:hAnsi="Times New Roman" w:cs="Times New Roman"/>
          <w:spacing w:val="-2"/>
          <w:sz w:val="28"/>
          <w:szCs w:val="28"/>
        </w:rPr>
        <w:t xml:space="preserve">Расчеты с подотчетными лицами осуществляются наличными деньгами </w:t>
      </w:r>
      <w:r w:rsidRPr="00FF41F3">
        <w:rPr>
          <w:rFonts w:ascii="Times New Roman" w:eastAsia="Times New Roman" w:hAnsi="Times New Roman" w:cs="Times New Roman"/>
          <w:sz w:val="28"/>
          <w:szCs w:val="28"/>
        </w:rPr>
        <w:t xml:space="preserve">через кассу </w:t>
      </w:r>
      <w:r w:rsidR="00244790">
        <w:rPr>
          <w:rFonts w:ascii="Times New Roman" w:eastAsia="Times New Roman" w:hAnsi="Times New Roman" w:cs="Times New Roman"/>
          <w:sz w:val="28"/>
          <w:szCs w:val="28"/>
        </w:rPr>
        <w:t>а</w:t>
      </w:r>
      <w:r w:rsidRPr="00FF41F3">
        <w:rPr>
          <w:rFonts w:ascii="Times New Roman" w:eastAsia="Times New Roman" w:hAnsi="Times New Roman" w:cs="Times New Roman"/>
          <w:sz w:val="28"/>
          <w:szCs w:val="28"/>
        </w:rPr>
        <w:t>дминистрации</w:t>
      </w:r>
      <w:r w:rsidR="00156B89">
        <w:rPr>
          <w:rFonts w:ascii="Times New Roman" w:eastAsia="Times New Roman" w:hAnsi="Times New Roman" w:cs="Times New Roman"/>
          <w:sz w:val="28"/>
          <w:szCs w:val="28"/>
        </w:rPr>
        <w:t xml:space="preserve"> округа</w:t>
      </w:r>
      <w:r w:rsidRPr="00FF41F3">
        <w:rPr>
          <w:rFonts w:ascii="Times New Roman" w:eastAsia="Times New Roman" w:hAnsi="Times New Roman" w:cs="Times New Roman"/>
          <w:sz w:val="28"/>
          <w:szCs w:val="28"/>
        </w:rPr>
        <w:t xml:space="preserve"> и (или) перечислениями на банковские (корпоративные) карты сотрудников. Денежные средства в подотчет выдаются из кассы или </w:t>
      </w:r>
      <w:r w:rsidRPr="00FF41F3">
        <w:rPr>
          <w:rFonts w:ascii="Times New Roman" w:eastAsia="Times New Roman" w:hAnsi="Times New Roman" w:cs="Times New Roman"/>
          <w:spacing w:val="-1"/>
          <w:sz w:val="28"/>
          <w:szCs w:val="28"/>
        </w:rPr>
        <w:t xml:space="preserve">перечисляются на банковскую (корпоративную) карту на основании заявления сотрудника в соответствии с Порядком, утвержденным постановлением </w:t>
      </w:r>
      <w:r w:rsidR="00244790">
        <w:rPr>
          <w:rFonts w:ascii="Times New Roman" w:eastAsia="Times New Roman" w:hAnsi="Times New Roman" w:cs="Times New Roman"/>
          <w:spacing w:val="-1"/>
          <w:sz w:val="28"/>
          <w:szCs w:val="28"/>
        </w:rPr>
        <w:t>а</w:t>
      </w:r>
      <w:r w:rsidRPr="00FF41F3">
        <w:rPr>
          <w:rFonts w:ascii="Times New Roman" w:eastAsia="Times New Roman" w:hAnsi="Times New Roman" w:cs="Times New Roman"/>
          <w:spacing w:val="-1"/>
          <w:sz w:val="28"/>
          <w:szCs w:val="28"/>
        </w:rPr>
        <w:t>дминистрации</w:t>
      </w:r>
      <w:r w:rsidR="00F25F88">
        <w:rPr>
          <w:rFonts w:ascii="Times New Roman" w:eastAsia="Times New Roman" w:hAnsi="Times New Roman" w:cs="Times New Roman"/>
          <w:spacing w:val="-1"/>
          <w:sz w:val="28"/>
          <w:szCs w:val="28"/>
        </w:rPr>
        <w:t xml:space="preserve"> округа</w:t>
      </w:r>
      <w:r w:rsidRPr="00FF41F3">
        <w:rPr>
          <w:rFonts w:ascii="Times New Roman" w:eastAsia="Times New Roman" w:hAnsi="Times New Roman" w:cs="Times New Roman"/>
          <w:spacing w:val="-1"/>
          <w:sz w:val="28"/>
          <w:szCs w:val="28"/>
        </w:rPr>
        <w:t xml:space="preserve"> </w:t>
      </w:r>
      <w:r w:rsidRPr="002550CE">
        <w:rPr>
          <w:rFonts w:ascii="Times New Roman" w:eastAsia="Times New Roman" w:hAnsi="Times New Roman" w:cs="Times New Roman"/>
          <w:spacing w:val="-1"/>
          <w:sz w:val="28"/>
          <w:szCs w:val="28"/>
        </w:rPr>
        <w:t xml:space="preserve">от </w:t>
      </w:r>
      <w:r w:rsidR="002550CE" w:rsidRPr="002550CE">
        <w:rPr>
          <w:rFonts w:ascii="Times New Roman" w:eastAsia="Times New Roman" w:hAnsi="Times New Roman" w:cs="Times New Roman"/>
          <w:spacing w:val="-1"/>
          <w:sz w:val="28"/>
          <w:szCs w:val="28"/>
        </w:rPr>
        <w:t>01</w:t>
      </w:r>
      <w:r w:rsidRPr="002550CE">
        <w:rPr>
          <w:rFonts w:ascii="Times New Roman" w:eastAsia="Times New Roman" w:hAnsi="Times New Roman" w:cs="Times New Roman"/>
          <w:spacing w:val="-1"/>
          <w:sz w:val="28"/>
          <w:szCs w:val="28"/>
        </w:rPr>
        <w:t>.02.20</w:t>
      </w:r>
      <w:r w:rsidR="002550CE" w:rsidRPr="002550CE">
        <w:rPr>
          <w:rFonts w:ascii="Times New Roman" w:eastAsia="Times New Roman" w:hAnsi="Times New Roman" w:cs="Times New Roman"/>
          <w:spacing w:val="-1"/>
          <w:sz w:val="28"/>
          <w:szCs w:val="28"/>
        </w:rPr>
        <w:t>24</w:t>
      </w:r>
      <w:r w:rsidRPr="002550CE">
        <w:rPr>
          <w:rFonts w:ascii="Times New Roman" w:eastAsia="Times New Roman" w:hAnsi="Times New Roman" w:cs="Times New Roman"/>
          <w:spacing w:val="-1"/>
          <w:sz w:val="28"/>
          <w:szCs w:val="28"/>
        </w:rPr>
        <w:t xml:space="preserve"> №</w:t>
      </w:r>
      <w:r w:rsidR="002550CE" w:rsidRPr="002550CE">
        <w:rPr>
          <w:rFonts w:ascii="Times New Roman" w:eastAsia="Times New Roman" w:hAnsi="Times New Roman" w:cs="Times New Roman"/>
          <w:spacing w:val="-1"/>
          <w:sz w:val="28"/>
          <w:szCs w:val="28"/>
        </w:rPr>
        <w:t>229</w:t>
      </w:r>
      <w:r w:rsidRPr="00FF41F3">
        <w:rPr>
          <w:rFonts w:ascii="Times New Roman" w:eastAsia="Times New Roman" w:hAnsi="Times New Roman" w:cs="Times New Roman"/>
          <w:spacing w:val="-1"/>
          <w:sz w:val="28"/>
          <w:szCs w:val="28"/>
        </w:rPr>
        <w:t xml:space="preserve"> «Об утверждении Порядка расчетов с подотчетными лицами администрации Первомайского </w:t>
      </w:r>
      <w:r w:rsidR="00A414A5">
        <w:rPr>
          <w:rFonts w:ascii="Times New Roman" w:eastAsia="Times New Roman" w:hAnsi="Times New Roman" w:cs="Times New Roman"/>
          <w:spacing w:val="-1"/>
          <w:sz w:val="28"/>
          <w:szCs w:val="28"/>
        </w:rPr>
        <w:t>муниципального округа</w:t>
      </w:r>
      <w:r w:rsidRPr="00FF41F3">
        <w:rPr>
          <w:rFonts w:ascii="Times New Roman" w:eastAsia="Times New Roman" w:hAnsi="Times New Roman" w:cs="Times New Roman"/>
          <w:spacing w:val="-1"/>
          <w:sz w:val="28"/>
          <w:szCs w:val="28"/>
        </w:rPr>
        <w:t xml:space="preserve"> Тамбовской области».</w:t>
      </w:r>
    </w:p>
    <w:p w14:paraId="70142166" w14:textId="26F171F7" w:rsidR="00FF41F3" w:rsidRPr="00FF41F3" w:rsidRDefault="00FF41F3" w:rsidP="00FF41F3">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0"/>
          <w:szCs w:val="20"/>
        </w:rPr>
      </w:pPr>
      <w:r w:rsidRPr="00FF41F3">
        <w:rPr>
          <w:rFonts w:ascii="Times New Roman" w:eastAsia="Times New Roman" w:hAnsi="Times New Roman" w:cs="Times New Roman"/>
          <w:sz w:val="28"/>
          <w:szCs w:val="28"/>
        </w:rPr>
        <w:t xml:space="preserve">Список сотрудников, которые имеют право получать денежные средства в подотчет, определен распоряжением </w:t>
      </w:r>
      <w:r w:rsidR="009A263D">
        <w:rPr>
          <w:rFonts w:ascii="Times New Roman" w:eastAsia="Times New Roman" w:hAnsi="Times New Roman" w:cs="Times New Roman"/>
          <w:sz w:val="28"/>
          <w:szCs w:val="28"/>
        </w:rPr>
        <w:t>а</w:t>
      </w:r>
      <w:r w:rsidRPr="00FF41F3">
        <w:rPr>
          <w:rFonts w:ascii="Times New Roman" w:eastAsia="Times New Roman" w:hAnsi="Times New Roman" w:cs="Times New Roman"/>
          <w:sz w:val="28"/>
          <w:szCs w:val="28"/>
        </w:rPr>
        <w:t>дминис</w:t>
      </w:r>
      <w:r w:rsidR="005637B3">
        <w:rPr>
          <w:rFonts w:ascii="Times New Roman" w:eastAsia="Times New Roman" w:hAnsi="Times New Roman" w:cs="Times New Roman"/>
          <w:sz w:val="28"/>
          <w:szCs w:val="28"/>
        </w:rPr>
        <w:t xml:space="preserve">трации </w:t>
      </w:r>
      <w:r w:rsidR="00581FA3">
        <w:rPr>
          <w:rFonts w:ascii="Times New Roman" w:eastAsia="Times New Roman" w:hAnsi="Times New Roman" w:cs="Times New Roman"/>
          <w:sz w:val="28"/>
          <w:szCs w:val="28"/>
        </w:rPr>
        <w:t>округа</w:t>
      </w:r>
      <w:r w:rsidR="005637B3">
        <w:rPr>
          <w:rFonts w:ascii="Times New Roman" w:eastAsia="Times New Roman" w:hAnsi="Times New Roman" w:cs="Times New Roman"/>
          <w:sz w:val="28"/>
          <w:szCs w:val="28"/>
        </w:rPr>
        <w:t xml:space="preserve"> от </w:t>
      </w:r>
      <w:r w:rsidR="00581FA3">
        <w:rPr>
          <w:rFonts w:ascii="Times New Roman" w:eastAsia="Times New Roman" w:hAnsi="Times New Roman" w:cs="Times New Roman"/>
          <w:sz w:val="28"/>
          <w:szCs w:val="28"/>
        </w:rPr>
        <w:t>31</w:t>
      </w:r>
      <w:r w:rsidRPr="00FF41F3">
        <w:rPr>
          <w:rFonts w:ascii="Times New Roman" w:eastAsia="Times New Roman" w:hAnsi="Times New Roman" w:cs="Times New Roman"/>
          <w:sz w:val="28"/>
          <w:szCs w:val="28"/>
        </w:rPr>
        <w:t>.0</w:t>
      </w:r>
      <w:r w:rsidR="00581FA3">
        <w:rPr>
          <w:rFonts w:ascii="Times New Roman" w:eastAsia="Times New Roman" w:hAnsi="Times New Roman" w:cs="Times New Roman"/>
          <w:sz w:val="28"/>
          <w:szCs w:val="28"/>
        </w:rPr>
        <w:t>1</w:t>
      </w:r>
      <w:r w:rsidRPr="00FF41F3">
        <w:rPr>
          <w:rFonts w:ascii="Times New Roman" w:eastAsia="Times New Roman" w:hAnsi="Times New Roman" w:cs="Times New Roman"/>
          <w:sz w:val="28"/>
          <w:szCs w:val="28"/>
        </w:rPr>
        <w:t>.20</w:t>
      </w:r>
      <w:r w:rsidR="005637B3">
        <w:rPr>
          <w:rFonts w:ascii="Times New Roman" w:eastAsia="Times New Roman" w:hAnsi="Times New Roman" w:cs="Times New Roman"/>
          <w:sz w:val="28"/>
          <w:szCs w:val="28"/>
        </w:rPr>
        <w:t>2</w:t>
      </w:r>
      <w:r w:rsidR="00581FA3">
        <w:rPr>
          <w:rFonts w:ascii="Times New Roman" w:eastAsia="Times New Roman" w:hAnsi="Times New Roman" w:cs="Times New Roman"/>
          <w:sz w:val="28"/>
          <w:szCs w:val="28"/>
        </w:rPr>
        <w:t>4</w:t>
      </w:r>
      <w:r w:rsidRPr="00FF41F3">
        <w:rPr>
          <w:rFonts w:ascii="Times New Roman" w:eastAsia="Times New Roman" w:hAnsi="Times New Roman" w:cs="Times New Roman"/>
          <w:sz w:val="28"/>
          <w:szCs w:val="28"/>
        </w:rPr>
        <w:t xml:space="preserve"> года №</w:t>
      </w:r>
      <w:r w:rsidR="00581FA3">
        <w:rPr>
          <w:rFonts w:ascii="Times New Roman" w:eastAsia="Times New Roman" w:hAnsi="Times New Roman" w:cs="Times New Roman"/>
          <w:sz w:val="28"/>
          <w:szCs w:val="28"/>
        </w:rPr>
        <w:t>30</w:t>
      </w:r>
      <w:r w:rsidR="005637B3">
        <w:rPr>
          <w:rFonts w:ascii="Times New Roman" w:eastAsia="Times New Roman" w:hAnsi="Times New Roman" w:cs="Times New Roman"/>
          <w:sz w:val="28"/>
          <w:szCs w:val="28"/>
        </w:rPr>
        <w:t>-</w:t>
      </w:r>
      <w:r w:rsidRPr="00FF41F3">
        <w:rPr>
          <w:rFonts w:ascii="Times New Roman" w:eastAsia="Times New Roman" w:hAnsi="Times New Roman" w:cs="Times New Roman"/>
          <w:sz w:val="28"/>
          <w:szCs w:val="28"/>
        </w:rPr>
        <w:t>р «О выдаче денежных средств в подотчет».</w:t>
      </w:r>
    </w:p>
    <w:p w14:paraId="4F52467B" w14:textId="46185D0A" w:rsidR="00FF41F3" w:rsidRPr="00FF41F3" w:rsidRDefault="00FF41F3" w:rsidP="00FF41F3">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r w:rsidRPr="00FF41F3">
        <w:rPr>
          <w:rFonts w:ascii="Times New Roman" w:eastAsia="Times New Roman" w:hAnsi="Times New Roman" w:cs="Times New Roman"/>
          <w:spacing w:val="-1"/>
          <w:sz w:val="28"/>
          <w:szCs w:val="28"/>
        </w:rPr>
        <w:t xml:space="preserve">Наличные денежные средства под отчет выдаются на срок не более </w:t>
      </w:r>
      <w:r w:rsidR="00D6258E">
        <w:rPr>
          <w:rFonts w:ascii="Times New Roman" w:eastAsia="Times New Roman" w:hAnsi="Times New Roman" w:cs="Times New Roman"/>
          <w:spacing w:val="-1"/>
          <w:sz w:val="28"/>
          <w:szCs w:val="28"/>
        </w:rPr>
        <w:t>10</w:t>
      </w:r>
      <w:r w:rsidRPr="00FF41F3">
        <w:rPr>
          <w:rFonts w:ascii="Times New Roman" w:eastAsia="Times New Roman" w:hAnsi="Times New Roman" w:cs="Times New Roman"/>
          <w:spacing w:val="-1"/>
          <w:sz w:val="28"/>
          <w:szCs w:val="28"/>
        </w:rPr>
        <w:t xml:space="preserve"> рабочих дней при условии полного отчета конкретного подотчетного лица по </w:t>
      </w:r>
      <w:r w:rsidRPr="00FF41F3">
        <w:rPr>
          <w:rFonts w:ascii="Times New Roman" w:eastAsia="Times New Roman" w:hAnsi="Times New Roman" w:cs="Times New Roman"/>
          <w:sz w:val="28"/>
          <w:szCs w:val="28"/>
        </w:rPr>
        <w:t>ранее выданному авансу. Возврат неиспользованных подотчетных сумм производится не позднее следующего рабочего дня после сдачи авансового отчета.</w:t>
      </w:r>
    </w:p>
    <w:p w14:paraId="2266C36A" w14:textId="4B10FC48" w:rsidR="00FF41F3" w:rsidRPr="00FF41F3" w:rsidRDefault="00FF41F3" w:rsidP="00FF41F3">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 xml:space="preserve">Отражение в учете операций по расходам, произведенным подотчетным лицом, допустимо только в объеме расходов, утвержденных главой </w:t>
      </w:r>
      <w:r w:rsidR="0061798E">
        <w:rPr>
          <w:rFonts w:ascii="Times New Roman" w:eastAsia="Times New Roman" w:hAnsi="Times New Roman" w:cs="Times New Roman"/>
          <w:sz w:val="28"/>
          <w:szCs w:val="28"/>
        </w:rPr>
        <w:t>округа</w:t>
      </w:r>
      <w:r w:rsidRPr="00FF41F3">
        <w:rPr>
          <w:rFonts w:ascii="Times New Roman" w:eastAsia="Times New Roman" w:hAnsi="Times New Roman" w:cs="Times New Roman"/>
          <w:sz w:val="28"/>
          <w:szCs w:val="28"/>
        </w:rPr>
        <w:t xml:space="preserve"> согласно авансовому отчету (в </w:t>
      </w:r>
      <w:r w:rsidRPr="00821D82">
        <w:rPr>
          <w:rFonts w:ascii="Times New Roman" w:eastAsia="Times New Roman" w:hAnsi="Times New Roman" w:cs="Times New Roman"/>
          <w:sz w:val="28"/>
          <w:szCs w:val="28"/>
        </w:rPr>
        <w:t xml:space="preserve">период его отсутствия </w:t>
      </w:r>
      <w:r w:rsidR="00821D82" w:rsidRPr="00821D82">
        <w:rPr>
          <w:rFonts w:ascii="Times New Roman" w:hAnsi="Times New Roman" w:cs="Times New Roman"/>
          <w:sz w:val="28"/>
          <w:szCs w:val="28"/>
        </w:rPr>
        <w:t>заместител</w:t>
      </w:r>
      <w:r w:rsidR="00821D82">
        <w:rPr>
          <w:rFonts w:ascii="Times New Roman" w:hAnsi="Times New Roman" w:cs="Times New Roman"/>
          <w:sz w:val="28"/>
          <w:szCs w:val="28"/>
        </w:rPr>
        <w:t>ем</w:t>
      </w:r>
      <w:r w:rsidR="00821D82" w:rsidRPr="00821D82">
        <w:rPr>
          <w:rFonts w:ascii="Times New Roman" w:hAnsi="Times New Roman" w:cs="Times New Roman"/>
          <w:sz w:val="28"/>
          <w:szCs w:val="28"/>
        </w:rPr>
        <w:t xml:space="preserve"> главы администрации округа-начальник</w:t>
      </w:r>
      <w:r w:rsidR="00821D82">
        <w:rPr>
          <w:rFonts w:ascii="Times New Roman" w:hAnsi="Times New Roman" w:cs="Times New Roman"/>
          <w:sz w:val="28"/>
          <w:szCs w:val="28"/>
        </w:rPr>
        <w:t>ом</w:t>
      </w:r>
      <w:r w:rsidR="00821D82" w:rsidRPr="00821D82">
        <w:rPr>
          <w:rFonts w:ascii="Times New Roman" w:hAnsi="Times New Roman" w:cs="Times New Roman"/>
          <w:sz w:val="28"/>
          <w:szCs w:val="28"/>
        </w:rPr>
        <w:t xml:space="preserve"> управления по работе с территориями и благоустройству</w:t>
      </w:r>
      <w:r w:rsidRPr="00FF41F3">
        <w:rPr>
          <w:rFonts w:ascii="Times New Roman" w:eastAsia="Times New Roman" w:hAnsi="Times New Roman" w:cs="Times New Roman"/>
          <w:sz w:val="28"/>
          <w:szCs w:val="28"/>
        </w:rPr>
        <w:t xml:space="preserve">). </w:t>
      </w:r>
    </w:p>
    <w:p w14:paraId="5B636E1B" w14:textId="77777777" w:rsidR="00FF41F3" w:rsidRPr="00FF41F3" w:rsidRDefault="00FF41F3" w:rsidP="00FF41F3">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Дата авансового отчета не может быть ранее самой поздней даты, указанной в прилагаемых к отчету документах о произведенных расходах.</w:t>
      </w:r>
    </w:p>
    <w:p w14:paraId="1083EF48" w14:textId="77777777" w:rsidR="00FF41F3" w:rsidRPr="00FF41F3" w:rsidRDefault="00FF41F3" w:rsidP="00FF41F3">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Нумерация авансовых отчетов сквозная по всем источникам финансового обеспечения.</w:t>
      </w:r>
    </w:p>
    <w:p w14:paraId="307F5F18" w14:textId="77777777" w:rsidR="00FF41F3" w:rsidRPr="00FF41F3" w:rsidRDefault="00FF41F3" w:rsidP="00FF41F3">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14:paraId="216FEF91" w14:textId="77777777" w:rsidR="00FF41F3" w:rsidRPr="00FF41F3" w:rsidRDefault="00FF41F3" w:rsidP="00FF41F3">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 xml:space="preserve">Расчеты по выданным под отчет сотрудникам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  0 208 00 000 «Расчеты с подотчетными лицами». </w:t>
      </w:r>
    </w:p>
    <w:p w14:paraId="2DB146AF" w14:textId="77777777" w:rsidR="005637B3" w:rsidRDefault="00FF41F3" w:rsidP="00FF41F3">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 xml:space="preserve">На лицевой стороне Авансового отчета (ф.0504505) в графах </w:t>
      </w:r>
    </w:p>
    <w:p w14:paraId="5E464AF7" w14:textId="04F16ADD" w:rsidR="00FF41F3" w:rsidRPr="00FF41F3" w:rsidRDefault="00FF41F3" w:rsidP="00FF41F3">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r w:rsidRPr="00FF41F3">
        <w:rPr>
          <w:rFonts w:ascii="Times New Roman" w:eastAsia="Times New Roman" w:hAnsi="Times New Roman" w:cs="Times New Roman"/>
          <w:sz w:val="28"/>
          <w:szCs w:val="28"/>
        </w:rPr>
        <w:t>«Бухгалтерская запись» отражается корреспонденция аналитических счетов по отражению расходов, целесообразность которых подтверждена документами и которые принимаются учреждением к бухгалтерскому учету, и по отражению выдачи (перечислению на корпоративные карты) денежных средств.</w:t>
      </w:r>
    </w:p>
    <w:p w14:paraId="4432109D" w14:textId="77777777" w:rsidR="00B95F0D" w:rsidRDefault="00B95F0D">
      <w:pPr>
        <w:spacing w:after="0" w:line="240" w:lineRule="auto"/>
        <w:ind w:firstLine="708"/>
        <w:jc w:val="center"/>
        <w:rPr>
          <w:rFonts w:ascii="Times New Roman" w:eastAsia="Times New Roman" w:hAnsi="Times New Roman" w:cs="Times New Roman"/>
          <w:b/>
          <w:sz w:val="28"/>
        </w:rPr>
      </w:pPr>
    </w:p>
    <w:p w14:paraId="5E82B358" w14:textId="0CDB454E" w:rsidR="00780517" w:rsidRPr="00850259" w:rsidRDefault="00780517" w:rsidP="00780517">
      <w:pPr>
        <w:autoSpaceDE w:val="0"/>
        <w:autoSpaceDN w:val="0"/>
        <w:adjustRightInd w:val="0"/>
        <w:jc w:val="center"/>
        <w:rPr>
          <w:rFonts w:ascii="PT Astra Serif" w:eastAsia="Calibri" w:hAnsi="PT Astra Serif"/>
          <w:b/>
          <w:sz w:val="28"/>
          <w:szCs w:val="28"/>
        </w:rPr>
      </w:pPr>
      <w:r>
        <w:rPr>
          <w:rFonts w:ascii="Times New Roman" w:eastAsia="Times New Roman" w:hAnsi="Times New Roman" w:cs="Times New Roman"/>
          <w:b/>
          <w:sz w:val="28"/>
        </w:rPr>
        <w:t>16.</w:t>
      </w:r>
      <w:r w:rsidRPr="00780517">
        <w:rPr>
          <w:rFonts w:ascii="PT Astra Serif" w:eastAsia="Calibri" w:hAnsi="PT Astra Serif"/>
          <w:b/>
          <w:sz w:val="28"/>
          <w:szCs w:val="28"/>
        </w:rPr>
        <w:t xml:space="preserve"> </w:t>
      </w:r>
      <w:r w:rsidRPr="00850259">
        <w:rPr>
          <w:rFonts w:ascii="PT Astra Serif" w:eastAsia="Calibri" w:hAnsi="PT Astra Serif"/>
          <w:b/>
          <w:sz w:val="28"/>
          <w:szCs w:val="28"/>
        </w:rPr>
        <w:t>Денежные документы</w:t>
      </w:r>
    </w:p>
    <w:p w14:paraId="57272D81" w14:textId="77777777" w:rsidR="00780517" w:rsidRPr="00850259" w:rsidRDefault="00780517" w:rsidP="00780517">
      <w:pPr>
        <w:autoSpaceDE w:val="0"/>
        <w:autoSpaceDN w:val="0"/>
        <w:adjustRightInd w:val="0"/>
        <w:ind w:firstLine="709"/>
        <w:jc w:val="center"/>
        <w:rPr>
          <w:rFonts w:ascii="PT Astra Serif" w:eastAsia="Calibri" w:hAnsi="PT Astra Serif"/>
          <w:b/>
          <w:sz w:val="28"/>
          <w:szCs w:val="28"/>
        </w:rPr>
      </w:pPr>
    </w:p>
    <w:p w14:paraId="15099558" w14:textId="77777777" w:rsidR="00780517" w:rsidRPr="00850259" w:rsidRDefault="00780517" w:rsidP="00780517">
      <w:pPr>
        <w:autoSpaceDE w:val="0"/>
        <w:autoSpaceDN w:val="0"/>
        <w:adjustRightInd w:val="0"/>
        <w:ind w:firstLine="709"/>
        <w:jc w:val="both"/>
        <w:rPr>
          <w:rFonts w:ascii="PT Astra Serif" w:eastAsia="Calibri" w:hAnsi="PT Astra Serif"/>
          <w:sz w:val="28"/>
          <w:szCs w:val="28"/>
        </w:rPr>
      </w:pPr>
      <w:r w:rsidRPr="00850259">
        <w:rPr>
          <w:rFonts w:ascii="PT Astra Serif" w:eastAsia="Calibri" w:hAnsi="PT Astra Serif"/>
          <w:sz w:val="28"/>
          <w:szCs w:val="28"/>
        </w:rPr>
        <w:t xml:space="preserve">На счете 1 201 35 000 «Денежные документы» учитываются почтовые марки. </w:t>
      </w:r>
    </w:p>
    <w:p w14:paraId="2BB2FE87" w14:textId="77777777" w:rsidR="00780517" w:rsidRPr="00850259" w:rsidRDefault="00780517" w:rsidP="00780517">
      <w:pPr>
        <w:autoSpaceDE w:val="0"/>
        <w:autoSpaceDN w:val="0"/>
        <w:adjustRightInd w:val="0"/>
        <w:ind w:firstLine="709"/>
        <w:jc w:val="both"/>
        <w:rPr>
          <w:rFonts w:ascii="PT Astra Serif" w:eastAsia="Calibri" w:hAnsi="PT Astra Serif"/>
          <w:sz w:val="28"/>
          <w:szCs w:val="28"/>
        </w:rPr>
      </w:pPr>
      <w:r w:rsidRPr="00850259">
        <w:rPr>
          <w:rFonts w:ascii="PT Astra Serif" w:eastAsia="Calibri" w:hAnsi="PT Astra Serif"/>
          <w:sz w:val="28"/>
          <w:szCs w:val="28"/>
        </w:rPr>
        <w:t xml:space="preserve">Учет операций по счету 1 201 35 000 «Денежные документы» ведется в </w:t>
      </w:r>
      <w:r>
        <w:rPr>
          <w:rFonts w:ascii="PT Astra Serif" w:eastAsia="Calibri" w:hAnsi="PT Astra Serif"/>
          <w:sz w:val="28"/>
          <w:szCs w:val="28"/>
        </w:rPr>
        <w:t>ж</w:t>
      </w:r>
      <w:r w:rsidRPr="00850259">
        <w:rPr>
          <w:rFonts w:ascii="PT Astra Serif" w:eastAsia="Calibri" w:hAnsi="PT Astra Serif"/>
          <w:sz w:val="28"/>
          <w:szCs w:val="28"/>
        </w:rPr>
        <w:t>урнале по прочим операциям № 8-п.</w:t>
      </w:r>
    </w:p>
    <w:p w14:paraId="73599E30" w14:textId="50169C49" w:rsidR="00780517" w:rsidRDefault="00780517">
      <w:pPr>
        <w:spacing w:after="0" w:line="240" w:lineRule="auto"/>
        <w:ind w:firstLine="708"/>
        <w:jc w:val="center"/>
        <w:rPr>
          <w:rFonts w:ascii="Times New Roman" w:eastAsia="Times New Roman" w:hAnsi="Times New Roman" w:cs="Times New Roman"/>
          <w:b/>
          <w:sz w:val="28"/>
        </w:rPr>
      </w:pPr>
    </w:p>
    <w:p w14:paraId="1AD0DC61" w14:textId="098EA1D0" w:rsidR="009F3EFD" w:rsidRDefault="00780517">
      <w:pPr>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17</w:t>
      </w:r>
      <w:r w:rsidR="008E52CE">
        <w:rPr>
          <w:rFonts w:ascii="Times New Roman" w:eastAsia="Times New Roman" w:hAnsi="Times New Roman" w:cs="Times New Roman"/>
          <w:b/>
          <w:sz w:val="28"/>
        </w:rPr>
        <w:t>.Расчеты по доходам</w:t>
      </w:r>
    </w:p>
    <w:p w14:paraId="59A33B5F" w14:textId="77777777" w:rsidR="009F3EFD" w:rsidRDefault="009F3EFD">
      <w:pPr>
        <w:spacing w:after="0" w:line="240" w:lineRule="auto"/>
        <w:ind w:firstLine="708"/>
        <w:jc w:val="center"/>
        <w:rPr>
          <w:rFonts w:ascii="Times New Roman" w:eastAsia="Times New Roman" w:hAnsi="Times New Roman" w:cs="Times New Roman"/>
          <w:sz w:val="28"/>
        </w:rPr>
      </w:pPr>
    </w:p>
    <w:p w14:paraId="62049E55"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Аналитический учет расчетов по доходам (счет 1 205 00 000) ведется в разрезе видов доходов по плательщикам и соответствующим им суммам расчетов в Журнале операций расчетов с дебиторами по доходам. </w:t>
      </w:r>
    </w:p>
    <w:p w14:paraId="663B01A9" w14:textId="77777777" w:rsidR="009F3EFD" w:rsidRDefault="009F3EFD">
      <w:pPr>
        <w:spacing w:after="0" w:line="240" w:lineRule="auto"/>
        <w:ind w:firstLine="708"/>
        <w:jc w:val="both"/>
        <w:rPr>
          <w:rFonts w:ascii="Times New Roman" w:eastAsia="Times New Roman" w:hAnsi="Times New Roman" w:cs="Times New Roman"/>
          <w:sz w:val="28"/>
        </w:rPr>
      </w:pPr>
    </w:p>
    <w:p w14:paraId="3A281E21" w14:textId="694824EF" w:rsidR="009F3EFD" w:rsidRDefault="00DA29A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w:t>
      </w:r>
      <w:r w:rsidR="00780517">
        <w:rPr>
          <w:rFonts w:ascii="Times New Roman" w:eastAsia="Times New Roman" w:hAnsi="Times New Roman" w:cs="Times New Roman"/>
          <w:b/>
          <w:sz w:val="28"/>
        </w:rPr>
        <w:t>8</w:t>
      </w:r>
      <w:r w:rsidR="008E52CE">
        <w:rPr>
          <w:rFonts w:ascii="Times New Roman" w:eastAsia="Times New Roman" w:hAnsi="Times New Roman" w:cs="Times New Roman"/>
          <w:b/>
          <w:sz w:val="28"/>
        </w:rPr>
        <w:t>.Расчеты по выданным авансам</w:t>
      </w:r>
    </w:p>
    <w:p w14:paraId="6E9F183A" w14:textId="77777777" w:rsidR="00B76069" w:rsidRDefault="00B76069">
      <w:pPr>
        <w:spacing w:after="0" w:line="240" w:lineRule="auto"/>
        <w:jc w:val="center"/>
        <w:rPr>
          <w:rFonts w:ascii="Times New Roman" w:eastAsia="Times New Roman" w:hAnsi="Times New Roman" w:cs="Times New Roman"/>
          <w:sz w:val="28"/>
        </w:rPr>
      </w:pPr>
    </w:p>
    <w:p w14:paraId="30189894"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Аналитический учет расчетов по выданным авансам (счет 1 206 00 000) ведется в разрезе дебиторов и по соответствующим им суммам выданных авансов в Журнале операций расчетов с поставщиками и подрядчиками. </w:t>
      </w:r>
    </w:p>
    <w:p w14:paraId="3AA23ABC"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исполненная на конец финансового года задолженность по возврату авансов в случае, если поставка товаров, выполнение работ и услуг не предполагаются, переносится последним рабочим днем текущего финансового года на счет 1 209 36 000 «Расчеты по доходам бюджета от возврата дебиторской задолженности прошлых лет» с использованием классификации доходов бюджета. </w:t>
      </w:r>
    </w:p>
    <w:p w14:paraId="4C65521F" w14:textId="77777777" w:rsidR="009F3EFD" w:rsidRDefault="009F3EFD">
      <w:pPr>
        <w:spacing w:after="0" w:line="240" w:lineRule="auto"/>
        <w:ind w:firstLine="708"/>
        <w:jc w:val="both"/>
        <w:rPr>
          <w:rFonts w:ascii="Times New Roman" w:eastAsia="Times New Roman" w:hAnsi="Times New Roman" w:cs="Times New Roman"/>
          <w:sz w:val="28"/>
        </w:rPr>
      </w:pPr>
    </w:p>
    <w:p w14:paraId="660C3F8C" w14:textId="7F285BD4" w:rsidR="009F3EFD" w:rsidRDefault="008E52C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w:t>
      </w:r>
      <w:r w:rsidR="00780517">
        <w:rPr>
          <w:rFonts w:ascii="Times New Roman" w:eastAsia="Times New Roman" w:hAnsi="Times New Roman" w:cs="Times New Roman"/>
          <w:b/>
          <w:sz w:val="28"/>
        </w:rPr>
        <w:t>9</w:t>
      </w:r>
      <w:r>
        <w:rPr>
          <w:rFonts w:ascii="Times New Roman" w:eastAsia="Times New Roman" w:hAnsi="Times New Roman" w:cs="Times New Roman"/>
          <w:b/>
          <w:sz w:val="28"/>
        </w:rPr>
        <w:t>.Расчеты по принятым обязательствам</w:t>
      </w:r>
    </w:p>
    <w:p w14:paraId="7EEEBC91" w14:textId="77777777" w:rsidR="009F3EFD" w:rsidRDefault="009F3EFD">
      <w:pPr>
        <w:spacing w:after="0" w:line="240" w:lineRule="auto"/>
        <w:jc w:val="center"/>
        <w:rPr>
          <w:rFonts w:ascii="Times New Roman" w:eastAsia="Times New Roman" w:hAnsi="Times New Roman" w:cs="Times New Roman"/>
          <w:sz w:val="28"/>
        </w:rPr>
      </w:pPr>
    </w:p>
    <w:p w14:paraId="27C4F74B" w14:textId="15FD37B8"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Аналитический учет расчетов по принятым обязательствам (счет 1 302 00 000) в части расчетов с поставщиками за поставленные материальные ценности, оказанные услуги, выполненные работы ведется </w:t>
      </w:r>
      <w:r w:rsidR="00A828F6">
        <w:rPr>
          <w:rFonts w:ascii="Times New Roman" w:eastAsia="Times New Roman" w:hAnsi="Times New Roman" w:cs="Times New Roman"/>
          <w:sz w:val="28"/>
        </w:rPr>
        <w:t xml:space="preserve">в </w:t>
      </w:r>
      <w:r>
        <w:rPr>
          <w:rFonts w:ascii="Times New Roman" w:eastAsia="Times New Roman" w:hAnsi="Times New Roman" w:cs="Times New Roman"/>
          <w:sz w:val="28"/>
        </w:rPr>
        <w:t xml:space="preserve">Журнале операций расчетов с поставщиками и подрядчиками в разрезе кредиторов и по соответствующим им суммам расчетов. </w:t>
      </w:r>
    </w:p>
    <w:p w14:paraId="4A4FD262" w14:textId="2E4F4A89"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Аналитический учет расчетов по принятым обязательствам (счет 1 302 00 000) в части расчетов по оплате труда ведется </w:t>
      </w:r>
      <w:r w:rsidR="00A828F6">
        <w:rPr>
          <w:rFonts w:ascii="Times New Roman" w:eastAsia="Times New Roman" w:hAnsi="Times New Roman" w:cs="Times New Roman"/>
          <w:sz w:val="28"/>
        </w:rPr>
        <w:t xml:space="preserve">в </w:t>
      </w:r>
      <w:r>
        <w:rPr>
          <w:rFonts w:ascii="Times New Roman" w:eastAsia="Times New Roman" w:hAnsi="Times New Roman" w:cs="Times New Roman"/>
          <w:sz w:val="28"/>
        </w:rPr>
        <w:t xml:space="preserve">Журнале операций расчетов по оплате труда. </w:t>
      </w:r>
    </w:p>
    <w:p w14:paraId="64BA842D" w14:textId="77777777" w:rsidR="00992562" w:rsidRDefault="00992562">
      <w:pPr>
        <w:spacing w:after="0" w:line="240" w:lineRule="auto"/>
        <w:jc w:val="center"/>
        <w:rPr>
          <w:rFonts w:ascii="Times New Roman" w:eastAsia="Times New Roman" w:hAnsi="Times New Roman" w:cs="Times New Roman"/>
          <w:b/>
          <w:sz w:val="28"/>
        </w:rPr>
      </w:pPr>
    </w:p>
    <w:p w14:paraId="6330C6EA" w14:textId="26BD16C9" w:rsidR="009F3EFD" w:rsidRDefault="007805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20</w:t>
      </w:r>
      <w:r w:rsidR="008E52CE">
        <w:rPr>
          <w:rFonts w:ascii="Times New Roman" w:eastAsia="Times New Roman" w:hAnsi="Times New Roman" w:cs="Times New Roman"/>
          <w:b/>
          <w:sz w:val="28"/>
        </w:rPr>
        <w:t>.</w:t>
      </w:r>
      <w:r w:rsidR="00C016DB">
        <w:rPr>
          <w:rFonts w:ascii="Times New Roman" w:eastAsia="Times New Roman" w:hAnsi="Times New Roman" w:cs="Times New Roman"/>
          <w:b/>
          <w:sz w:val="28"/>
        </w:rPr>
        <w:t>Учет расчетов по налогам и сборам</w:t>
      </w:r>
    </w:p>
    <w:p w14:paraId="614BEA02" w14:textId="77777777" w:rsidR="009F3EFD" w:rsidRDefault="009F3EFD">
      <w:pPr>
        <w:spacing w:after="0" w:line="240" w:lineRule="auto"/>
        <w:jc w:val="center"/>
        <w:rPr>
          <w:rFonts w:ascii="Times New Roman" w:eastAsia="Times New Roman" w:hAnsi="Times New Roman" w:cs="Times New Roman"/>
          <w:sz w:val="28"/>
        </w:rPr>
      </w:pPr>
    </w:p>
    <w:p w14:paraId="485644ED" w14:textId="77777777" w:rsidR="00C016DB" w:rsidRPr="00C016DB" w:rsidRDefault="00C016DB" w:rsidP="00C016DB">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r w:rsidRPr="00C016DB">
        <w:rPr>
          <w:rFonts w:ascii="Times New Roman" w:eastAsia="Times New Roman" w:hAnsi="Times New Roman" w:cs="Times New Roman"/>
          <w:sz w:val="28"/>
          <w:szCs w:val="28"/>
        </w:rPr>
        <w:t>Любые пени, штрафы и иные санкции, перечисляемые в бюджеты, в том числе по страховым взносам, учитываются на счете 0 303 05 000 «Расчеты по прочим платежам в бюджет».</w:t>
      </w:r>
    </w:p>
    <w:p w14:paraId="309F117D" w14:textId="77777777" w:rsidR="00C016DB" w:rsidRDefault="00C016DB" w:rsidP="00C016DB">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r w:rsidRPr="00C016DB">
        <w:rPr>
          <w:rFonts w:ascii="Times New Roman" w:eastAsia="Times New Roman" w:hAnsi="Times New Roman" w:cs="Times New Roman"/>
          <w:sz w:val="28"/>
          <w:szCs w:val="28"/>
        </w:rPr>
        <w:t xml:space="preserve">Суммы НДС, начисляемые и уплачиваемы учреждением в качестве налогового агента, отражаются на счете 0 210 12 000. </w:t>
      </w:r>
    </w:p>
    <w:p w14:paraId="51B67775" w14:textId="77777777" w:rsidR="00AA53B0" w:rsidRPr="00C016DB" w:rsidRDefault="00AA53B0" w:rsidP="00C016DB">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p>
    <w:p w14:paraId="616EB6A2" w14:textId="77777777" w:rsidR="00C016DB" w:rsidRPr="00C016DB" w:rsidRDefault="00C016DB" w:rsidP="00C016DB">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szCs w:val="28"/>
        </w:rPr>
      </w:pPr>
      <w:r w:rsidRPr="00C016DB">
        <w:rPr>
          <w:rFonts w:ascii="Times New Roman" w:eastAsia="Times New Roman" w:hAnsi="Times New Roman" w:cs="Times New Roman"/>
          <w:sz w:val="28"/>
          <w:szCs w:val="28"/>
        </w:rPr>
        <w:t>Начисление налоговых (авансовых) платежей по налогам за налоговый период отражается днем подачи декларации, расчета.</w:t>
      </w:r>
    </w:p>
    <w:p w14:paraId="16A1BAB5" w14:textId="2B42C796" w:rsidR="009F3EFD" w:rsidRDefault="00C016DB" w:rsidP="004F08A8">
      <w:pPr>
        <w:widowControl w:val="0"/>
        <w:shd w:val="clear" w:color="auto" w:fill="FFFFFF"/>
        <w:autoSpaceDE w:val="0"/>
        <w:autoSpaceDN w:val="0"/>
        <w:adjustRightInd w:val="0"/>
        <w:spacing w:after="0" w:line="322" w:lineRule="exact"/>
        <w:ind w:left="5" w:right="19" w:firstLine="701"/>
        <w:jc w:val="both"/>
        <w:rPr>
          <w:rFonts w:ascii="Times New Roman" w:eastAsia="Times New Roman" w:hAnsi="Times New Roman" w:cs="Times New Roman"/>
          <w:sz w:val="28"/>
        </w:rPr>
      </w:pPr>
      <w:r w:rsidRPr="00C016DB">
        <w:rPr>
          <w:rFonts w:ascii="Times New Roman" w:eastAsia="Times New Roman" w:hAnsi="Times New Roman" w:cs="Times New Roman"/>
          <w:sz w:val="28"/>
          <w:szCs w:val="28"/>
        </w:rPr>
        <w:t xml:space="preserve">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0 303 00 000 «Расчеты по платежам в бюджет» и счетах санкционирования в </w:t>
      </w:r>
      <w:proofErr w:type="gramStart"/>
      <w:r w:rsidRPr="00C016DB">
        <w:rPr>
          <w:rFonts w:ascii="Times New Roman" w:eastAsia="Times New Roman" w:hAnsi="Times New Roman" w:cs="Times New Roman"/>
          <w:sz w:val="28"/>
          <w:szCs w:val="28"/>
        </w:rPr>
        <w:t>году</w:t>
      </w:r>
      <w:proofErr w:type="gramEnd"/>
      <w:r w:rsidRPr="00C016DB">
        <w:rPr>
          <w:rFonts w:ascii="Times New Roman" w:eastAsia="Times New Roman" w:hAnsi="Times New Roman" w:cs="Times New Roman"/>
          <w:sz w:val="28"/>
          <w:szCs w:val="28"/>
        </w:rPr>
        <w:t xml:space="preserve"> следующем за отчетным.</w:t>
      </w:r>
    </w:p>
    <w:p w14:paraId="55847C9B" w14:textId="77777777" w:rsidR="009F3EFD" w:rsidRDefault="009F3EFD">
      <w:pPr>
        <w:spacing w:after="0" w:line="240" w:lineRule="auto"/>
        <w:ind w:firstLine="708"/>
        <w:jc w:val="both"/>
        <w:rPr>
          <w:rFonts w:ascii="Times New Roman" w:eastAsia="Times New Roman" w:hAnsi="Times New Roman" w:cs="Times New Roman"/>
          <w:sz w:val="28"/>
        </w:rPr>
      </w:pPr>
    </w:p>
    <w:p w14:paraId="56AD31C1" w14:textId="444BF5C3" w:rsidR="009F3EFD" w:rsidRPr="000C2BFA" w:rsidRDefault="004F08A8" w:rsidP="004F08A8">
      <w:pPr>
        <w:spacing w:after="0" w:line="240" w:lineRule="auto"/>
        <w:ind w:firstLine="5"/>
        <w:jc w:val="center"/>
        <w:rPr>
          <w:rFonts w:ascii="Times New Roman" w:eastAsia="Times New Roman" w:hAnsi="Times New Roman" w:cs="Times New Roman"/>
          <w:b/>
          <w:sz w:val="28"/>
        </w:rPr>
      </w:pPr>
      <w:r>
        <w:rPr>
          <w:rFonts w:ascii="Times New Roman" w:eastAsia="Times New Roman" w:hAnsi="Times New Roman" w:cs="Times New Roman"/>
          <w:b/>
          <w:sz w:val="28"/>
        </w:rPr>
        <w:t>2</w:t>
      </w:r>
      <w:r w:rsidR="00780517">
        <w:rPr>
          <w:rFonts w:ascii="Times New Roman" w:eastAsia="Times New Roman" w:hAnsi="Times New Roman" w:cs="Times New Roman"/>
          <w:b/>
          <w:sz w:val="28"/>
        </w:rPr>
        <w:t>1</w:t>
      </w:r>
      <w:r w:rsidR="008E52CE" w:rsidRPr="000C2BFA">
        <w:rPr>
          <w:rFonts w:ascii="Times New Roman" w:eastAsia="Times New Roman" w:hAnsi="Times New Roman" w:cs="Times New Roman"/>
          <w:b/>
          <w:sz w:val="28"/>
        </w:rPr>
        <w:t>.Доходы и расходы будущих периодов</w:t>
      </w:r>
    </w:p>
    <w:p w14:paraId="4D5AA516" w14:textId="77777777" w:rsidR="009F3EFD" w:rsidRPr="000C2BFA" w:rsidRDefault="009F3EFD">
      <w:pPr>
        <w:spacing w:after="0" w:line="240" w:lineRule="auto"/>
        <w:jc w:val="center"/>
        <w:rPr>
          <w:rFonts w:ascii="Times New Roman" w:eastAsia="Times New Roman" w:hAnsi="Times New Roman" w:cs="Times New Roman"/>
          <w:sz w:val="28"/>
        </w:rPr>
      </w:pPr>
    </w:p>
    <w:p w14:paraId="2CE82A95" w14:textId="77777777" w:rsidR="00920E0B" w:rsidRPr="00920E0B" w:rsidRDefault="00920E0B" w:rsidP="00920E0B">
      <w:pPr>
        <w:widowControl w:val="0"/>
        <w:shd w:val="clear" w:color="auto" w:fill="FFFFFF"/>
        <w:autoSpaceDE w:val="0"/>
        <w:autoSpaceDN w:val="0"/>
        <w:adjustRightInd w:val="0"/>
        <w:spacing w:after="0" w:line="322" w:lineRule="exact"/>
        <w:ind w:right="19"/>
        <w:jc w:val="both"/>
        <w:rPr>
          <w:rFonts w:ascii="Times New Roman" w:eastAsia="Times New Roman" w:hAnsi="Times New Roman" w:cs="Times New Roman"/>
          <w:sz w:val="28"/>
          <w:szCs w:val="28"/>
        </w:rPr>
      </w:pPr>
      <w:r w:rsidRPr="00920E0B">
        <w:rPr>
          <w:rFonts w:ascii="Times New Roman" w:eastAsia="Times New Roman" w:hAnsi="Times New Roman" w:cs="Times New Roman"/>
          <w:sz w:val="28"/>
          <w:szCs w:val="28"/>
        </w:rPr>
        <w:t xml:space="preserve">В </w:t>
      </w:r>
      <w:proofErr w:type="gramStart"/>
      <w:r w:rsidRPr="00920E0B">
        <w:rPr>
          <w:rFonts w:ascii="Times New Roman" w:eastAsia="Times New Roman" w:hAnsi="Times New Roman" w:cs="Times New Roman"/>
          <w:sz w:val="28"/>
          <w:szCs w:val="28"/>
        </w:rPr>
        <w:t>составе</w:t>
      </w:r>
      <w:proofErr w:type="gramEnd"/>
      <w:r w:rsidRPr="00920E0B">
        <w:rPr>
          <w:rFonts w:ascii="Times New Roman" w:eastAsia="Times New Roman" w:hAnsi="Times New Roman" w:cs="Times New Roman"/>
          <w:sz w:val="28"/>
          <w:szCs w:val="28"/>
        </w:rPr>
        <w:t xml:space="preserve"> доходов будущих периодов на счете  0 401 40 000 «Доходы будущих периодов» учитываются:</w:t>
      </w:r>
    </w:p>
    <w:p w14:paraId="61B658AA" w14:textId="77777777" w:rsidR="00920E0B" w:rsidRPr="00920E0B" w:rsidRDefault="00920E0B" w:rsidP="00920E0B">
      <w:pPr>
        <w:widowControl w:val="0"/>
        <w:shd w:val="clear" w:color="auto" w:fill="FFFFFF"/>
        <w:autoSpaceDE w:val="0"/>
        <w:autoSpaceDN w:val="0"/>
        <w:adjustRightInd w:val="0"/>
        <w:spacing w:after="0" w:line="322" w:lineRule="exact"/>
        <w:ind w:right="19"/>
        <w:jc w:val="both"/>
        <w:rPr>
          <w:rFonts w:ascii="Times New Roman" w:eastAsia="Times New Roman" w:hAnsi="Times New Roman" w:cs="Times New Roman"/>
          <w:sz w:val="28"/>
          <w:szCs w:val="28"/>
        </w:rPr>
      </w:pPr>
      <w:r w:rsidRPr="00920E0B">
        <w:rPr>
          <w:rFonts w:ascii="Times New Roman" w:eastAsia="Times New Roman" w:hAnsi="Times New Roman" w:cs="Times New Roman"/>
          <w:sz w:val="28"/>
          <w:szCs w:val="28"/>
        </w:rPr>
        <w:tab/>
        <w:t>- доходы по операциям по реализации имущества, в случае если договором предусмотрена рассрочка платежа на условиях перехода права собственности на объект после завершения расчетов;</w:t>
      </w:r>
    </w:p>
    <w:p w14:paraId="2B7456FD" w14:textId="77777777" w:rsidR="00920E0B" w:rsidRPr="00920E0B" w:rsidRDefault="00920E0B" w:rsidP="00920E0B">
      <w:pPr>
        <w:widowControl w:val="0"/>
        <w:shd w:val="clear" w:color="auto" w:fill="FFFFFF"/>
        <w:autoSpaceDE w:val="0"/>
        <w:autoSpaceDN w:val="0"/>
        <w:adjustRightInd w:val="0"/>
        <w:spacing w:after="0" w:line="322" w:lineRule="exact"/>
        <w:ind w:right="19"/>
        <w:jc w:val="both"/>
        <w:rPr>
          <w:rFonts w:ascii="Times New Roman" w:eastAsia="Times New Roman" w:hAnsi="Times New Roman" w:cs="Times New Roman"/>
          <w:sz w:val="28"/>
          <w:szCs w:val="28"/>
        </w:rPr>
      </w:pPr>
      <w:r w:rsidRPr="00920E0B">
        <w:rPr>
          <w:rFonts w:ascii="Times New Roman" w:eastAsia="Times New Roman" w:hAnsi="Times New Roman" w:cs="Times New Roman"/>
          <w:sz w:val="28"/>
          <w:szCs w:val="28"/>
        </w:rPr>
        <w:tab/>
        <w:t>- доходы по арендным платежам.</w:t>
      </w:r>
    </w:p>
    <w:p w14:paraId="2939EA99" w14:textId="77777777" w:rsidR="00920E0B" w:rsidRPr="00920E0B" w:rsidRDefault="00920E0B" w:rsidP="00920E0B">
      <w:pPr>
        <w:widowControl w:val="0"/>
        <w:shd w:val="clear" w:color="auto" w:fill="FFFFFF"/>
        <w:autoSpaceDE w:val="0"/>
        <w:autoSpaceDN w:val="0"/>
        <w:adjustRightInd w:val="0"/>
        <w:spacing w:after="0" w:line="322" w:lineRule="exact"/>
        <w:ind w:right="19"/>
        <w:jc w:val="both"/>
        <w:rPr>
          <w:rFonts w:ascii="Times New Roman" w:eastAsia="Times New Roman" w:hAnsi="Times New Roman" w:cs="Times New Roman"/>
          <w:sz w:val="28"/>
          <w:szCs w:val="28"/>
        </w:rPr>
      </w:pPr>
      <w:r w:rsidRPr="00920E0B">
        <w:rPr>
          <w:rFonts w:ascii="Times New Roman" w:eastAsia="Times New Roman" w:hAnsi="Times New Roman" w:cs="Times New Roman"/>
          <w:sz w:val="28"/>
          <w:szCs w:val="28"/>
        </w:rPr>
        <w:tab/>
        <w:t>Доходы от операционной аренды отражаются по дебету счета 0 401 40 121 и кредиту счета 0 401 10 121 и признаются в соответствии с установленным договором графиком получения арендных платежей.</w:t>
      </w:r>
    </w:p>
    <w:p w14:paraId="2DE9BC63" w14:textId="77777777" w:rsidR="00920E0B" w:rsidRPr="00920E0B" w:rsidRDefault="00920E0B" w:rsidP="00920E0B">
      <w:pPr>
        <w:widowControl w:val="0"/>
        <w:shd w:val="clear" w:color="auto" w:fill="FFFFFF"/>
        <w:autoSpaceDE w:val="0"/>
        <w:autoSpaceDN w:val="0"/>
        <w:adjustRightInd w:val="0"/>
        <w:spacing w:after="0" w:line="322" w:lineRule="exact"/>
        <w:ind w:right="19"/>
        <w:jc w:val="both"/>
        <w:rPr>
          <w:rFonts w:ascii="Times New Roman" w:eastAsia="Times New Roman" w:hAnsi="Times New Roman" w:cs="Times New Roman"/>
          <w:sz w:val="28"/>
          <w:szCs w:val="28"/>
        </w:rPr>
      </w:pPr>
      <w:r w:rsidRPr="00920E0B">
        <w:rPr>
          <w:rFonts w:ascii="Times New Roman" w:eastAsia="Times New Roman" w:hAnsi="Times New Roman" w:cs="Times New Roman"/>
          <w:sz w:val="28"/>
          <w:szCs w:val="28"/>
        </w:rPr>
        <w:tab/>
        <w:t>В составе расходов будущих периодов на счете 0 401 50 000 «Расходы будущих периодов» отражаются расходы, связанные с приобретением неисключительного права пользования нематериальными активами в течение нескольких отчетных периодов.</w:t>
      </w:r>
    </w:p>
    <w:p w14:paraId="7AECDC68" w14:textId="77777777" w:rsidR="00920E0B" w:rsidRPr="00920E0B" w:rsidRDefault="00920E0B" w:rsidP="00920E0B">
      <w:pPr>
        <w:widowControl w:val="0"/>
        <w:shd w:val="clear" w:color="auto" w:fill="FFFFFF"/>
        <w:autoSpaceDE w:val="0"/>
        <w:autoSpaceDN w:val="0"/>
        <w:adjustRightInd w:val="0"/>
        <w:spacing w:after="0" w:line="322" w:lineRule="exact"/>
        <w:ind w:right="19"/>
        <w:jc w:val="both"/>
        <w:rPr>
          <w:rFonts w:ascii="Times New Roman" w:eastAsia="Times New Roman" w:hAnsi="Times New Roman" w:cs="Times New Roman"/>
          <w:sz w:val="28"/>
          <w:szCs w:val="28"/>
        </w:rPr>
      </w:pPr>
      <w:r w:rsidRPr="00920E0B">
        <w:rPr>
          <w:rFonts w:ascii="Times New Roman" w:eastAsia="Times New Roman" w:hAnsi="Times New Roman" w:cs="Times New Roman"/>
          <w:sz w:val="28"/>
          <w:szCs w:val="28"/>
        </w:rPr>
        <w:tab/>
        <w:t>В составе резервов предстоящих расходов на 0 401 60 000 «Резервы предстоящих расходов» отражаются расходы, связанные с выплатой отпускных.</w:t>
      </w:r>
    </w:p>
    <w:p w14:paraId="6BD075B1" w14:textId="77777777" w:rsidR="00920E0B" w:rsidRPr="00920E0B" w:rsidRDefault="00920E0B" w:rsidP="00920E0B">
      <w:pPr>
        <w:widowControl w:val="0"/>
        <w:shd w:val="clear" w:color="auto" w:fill="FFFFFF"/>
        <w:autoSpaceDE w:val="0"/>
        <w:autoSpaceDN w:val="0"/>
        <w:adjustRightInd w:val="0"/>
        <w:spacing w:after="0" w:line="322" w:lineRule="exact"/>
        <w:ind w:right="19"/>
        <w:jc w:val="both"/>
        <w:rPr>
          <w:rFonts w:ascii="Times New Roman" w:eastAsia="Times New Roman" w:hAnsi="Times New Roman" w:cs="Times New Roman"/>
          <w:sz w:val="28"/>
          <w:szCs w:val="28"/>
        </w:rPr>
      </w:pPr>
      <w:r w:rsidRPr="00920E0B">
        <w:rPr>
          <w:rFonts w:ascii="Times New Roman" w:eastAsia="Times New Roman" w:hAnsi="Times New Roman" w:cs="Times New Roman"/>
          <w:sz w:val="28"/>
          <w:szCs w:val="28"/>
        </w:rPr>
        <w:tab/>
        <w:t>Расходы будущих периодов подлежат отнесению на финансовый результат пропорционально в конце отчетного года.</w:t>
      </w:r>
    </w:p>
    <w:p w14:paraId="37400781" w14:textId="77777777" w:rsidR="00920E0B" w:rsidRPr="00920E0B" w:rsidRDefault="00920E0B" w:rsidP="00920E0B">
      <w:pPr>
        <w:widowControl w:val="0"/>
        <w:shd w:val="clear" w:color="auto" w:fill="FFFFFF"/>
        <w:autoSpaceDE w:val="0"/>
        <w:autoSpaceDN w:val="0"/>
        <w:adjustRightInd w:val="0"/>
        <w:spacing w:after="0" w:line="322" w:lineRule="exact"/>
        <w:ind w:right="19"/>
        <w:jc w:val="both"/>
        <w:rPr>
          <w:rFonts w:ascii="Times New Roman" w:eastAsia="Times New Roman" w:hAnsi="Times New Roman" w:cs="Times New Roman"/>
          <w:sz w:val="28"/>
          <w:szCs w:val="28"/>
        </w:rPr>
      </w:pPr>
      <w:r w:rsidRPr="00920E0B">
        <w:rPr>
          <w:rFonts w:ascii="Times New Roman" w:eastAsia="Times New Roman" w:hAnsi="Times New Roman" w:cs="Times New Roman"/>
          <w:sz w:val="28"/>
          <w:szCs w:val="28"/>
        </w:rPr>
        <w:tab/>
        <w:t>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14:paraId="2E6CB19D" w14:textId="77777777" w:rsidR="00920E0B" w:rsidRPr="00920E0B" w:rsidRDefault="00920E0B" w:rsidP="00920E0B">
      <w:pPr>
        <w:widowControl w:val="0"/>
        <w:shd w:val="clear" w:color="auto" w:fill="FFFFFF"/>
        <w:autoSpaceDE w:val="0"/>
        <w:autoSpaceDN w:val="0"/>
        <w:adjustRightInd w:val="0"/>
        <w:spacing w:after="0" w:line="322" w:lineRule="exact"/>
        <w:ind w:right="19"/>
        <w:jc w:val="both"/>
        <w:rPr>
          <w:rFonts w:ascii="Times New Roman" w:eastAsia="Times New Roman" w:hAnsi="Times New Roman" w:cs="Times New Roman"/>
          <w:sz w:val="28"/>
          <w:szCs w:val="28"/>
        </w:rPr>
      </w:pPr>
      <w:r w:rsidRPr="00920E0B">
        <w:rPr>
          <w:rFonts w:ascii="Times New Roman" w:eastAsia="Times New Roman" w:hAnsi="Times New Roman" w:cs="Times New Roman"/>
          <w:sz w:val="28"/>
          <w:szCs w:val="28"/>
        </w:rPr>
        <w:tab/>
        <w:t>Стоимость подписки на периодические (справочные) издания списывается на расходы текущего финансового года без предварительного отражения на счете по учету прочих материальных запасов по мере поступления таких изданий.</w:t>
      </w:r>
    </w:p>
    <w:p w14:paraId="165DF71F" w14:textId="68C98711" w:rsidR="006A0B5D" w:rsidRDefault="00920E0B" w:rsidP="00920E0B">
      <w:pPr>
        <w:widowControl w:val="0"/>
        <w:shd w:val="clear" w:color="auto" w:fill="FFFFFF"/>
        <w:autoSpaceDE w:val="0"/>
        <w:autoSpaceDN w:val="0"/>
        <w:adjustRightInd w:val="0"/>
        <w:spacing w:after="0" w:line="322" w:lineRule="exact"/>
        <w:ind w:right="19"/>
        <w:jc w:val="both"/>
        <w:rPr>
          <w:rFonts w:ascii="Times New Roman" w:eastAsia="Times New Roman" w:hAnsi="Times New Roman" w:cs="Times New Roman"/>
          <w:sz w:val="28"/>
          <w:szCs w:val="28"/>
        </w:rPr>
      </w:pPr>
      <w:r w:rsidRPr="00920E0B">
        <w:rPr>
          <w:rFonts w:ascii="Times New Roman" w:eastAsia="Times New Roman" w:hAnsi="Times New Roman" w:cs="Times New Roman"/>
          <w:sz w:val="28"/>
          <w:szCs w:val="28"/>
        </w:rPr>
        <w:tab/>
        <w:t>К расходам текущего финансового года затраты по подписке относятся только в части, приходящей на фактически поступившие в организацию периодические печатные издания (на основании документа, подтверждающего их получение).</w:t>
      </w:r>
    </w:p>
    <w:p w14:paraId="164F8639" w14:textId="77777777" w:rsidR="00BC443C" w:rsidRPr="00920E0B" w:rsidRDefault="00BC443C" w:rsidP="00920E0B">
      <w:pPr>
        <w:widowControl w:val="0"/>
        <w:shd w:val="clear" w:color="auto" w:fill="FFFFFF"/>
        <w:autoSpaceDE w:val="0"/>
        <w:autoSpaceDN w:val="0"/>
        <w:adjustRightInd w:val="0"/>
        <w:spacing w:after="0" w:line="322" w:lineRule="exact"/>
        <w:ind w:right="19"/>
        <w:jc w:val="both"/>
        <w:rPr>
          <w:rFonts w:ascii="Times New Roman" w:eastAsia="Times New Roman" w:hAnsi="Times New Roman" w:cs="Times New Roman"/>
          <w:sz w:val="28"/>
          <w:szCs w:val="28"/>
        </w:rPr>
      </w:pPr>
    </w:p>
    <w:p w14:paraId="2CD4A3C1" w14:textId="77777777" w:rsidR="000A57DE" w:rsidRDefault="000A57DE">
      <w:pPr>
        <w:spacing w:after="0" w:line="240" w:lineRule="auto"/>
        <w:jc w:val="center"/>
        <w:rPr>
          <w:rFonts w:ascii="Times New Roman" w:eastAsia="Times New Roman" w:hAnsi="Times New Roman" w:cs="Times New Roman"/>
          <w:b/>
          <w:sz w:val="28"/>
        </w:rPr>
      </w:pPr>
    </w:p>
    <w:p w14:paraId="749AEF9D" w14:textId="77777777" w:rsidR="000A57DE" w:rsidRDefault="000A57DE">
      <w:pPr>
        <w:spacing w:after="0" w:line="240" w:lineRule="auto"/>
        <w:jc w:val="center"/>
        <w:rPr>
          <w:rFonts w:ascii="Times New Roman" w:eastAsia="Times New Roman" w:hAnsi="Times New Roman" w:cs="Times New Roman"/>
          <w:b/>
          <w:sz w:val="28"/>
        </w:rPr>
      </w:pPr>
    </w:p>
    <w:p w14:paraId="44A47041" w14:textId="38911583" w:rsidR="009F3EFD" w:rsidRDefault="004F08A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2</w:t>
      </w:r>
      <w:r w:rsidR="00780517">
        <w:rPr>
          <w:rFonts w:ascii="Times New Roman" w:eastAsia="Times New Roman" w:hAnsi="Times New Roman" w:cs="Times New Roman"/>
          <w:b/>
          <w:sz w:val="28"/>
        </w:rPr>
        <w:t>2</w:t>
      </w:r>
      <w:r w:rsidR="008E52CE">
        <w:rPr>
          <w:rFonts w:ascii="Times New Roman" w:eastAsia="Times New Roman" w:hAnsi="Times New Roman" w:cs="Times New Roman"/>
          <w:b/>
          <w:sz w:val="28"/>
        </w:rPr>
        <w:t>.Резервы предстоящих расходов</w:t>
      </w:r>
    </w:p>
    <w:p w14:paraId="73734773" w14:textId="77777777" w:rsidR="009F3EFD" w:rsidRDefault="009F3EFD">
      <w:pPr>
        <w:spacing w:after="0" w:line="240" w:lineRule="auto"/>
        <w:jc w:val="center"/>
        <w:rPr>
          <w:rFonts w:ascii="Times New Roman" w:eastAsia="Times New Roman" w:hAnsi="Times New Roman" w:cs="Times New Roman"/>
          <w:sz w:val="28"/>
        </w:rPr>
      </w:pPr>
    </w:p>
    <w:p w14:paraId="2888FED0"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сумму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формируются резервы предстоящих расходов (счет 1 401 60 000). Оценочное обязательство в виде резерва на оплату отпусков за фактически отработанное время определяется ежегодно на последний день текущего финансового года исходя из данных количества дней неиспользованного отпуска по всем сотрудникам на указанную дату. </w:t>
      </w:r>
    </w:p>
    <w:p w14:paraId="2AA44B1A"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Рассчитывается резерв как сумма оплаты отпусков сотрудника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Расчет производится персонифицировано по каждому сотруднику путем умножения количества не использованных сотрудником дней отпуска за период с начала работы на дату расчета на сумму среднедневного заработка сотрудника, исчисленного по правилам расчета среднего заработка для оплаты отпусков на дату расчета резерва. </w:t>
      </w:r>
    </w:p>
    <w:p w14:paraId="7BE2009B"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Принятие к учету обязательств, на которые </w:t>
      </w:r>
      <w:proofErr w:type="gramStart"/>
      <w:r>
        <w:rPr>
          <w:rFonts w:ascii="Times New Roman" w:eastAsia="Times New Roman" w:hAnsi="Times New Roman" w:cs="Times New Roman"/>
          <w:sz w:val="28"/>
        </w:rPr>
        <w:t>был сформирован резерв рассчитываются</w:t>
      </w:r>
      <w:proofErr w:type="gramEnd"/>
      <w:r>
        <w:rPr>
          <w:rFonts w:ascii="Times New Roman" w:eastAsia="Times New Roman" w:hAnsi="Times New Roman" w:cs="Times New Roman"/>
          <w:sz w:val="28"/>
        </w:rPr>
        <w:t xml:space="preserve"> как сумма оплаты отпусков сотрудника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Расчет производится по каждому сотруднику путем умножения количества дней отпуска, которые были использованы в расчете резерва на оплату отпусков, на сумму среднедневного заработка сотрудника, исчисленного по правилам расчета среднего заработка для оплаты отпусков на дату расчета. </w:t>
      </w:r>
    </w:p>
    <w:p w14:paraId="283E242F"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Аналитический учет резервов предстоящих расходов (счет 1 401 60 000) ведется в Карточке учета средств и расчетов (ф.0504051). </w:t>
      </w:r>
    </w:p>
    <w:p w14:paraId="72FEEBDF" w14:textId="04F40B41"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Начисление резервов предстоящих расходов отражается в Ж</w:t>
      </w:r>
      <w:r w:rsidR="00DA29A6">
        <w:rPr>
          <w:rFonts w:ascii="Times New Roman" w:eastAsia="Times New Roman" w:hAnsi="Times New Roman" w:cs="Times New Roman"/>
          <w:sz w:val="28"/>
        </w:rPr>
        <w:t>урнале по прочим операциям № 8</w:t>
      </w:r>
      <w:r>
        <w:rPr>
          <w:rFonts w:ascii="Times New Roman" w:eastAsia="Times New Roman" w:hAnsi="Times New Roman" w:cs="Times New Roman"/>
          <w:sz w:val="28"/>
        </w:rPr>
        <w:t xml:space="preserve">. </w:t>
      </w:r>
    </w:p>
    <w:p w14:paraId="38ABD12F" w14:textId="77777777" w:rsidR="009F3EFD" w:rsidRDefault="009F3EFD">
      <w:pPr>
        <w:spacing w:after="0" w:line="240" w:lineRule="auto"/>
        <w:ind w:firstLine="708"/>
        <w:jc w:val="both"/>
        <w:rPr>
          <w:rFonts w:ascii="Times New Roman" w:eastAsia="Times New Roman" w:hAnsi="Times New Roman" w:cs="Times New Roman"/>
          <w:sz w:val="28"/>
        </w:rPr>
      </w:pPr>
    </w:p>
    <w:p w14:paraId="3284C5A0" w14:textId="7629C113" w:rsidR="009F3EFD" w:rsidRDefault="004F08A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w:t>
      </w:r>
      <w:r w:rsidR="00780517">
        <w:rPr>
          <w:rFonts w:ascii="Times New Roman" w:eastAsia="Times New Roman" w:hAnsi="Times New Roman" w:cs="Times New Roman"/>
          <w:b/>
          <w:sz w:val="28"/>
        </w:rPr>
        <w:t>3</w:t>
      </w:r>
      <w:r w:rsidR="008E52CE">
        <w:rPr>
          <w:rFonts w:ascii="Times New Roman" w:eastAsia="Times New Roman" w:hAnsi="Times New Roman" w:cs="Times New Roman"/>
          <w:b/>
          <w:sz w:val="28"/>
        </w:rPr>
        <w:t>.Санкционирование расходов</w:t>
      </w:r>
    </w:p>
    <w:p w14:paraId="2A9E64E4" w14:textId="77777777" w:rsidR="009F3EFD" w:rsidRDefault="009F3EFD">
      <w:pPr>
        <w:spacing w:after="0" w:line="240" w:lineRule="auto"/>
        <w:jc w:val="center"/>
        <w:rPr>
          <w:rFonts w:ascii="Times New Roman" w:eastAsia="Times New Roman" w:hAnsi="Times New Roman" w:cs="Times New Roman"/>
          <w:sz w:val="28"/>
        </w:rPr>
      </w:pPr>
    </w:p>
    <w:p w14:paraId="19914989"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17.1. Учет принимаемых обязательств осуществляется на основании:</w:t>
      </w:r>
    </w:p>
    <w:p w14:paraId="75BEC3EA"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извещения о проведении конкурса, аукциона, торгов, запроса котировок, запроса предложений;</w:t>
      </w:r>
    </w:p>
    <w:p w14:paraId="326EDC39"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протокола конкурсной комиссии;</w:t>
      </w:r>
    </w:p>
    <w:p w14:paraId="6203460E" w14:textId="77777777" w:rsid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бухгалтерской справки (ф. 0504833).</w:t>
      </w:r>
    </w:p>
    <w:p w14:paraId="71594152" w14:textId="77777777" w:rsidR="00AA53B0" w:rsidRPr="005F58E4" w:rsidRDefault="00AA53B0" w:rsidP="005F58E4">
      <w:pPr>
        <w:autoSpaceDE w:val="0"/>
        <w:autoSpaceDN w:val="0"/>
        <w:adjustRightInd w:val="0"/>
        <w:spacing w:after="0" w:line="240" w:lineRule="auto"/>
        <w:jc w:val="both"/>
        <w:rPr>
          <w:rFonts w:ascii="Times New Roman" w:hAnsi="Times New Roman"/>
          <w:sz w:val="28"/>
          <w:szCs w:val="28"/>
        </w:rPr>
      </w:pPr>
    </w:p>
    <w:p w14:paraId="32A36EA3"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i/>
          <w:iCs/>
          <w:sz w:val="28"/>
          <w:szCs w:val="28"/>
        </w:rPr>
        <w:lastRenderedPageBreak/>
        <w:t>(Основание:</w:t>
      </w:r>
      <w:r w:rsidRPr="005F58E4">
        <w:rPr>
          <w:rFonts w:ascii="Times New Roman" w:hAnsi="Times New Roman"/>
          <w:sz w:val="28"/>
          <w:szCs w:val="28"/>
        </w:rPr>
        <w:t xml:space="preserve"> </w:t>
      </w:r>
      <w:r w:rsidRPr="005F58E4">
        <w:rPr>
          <w:rFonts w:ascii="Times New Roman" w:hAnsi="Times New Roman"/>
          <w:i/>
          <w:iCs/>
          <w:sz w:val="28"/>
          <w:szCs w:val="28"/>
        </w:rPr>
        <w:t>п. 3 ст. 219 БК РФ, п. 318 Инструкции N 157н, п. 9 СГС "Учетная политика")</w:t>
      </w:r>
    </w:p>
    <w:p w14:paraId="42D83E1A"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bookmarkStart w:id="1" w:name="_ref_1-731c7ac1727547"/>
      <w:bookmarkEnd w:id="1"/>
      <w:r w:rsidRPr="005F58E4">
        <w:rPr>
          <w:rFonts w:ascii="Times New Roman" w:hAnsi="Times New Roman"/>
          <w:sz w:val="28"/>
          <w:szCs w:val="28"/>
        </w:rPr>
        <w:t>17.2. Учет обязательств осуществляется на основании:</w:t>
      </w:r>
    </w:p>
    <w:p w14:paraId="7CD351F2"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распорядительного документа об утверждении штатного расписания с расчетом годового фонда оплаты труда;</w:t>
      </w:r>
    </w:p>
    <w:p w14:paraId="51FB9D56"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договора (контракта) на поставку товаров, выполнение работ, оказание услуг;</w:t>
      </w:r>
    </w:p>
    <w:p w14:paraId="3CCFBFCA"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при отсутствии договора - акта выполненных работ (оказанных услуг), счета;</w:t>
      </w:r>
    </w:p>
    <w:p w14:paraId="08FD702B"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исполнительного листа, судебного приказа;</w:t>
      </w:r>
    </w:p>
    <w:p w14:paraId="7DC4D58B"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налоговой декларации, налогового расчета (расчета авансовых платежей), расчета по страховым взносам;</w:t>
      </w:r>
    </w:p>
    <w:p w14:paraId="034130FB"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7700CDD8"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согласованного руководителем заявления о выдаче под отчет денежных средств или авансового отчета.</w:t>
      </w:r>
    </w:p>
    <w:p w14:paraId="74E5CE4E"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i/>
          <w:iCs/>
          <w:sz w:val="28"/>
          <w:szCs w:val="28"/>
        </w:rPr>
        <w:t>(Основание:</w:t>
      </w:r>
      <w:r w:rsidRPr="005F58E4">
        <w:rPr>
          <w:rFonts w:ascii="Times New Roman" w:hAnsi="Times New Roman"/>
          <w:sz w:val="28"/>
          <w:szCs w:val="28"/>
        </w:rPr>
        <w:t xml:space="preserve"> </w:t>
      </w:r>
      <w:r w:rsidRPr="005F58E4">
        <w:rPr>
          <w:rFonts w:ascii="Times New Roman" w:hAnsi="Times New Roman"/>
          <w:i/>
          <w:iCs/>
          <w:sz w:val="28"/>
          <w:szCs w:val="28"/>
        </w:rPr>
        <w:t>п. 3 ст. 219 БК РФ, п. 318 Инструкции N 157н, п. 9 СГС "Учетная политика")</w:t>
      </w:r>
    </w:p>
    <w:p w14:paraId="2F287A67"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bookmarkStart w:id="2" w:name="_ref_1-0fc9698131ea4c"/>
      <w:bookmarkEnd w:id="2"/>
      <w:r w:rsidRPr="005F58E4">
        <w:rPr>
          <w:rFonts w:ascii="Times New Roman" w:hAnsi="Times New Roman"/>
          <w:sz w:val="28"/>
          <w:szCs w:val="28"/>
        </w:rPr>
        <w:t>17.3. Учет денежных обязательств осуществляется на основании:</w:t>
      </w:r>
    </w:p>
    <w:p w14:paraId="3EEC82D5"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расчетно-платежной ведомости (ф. 0504401);</w:t>
      </w:r>
    </w:p>
    <w:p w14:paraId="1263EED0"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расчетной ведомости (ф. 0504402);</w:t>
      </w:r>
    </w:p>
    <w:p w14:paraId="1ECD5557"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записки-расчета об исчислении среднего заработка при предоставлении отпуска, увольнении и других случаях (ф. 0504425);</w:t>
      </w:r>
    </w:p>
    <w:p w14:paraId="464FB1CA"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бухгалтерской справки (ф. 0504833);</w:t>
      </w:r>
    </w:p>
    <w:p w14:paraId="7A645B49"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акта выполненных работ;</w:t>
      </w:r>
    </w:p>
    <w:p w14:paraId="770EF59A"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акта об оказании услуг;</w:t>
      </w:r>
    </w:p>
    <w:p w14:paraId="13F11F57"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акта приема-передачи;</w:t>
      </w:r>
    </w:p>
    <w:p w14:paraId="244C12F7"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договора в случае осуществления авансовых платежей в соответствии с его условиями;</w:t>
      </w:r>
    </w:p>
    <w:p w14:paraId="158056B7"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авансового отчета (ф. 0504505);</w:t>
      </w:r>
    </w:p>
    <w:p w14:paraId="778B5ACE"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справки-расчета;</w:t>
      </w:r>
    </w:p>
    <w:p w14:paraId="3827971C"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счета;</w:t>
      </w:r>
    </w:p>
    <w:p w14:paraId="61DCD3D4"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счета-фактуры;</w:t>
      </w:r>
    </w:p>
    <w:p w14:paraId="6FB750DE"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товарной накладной (ТОРГ-12) (ф. 0330212);</w:t>
      </w:r>
    </w:p>
    <w:p w14:paraId="66A64138"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универсального передаточного документа;</w:t>
      </w:r>
    </w:p>
    <w:p w14:paraId="1320E2D4"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чека;</w:t>
      </w:r>
    </w:p>
    <w:p w14:paraId="6FAA9E8D"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квитанции;</w:t>
      </w:r>
    </w:p>
    <w:p w14:paraId="7F91889F"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исполнительного листа, судебного приказа;</w:t>
      </w:r>
    </w:p>
    <w:p w14:paraId="0D333047"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налоговой декларации, налогового расчета (расчета авансовых платежей), расчета по страховым взносам;</w:t>
      </w:r>
    </w:p>
    <w:p w14:paraId="7FCFD8A6" w14:textId="77777777" w:rsid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63B755BC"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sz w:val="28"/>
          <w:szCs w:val="28"/>
        </w:rPr>
        <w:t>- согласованного руководителем заявления о выдаче под отчет денежных средств.</w:t>
      </w:r>
    </w:p>
    <w:p w14:paraId="0B60E9D6" w14:textId="77777777" w:rsidR="005F58E4" w:rsidRPr="005F58E4" w:rsidRDefault="005F58E4" w:rsidP="005F58E4">
      <w:pPr>
        <w:autoSpaceDE w:val="0"/>
        <w:autoSpaceDN w:val="0"/>
        <w:adjustRightInd w:val="0"/>
        <w:spacing w:after="0" w:line="240" w:lineRule="auto"/>
        <w:jc w:val="both"/>
        <w:rPr>
          <w:rFonts w:ascii="Times New Roman" w:hAnsi="Times New Roman"/>
          <w:sz w:val="28"/>
          <w:szCs w:val="28"/>
        </w:rPr>
      </w:pPr>
      <w:r w:rsidRPr="005F58E4">
        <w:rPr>
          <w:rFonts w:ascii="Times New Roman" w:hAnsi="Times New Roman"/>
          <w:i/>
          <w:iCs/>
          <w:sz w:val="28"/>
          <w:szCs w:val="28"/>
        </w:rPr>
        <w:t>(Основание:</w:t>
      </w:r>
      <w:r w:rsidRPr="005F58E4">
        <w:rPr>
          <w:rFonts w:ascii="Times New Roman" w:hAnsi="Times New Roman"/>
          <w:sz w:val="28"/>
          <w:szCs w:val="28"/>
        </w:rPr>
        <w:t xml:space="preserve"> </w:t>
      </w:r>
      <w:r w:rsidRPr="005F58E4">
        <w:rPr>
          <w:rFonts w:ascii="Times New Roman" w:hAnsi="Times New Roman"/>
          <w:i/>
          <w:iCs/>
          <w:sz w:val="28"/>
          <w:szCs w:val="28"/>
        </w:rPr>
        <w:t>п. 4 ст. 219 БК РФ, п. 318 Инструкции N 157н)</w:t>
      </w:r>
    </w:p>
    <w:p w14:paraId="7392C26A" w14:textId="0A0A50EF" w:rsidR="009F3EFD" w:rsidRDefault="009F3EFD">
      <w:pPr>
        <w:spacing w:after="0" w:line="240" w:lineRule="auto"/>
        <w:ind w:firstLine="708"/>
        <w:jc w:val="both"/>
        <w:rPr>
          <w:rFonts w:ascii="Times New Roman" w:eastAsia="Times New Roman" w:hAnsi="Times New Roman" w:cs="Times New Roman"/>
          <w:sz w:val="28"/>
        </w:rPr>
      </w:pPr>
      <w:bookmarkStart w:id="3" w:name="_ref_1-19b08ba7d16448"/>
      <w:bookmarkEnd w:id="3"/>
    </w:p>
    <w:p w14:paraId="3AFB0D0A" w14:textId="61E12BE7" w:rsidR="009F3EFD" w:rsidRDefault="004F08A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w:t>
      </w:r>
      <w:r w:rsidR="00780517">
        <w:rPr>
          <w:rFonts w:ascii="Times New Roman" w:eastAsia="Times New Roman" w:hAnsi="Times New Roman" w:cs="Times New Roman"/>
          <w:b/>
          <w:sz w:val="28"/>
        </w:rPr>
        <w:t>4</w:t>
      </w:r>
      <w:r w:rsidR="008E52CE">
        <w:rPr>
          <w:rFonts w:ascii="Times New Roman" w:eastAsia="Times New Roman" w:hAnsi="Times New Roman" w:cs="Times New Roman"/>
          <w:b/>
          <w:sz w:val="28"/>
        </w:rPr>
        <w:t>.Забалансовые счета</w:t>
      </w:r>
    </w:p>
    <w:p w14:paraId="4C301039" w14:textId="77777777" w:rsidR="009F3EFD" w:rsidRDefault="009F3EFD">
      <w:pPr>
        <w:spacing w:after="0" w:line="240" w:lineRule="auto"/>
        <w:jc w:val="center"/>
        <w:rPr>
          <w:rFonts w:ascii="Times New Roman" w:eastAsia="Times New Roman" w:hAnsi="Times New Roman" w:cs="Times New Roman"/>
          <w:sz w:val="28"/>
        </w:rPr>
      </w:pPr>
    </w:p>
    <w:p w14:paraId="6AEB4182"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w:t>
      </w:r>
      <w:proofErr w:type="spellStart"/>
      <w:r>
        <w:rPr>
          <w:rFonts w:ascii="Times New Roman" w:eastAsia="Times New Roman" w:hAnsi="Times New Roman" w:cs="Times New Roman"/>
          <w:sz w:val="28"/>
        </w:rPr>
        <w:t>забалансовом</w:t>
      </w:r>
      <w:proofErr w:type="spellEnd"/>
      <w:r>
        <w:rPr>
          <w:rFonts w:ascii="Times New Roman" w:eastAsia="Times New Roman" w:hAnsi="Times New Roman" w:cs="Times New Roman"/>
          <w:sz w:val="28"/>
        </w:rPr>
        <w:t xml:space="preserve"> счете 01 «Имущество, полученное в пользование»</w:t>
      </w:r>
      <w:r w:rsidR="004D2AA0">
        <w:rPr>
          <w:rFonts w:ascii="Times New Roman" w:eastAsia="Times New Roman" w:hAnsi="Times New Roman" w:cs="Times New Roman"/>
          <w:sz w:val="28"/>
        </w:rPr>
        <w:t>,</w:t>
      </w:r>
      <w:r w:rsidR="004D2AA0">
        <w:rPr>
          <w:rFonts w:ascii="Arial" w:hAnsi="Arial" w:cs="Arial"/>
          <w:color w:val="222222"/>
          <w:sz w:val="21"/>
          <w:szCs w:val="21"/>
          <w:shd w:val="clear" w:color="auto" w:fill="FFFFFF"/>
        </w:rPr>
        <w:t xml:space="preserve"> </w:t>
      </w:r>
      <w:r w:rsidR="004D2AA0" w:rsidRPr="004D2AA0">
        <w:rPr>
          <w:rFonts w:ascii="Times New Roman" w:hAnsi="Times New Roman" w:cs="Times New Roman"/>
          <w:color w:val="222222"/>
          <w:sz w:val="28"/>
          <w:szCs w:val="28"/>
          <w:shd w:val="clear" w:color="auto" w:fill="FFFFFF"/>
        </w:rPr>
        <w:t>кроме объектов аренды и неисключительных прав;</w:t>
      </w:r>
    </w:p>
    <w:p w14:paraId="24D6B534" w14:textId="32324659" w:rsidR="00AA5378" w:rsidRPr="00AA5378" w:rsidRDefault="008E52CE" w:rsidP="00AA5378">
      <w:pPr>
        <w:pStyle w:val="ConsPlusNormal"/>
        <w:ind w:firstLine="709"/>
        <w:jc w:val="both"/>
        <w:rPr>
          <w:rFonts w:ascii="Times New Roman" w:hAnsi="Times New Roman" w:cs="Times New Roman"/>
          <w:sz w:val="28"/>
          <w:szCs w:val="28"/>
        </w:rPr>
      </w:pPr>
      <w:r>
        <w:rPr>
          <w:rFonts w:ascii="Times New Roman" w:hAnsi="Times New Roman" w:cs="Times New Roman"/>
          <w:sz w:val="28"/>
        </w:rPr>
        <w:t xml:space="preserve">На </w:t>
      </w:r>
      <w:proofErr w:type="spellStart"/>
      <w:r>
        <w:rPr>
          <w:rFonts w:ascii="Times New Roman" w:hAnsi="Times New Roman" w:cs="Times New Roman"/>
          <w:sz w:val="28"/>
        </w:rPr>
        <w:t>забалансовом</w:t>
      </w:r>
      <w:proofErr w:type="spellEnd"/>
      <w:r>
        <w:rPr>
          <w:rFonts w:ascii="Times New Roman" w:hAnsi="Times New Roman" w:cs="Times New Roman"/>
          <w:sz w:val="28"/>
        </w:rPr>
        <w:t xml:space="preserve"> счете 02 «Материальные цен</w:t>
      </w:r>
      <w:r w:rsidR="00AA5378">
        <w:rPr>
          <w:rFonts w:ascii="Times New Roman" w:hAnsi="Times New Roman" w:cs="Times New Roman"/>
          <w:sz w:val="28"/>
        </w:rPr>
        <w:t xml:space="preserve">ности на хранении» учитываются </w:t>
      </w:r>
      <w:r w:rsidR="00AA5378" w:rsidRPr="00AA5378">
        <w:rPr>
          <w:rFonts w:ascii="Times New Roman" w:hAnsi="Times New Roman" w:cs="Times New Roman"/>
          <w:sz w:val="28"/>
          <w:szCs w:val="28"/>
        </w:rPr>
        <w:t>в разрезе аналитики:</w:t>
      </w:r>
    </w:p>
    <w:p w14:paraId="5BF250C0" w14:textId="77777777" w:rsidR="00AA5378" w:rsidRPr="00AA5378" w:rsidRDefault="00AA5378" w:rsidP="00AA5378">
      <w:pPr>
        <w:pStyle w:val="ConsPlusNormal"/>
        <w:ind w:firstLine="709"/>
        <w:jc w:val="both"/>
        <w:rPr>
          <w:rFonts w:ascii="Times New Roman" w:hAnsi="Times New Roman" w:cs="Times New Roman"/>
          <w:sz w:val="28"/>
          <w:szCs w:val="28"/>
        </w:rPr>
      </w:pPr>
      <w:r w:rsidRPr="00AA5378">
        <w:rPr>
          <w:rFonts w:ascii="Times New Roman" w:hAnsi="Times New Roman" w:cs="Times New Roman"/>
          <w:sz w:val="28"/>
          <w:szCs w:val="28"/>
        </w:rPr>
        <w:t>02.1 материальные ценности, принятые на ответственное хранение, на основании акта принятия товара на ответственное хранение и возвращаемые с ответственного хранения на основании акта приема-передачи товара с ответственного хранения, составленными в произвольной форме;</w:t>
      </w:r>
    </w:p>
    <w:p w14:paraId="16ACD1E0" w14:textId="77777777" w:rsidR="00AA5378" w:rsidRDefault="00AA5378" w:rsidP="00AA5378">
      <w:pPr>
        <w:autoSpaceDE w:val="0"/>
        <w:autoSpaceDN w:val="0"/>
        <w:adjustRightInd w:val="0"/>
        <w:ind w:firstLine="709"/>
        <w:jc w:val="both"/>
        <w:rPr>
          <w:rFonts w:ascii="Times New Roman" w:hAnsi="Times New Roman" w:cs="Times New Roman"/>
          <w:sz w:val="28"/>
          <w:szCs w:val="28"/>
        </w:rPr>
      </w:pPr>
      <w:r w:rsidRPr="00AA5378">
        <w:rPr>
          <w:rFonts w:ascii="Times New Roman" w:hAnsi="Times New Roman" w:cs="Times New Roman"/>
          <w:sz w:val="28"/>
          <w:szCs w:val="28"/>
        </w:rPr>
        <w:t>02.2 материальные ценности, в отношении которых принято решение о списании до момента его демонтажа (утилизации, уничтожения);</w:t>
      </w:r>
    </w:p>
    <w:p w14:paraId="6CC2AA4F" w14:textId="7EFC2E67" w:rsidR="00AA5378" w:rsidRPr="004148AC" w:rsidRDefault="00AA5378" w:rsidP="00AA5378">
      <w:pPr>
        <w:autoSpaceDE w:val="0"/>
        <w:autoSpaceDN w:val="0"/>
        <w:adjustRightInd w:val="0"/>
        <w:ind w:firstLine="709"/>
        <w:jc w:val="both"/>
        <w:rPr>
          <w:rFonts w:ascii="PT Astra Serif" w:hAnsi="PT Astra Serif"/>
          <w:sz w:val="28"/>
          <w:szCs w:val="28"/>
        </w:rPr>
      </w:pPr>
      <w:r w:rsidRPr="004148AC">
        <w:rPr>
          <w:rFonts w:ascii="PT Astra Serif" w:hAnsi="PT Astra Serif"/>
          <w:sz w:val="28"/>
          <w:szCs w:val="28"/>
        </w:rPr>
        <w:t>02.3 материальные ценности, не соответствующие критериям активов.</w:t>
      </w:r>
    </w:p>
    <w:p w14:paraId="5E3CFA28" w14:textId="77777777" w:rsidR="009F3EFD" w:rsidRDefault="009F3EFD">
      <w:pPr>
        <w:spacing w:after="0" w:line="240" w:lineRule="auto"/>
        <w:ind w:firstLine="708"/>
        <w:jc w:val="both"/>
        <w:rPr>
          <w:rFonts w:ascii="Times New Roman" w:eastAsia="Times New Roman" w:hAnsi="Times New Roman" w:cs="Times New Roman"/>
          <w:sz w:val="28"/>
        </w:rPr>
      </w:pPr>
    </w:p>
    <w:p w14:paraId="6455B9F4"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материальные ценности, не соответствующие критериям активов; </w:t>
      </w:r>
    </w:p>
    <w:p w14:paraId="47CBB549" w14:textId="77777777" w:rsidR="009F3EFD" w:rsidRDefault="008E52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имущество, в отношении которого принято решение о списании до момента его демонтажа (утилизации, уничтожения). </w:t>
      </w:r>
    </w:p>
    <w:p w14:paraId="6CF67DB8"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w:t>
      </w:r>
      <w:proofErr w:type="spellStart"/>
      <w:r>
        <w:rPr>
          <w:rFonts w:ascii="Times New Roman" w:eastAsia="Times New Roman" w:hAnsi="Times New Roman" w:cs="Times New Roman"/>
          <w:sz w:val="28"/>
        </w:rPr>
        <w:t>забалансовом</w:t>
      </w:r>
      <w:proofErr w:type="spellEnd"/>
      <w:r>
        <w:rPr>
          <w:rFonts w:ascii="Times New Roman" w:eastAsia="Times New Roman" w:hAnsi="Times New Roman" w:cs="Times New Roman"/>
          <w:sz w:val="28"/>
        </w:rPr>
        <w:t xml:space="preserve"> счете 03 «Бланки строгой отчетности» ведется учет бланков трудовых книжек и вкладышей к ним в условной оценке один рубль за один бланк. </w:t>
      </w:r>
    </w:p>
    <w:p w14:paraId="4741F1A2"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w:t>
      </w:r>
      <w:proofErr w:type="spellStart"/>
      <w:r>
        <w:rPr>
          <w:rFonts w:ascii="Times New Roman" w:eastAsia="Times New Roman" w:hAnsi="Times New Roman" w:cs="Times New Roman"/>
          <w:sz w:val="28"/>
        </w:rPr>
        <w:t>забалансовом</w:t>
      </w:r>
      <w:proofErr w:type="spellEnd"/>
      <w:r>
        <w:rPr>
          <w:rFonts w:ascii="Times New Roman" w:eastAsia="Times New Roman" w:hAnsi="Times New Roman" w:cs="Times New Roman"/>
          <w:sz w:val="28"/>
        </w:rPr>
        <w:t xml:space="preserve"> счете 04 «Задолженность неплатежеспособных дебиторов» ведется учет сомнительной дебиторской задолженности. Списание задолженности с </w:t>
      </w:r>
      <w:proofErr w:type="spellStart"/>
      <w:r>
        <w:rPr>
          <w:rFonts w:ascii="Times New Roman" w:eastAsia="Times New Roman" w:hAnsi="Times New Roman" w:cs="Times New Roman"/>
          <w:sz w:val="28"/>
        </w:rPr>
        <w:t>забалансового</w:t>
      </w:r>
      <w:proofErr w:type="spellEnd"/>
      <w:r>
        <w:rPr>
          <w:rFonts w:ascii="Times New Roman" w:eastAsia="Times New Roman" w:hAnsi="Times New Roman" w:cs="Times New Roman"/>
          <w:sz w:val="28"/>
        </w:rPr>
        <w:t xml:space="preserve"> учета осуществляется на основании признания ее безнадежной к взысканию. </w:t>
      </w:r>
    </w:p>
    <w:p w14:paraId="47DF9C02" w14:textId="77777777" w:rsidR="009F3EFD" w:rsidRDefault="00145C94" w:rsidP="00440675">
      <w:pPr>
        <w:jc w:val="both"/>
        <w:rPr>
          <w:rFonts w:ascii="Times New Roman" w:eastAsia="Times New Roman" w:hAnsi="Times New Roman" w:cs="Times New Roman"/>
          <w:sz w:val="28"/>
        </w:rPr>
      </w:pPr>
      <w:r>
        <w:rPr>
          <w:rFonts w:ascii="Times New Roman" w:hAnsi="Times New Roman" w:cs="Times New Roman"/>
          <w:sz w:val="28"/>
          <w:szCs w:val="28"/>
        </w:rPr>
        <w:tab/>
      </w:r>
      <w:r w:rsidRPr="004D2AA0">
        <w:rPr>
          <w:rFonts w:ascii="Times New Roman" w:hAnsi="Times New Roman" w:cs="Times New Roman"/>
          <w:sz w:val="28"/>
          <w:szCs w:val="28"/>
        </w:rPr>
        <w:t xml:space="preserve">На </w:t>
      </w:r>
      <w:proofErr w:type="spellStart"/>
      <w:r w:rsidRPr="004D2AA0">
        <w:rPr>
          <w:rFonts w:ascii="Times New Roman" w:hAnsi="Times New Roman" w:cs="Times New Roman"/>
          <w:sz w:val="28"/>
          <w:szCs w:val="28"/>
        </w:rPr>
        <w:t>забалансовом</w:t>
      </w:r>
      <w:proofErr w:type="spellEnd"/>
      <w:r w:rsidRPr="004D2AA0">
        <w:rPr>
          <w:rFonts w:ascii="Times New Roman" w:hAnsi="Times New Roman" w:cs="Times New Roman"/>
          <w:sz w:val="28"/>
          <w:szCs w:val="28"/>
        </w:rPr>
        <w:t xml:space="preserve"> счете 10 </w:t>
      </w:r>
      <w:r w:rsidR="004D2AA0" w:rsidRPr="004D2AA0">
        <w:rPr>
          <w:rFonts w:ascii="Times New Roman" w:eastAsia="Times New Roman" w:hAnsi="Times New Roman" w:cs="Times New Roman"/>
          <w:color w:val="222222"/>
          <w:sz w:val="28"/>
          <w:szCs w:val="28"/>
          <w:shd w:val="clear" w:color="auto" w:fill="FFFFFF"/>
        </w:rPr>
        <w:t>учитывается имущество, которое получено в счет обеспечения обязательств, – залоговое имущество и другие виды обязательств: поручительство, банковские гарантии и т. д. Исключение</w:t>
      </w:r>
      <w:r w:rsidR="004D2AA0" w:rsidRPr="004D2AA0">
        <w:rPr>
          <w:rFonts w:ascii="Times New Roman" w:eastAsia="Times New Roman" w:hAnsi="Times New Roman" w:cs="Times New Roman"/>
          <w:b/>
          <w:bCs/>
          <w:color w:val="222222"/>
          <w:sz w:val="28"/>
          <w:szCs w:val="28"/>
        </w:rPr>
        <w:t> – </w:t>
      </w:r>
      <w:r w:rsidR="004D2AA0" w:rsidRPr="004D2AA0">
        <w:rPr>
          <w:rFonts w:ascii="Times New Roman" w:eastAsia="Times New Roman" w:hAnsi="Times New Roman" w:cs="Times New Roman"/>
          <w:color w:val="222222"/>
          <w:sz w:val="28"/>
          <w:szCs w:val="28"/>
          <w:shd w:val="clear" w:color="auto" w:fill="FFFFFF"/>
        </w:rPr>
        <w:t>денежные средства в счет обеспечения контракта.</w:t>
      </w:r>
      <w:r w:rsidR="004D2AA0" w:rsidRPr="004D2AA0">
        <w:rPr>
          <w:rFonts w:ascii="Times New Roman" w:eastAsia="Times New Roman" w:hAnsi="Times New Roman" w:cs="Times New Roman"/>
          <w:color w:val="222222"/>
          <w:sz w:val="28"/>
          <w:szCs w:val="28"/>
        </w:rPr>
        <w:br/>
      </w:r>
      <w:r w:rsidR="004D2AA0">
        <w:rPr>
          <w:rFonts w:ascii="Times New Roman" w:eastAsia="Times New Roman" w:hAnsi="Times New Roman" w:cs="Times New Roman"/>
          <w:sz w:val="28"/>
        </w:rPr>
        <w:tab/>
      </w:r>
      <w:r w:rsidR="008E52CE">
        <w:rPr>
          <w:rFonts w:ascii="Times New Roman" w:eastAsia="Times New Roman" w:hAnsi="Times New Roman" w:cs="Times New Roman"/>
          <w:sz w:val="28"/>
        </w:rPr>
        <w:t xml:space="preserve">На </w:t>
      </w:r>
      <w:proofErr w:type="spellStart"/>
      <w:r w:rsidR="008E52CE">
        <w:rPr>
          <w:rFonts w:ascii="Times New Roman" w:eastAsia="Times New Roman" w:hAnsi="Times New Roman" w:cs="Times New Roman"/>
          <w:sz w:val="28"/>
        </w:rPr>
        <w:t>забалансовых</w:t>
      </w:r>
      <w:proofErr w:type="spellEnd"/>
      <w:r w:rsidR="008E52CE">
        <w:rPr>
          <w:rFonts w:ascii="Times New Roman" w:eastAsia="Times New Roman" w:hAnsi="Times New Roman" w:cs="Times New Roman"/>
          <w:sz w:val="28"/>
        </w:rPr>
        <w:t xml:space="preserve"> счетах 17 «Поступления денежных средств» и 18 «Выбытия денежных средств» ведется учет движения денежных средств на счетах 1 201 34 000 «Касса», 1 210 03 000 «Расчеты с финансовым органом по наличным денежным средствам», 3 201 11 000 «Денежные средства учреждения на лицевых счетах в органе казначейства». Аналитический учет ведется в Карточке учета средств и расчетов (ф.0504051) в разрезе счетов и кодов классификации доходов бюджетов и расходов бюджетов. </w:t>
      </w:r>
    </w:p>
    <w:p w14:paraId="6870CF7E"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w:t>
      </w:r>
      <w:proofErr w:type="spellStart"/>
      <w:r>
        <w:rPr>
          <w:rFonts w:ascii="Times New Roman" w:eastAsia="Times New Roman" w:hAnsi="Times New Roman" w:cs="Times New Roman"/>
          <w:sz w:val="28"/>
        </w:rPr>
        <w:t>забалансовом</w:t>
      </w:r>
      <w:proofErr w:type="spellEnd"/>
      <w:r>
        <w:rPr>
          <w:rFonts w:ascii="Times New Roman" w:eastAsia="Times New Roman" w:hAnsi="Times New Roman" w:cs="Times New Roman"/>
          <w:sz w:val="28"/>
        </w:rPr>
        <w:t xml:space="preserve"> счете 19 «Невыясненные поступления прошлых лет» ведется учет движения сумм невыясненных поступлений. Аналитический учет ведется в Ведомости учета невыясненных поступлений (ф.0531456). </w:t>
      </w:r>
    </w:p>
    <w:p w14:paraId="4AD4FBA6" w14:textId="77777777"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w:t>
      </w:r>
      <w:proofErr w:type="spellStart"/>
      <w:r>
        <w:rPr>
          <w:rFonts w:ascii="Times New Roman" w:eastAsia="Times New Roman" w:hAnsi="Times New Roman" w:cs="Times New Roman"/>
          <w:sz w:val="28"/>
        </w:rPr>
        <w:t>забалансовом</w:t>
      </w:r>
      <w:proofErr w:type="spellEnd"/>
      <w:r>
        <w:rPr>
          <w:rFonts w:ascii="Times New Roman" w:eastAsia="Times New Roman" w:hAnsi="Times New Roman" w:cs="Times New Roman"/>
          <w:sz w:val="28"/>
        </w:rPr>
        <w:t xml:space="preserve"> счете 20 «Задолженность, невостребованная кредиторами» ведется учет сумм непредъявленных кредиторами требований. </w:t>
      </w:r>
      <w:r>
        <w:rPr>
          <w:rFonts w:ascii="Times New Roman" w:eastAsia="Times New Roman" w:hAnsi="Times New Roman" w:cs="Times New Roman"/>
          <w:sz w:val="28"/>
        </w:rPr>
        <w:lastRenderedPageBreak/>
        <w:t xml:space="preserve">Списание задолженности с </w:t>
      </w:r>
      <w:proofErr w:type="spellStart"/>
      <w:r>
        <w:rPr>
          <w:rFonts w:ascii="Times New Roman" w:eastAsia="Times New Roman" w:hAnsi="Times New Roman" w:cs="Times New Roman"/>
          <w:sz w:val="28"/>
        </w:rPr>
        <w:t>забалансового</w:t>
      </w:r>
      <w:proofErr w:type="spellEnd"/>
      <w:r>
        <w:rPr>
          <w:rFonts w:ascii="Times New Roman" w:eastAsia="Times New Roman" w:hAnsi="Times New Roman" w:cs="Times New Roman"/>
          <w:sz w:val="28"/>
        </w:rPr>
        <w:t xml:space="preserve"> учета осуществляется на основании решения Комиссии по истечении срока исковой давности. </w:t>
      </w:r>
    </w:p>
    <w:p w14:paraId="7B838FC0" w14:textId="77777777" w:rsidR="00AA53B0"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w:t>
      </w:r>
      <w:proofErr w:type="spellStart"/>
      <w:r>
        <w:rPr>
          <w:rFonts w:ascii="Times New Roman" w:eastAsia="Times New Roman" w:hAnsi="Times New Roman" w:cs="Times New Roman"/>
          <w:sz w:val="28"/>
        </w:rPr>
        <w:t>забалансовом</w:t>
      </w:r>
      <w:proofErr w:type="spellEnd"/>
      <w:r>
        <w:rPr>
          <w:rFonts w:ascii="Times New Roman" w:eastAsia="Times New Roman" w:hAnsi="Times New Roman" w:cs="Times New Roman"/>
          <w:sz w:val="28"/>
        </w:rPr>
        <w:t xml:space="preserve"> счете 21 «Основные средства в эксплуатации» ведется учет находящихся в эксплуатации объектов основных средств стоимостью до 10</w:t>
      </w:r>
      <w:r w:rsidR="00DF3E0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000 рублей включительно по балансовой стоимости объекта. </w:t>
      </w:r>
    </w:p>
    <w:p w14:paraId="75949BC0" w14:textId="77777777" w:rsidR="00AA53B0" w:rsidRDefault="00AA53B0">
      <w:pPr>
        <w:spacing w:after="0" w:line="240" w:lineRule="auto"/>
        <w:ind w:firstLine="708"/>
        <w:jc w:val="both"/>
        <w:rPr>
          <w:rFonts w:ascii="Times New Roman" w:eastAsia="Times New Roman" w:hAnsi="Times New Roman" w:cs="Times New Roman"/>
          <w:sz w:val="28"/>
        </w:rPr>
      </w:pPr>
    </w:p>
    <w:p w14:paraId="67C6F834" w14:textId="012EA5A0"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Аналитический учет ведется в Карточке количественно-суммового учета материальных ценностей (ф.0504041) в количественном и стоимостном выражении с выведением остатков и составляется по каждому материально- ответственному лицу отдельно. </w:t>
      </w:r>
    </w:p>
    <w:p w14:paraId="1A52FB09" w14:textId="6B53A709" w:rsidR="00920E0B" w:rsidRDefault="006F21B5" w:rsidP="00440675">
      <w:pPr>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222222"/>
          <w:sz w:val="28"/>
          <w:szCs w:val="28"/>
          <w:shd w:val="clear" w:color="auto" w:fill="FFFFFF"/>
        </w:rPr>
        <w:tab/>
      </w:r>
      <w:r w:rsidRPr="006F21B5">
        <w:rPr>
          <w:rFonts w:ascii="Times New Roman" w:eastAsia="Times New Roman" w:hAnsi="Times New Roman" w:cs="Times New Roman"/>
          <w:color w:val="000000" w:themeColor="text1"/>
          <w:sz w:val="28"/>
          <w:szCs w:val="28"/>
          <w:shd w:val="clear" w:color="auto" w:fill="FFFFFF"/>
        </w:rPr>
        <w:t>На</w:t>
      </w:r>
      <w:r>
        <w:rPr>
          <w:rFonts w:ascii="Times New Roman" w:eastAsia="Times New Roman" w:hAnsi="Times New Roman" w:cs="Times New Roman"/>
          <w:color w:val="000000" w:themeColor="text1"/>
          <w:sz w:val="28"/>
          <w:szCs w:val="28"/>
          <w:shd w:val="clear" w:color="auto" w:fill="FFFFFF"/>
        </w:rPr>
        <w:t xml:space="preserve"> </w:t>
      </w:r>
      <w:proofErr w:type="spellStart"/>
      <w:r>
        <w:rPr>
          <w:rFonts w:ascii="Times New Roman" w:eastAsia="Times New Roman" w:hAnsi="Times New Roman" w:cs="Times New Roman"/>
          <w:color w:val="000000" w:themeColor="text1"/>
          <w:sz w:val="28"/>
          <w:szCs w:val="28"/>
          <w:shd w:val="clear" w:color="auto" w:fill="FFFFFF"/>
        </w:rPr>
        <w:t>забалансовом</w:t>
      </w:r>
      <w:proofErr w:type="spellEnd"/>
      <w:r w:rsidRPr="006F21B5">
        <w:rPr>
          <w:rFonts w:ascii="Times New Roman" w:eastAsia="Times New Roman" w:hAnsi="Times New Roman" w:cs="Times New Roman"/>
          <w:color w:val="000000" w:themeColor="text1"/>
          <w:sz w:val="28"/>
          <w:szCs w:val="28"/>
          <w:shd w:val="clear" w:color="auto" w:fill="FFFFFF"/>
        </w:rPr>
        <w:t> </w:t>
      </w:r>
      <w:hyperlink r:id="rId51" w:anchor="/document/99/902249301/XA00MAS2ND/" w:tooltip="Счет 25 Имущество, переданное в возмездное пользование (аренду)" w:history="1">
        <w:r w:rsidRPr="006F21B5">
          <w:rPr>
            <w:rFonts w:ascii="Times New Roman" w:eastAsia="Times New Roman" w:hAnsi="Times New Roman" w:cs="Times New Roman"/>
            <w:color w:val="000000" w:themeColor="text1"/>
            <w:sz w:val="28"/>
            <w:szCs w:val="28"/>
          </w:rPr>
          <w:t>счете 25</w:t>
        </w:r>
      </w:hyperlink>
      <w:r w:rsidRPr="006F21B5">
        <w:rPr>
          <w:rFonts w:ascii="Times New Roman" w:eastAsia="Times New Roman" w:hAnsi="Times New Roman" w:cs="Times New Roman"/>
          <w:color w:val="000000" w:themeColor="text1"/>
          <w:sz w:val="28"/>
          <w:szCs w:val="28"/>
          <w:shd w:val="clear" w:color="auto" w:fill="FFFFFF"/>
        </w:rPr>
        <w:t xml:space="preserve"> учитывается имущество – объекты </w:t>
      </w:r>
      <w:r w:rsidR="00857D97">
        <w:rPr>
          <w:rFonts w:ascii="Times New Roman" w:eastAsia="Times New Roman" w:hAnsi="Times New Roman" w:cs="Times New Roman"/>
          <w:color w:val="000000" w:themeColor="text1"/>
          <w:sz w:val="28"/>
          <w:szCs w:val="28"/>
          <w:shd w:val="clear" w:color="auto" w:fill="FFFFFF"/>
        </w:rPr>
        <w:t>оп</w:t>
      </w:r>
      <w:r w:rsidRPr="006F21B5">
        <w:rPr>
          <w:rFonts w:ascii="Times New Roman" w:eastAsia="Times New Roman" w:hAnsi="Times New Roman" w:cs="Times New Roman"/>
          <w:color w:val="000000" w:themeColor="text1"/>
          <w:sz w:val="28"/>
          <w:szCs w:val="28"/>
          <w:shd w:val="clear" w:color="auto" w:fill="FFFFFF"/>
        </w:rPr>
        <w:t>ерационной и финансовой аренды, которые передаете в возмездное пользование по договору аренды. Исключение – </w:t>
      </w:r>
      <w:hyperlink r:id="rId52" w:anchor="/document/86/283145/" w:history="1">
        <w:r w:rsidRPr="006F21B5">
          <w:rPr>
            <w:rFonts w:ascii="Times New Roman" w:eastAsia="Times New Roman" w:hAnsi="Times New Roman" w:cs="Times New Roman"/>
            <w:color w:val="000000" w:themeColor="text1"/>
            <w:sz w:val="28"/>
            <w:szCs w:val="28"/>
          </w:rPr>
          <w:t>аренда на льготных условиях</w:t>
        </w:r>
      </w:hyperlink>
      <w:r w:rsidRPr="006F21B5">
        <w:rPr>
          <w:rFonts w:ascii="Times New Roman" w:eastAsia="Times New Roman" w:hAnsi="Times New Roman" w:cs="Times New Roman"/>
          <w:color w:val="000000" w:themeColor="text1"/>
          <w:sz w:val="28"/>
          <w:szCs w:val="28"/>
          <w:shd w:val="clear" w:color="auto" w:fill="FFFFFF"/>
        </w:rPr>
        <w:t>.</w:t>
      </w:r>
    </w:p>
    <w:p w14:paraId="7C7557D7" w14:textId="77777777" w:rsidR="00920E0B" w:rsidRPr="00920E0B" w:rsidRDefault="00920E0B" w:rsidP="00440675">
      <w:pPr>
        <w:shd w:val="clear" w:color="auto" w:fill="FFFFFF"/>
        <w:spacing w:line="240" w:lineRule="auto"/>
        <w:ind w:right="19" w:firstLine="708"/>
        <w:jc w:val="both"/>
        <w:rPr>
          <w:rFonts w:ascii="Times New Roman" w:hAnsi="Times New Roman" w:cs="Times New Roman"/>
          <w:sz w:val="28"/>
          <w:szCs w:val="28"/>
        </w:rPr>
      </w:pPr>
      <w:r w:rsidRPr="00920E0B">
        <w:rPr>
          <w:rFonts w:ascii="Times New Roman" w:hAnsi="Times New Roman" w:cs="Times New Roman"/>
          <w:sz w:val="28"/>
          <w:szCs w:val="28"/>
        </w:rPr>
        <w:t xml:space="preserve">Имущество, учитываемое на </w:t>
      </w:r>
      <w:proofErr w:type="spellStart"/>
      <w:r w:rsidRPr="00920E0B">
        <w:rPr>
          <w:rFonts w:ascii="Times New Roman" w:hAnsi="Times New Roman" w:cs="Times New Roman"/>
          <w:sz w:val="28"/>
          <w:szCs w:val="28"/>
        </w:rPr>
        <w:t>забалансовых</w:t>
      </w:r>
      <w:proofErr w:type="spellEnd"/>
      <w:r w:rsidRPr="00920E0B">
        <w:rPr>
          <w:rFonts w:ascii="Times New Roman" w:hAnsi="Times New Roman" w:cs="Times New Roman"/>
          <w:sz w:val="28"/>
          <w:szCs w:val="28"/>
        </w:rPr>
        <w:t xml:space="preserve"> счетах, отражается:</w:t>
      </w:r>
    </w:p>
    <w:p w14:paraId="3CB7CF90" w14:textId="77777777" w:rsidR="00920E0B" w:rsidRPr="00920E0B" w:rsidRDefault="00920E0B" w:rsidP="00920E0B">
      <w:pPr>
        <w:shd w:val="clear" w:color="auto" w:fill="FFFFFF"/>
        <w:spacing w:line="240" w:lineRule="auto"/>
        <w:ind w:right="19"/>
        <w:jc w:val="both"/>
        <w:rPr>
          <w:rFonts w:ascii="Times New Roman" w:hAnsi="Times New Roman" w:cs="Times New Roman"/>
          <w:sz w:val="28"/>
          <w:szCs w:val="28"/>
        </w:rPr>
      </w:pPr>
      <w:r w:rsidRPr="00920E0B">
        <w:rPr>
          <w:rFonts w:ascii="Times New Roman" w:hAnsi="Times New Roman" w:cs="Times New Roman"/>
          <w:sz w:val="28"/>
          <w:szCs w:val="28"/>
        </w:rPr>
        <w:tab/>
        <w:t>- по остаточной стоимости объекта;</w:t>
      </w:r>
    </w:p>
    <w:p w14:paraId="72A295E9" w14:textId="77777777" w:rsidR="00920E0B" w:rsidRPr="00920E0B" w:rsidRDefault="00920E0B" w:rsidP="00920E0B">
      <w:pPr>
        <w:shd w:val="clear" w:color="auto" w:fill="FFFFFF"/>
        <w:spacing w:line="240" w:lineRule="auto"/>
        <w:ind w:right="19"/>
        <w:jc w:val="both"/>
        <w:rPr>
          <w:rFonts w:ascii="Times New Roman" w:hAnsi="Times New Roman" w:cs="Times New Roman"/>
          <w:sz w:val="28"/>
          <w:szCs w:val="28"/>
        </w:rPr>
      </w:pPr>
      <w:r w:rsidRPr="00920E0B">
        <w:rPr>
          <w:rFonts w:ascii="Times New Roman" w:hAnsi="Times New Roman" w:cs="Times New Roman"/>
          <w:sz w:val="28"/>
          <w:szCs w:val="28"/>
        </w:rPr>
        <w:tab/>
        <w:t>- в условной оценки 1 объект, 1 рубль – при нулевой остаточной стоимости или при отсутствии стоимостных оценок, если иное не предусмотрено положениями п.п.332-394 Инструкции № 152н и настоящей Учетной политикой.</w:t>
      </w:r>
    </w:p>
    <w:p w14:paraId="6C060FF2" w14:textId="363C5861" w:rsidR="009F3EFD" w:rsidRDefault="004F08A8" w:rsidP="006F21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w:t>
      </w:r>
      <w:r w:rsidR="00780517">
        <w:rPr>
          <w:rFonts w:ascii="Times New Roman" w:eastAsia="Times New Roman" w:hAnsi="Times New Roman" w:cs="Times New Roman"/>
          <w:b/>
          <w:sz w:val="28"/>
        </w:rPr>
        <w:t>5</w:t>
      </w:r>
      <w:r w:rsidR="008E52CE">
        <w:rPr>
          <w:rFonts w:ascii="Times New Roman" w:eastAsia="Times New Roman" w:hAnsi="Times New Roman" w:cs="Times New Roman"/>
          <w:b/>
          <w:sz w:val="28"/>
        </w:rPr>
        <w:t>. Бюджетная отчетность</w:t>
      </w:r>
    </w:p>
    <w:p w14:paraId="3F9EAA14" w14:textId="77777777" w:rsidR="009F3EFD" w:rsidRDefault="009F3EFD" w:rsidP="00DF3E0F">
      <w:pPr>
        <w:spacing w:after="0" w:line="240" w:lineRule="auto"/>
        <w:jc w:val="center"/>
        <w:rPr>
          <w:rFonts w:ascii="Times New Roman" w:eastAsia="Times New Roman" w:hAnsi="Times New Roman" w:cs="Times New Roman"/>
          <w:sz w:val="28"/>
        </w:rPr>
      </w:pPr>
    </w:p>
    <w:p w14:paraId="47001DF1" w14:textId="77777777" w:rsidR="00920E0B" w:rsidRDefault="008E52CE" w:rsidP="00920E0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Бюджетная отчетность составляется в соответствии с требованиями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писем Министерства финансов Российской Федерации и Федерального казначейства, приказов и писем Управления как финансового органа. </w:t>
      </w:r>
    </w:p>
    <w:p w14:paraId="7B9834D5" w14:textId="0670286E" w:rsidR="00920E0B" w:rsidRPr="00920E0B" w:rsidRDefault="00920E0B" w:rsidP="00920E0B">
      <w:pPr>
        <w:spacing w:after="0" w:line="240" w:lineRule="auto"/>
        <w:ind w:firstLine="708"/>
        <w:jc w:val="both"/>
        <w:rPr>
          <w:rFonts w:ascii="Times New Roman" w:hAnsi="Times New Roman" w:cs="Times New Roman"/>
          <w:spacing w:val="-10"/>
          <w:sz w:val="28"/>
          <w:szCs w:val="28"/>
        </w:rPr>
      </w:pPr>
      <w:r w:rsidRPr="00920E0B">
        <w:rPr>
          <w:rFonts w:ascii="Times New Roman" w:hAnsi="Times New Roman" w:cs="Times New Roman"/>
          <w:spacing w:val="-10"/>
          <w:sz w:val="28"/>
          <w:szCs w:val="28"/>
        </w:rPr>
        <w:t>Месячная, квартальная,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в электронном виде с применением программных продуктов «Свод-Смарт», «</w:t>
      </w:r>
      <w:proofErr w:type="spellStart"/>
      <w:r w:rsidRPr="00920E0B">
        <w:rPr>
          <w:rFonts w:ascii="Times New Roman" w:hAnsi="Times New Roman" w:cs="Times New Roman"/>
          <w:spacing w:val="-10"/>
          <w:sz w:val="28"/>
          <w:szCs w:val="28"/>
        </w:rPr>
        <w:t>Сбис</w:t>
      </w:r>
      <w:proofErr w:type="spellEnd"/>
      <w:r w:rsidRPr="00920E0B">
        <w:rPr>
          <w:rFonts w:ascii="Times New Roman" w:hAnsi="Times New Roman" w:cs="Times New Roman"/>
          <w:spacing w:val="-10"/>
          <w:sz w:val="28"/>
          <w:szCs w:val="28"/>
        </w:rPr>
        <w:t>». После утверждения руководителем организации отчетность в установленные сроки представляется в Финансов</w:t>
      </w:r>
      <w:r w:rsidR="00BD1304">
        <w:rPr>
          <w:rFonts w:ascii="Times New Roman" w:hAnsi="Times New Roman" w:cs="Times New Roman"/>
          <w:spacing w:val="-10"/>
          <w:sz w:val="28"/>
          <w:szCs w:val="28"/>
        </w:rPr>
        <w:t>ое</w:t>
      </w:r>
      <w:r w:rsidRPr="00920E0B">
        <w:rPr>
          <w:rFonts w:ascii="Times New Roman" w:hAnsi="Times New Roman" w:cs="Times New Roman"/>
          <w:spacing w:val="-10"/>
          <w:sz w:val="28"/>
          <w:szCs w:val="28"/>
        </w:rPr>
        <w:t xml:space="preserve"> </w:t>
      </w:r>
      <w:r w:rsidR="00BD1304">
        <w:rPr>
          <w:rFonts w:ascii="Times New Roman" w:hAnsi="Times New Roman" w:cs="Times New Roman"/>
          <w:spacing w:val="-10"/>
          <w:sz w:val="28"/>
          <w:szCs w:val="28"/>
        </w:rPr>
        <w:t>управление</w:t>
      </w:r>
      <w:r w:rsidRPr="00920E0B">
        <w:rPr>
          <w:rFonts w:ascii="Times New Roman" w:hAnsi="Times New Roman" w:cs="Times New Roman"/>
          <w:spacing w:val="-10"/>
          <w:sz w:val="28"/>
          <w:szCs w:val="28"/>
        </w:rPr>
        <w:t xml:space="preserve"> администрации </w:t>
      </w:r>
      <w:r w:rsidR="00BD1304">
        <w:rPr>
          <w:rFonts w:ascii="Times New Roman" w:hAnsi="Times New Roman" w:cs="Times New Roman"/>
          <w:spacing w:val="-10"/>
          <w:sz w:val="28"/>
          <w:szCs w:val="28"/>
        </w:rPr>
        <w:t>округа</w:t>
      </w:r>
      <w:r w:rsidRPr="00920E0B">
        <w:rPr>
          <w:rFonts w:ascii="Times New Roman" w:hAnsi="Times New Roman" w:cs="Times New Roman"/>
          <w:spacing w:val="-10"/>
          <w:sz w:val="28"/>
          <w:szCs w:val="28"/>
        </w:rPr>
        <w:t>, налоговые органы и во внебюджетные фонды.</w:t>
      </w:r>
    </w:p>
    <w:p w14:paraId="314ECE30" w14:textId="77777777" w:rsidR="009F3EFD" w:rsidRDefault="009F3EFD">
      <w:pPr>
        <w:spacing w:after="0" w:line="240" w:lineRule="auto"/>
        <w:ind w:firstLine="708"/>
        <w:jc w:val="both"/>
        <w:rPr>
          <w:rFonts w:ascii="Times New Roman" w:eastAsia="Times New Roman" w:hAnsi="Times New Roman" w:cs="Times New Roman"/>
          <w:sz w:val="28"/>
        </w:rPr>
      </w:pPr>
    </w:p>
    <w:p w14:paraId="3748E16D" w14:textId="4AFA6EE2" w:rsidR="009F3EFD" w:rsidRDefault="00087A2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w:t>
      </w:r>
      <w:r w:rsidR="00780517">
        <w:rPr>
          <w:rFonts w:ascii="Times New Roman" w:eastAsia="Times New Roman" w:hAnsi="Times New Roman" w:cs="Times New Roman"/>
          <w:b/>
          <w:sz w:val="28"/>
        </w:rPr>
        <w:t>6</w:t>
      </w:r>
      <w:r w:rsidR="008E52CE">
        <w:rPr>
          <w:rFonts w:ascii="Times New Roman" w:eastAsia="Times New Roman" w:hAnsi="Times New Roman" w:cs="Times New Roman"/>
          <w:b/>
          <w:sz w:val="28"/>
        </w:rPr>
        <w:t>. Вопросы организации и сроки хранения учетных документов</w:t>
      </w:r>
    </w:p>
    <w:p w14:paraId="01FCF236" w14:textId="77777777" w:rsidR="009F3EFD" w:rsidRDefault="009F3EFD">
      <w:pPr>
        <w:spacing w:after="0" w:line="240" w:lineRule="auto"/>
        <w:jc w:val="center"/>
        <w:rPr>
          <w:rFonts w:ascii="Times New Roman" w:eastAsia="Times New Roman" w:hAnsi="Times New Roman" w:cs="Times New Roman"/>
          <w:sz w:val="28"/>
        </w:rPr>
      </w:pPr>
    </w:p>
    <w:p w14:paraId="5FE4AC66" w14:textId="417DC321"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Выполнение соответствующих требований по соблюдению правил делопроизводства осуществляют все работники Отдела. </w:t>
      </w:r>
    </w:p>
    <w:p w14:paraId="62B6BA65" w14:textId="615CA824" w:rsidR="009F3EFD" w:rsidRDefault="008E52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Первичные документы и регистры бюджетного учета подлежат хранению на бумажных носителях. </w:t>
      </w:r>
    </w:p>
    <w:p w14:paraId="3D9A9D8A" w14:textId="40FFFC65" w:rsidR="001964F7" w:rsidRDefault="001964F7" w:rsidP="001964F7">
      <w:pPr>
        <w:shd w:val="clear" w:color="auto" w:fill="FFFFFF"/>
        <w:spacing w:line="322" w:lineRule="exact"/>
        <w:ind w:right="14" w:firstLine="706"/>
        <w:jc w:val="both"/>
        <w:rPr>
          <w:rFonts w:ascii="Times New Roman" w:hAnsi="Times New Roman" w:cs="Times New Roman"/>
          <w:sz w:val="28"/>
          <w:szCs w:val="28"/>
        </w:rPr>
      </w:pPr>
      <w:r w:rsidRPr="001964F7">
        <w:rPr>
          <w:rFonts w:ascii="Times New Roman" w:hAnsi="Times New Roman" w:cs="Times New Roman"/>
          <w:sz w:val="28"/>
          <w:szCs w:val="28"/>
        </w:rPr>
        <w:lastRenderedPageBreak/>
        <w:t>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отраженном в разделе 5 настоящей учетной</w:t>
      </w:r>
      <w:r w:rsidR="002F4610">
        <w:rPr>
          <w:rFonts w:ascii="Times New Roman" w:hAnsi="Times New Roman" w:cs="Times New Roman"/>
          <w:sz w:val="28"/>
          <w:szCs w:val="28"/>
        </w:rPr>
        <w:t xml:space="preserve"> </w:t>
      </w:r>
      <w:r w:rsidRPr="001964F7">
        <w:rPr>
          <w:rFonts w:ascii="Times New Roman" w:hAnsi="Times New Roman" w:cs="Times New Roman"/>
          <w:sz w:val="28"/>
          <w:szCs w:val="28"/>
        </w:rPr>
        <w:t xml:space="preserve">политики, </w:t>
      </w:r>
      <w:proofErr w:type="spellStart"/>
      <w:r w:rsidRPr="001964F7">
        <w:rPr>
          <w:rFonts w:ascii="Times New Roman" w:hAnsi="Times New Roman" w:cs="Times New Roman"/>
          <w:sz w:val="28"/>
          <w:szCs w:val="28"/>
        </w:rPr>
        <w:t>сброшюровываются</w:t>
      </w:r>
      <w:proofErr w:type="spellEnd"/>
      <w:r w:rsidRPr="001964F7">
        <w:rPr>
          <w:rFonts w:ascii="Times New Roman" w:hAnsi="Times New Roman" w:cs="Times New Roman"/>
          <w:sz w:val="28"/>
          <w:szCs w:val="28"/>
        </w:rPr>
        <w:t xml:space="preserve"> в папку (дело). На обложке папки (дело) дополнительно к установленным п.11 Инструкции №157н реквизитам указывается срок хранения.</w:t>
      </w:r>
    </w:p>
    <w:p w14:paraId="17199068" w14:textId="5B10DAEE" w:rsidR="009F3EFD" w:rsidRDefault="008E52CE" w:rsidP="001964F7">
      <w:pPr>
        <w:shd w:val="clear" w:color="auto" w:fill="FFFFFF"/>
        <w:spacing w:line="322" w:lineRule="exact"/>
        <w:ind w:right="14" w:firstLine="706"/>
        <w:jc w:val="both"/>
        <w:rPr>
          <w:rFonts w:ascii="Times New Roman" w:eastAsia="Times New Roman" w:hAnsi="Times New Roman" w:cs="Times New Roman"/>
          <w:sz w:val="28"/>
        </w:rPr>
      </w:pPr>
      <w:r>
        <w:rPr>
          <w:rFonts w:ascii="Times New Roman" w:eastAsia="Times New Roman" w:hAnsi="Times New Roman" w:cs="Times New Roman"/>
          <w:sz w:val="28"/>
        </w:rPr>
        <w:t>Для организации хранения документов бюджетного учета применяются Положение о документах и документообороте в бухгалтерском учете, утвержденное приказом Министерства финансов СССР от 29.07.1983 № 105 (в части, не противоречащей соответствующим законодательным и иным нормативным правовым актам, изданным позднее), и 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утвержденные приказом.</w:t>
      </w:r>
    </w:p>
    <w:p w14:paraId="30ABCF07" w14:textId="41A84318" w:rsidR="00B9271E" w:rsidRDefault="00B9271E" w:rsidP="00B9271E">
      <w:pPr>
        <w:shd w:val="clear" w:color="auto" w:fill="FFFFFF"/>
        <w:spacing w:line="322" w:lineRule="exact"/>
        <w:ind w:firstLine="706"/>
        <w:jc w:val="both"/>
        <w:rPr>
          <w:rFonts w:ascii="Times New Roman" w:hAnsi="Times New Roman" w:cs="Times New Roman"/>
          <w:sz w:val="28"/>
          <w:szCs w:val="28"/>
        </w:rPr>
      </w:pPr>
      <w:r w:rsidRPr="00B9271E">
        <w:rPr>
          <w:rFonts w:ascii="Times New Roman" w:hAnsi="Times New Roman" w:cs="Times New Roman"/>
          <w:sz w:val="28"/>
          <w:szCs w:val="28"/>
        </w:rPr>
        <w:t xml:space="preserve">Сроки хранения указанных документов определяются согласно </w:t>
      </w:r>
      <w:proofErr w:type="gramStart"/>
      <w:r w:rsidRPr="00B9271E">
        <w:rPr>
          <w:rFonts w:ascii="Times New Roman" w:hAnsi="Times New Roman" w:cs="Times New Roman"/>
          <w:sz w:val="28"/>
          <w:szCs w:val="28"/>
        </w:rPr>
        <w:t>п</w:t>
      </w:r>
      <w:proofErr w:type="gramEnd"/>
      <w:r w:rsidRPr="00B9271E">
        <w:rPr>
          <w:rFonts w:ascii="Times New Roman" w:hAnsi="Times New Roman" w:cs="Times New Roman"/>
          <w:sz w:val="28"/>
          <w:szCs w:val="28"/>
        </w:rPr>
        <w:t xml:space="preserve">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утвержденных </w:t>
      </w:r>
      <w:r w:rsidRPr="000A57DE">
        <w:rPr>
          <w:rFonts w:ascii="Times New Roman" w:hAnsi="Times New Roman" w:cs="Times New Roman"/>
          <w:sz w:val="28"/>
          <w:szCs w:val="28"/>
        </w:rPr>
        <w:t>приказом Минкультуры России от 25.08.2010 №558,</w:t>
      </w:r>
      <w:r w:rsidRPr="00B9271E">
        <w:rPr>
          <w:rFonts w:ascii="Times New Roman" w:hAnsi="Times New Roman" w:cs="Times New Roman"/>
          <w:sz w:val="28"/>
          <w:szCs w:val="28"/>
        </w:rPr>
        <w:t xml:space="preserve"> но не менее 5 лет.</w:t>
      </w:r>
    </w:p>
    <w:p w14:paraId="4AC5A5D8" w14:textId="04792A21" w:rsidR="009A6097" w:rsidRPr="009A6097" w:rsidRDefault="009A6097" w:rsidP="009A6097">
      <w:pPr>
        <w:autoSpaceDE w:val="0"/>
        <w:autoSpaceDN w:val="0"/>
        <w:adjustRightInd w:val="0"/>
        <w:spacing w:after="0" w:line="240" w:lineRule="auto"/>
        <w:jc w:val="center"/>
        <w:outlineLvl w:val="0"/>
        <w:rPr>
          <w:rFonts w:ascii="Times New Roman" w:hAnsi="Times New Roman" w:cs="Times New Roman"/>
          <w:b/>
          <w:sz w:val="28"/>
          <w:szCs w:val="28"/>
        </w:rPr>
      </w:pPr>
      <w:r w:rsidRPr="009A6097">
        <w:rPr>
          <w:rFonts w:ascii="Times New Roman" w:hAnsi="Times New Roman" w:cs="Times New Roman"/>
          <w:b/>
          <w:sz w:val="28"/>
          <w:szCs w:val="28"/>
        </w:rPr>
        <w:t>2</w:t>
      </w:r>
      <w:r w:rsidR="00032BA0">
        <w:rPr>
          <w:rFonts w:ascii="Times New Roman" w:hAnsi="Times New Roman" w:cs="Times New Roman"/>
          <w:b/>
          <w:sz w:val="28"/>
          <w:szCs w:val="28"/>
        </w:rPr>
        <w:t>7</w:t>
      </w:r>
      <w:r w:rsidRPr="009A6097">
        <w:rPr>
          <w:rFonts w:ascii="Times New Roman" w:hAnsi="Times New Roman" w:cs="Times New Roman"/>
          <w:b/>
          <w:sz w:val="28"/>
          <w:szCs w:val="28"/>
        </w:rPr>
        <w:t xml:space="preserve">. Изготовление, учет, использование и хранение печатей, штампов </w:t>
      </w:r>
    </w:p>
    <w:p w14:paraId="1B7834ED" w14:textId="77777777" w:rsidR="009A6097" w:rsidRPr="009A6097" w:rsidRDefault="009A6097" w:rsidP="009A6097">
      <w:pPr>
        <w:autoSpaceDE w:val="0"/>
        <w:autoSpaceDN w:val="0"/>
        <w:adjustRightInd w:val="0"/>
        <w:spacing w:after="0" w:line="240" w:lineRule="auto"/>
        <w:jc w:val="both"/>
        <w:rPr>
          <w:rFonts w:ascii="Times New Roman" w:hAnsi="Times New Roman" w:cs="Times New Roman"/>
          <w:sz w:val="28"/>
          <w:szCs w:val="28"/>
        </w:rPr>
      </w:pPr>
    </w:p>
    <w:p w14:paraId="6D931953" w14:textId="60CD9D87" w:rsidR="009A6097" w:rsidRPr="009A6097" w:rsidRDefault="009A6097" w:rsidP="00F3048C">
      <w:pPr>
        <w:autoSpaceDE w:val="0"/>
        <w:autoSpaceDN w:val="0"/>
        <w:adjustRightInd w:val="0"/>
        <w:spacing w:after="0" w:line="240" w:lineRule="auto"/>
        <w:ind w:firstLine="540"/>
        <w:jc w:val="both"/>
        <w:rPr>
          <w:rFonts w:ascii="Times New Roman" w:hAnsi="Times New Roman" w:cs="Times New Roman"/>
          <w:sz w:val="28"/>
          <w:szCs w:val="28"/>
        </w:rPr>
      </w:pPr>
      <w:r w:rsidRPr="009A6097">
        <w:rPr>
          <w:rFonts w:ascii="Times New Roman" w:hAnsi="Times New Roman" w:cs="Times New Roman"/>
          <w:sz w:val="28"/>
          <w:szCs w:val="28"/>
        </w:rPr>
        <w:t xml:space="preserve">В </w:t>
      </w:r>
      <w:r w:rsidR="00F4505C">
        <w:rPr>
          <w:rFonts w:ascii="Times New Roman" w:hAnsi="Times New Roman" w:cs="Times New Roman"/>
          <w:sz w:val="28"/>
          <w:szCs w:val="28"/>
        </w:rPr>
        <w:t>а</w:t>
      </w:r>
      <w:r w:rsidR="00F3048C">
        <w:rPr>
          <w:rFonts w:ascii="Times New Roman" w:hAnsi="Times New Roman" w:cs="Times New Roman"/>
          <w:sz w:val="28"/>
          <w:szCs w:val="28"/>
        </w:rPr>
        <w:t xml:space="preserve">дминистрации </w:t>
      </w:r>
      <w:r w:rsidR="00796258">
        <w:rPr>
          <w:rFonts w:ascii="Times New Roman" w:hAnsi="Times New Roman" w:cs="Times New Roman"/>
          <w:sz w:val="28"/>
          <w:szCs w:val="28"/>
        </w:rPr>
        <w:t xml:space="preserve">округа </w:t>
      </w:r>
      <w:r w:rsidRPr="009A6097">
        <w:rPr>
          <w:rFonts w:ascii="Times New Roman" w:hAnsi="Times New Roman" w:cs="Times New Roman"/>
          <w:sz w:val="28"/>
          <w:szCs w:val="28"/>
        </w:rPr>
        <w:t>имеется единственная печать с указанием ее полного (фирменного) наименования, ОГРН, ИНН/КПП.</w:t>
      </w:r>
    </w:p>
    <w:p w14:paraId="3F3F6BF4" w14:textId="537DF680" w:rsidR="009A6097" w:rsidRPr="009A6097" w:rsidRDefault="009A6097" w:rsidP="00F3048C">
      <w:pPr>
        <w:autoSpaceDE w:val="0"/>
        <w:autoSpaceDN w:val="0"/>
        <w:adjustRightInd w:val="0"/>
        <w:spacing w:after="0" w:line="240" w:lineRule="auto"/>
        <w:ind w:firstLine="540"/>
        <w:jc w:val="both"/>
        <w:rPr>
          <w:rFonts w:ascii="Times New Roman" w:hAnsi="Times New Roman" w:cs="Times New Roman"/>
          <w:sz w:val="28"/>
          <w:szCs w:val="28"/>
        </w:rPr>
      </w:pPr>
      <w:r w:rsidRPr="009A6097">
        <w:rPr>
          <w:rFonts w:ascii="Times New Roman" w:hAnsi="Times New Roman" w:cs="Times New Roman"/>
          <w:sz w:val="28"/>
          <w:szCs w:val="28"/>
        </w:rPr>
        <w:t xml:space="preserve">Такая печать изготавливается в соответствии с учредительными документами </w:t>
      </w:r>
      <w:r w:rsidR="00F4505C">
        <w:rPr>
          <w:rFonts w:ascii="Times New Roman" w:hAnsi="Times New Roman" w:cs="Times New Roman"/>
          <w:sz w:val="28"/>
          <w:szCs w:val="28"/>
        </w:rPr>
        <w:t>а</w:t>
      </w:r>
      <w:r w:rsidR="00F3048C">
        <w:rPr>
          <w:rFonts w:ascii="Times New Roman" w:hAnsi="Times New Roman" w:cs="Times New Roman"/>
          <w:sz w:val="28"/>
          <w:szCs w:val="28"/>
        </w:rPr>
        <w:t>дминистрации</w:t>
      </w:r>
      <w:r w:rsidR="00796258">
        <w:rPr>
          <w:rFonts w:ascii="Times New Roman" w:hAnsi="Times New Roman" w:cs="Times New Roman"/>
          <w:sz w:val="28"/>
          <w:szCs w:val="28"/>
        </w:rPr>
        <w:t xml:space="preserve"> округа</w:t>
      </w:r>
      <w:r w:rsidRPr="009A6097">
        <w:rPr>
          <w:rFonts w:ascii="Times New Roman" w:hAnsi="Times New Roman" w:cs="Times New Roman"/>
          <w:sz w:val="28"/>
          <w:szCs w:val="28"/>
        </w:rPr>
        <w:t>.</w:t>
      </w:r>
    </w:p>
    <w:p w14:paraId="7F1D5192" w14:textId="507066BF" w:rsidR="009A6097" w:rsidRPr="009A6097" w:rsidRDefault="009A6097" w:rsidP="00F3048C">
      <w:pPr>
        <w:autoSpaceDE w:val="0"/>
        <w:autoSpaceDN w:val="0"/>
        <w:adjustRightInd w:val="0"/>
        <w:spacing w:after="0" w:line="240" w:lineRule="auto"/>
        <w:ind w:firstLine="540"/>
        <w:jc w:val="both"/>
        <w:rPr>
          <w:rFonts w:ascii="Times New Roman" w:hAnsi="Times New Roman" w:cs="Times New Roman"/>
          <w:sz w:val="28"/>
          <w:szCs w:val="28"/>
        </w:rPr>
      </w:pPr>
      <w:r w:rsidRPr="009A6097">
        <w:rPr>
          <w:rFonts w:ascii="Times New Roman" w:hAnsi="Times New Roman" w:cs="Times New Roman"/>
          <w:sz w:val="28"/>
          <w:szCs w:val="28"/>
        </w:rPr>
        <w:t xml:space="preserve">Печать хранится у </w:t>
      </w:r>
      <w:r w:rsidR="00920E0B">
        <w:rPr>
          <w:rFonts w:ascii="Times New Roman" w:hAnsi="Times New Roman" w:cs="Times New Roman"/>
          <w:sz w:val="28"/>
          <w:szCs w:val="28"/>
        </w:rPr>
        <w:t>управляющего делами</w:t>
      </w:r>
      <w:r>
        <w:rPr>
          <w:rFonts w:ascii="Times New Roman" w:hAnsi="Times New Roman" w:cs="Times New Roman"/>
          <w:sz w:val="28"/>
          <w:szCs w:val="28"/>
        </w:rPr>
        <w:t xml:space="preserve"> </w:t>
      </w:r>
      <w:r w:rsidR="00F4505C">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796258">
        <w:rPr>
          <w:rFonts w:ascii="Times New Roman" w:hAnsi="Times New Roman" w:cs="Times New Roman"/>
          <w:sz w:val="28"/>
          <w:szCs w:val="28"/>
        </w:rPr>
        <w:t>округа</w:t>
      </w:r>
      <w:r w:rsidRPr="009A6097">
        <w:rPr>
          <w:rFonts w:ascii="Times New Roman" w:hAnsi="Times New Roman" w:cs="Times New Roman"/>
          <w:sz w:val="28"/>
          <w:szCs w:val="28"/>
        </w:rPr>
        <w:t>.</w:t>
      </w:r>
    </w:p>
    <w:p w14:paraId="22CF3764" w14:textId="121A7693" w:rsidR="009A6097" w:rsidRPr="009A6097" w:rsidRDefault="009A6097" w:rsidP="00F3048C">
      <w:pPr>
        <w:autoSpaceDE w:val="0"/>
        <w:autoSpaceDN w:val="0"/>
        <w:adjustRightInd w:val="0"/>
        <w:spacing w:after="0" w:line="240" w:lineRule="auto"/>
        <w:ind w:firstLine="540"/>
        <w:jc w:val="both"/>
        <w:rPr>
          <w:rFonts w:ascii="Times New Roman" w:hAnsi="Times New Roman" w:cs="Times New Roman"/>
          <w:sz w:val="28"/>
          <w:szCs w:val="28"/>
        </w:rPr>
      </w:pPr>
      <w:r w:rsidRPr="009A6097">
        <w:rPr>
          <w:rFonts w:ascii="Times New Roman" w:hAnsi="Times New Roman" w:cs="Times New Roman"/>
          <w:sz w:val="28"/>
          <w:szCs w:val="28"/>
        </w:rPr>
        <w:t xml:space="preserve">Печатью </w:t>
      </w:r>
      <w:r w:rsidR="00F4505C">
        <w:rPr>
          <w:rFonts w:ascii="Times New Roman" w:hAnsi="Times New Roman" w:cs="Times New Roman"/>
          <w:sz w:val="28"/>
          <w:szCs w:val="28"/>
        </w:rPr>
        <w:t>а</w:t>
      </w:r>
      <w:r>
        <w:rPr>
          <w:rFonts w:ascii="Times New Roman" w:hAnsi="Times New Roman" w:cs="Times New Roman"/>
          <w:sz w:val="28"/>
          <w:szCs w:val="28"/>
        </w:rPr>
        <w:t>дминистрация</w:t>
      </w:r>
      <w:r w:rsidR="004044DC">
        <w:rPr>
          <w:rFonts w:ascii="Times New Roman" w:hAnsi="Times New Roman" w:cs="Times New Roman"/>
          <w:sz w:val="28"/>
          <w:szCs w:val="28"/>
        </w:rPr>
        <w:t xml:space="preserve"> округа</w:t>
      </w:r>
      <w:r w:rsidRPr="009A6097">
        <w:rPr>
          <w:rFonts w:ascii="Times New Roman" w:hAnsi="Times New Roman" w:cs="Times New Roman"/>
          <w:sz w:val="28"/>
          <w:szCs w:val="28"/>
        </w:rPr>
        <w:t xml:space="preserve"> заверя</w:t>
      </w:r>
      <w:r>
        <w:rPr>
          <w:rFonts w:ascii="Times New Roman" w:hAnsi="Times New Roman" w:cs="Times New Roman"/>
          <w:sz w:val="28"/>
          <w:szCs w:val="28"/>
        </w:rPr>
        <w:t>ет</w:t>
      </w:r>
      <w:r w:rsidRPr="009A6097">
        <w:rPr>
          <w:rFonts w:ascii="Times New Roman" w:hAnsi="Times New Roman" w:cs="Times New Roman"/>
          <w:sz w:val="28"/>
          <w:szCs w:val="28"/>
        </w:rPr>
        <w:t xml:space="preserve"> подписи </w:t>
      </w:r>
      <w:r>
        <w:rPr>
          <w:rFonts w:ascii="Times New Roman" w:hAnsi="Times New Roman" w:cs="Times New Roman"/>
          <w:sz w:val="28"/>
          <w:szCs w:val="28"/>
        </w:rPr>
        <w:t>главы</w:t>
      </w:r>
      <w:r w:rsidRPr="009A6097">
        <w:rPr>
          <w:rFonts w:ascii="Times New Roman" w:hAnsi="Times New Roman" w:cs="Times New Roman"/>
          <w:sz w:val="28"/>
          <w:szCs w:val="28"/>
        </w:rPr>
        <w:t xml:space="preserve">, его заместителей, главного бухгалтера, а также других должностных лиц, которым </w:t>
      </w:r>
      <w:r>
        <w:rPr>
          <w:rFonts w:ascii="Times New Roman" w:hAnsi="Times New Roman" w:cs="Times New Roman"/>
          <w:sz w:val="28"/>
          <w:szCs w:val="28"/>
        </w:rPr>
        <w:t xml:space="preserve">постановлением </w:t>
      </w:r>
      <w:r w:rsidR="00F4505C">
        <w:rPr>
          <w:rFonts w:ascii="Times New Roman" w:hAnsi="Times New Roman" w:cs="Times New Roman"/>
          <w:sz w:val="28"/>
          <w:szCs w:val="28"/>
        </w:rPr>
        <w:t>а</w:t>
      </w:r>
      <w:r>
        <w:rPr>
          <w:rFonts w:ascii="Times New Roman" w:hAnsi="Times New Roman" w:cs="Times New Roman"/>
          <w:sz w:val="28"/>
          <w:szCs w:val="28"/>
        </w:rPr>
        <w:t>дминистрации</w:t>
      </w:r>
      <w:r w:rsidR="004044DC">
        <w:rPr>
          <w:rFonts w:ascii="Times New Roman" w:hAnsi="Times New Roman" w:cs="Times New Roman"/>
          <w:sz w:val="28"/>
          <w:szCs w:val="28"/>
        </w:rPr>
        <w:t xml:space="preserve"> округа</w:t>
      </w:r>
      <w:r w:rsidRPr="009A6097">
        <w:rPr>
          <w:rFonts w:ascii="Times New Roman" w:hAnsi="Times New Roman" w:cs="Times New Roman"/>
          <w:sz w:val="28"/>
          <w:szCs w:val="28"/>
        </w:rPr>
        <w:t xml:space="preserve"> или доверенностью предоставлены соответствующие полномочия.</w:t>
      </w:r>
    </w:p>
    <w:p w14:paraId="525CEC40" w14:textId="6835C271" w:rsidR="00920E0B" w:rsidRDefault="009A6097" w:rsidP="00F3048C">
      <w:pPr>
        <w:autoSpaceDE w:val="0"/>
        <w:autoSpaceDN w:val="0"/>
        <w:adjustRightInd w:val="0"/>
        <w:spacing w:after="0" w:line="240" w:lineRule="auto"/>
        <w:ind w:firstLine="540"/>
        <w:jc w:val="both"/>
        <w:rPr>
          <w:rFonts w:ascii="Times New Roman" w:hAnsi="Times New Roman" w:cs="Times New Roman"/>
          <w:sz w:val="28"/>
          <w:szCs w:val="28"/>
        </w:rPr>
      </w:pPr>
      <w:r w:rsidRPr="009A6097">
        <w:rPr>
          <w:rFonts w:ascii="Times New Roman" w:hAnsi="Times New Roman" w:cs="Times New Roman"/>
          <w:sz w:val="28"/>
          <w:szCs w:val="28"/>
        </w:rPr>
        <w:t xml:space="preserve">Ответственность за законность использования и надежность хранения печати возлагается на </w:t>
      </w:r>
      <w:r w:rsidR="00920E0B">
        <w:rPr>
          <w:rFonts w:ascii="Times New Roman" w:hAnsi="Times New Roman" w:cs="Times New Roman"/>
          <w:sz w:val="28"/>
          <w:szCs w:val="28"/>
        </w:rPr>
        <w:t xml:space="preserve">управляющего делами </w:t>
      </w:r>
      <w:r w:rsidR="00F4505C">
        <w:rPr>
          <w:rFonts w:ascii="Times New Roman" w:hAnsi="Times New Roman" w:cs="Times New Roman"/>
          <w:sz w:val="28"/>
          <w:szCs w:val="28"/>
        </w:rPr>
        <w:t>а</w:t>
      </w:r>
      <w:r w:rsidR="00920E0B">
        <w:rPr>
          <w:rFonts w:ascii="Times New Roman" w:hAnsi="Times New Roman" w:cs="Times New Roman"/>
          <w:sz w:val="28"/>
          <w:szCs w:val="28"/>
        </w:rPr>
        <w:t xml:space="preserve">дминистрации </w:t>
      </w:r>
      <w:r w:rsidR="00531411">
        <w:rPr>
          <w:rFonts w:ascii="Times New Roman" w:hAnsi="Times New Roman" w:cs="Times New Roman"/>
          <w:sz w:val="28"/>
          <w:szCs w:val="28"/>
        </w:rPr>
        <w:t>округа</w:t>
      </w:r>
      <w:r w:rsidR="00920E0B">
        <w:rPr>
          <w:rFonts w:ascii="Times New Roman" w:hAnsi="Times New Roman" w:cs="Times New Roman"/>
          <w:sz w:val="28"/>
          <w:szCs w:val="28"/>
        </w:rPr>
        <w:t>.</w:t>
      </w:r>
    </w:p>
    <w:p w14:paraId="6BC058A4" w14:textId="6267E0B4" w:rsidR="009A6097" w:rsidRPr="009A6097" w:rsidRDefault="00920E0B" w:rsidP="00F3048C">
      <w:pPr>
        <w:autoSpaceDE w:val="0"/>
        <w:autoSpaceDN w:val="0"/>
        <w:adjustRightInd w:val="0"/>
        <w:spacing w:after="0" w:line="240" w:lineRule="auto"/>
        <w:ind w:firstLine="540"/>
        <w:jc w:val="both"/>
        <w:rPr>
          <w:rFonts w:ascii="Times New Roman" w:hAnsi="Times New Roman" w:cs="Times New Roman"/>
          <w:sz w:val="28"/>
          <w:szCs w:val="28"/>
        </w:rPr>
      </w:pPr>
      <w:r w:rsidRPr="009A6097">
        <w:rPr>
          <w:rFonts w:ascii="Times New Roman" w:hAnsi="Times New Roman" w:cs="Times New Roman"/>
          <w:sz w:val="28"/>
          <w:szCs w:val="28"/>
        </w:rPr>
        <w:t xml:space="preserve"> </w:t>
      </w:r>
      <w:r w:rsidR="009A6097" w:rsidRPr="009A6097">
        <w:rPr>
          <w:rFonts w:ascii="Times New Roman" w:hAnsi="Times New Roman" w:cs="Times New Roman"/>
          <w:sz w:val="28"/>
          <w:szCs w:val="28"/>
        </w:rPr>
        <w:t xml:space="preserve">Печать уничтожается по решению </w:t>
      </w:r>
      <w:r w:rsidR="009A6097">
        <w:rPr>
          <w:rFonts w:ascii="Times New Roman" w:hAnsi="Times New Roman" w:cs="Times New Roman"/>
          <w:sz w:val="28"/>
          <w:szCs w:val="28"/>
        </w:rPr>
        <w:t xml:space="preserve">главы </w:t>
      </w:r>
      <w:r w:rsidR="00A70662">
        <w:rPr>
          <w:rFonts w:ascii="Times New Roman" w:hAnsi="Times New Roman" w:cs="Times New Roman"/>
          <w:sz w:val="28"/>
          <w:szCs w:val="28"/>
        </w:rPr>
        <w:t>округа</w:t>
      </w:r>
      <w:r w:rsidR="009A6097">
        <w:rPr>
          <w:rFonts w:ascii="Times New Roman" w:hAnsi="Times New Roman" w:cs="Times New Roman"/>
          <w:sz w:val="28"/>
          <w:szCs w:val="28"/>
        </w:rPr>
        <w:t xml:space="preserve"> </w:t>
      </w:r>
      <w:r w:rsidR="009A6097" w:rsidRPr="009A6097">
        <w:rPr>
          <w:rFonts w:ascii="Times New Roman" w:hAnsi="Times New Roman" w:cs="Times New Roman"/>
          <w:sz w:val="28"/>
          <w:szCs w:val="28"/>
        </w:rPr>
        <w:t>или председателя ликвидационной комиссии.</w:t>
      </w:r>
    </w:p>
    <w:p w14:paraId="4D1578C0" w14:textId="25FF7E60" w:rsidR="009A6097" w:rsidRPr="009A6097" w:rsidRDefault="009A6097" w:rsidP="00F3048C">
      <w:pPr>
        <w:autoSpaceDE w:val="0"/>
        <w:autoSpaceDN w:val="0"/>
        <w:adjustRightInd w:val="0"/>
        <w:spacing w:after="0" w:line="240" w:lineRule="auto"/>
        <w:ind w:firstLine="540"/>
        <w:jc w:val="both"/>
        <w:rPr>
          <w:rFonts w:ascii="Times New Roman" w:hAnsi="Times New Roman" w:cs="Times New Roman"/>
          <w:sz w:val="28"/>
          <w:szCs w:val="28"/>
        </w:rPr>
      </w:pPr>
      <w:r w:rsidRPr="009A6097">
        <w:rPr>
          <w:rFonts w:ascii="Times New Roman" w:hAnsi="Times New Roman" w:cs="Times New Roman"/>
          <w:sz w:val="28"/>
          <w:szCs w:val="28"/>
        </w:rPr>
        <w:t xml:space="preserve">Кроме печати </w:t>
      </w:r>
      <w:r w:rsidR="00F4505C">
        <w:rPr>
          <w:rFonts w:ascii="Times New Roman" w:hAnsi="Times New Roman" w:cs="Times New Roman"/>
          <w:sz w:val="28"/>
          <w:szCs w:val="28"/>
        </w:rPr>
        <w:t>а</w:t>
      </w:r>
      <w:r>
        <w:rPr>
          <w:rFonts w:ascii="Times New Roman" w:hAnsi="Times New Roman" w:cs="Times New Roman"/>
          <w:sz w:val="28"/>
          <w:szCs w:val="28"/>
        </w:rPr>
        <w:t>дминистрации</w:t>
      </w:r>
      <w:r w:rsidRPr="009A6097">
        <w:rPr>
          <w:rFonts w:ascii="Times New Roman" w:hAnsi="Times New Roman" w:cs="Times New Roman"/>
          <w:sz w:val="28"/>
          <w:szCs w:val="28"/>
        </w:rPr>
        <w:t xml:space="preserve"> </w:t>
      </w:r>
      <w:r w:rsidR="00F12E49">
        <w:rPr>
          <w:rFonts w:ascii="Times New Roman" w:hAnsi="Times New Roman" w:cs="Times New Roman"/>
          <w:sz w:val="28"/>
          <w:szCs w:val="28"/>
        </w:rPr>
        <w:t xml:space="preserve">округа </w:t>
      </w:r>
      <w:r w:rsidRPr="009A6097">
        <w:rPr>
          <w:rFonts w:ascii="Times New Roman" w:hAnsi="Times New Roman" w:cs="Times New Roman"/>
          <w:sz w:val="28"/>
          <w:szCs w:val="28"/>
        </w:rPr>
        <w:t xml:space="preserve">по решению </w:t>
      </w:r>
      <w:r>
        <w:rPr>
          <w:rFonts w:ascii="Times New Roman" w:hAnsi="Times New Roman" w:cs="Times New Roman"/>
          <w:sz w:val="28"/>
          <w:szCs w:val="28"/>
        </w:rPr>
        <w:t>главы</w:t>
      </w:r>
      <w:r w:rsidRPr="009A6097">
        <w:rPr>
          <w:rFonts w:ascii="Times New Roman" w:hAnsi="Times New Roman" w:cs="Times New Roman"/>
          <w:sz w:val="28"/>
          <w:szCs w:val="28"/>
        </w:rPr>
        <w:t xml:space="preserve"> могут использоваться дополнительные печати структурных подразделений, печати для отдельных категорий документов ("Для счетов-фактуры", "Для пакетов", "Для договоров", "Для заверения копий", "Отдел кадров"), металлические выжимные печати для опечатывания помещений.</w:t>
      </w:r>
    </w:p>
    <w:p w14:paraId="4BC6412E" w14:textId="72F1A20D" w:rsidR="009A6097" w:rsidRPr="009A6097" w:rsidRDefault="009A6097" w:rsidP="00F3048C">
      <w:pPr>
        <w:autoSpaceDE w:val="0"/>
        <w:autoSpaceDN w:val="0"/>
        <w:adjustRightInd w:val="0"/>
        <w:spacing w:after="0" w:line="240" w:lineRule="auto"/>
        <w:ind w:firstLine="540"/>
        <w:jc w:val="both"/>
        <w:rPr>
          <w:rFonts w:ascii="Times New Roman" w:hAnsi="Times New Roman" w:cs="Times New Roman"/>
          <w:sz w:val="28"/>
          <w:szCs w:val="28"/>
        </w:rPr>
      </w:pPr>
      <w:r w:rsidRPr="009A6097">
        <w:rPr>
          <w:rFonts w:ascii="Times New Roman" w:hAnsi="Times New Roman" w:cs="Times New Roman"/>
          <w:sz w:val="28"/>
          <w:szCs w:val="28"/>
        </w:rPr>
        <w:t xml:space="preserve">Наряду с печатями в </w:t>
      </w:r>
      <w:r w:rsidR="00F4505C">
        <w:rPr>
          <w:rFonts w:ascii="Times New Roman" w:hAnsi="Times New Roman" w:cs="Times New Roman"/>
          <w:sz w:val="28"/>
          <w:szCs w:val="28"/>
        </w:rPr>
        <w:t>а</w:t>
      </w:r>
      <w:r>
        <w:rPr>
          <w:rFonts w:ascii="Times New Roman" w:hAnsi="Times New Roman" w:cs="Times New Roman"/>
          <w:sz w:val="28"/>
          <w:szCs w:val="28"/>
        </w:rPr>
        <w:t>дминистрации</w:t>
      </w:r>
      <w:r w:rsidR="00F12E49">
        <w:rPr>
          <w:rFonts w:ascii="Times New Roman" w:hAnsi="Times New Roman" w:cs="Times New Roman"/>
          <w:sz w:val="28"/>
          <w:szCs w:val="28"/>
        </w:rPr>
        <w:t xml:space="preserve"> округа</w:t>
      </w:r>
      <w:r w:rsidRPr="009A6097">
        <w:rPr>
          <w:rFonts w:ascii="Times New Roman" w:hAnsi="Times New Roman" w:cs="Times New Roman"/>
          <w:sz w:val="28"/>
          <w:szCs w:val="28"/>
        </w:rPr>
        <w:t xml:space="preserve"> по решению </w:t>
      </w:r>
      <w:r>
        <w:rPr>
          <w:rFonts w:ascii="Times New Roman" w:hAnsi="Times New Roman" w:cs="Times New Roman"/>
          <w:sz w:val="28"/>
          <w:szCs w:val="28"/>
        </w:rPr>
        <w:t xml:space="preserve">главы </w:t>
      </w:r>
      <w:r w:rsidR="00F12E49">
        <w:rPr>
          <w:rFonts w:ascii="Times New Roman" w:hAnsi="Times New Roman" w:cs="Times New Roman"/>
          <w:sz w:val="28"/>
          <w:szCs w:val="28"/>
        </w:rPr>
        <w:t>округа</w:t>
      </w:r>
      <w:r>
        <w:rPr>
          <w:rFonts w:ascii="Times New Roman" w:hAnsi="Times New Roman" w:cs="Times New Roman"/>
          <w:sz w:val="28"/>
          <w:szCs w:val="28"/>
        </w:rPr>
        <w:t xml:space="preserve"> </w:t>
      </w:r>
      <w:r w:rsidRPr="009A6097">
        <w:rPr>
          <w:rFonts w:ascii="Times New Roman" w:hAnsi="Times New Roman" w:cs="Times New Roman"/>
          <w:sz w:val="28"/>
          <w:szCs w:val="28"/>
        </w:rPr>
        <w:t>могут использоваться штампы с наименованием Организации.</w:t>
      </w:r>
    </w:p>
    <w:p w14:paraId="0FBF5CFA" w14:textId="219A1898" w:rsidR="009A6097" w:rsidRPr="009A6097" w:rsidRDefault="009A6097" w:rsidP="00F3048C">
      <w:pPr>
        <w:autoSpaceDE w:val="0"/>
        <w:autoSpaceDN w:val="0"/>
        <w:adjustRightInd w:val="0"/>
        <w:spacing w:after="0" w:line="240" w:lineRule="auto"/>
        <w:ind w:firstLine="540"/>
        <w:jc w:val="both"/>
        <w:rPr>
          <w:rFonts w:ascii="Times New Roman" w:hAnsi="Times New Roman" w:cs="Times New Roman"/>
          <w:sz w:val="28"/>
          <w:szCs w:val="28"/>
        </w:rPr>
      </w:pPr>
      <w:r w:rsidRPr="009A6097">
        <w:rPr>
          <w:rFonts w:ascii="Times New Roman" w:hAnsi="Times New Roman" w:cs="Times New Roman"/>
          <w:sz w:val="28"/>
          <w:szCs w:val="28"/>
        </w:rPr>
        <w:lastRenderedPageBreak/>
        <w:t>Дополнительные печати и штампы изготавливаются в строго ограниченном количестве и исключительно в служебных целях. Решение о</w:t>
      </w:r>
      <w:r w:rsidR="006338F5">
        <w:rPr>
          <w:rFonts w:ascii="Times New Roman" w:hAnsi="Times New Roman" w:cs="Times New Roman"/>
          <w:sz w:val="28"/>
          <w:szCs w:val="28"/>
        </w:rPr>
        <w:t xml:space="preserve"> </w:t>
      </w:r>
      <w:r w:rsidRPr="009A6097">
        <w:rPr>
          <w:rFonts w:ascii="Times New Roman" w:hAnsi="Times New Roman" w:cs="Times New Roman"/>
          <w:sz w:val="28"/>
          <w:szCs w:val="28"/>
        </w:rPr>
        <w:t xml:space="preserve">необходимости изготовления печатей (штампов) и их количестве принимает </w:t>
      </w:r>
      <w:r>
        <w:rPr>
          <w:rFonts w:ascii="Times New Roman" w:hAnsi="Times New Roman" w:cs="Times New Roman"/>
          <w:sz w:val="28"/>
          <w:szCs w:val="28"/>
        </w:rPr>
        <w:t xml:space="preserve">глава  </w:t>
      </w:r>
      <w:r w:rsidR="001F0BCE">
        <w:rPr>
          <w:rFonts w:ascii="Times New Roman" w:hAnsi="Times New Roman" w:cs="Times New Roman"/>
          <w:sz w:val="28"/>
          <w:szCs w:val="28"/>
        </w:rPr>
        <w:t>округа</w:t>
      </w:r>
      <w:r>
        <w:rPr>
          <w:rFonts w:ascii="Times New Roman" w:hAnsi="Times New Roman" w:cs="Times New Roman"/>
          <w:sz w:val="28"/>
          <w:szCs w:val="28"/>
        </w:rPr>
        <w:t>.</w:t>
      </w:r>
    </w:p>
    <w:p w14:paraId="3B5E9F70" w14:textId="77777777" w:rsidR="009A6097" w:rsidRPr="009A6097" w:rsidRDefault="009A6097" w:rsidP="00F3048C">
      <w:pPr>
        <w:autoSpaceDE w:val="0"/>
        <w:autoSpaceDN w:val="0"/>
        <w:adjustRightInd w:val="0"/>
        <w:spacing w:after="0" w:line="240" w:lineRule="auto"/>
        <w:ind w:firstLine="540"/>
        <w:jc w:val="both"/>
        <w:rPr>
          <w:rFonts w:ascii="Times New Roman" w:hAnsi="Times New Roman" w:cs="Times New Roman"/>
          <w:sz w:val="28"/>
          <w:szCs w:val="28"/>
        </w:rPr>
      </w:pPr>
      <w:r w:rsidRPr="009A6097">
        <w:rPr>
          <w:rFonts w:ascii="Times New Roman" w:hAnsi="Times New Roman" w:cs="Times New Roman"/>
          <w:sz w:val="28"/>
          <w:szCs w:val="28"/>
        </w:rPr>
        <w:t>Печати и штампы хранятся в надежно запирающихся шкафах.</w:t>
      </w:r>
    </w:p>
    <w:p w14:paraId="38176381" w14:textId="50FB7785" w:rsidR="009A6097" w:rsidRPr="009A6097" w:rsidRDefault="009A6097" w:rsidP="00F3048C">
      <w:pPr>
        <w:autoSpaceDE w:val="0"/>
        <w:autoSpaceDN w:val="0"/>
        <w:adjustRightInd w:val="0"/>
        <w:spacing w:after="0" w:line="240" w:lineRule="auto"/>
        <w:ind w:firstLine="540"/>
        <w:jc w:val="both"/>
        <w:rPr>
          <w:rFonts w:ascii="Times New Roman" w:hAnsi="Times New Roman" w:cs="Times New Roman"/>
          <w:sz w:val="28"/>
          <w:szCs w:val="28"/>
        </w:rPr>
      </w:pPr>
      <w:r w:rsidRPr="009A6097">
        <w:rPr>
          <w:rFonts w:ascii="Times New Roman" w:hAnsi="Times New Roman" w:cs="Times New Roman"/>
          <w:sz w:val="28"/>
          <w:szCs w:val="28"/>
        </w:rPr>
        <w:t xml:space="preserve">Передача печатей посторонним лицам и вынос их из помещений, занимаемых </w:t>
      </w:r>
      <w:r w:rsidR="005A6ACB">
        <w:rPr>
          <w:rFonts w:ascii="Times New Roman" w:hAnsi="Times New Roman" w:cs="Times New Roman"/>
          <w:sz w:val="28"/>
          <w:szCs w:val="28"/>
        </w:rPr>
        <w:t>а</w:t>
      </w:r>
      <w:r w:rsidR="00F3048C">
        <w:rPr>
          <w:rFonts w:ascii="Times New Roman" w:hAnsi="Times New Roman" w:cs="Times New Roman"/>
          <w:sz w:val="28"/>
          <w:szCs w:val="28"/>
        </w:rPr>
        <w:t>дминистрацией</w:t>
      </w:r>
      <w:r w:rsidR="001B7E16">
        <w:rPr>
          <w:rFonts w:ascii="Times New Roman" w:hAnsi="Times New Roman" w:cs="Times New Roman"/>
          <w:sz w:val="28"/>
          <w:szCs w:val="28"/>
        </w:rPr>
        <w:t xml:space="preserve"> округа</w:t>
      </w:r>
      <w:r w:rsidRPr="009A6097">
        <w:rPr>
          <w:rFonts w:ascii="Times New Roman" w:hAnsi="Times New Roman" w:cs="Times New Roman"/>
          <w:sz w:val="28"/>
          <w:szCs w:val="28"/>
        </w:rPr>
        <w:t>, не допускаются.</w:t>
      </w:r>
    </w:p>
    <w:p w14:paraId="1427C6C0" w14:textId="06B95D14" w:rsidR="009060FC" w:rsidRDefault="009A6097" w:rsidP="004406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Печати и штампы, пришедшие в негодность и утратившие значение, подлежат </w:t>
      </w:r>
      <w:r w:rsidR="00F3048C">
        <w:rPr>
          <w:rFonts w:ascii="Times New Roman" w:hAnsi="Times New Roman" w:cs="Times New Roman"/>
          <w:sz w:val="28"/>
          <w:szCs w:val="28"/>
        </w:rPr>
        <w:t>уничтожению</w:t>
      </w:r>
      <w:r>
        <w:rPr>
          <w:rFonts w:ascii="Times New Roman" w:hAnsi="Times New Roman" w:cs="Times New Roman"/>
          <w:sz w:val="28"/>
          <w:szCs w:val="28"/>
        </w:rPr>
        <w:t xml:space="preserve"> по акту</w:t>
      </w:r>
      <w:r w:rsidR="00F3048C">
        <w:rPr>
          <w:rFonts w:ascii="Times New Roman" w:hAnsi="Times New Roman" w:cs="Times New Roman"/>
          <w:sz w:val="28"/>
          <w:szCs w:val="28"/>
        </w:rPr>
        <w:t>.</w:t>
      </w:r>
      <w:r>
        <w:rPr>
          <w:rFonts w:ascii="Times New Roman" w:hAnsi="Times New Roman" w:cs="Times New Roman"/>
          <w:sz w:val="28"/>
          <w:szCs w:val="28"/>
        </w:rPr>
        <w:t xml:space="preserve"> </w:t>
      </w:r>
    </w:p>
    <w:p w14:paraId="4262DF1E" w14:textId="77777777" w:rsidR="00611470" w:rsidRDefault="00611470" w:rsidP="00440675">
      <w:pPr>
        <w:autoSpaceDE w:val="0"/>
        <w:autoSpaceDN w:val="0"/>
        <w:adjustRightInd w:val="0"/>
        <w:spacing w:after="0" w:line="240" w:lineRule="auto"/>
        <w:ind w:firstLine="540"/>
        <w:jc w:val="both"/>
        <w:rPr>
          <w:rFonts w:ascii="Times New Roman" w:hAnsi="Times New Roman" w:cs="Times New Roman"/>
          <w:sz w:val="28"/>
          <w:szCs w:val="28"/>
        </w:rPr>
      </w:pPr>
    </w:p>
    <w:p w14:paraId="047CAD45" w14:textId="79A9CC81" w:rsidR="00780517" w:rsidRDefault="00032BA0" w:rsidP="00032BA0">
      <w:pPr>
        <w:pStyle w:val="ConsPlusNormal"/>
        <w:jc w:val="center"/>
        <w:rPr>
          <w:rFonts w:ascii="Times New Roman" w:hAnsi="Times New Roman" w:cs="Times New Roman"/>
          <w:b/>
          <w:sz w:val="28"/>
          <w:szCs w:val="28"/>
        </w:rPr>
      </w:pPr>
      <w:r w:rsidRPr="00032BA0">
        <w:rPr>
          <w:rFonts w:ascii="Times New Roman" w:hAnsi="Times New Roman" w:cs="Times New Roman"/>
          <w:b/>
          <w:sz w:val="28"/>
          <w:szCs w:val="28"/>
        </w:rPr>
        <w:t xml:space="preserve">28.Порядок проведения инвентаризации активов, имущества, учитываемого на </w:t>
      </w:r>
      <w:proofErr w:type="spellStart"/>
      <w:r w:rsidRPr="00032BA0">
        <w:rPr>
          <w:rFonts w:ascii="Times New Roman" w:hAnsi="Times New Roman" w:cs="Times New Roman"/>
          <w:b/>
          <w:sz w:val="28"/>
          <w:szCs w:val="28"/>
        </w:rPr>
        <w:t>забалансовых</w:t>
      </w:r>
      <w:proofErr w:type="spellEnd"/>
      <w:r w:rsidRPr="00032BA0">
        <w:rPr>
          <w:rFonts w:ascii="Times New Roman" w:hAnsi="Times New Roman" w:cs="Times New Roman"/>
          <w:b/>
          <w:sz w:val="28"/>
          <w:szCs w:val="28"/>
        </w:rPr>
        <w:t xml:space="preserve"> счетах, обязательств, иных объектов бухгалтерского учета</w:t>
      </w:r>
    </w:p>
    <w:p w14:paraId="02176143" w14:textId="77777777" w:rsidR="00032BA0" w:rsidRPr="00032BA0" w:rsidRDefault="00032BA0" w:rsidP="00032BA0">
      <w:pPr>
        <w:pStyle w:val="ConsPlusNormal"/>
        <w:jc w:val="center"/>
        <w:rPr>
          <w:rFonts w:ascii="Times New Roman" w:hAnsi="Times New Roman" w:cs="Times New Roman"/>
          <w:sz w:val="28"/>
          <w:szCs w:val="28"/>
        </w:rPr>
      </w:pPr>
    </w:p>
    <w:p w14:paraId="7AF1D768" w14:textId="77777777" w:rsidR="00032BA0" w:rsidRDefault="00032BA0" w:rsidP="00032BA0">
      <w:pPr>
        <w:autoSpaceDE w:val="0"/>
        <w:autoSpaceDN w:val="0"/>
        <w:adjustRightInd w:val="0"/>
        <w:ind w:firstLine="709"/>
        <w:jc w:val="both"/>
        <w:rPr>
          <w:rFonts w:ascii="PT Astra Serif" w:hAnsi="PT Astra Serif"/>
          <w:color w:val="000000" w:themeColor="text1"/>
          <w:sz w:val="28"/>
          <w:szCs w:val="28"/>
        </w:rPr>
      </w:pPr>
      <w:r>
        <w:rPr>
          <w:rFonts w:ascii="PT Astra Serif" w:eastAsia="Calibri" w:hAnsi="PT Astra Serif"/>
          <w:color w:val="000000" w:themeColor="text1"/>
          <w:sz w:val="28"/>
          <w:szCs w:val="28"/>
        </w:rPr>
        <w:t>Д</w:t>
      </w:r>
      <w:r w:rsidRPr="0075749B">
        <w:rPr>
          <w:rFonts w:ascii="PT Astra Serif" w:eastAsia="Calibri" w:hAnsi="PT Astra Serif"/>
          <w:color w:val="000000" w:themeColor="text1"/>
          <w:sz w:val="28"/>
          <w:szCs w:val="28"/>
        </w:rPr>
        <w:t xml:space="preserve">ля проведения инвентаризации в </w:t>
      </w:r>
      <w:r>
        <w:rPr>
          <w:rFonts w:ascii="PT Astra Serif" w:eastAsia="Calibri" w:hAnsi="PT Astra Serif"/>
          <w:color w:val="000000" w:themeColor="text1"/>
          <w:sz w:val="28"/>
          <w:szCs w:val="28"/>
        </w:rPr>
        <w:t>администрации Первомайского округа</w:t>
      </w:r>
      <w:r w:rsidRPr="0075749B">
        <w:rPr>
          <w:rFonts w:ascii="PT Astra Serif" w:eastAsia="Calibri" w:hAnsi="PT Astra Serif"/>
          <w:color w:val="000000" w:themeColor="text1"/>
          <w:sz w:val="28"/>
          <w:szCs w:val="28"/>
        </w:rPr>
        <w:t xml:space="preserve"> </w:t>
      </w:r>
      <w:r w:rsidRPr="0075749B">
        <w:rPr>
          <w:rFonts w:ascii="PT Astra Serif" w:hAnsi="PT Astra Serif"/>
          <w:color w:val="000000" w:themeColor="text1"/>
          <w:sz w:val="28"/>
          <w:szCs w:val="28"/>
        </w:rPr>
        <w:t xml:space="preserve">Тамбовской области  </w:t>
      </w:r>
      <w:r w:rsidRPr="0075749B">
        <w:rPr>
          <w:rFonts w:ascii="PT Astra Serif" w:eastAsia="Calibri" w:hAnsi="PT Astra Serif"/>
          <w:color w:val="000000" w:themeColor="text1"/>
          <w:sz w:val="28"/>
          <w:szCs w:val="28"/>
        </w:rPr>
        <w:t>создается постоянно действующая инвентаризационная комиссия и по поступлению и выбытию активов.</w:t>
      </w:r>
      <w:r>
        <w:rPr>
          <w:rFonts w:ascii="PT Astra Serif" w:eastAsia="Calibri" w:hAnsi="PT Astra Serif"/>
          <w:color w:val="000000" w:themeColor="text1"/>
          <w:sz w:val="28"/>
          <w:szCs w:val="28"/>
        </w:rPr>
        <w:t xml:space="preserve"> </w:t>
      </w:r>
      <w:r w:rsidRPr="0075749B">
        <w:rPr>
          <w:rFonts w:ascii="PT Astra Serif" w:hAnsi="PT Astra Serif"/>
          <w:color w:val="000000" w:themeColor="text1"/>
          <w:sz w:val="28"/>
          <w:szCs w:val="28"/>
        </w:rPr>
        <w:t xml:space="preserve">Положение о постоянно действующей инвентаризационной комиссии и по поступлению и выбытию активов </w:t>
      </w:r>
      <w:r>
        <w:rPr>
          <w:rFonts w:ascii="PT Astra Serif" w:eastAsia="Calibri" w:hAnsi="PT Astra Serif"/>
          <w:color w:val="000000" w:themeColor="text1"/>
          <w:sz w:val="28"/>
          <w:szCs w:val="28"/>
        </w:rPr>
        <w:t>администрации Первомайского округа</w:t>
      </w:r>
      <w:r w:rsidRPr="0075749B">
        <w:rPr>
          <w:rFonts w:ascii="PT Astra Serif" w:eastAsia="Calibri" w:hAnsi="PT Astra Serif"/>
          <w:color w:val="000000" w:themeColor="text1"/>
          <w:sz w:val="28"/>
          <w:szCs w:val="28"/>
        </w:rPr>
        <w:t xml:space="preserve"> </w:t>
      </w:r>
      <w:r w:rsidRPr="0075749B">
        <w:rPr>
          <w:rFonts w:ascii="PT Astra Serif" w:hAnsi="PT Astra Serif"/>
          <w:color w:val="000000" w:themeColor="text1"/>
          <w:sz w:val="28"/>
          <w:szCs w:val="28"/>
        </w:rPr>
        <w:t xml:space="preserve">Тамбовской области  и ее состав утверждаются </w:t>
      </w:r>
      <w:r>
        <w:rPr>
          <w:rFonts w:ascii="PT Astra Serif" w:hAnsi="PT Astra Serif"/>
          <w:color w:val="000000" w:themeColor="text1"/>
          <w:sz w:val="28"/>
          <w:szCs w:val="28"/>
        </w:rPr>
        <w:t>распоряжением</w:t>
      </w:r>
      <w:r w:rsidRPr="0075749B">
        <w:rPr>
          <w:rFonts w:ascii="PT Astra Serif" w:hAnsi="PT Astra Serif"/>
          <w:color w:val="000000" w:themeColor="text1"/>
          <w:sz w:val="28"/>
          <w:szCs w:val="28"/>
        </w:rPr>
        <w:t>.</w:t>
      </w:r>
    </w:p>
    <w:p w14:paraId="03795316" w14:textId="63E0AC91" w:rsidR="00780517" w:rsidRPr="00032BA0" w:rsidRDefault="00032BA0" w:rsidP="00032BA0">
      <w:pPr>
        <w:autoSpaceDE w:val="0"/>
        <w:autoSpaceDN w:val="0"/>
        <w:adjustRightInd w:val="0"/>
        <w:ind w:firstLine="709"/>
        <w:jc w:val="both"/>
        <w:rPr>
          <w:rFonts w:ascii="Times New Roman" w:hAnsi="Times New Roman" w:cs="Times New Roman"/>
          <w:sz w:val="28"/>
          <w:szCs w:val="28"/>
        </w:rPr>
      </w:pPr>
      <w:r w:rsidRPr="00032BA0">
        <w:rPr>
          <w:rFonts w:ascii="Times New Roman" w:hAnsi="Times New Roman" w:cs="Times New Roman"/>
          <w:color w:val="000000" w:themeColor="text1"/>
          <w:sz w:val="28"/>
          <w:szCs w:val="28"/>
        </w:rPr>
        <w:t xml:space="preserve">Проведение инвентаризации активов и обязательств, включая отражаемые на </w:t>
      </w:r>
      <w:proofErr w:type="spellStart"/>
      <w:r w:rsidRPr="00032BA0">
        <w:rPr>
          <w:rFonts w:ascii="Times New Roman" w:hAnsi="Times New Roman" w:cs="Times New Roman"/>
          <w:color w:val="000000" w:themeColor="text1"/>
          <w:sz w:val="28"/>
          <w:szCs w:val="28"/>
        </w:rPr>
        <w:t>забалансовых</w:t>
      </w:r>
      <w:proofErr w:type="spellEnd"/>
      <w:r w:rsidRPr="00032BA0">
        <w:rPr>
          <w:rFonts w:ascii="Times New Roman" w:hAnsi="Times New Roman" w:cs="Times New Roman"/>
          <w:color w:val="000000" w:themeColor="text1"/>
          <w:sz w:val="28"/>
          <w:szCs w:val="28"/>
        </w:rPr>
        <w:t xml:space="preserve"> счетах имущество и обязательства в министерстве финансов Тамбовской области, осуществляется в соответствии  с порядком</w:t>
      </w:r>
      <w:r>
        <w:rPr>
          <w:rFonts w:ascii="Times New Roman" w:hAnsi="Times New Roman" w:cs="Times New Roman"/>
          <w:color w:val="000000" w:themeColor="text1"/>
          <w:sz w:val="28"/>
          <w:szCs w:val="28"/>
        </w:rPr>
        <w:t xml:space="preserve"> Приложение №9 к учетной политике администрации округа.</w:t>
      </w:r>
    </w:p>
    <w:p w14:paraId="6075177B"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0712B522"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73BB9EF5"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7FCE1363"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1FCABCDF"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3FBC6CE3"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3AAA0AF2"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2872AE85"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529DFE87"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123A758F"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67BCB3BB"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4D480365"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5EB71A33"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3174EE92"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6DF11AEC"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55A2BF4D"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5F91D8A5"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79310C74"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69B7A829" w14:textId="77777777" w:rsidR="00780517" w:rsidRDefault="00780517" w:rsidP="00440675">
      <w:pPr>
        <w:autoSpaceDE w:val="0"/>
        <w:autoSpaceDN w:val="0"/>
        <w:adjustRightInd w:val="0"/>
        <w:spacing w:after="0" w:line="240" w:lineRule="auto"/>
        <w:ind w:firstLine="540"/>
        <w:jc w:val="both"/>
        <w:rPr>
          <w:rFonts w:ascii="Times New Roman" w:hAnsi="Times New Roman" w:cs="Times New Roman"/>
          <w:sz w:val="28"/>
          <w:szCs w:val="28"/>
        </w:rPr>
      </w:pPr>
    </w:p>
    <w:p w14:paraId="7E691A81" w14:textId="77777777" w:rsidR="00D02B2C" w:rsidRPr="009A719F" w:rsidRDefault="00D02B2C" w:rsidP="007D1C2A">
      <w:pPr>
        <w:shd w:val="clear" w:color="auto" w:fill="FFFFFF"/>
        <w:spacing w:after="0" w:line="240" w:lineRule="auto"/>
        <w:ind w:left="3658"/>
        <w:jc w:val="center"/>
        <w:rPr>
          <w:rFonts w:ascii="Times New Roman" w:hAnsi="Times New Roman" w:cs="Times New Roman"/>
          <w:sz w:val="28"/>
          <w:szCs w:val="28"/>
        </w:rPr>
      </w:pPr>
      <w:r w:rsidRPr="009A719F">
        <w:rPr>
          <w:rFonts w:ascii="Times New Roman" w:hAnsi="Times New Roman" w:cs="Times New Roman"/>
          <w:spacing w:val="-10"/>
          <w:sz w:val="28"/>
          <w:szCs w:val="28"/>
        </w:rPr>
        <w:t>ПРИЛОЖЕНИЕ №1</w:t>
      </w:r>
    </w:p>
    <w:p w14:paraId="0199838D" w14:textId="254334B6" w:rsidR="00D02B2C" w:rsidRPr="009A719F" w:rsidRDefault="00D02B2C" w:rsidP="007D1C2A">
      <w:pPr>
        <w:shd w:val="clear" w:color="auto" w:fill="FFFFFF"/>
        <w:spacing w:before="5" w:after="0" w:line="240" w:lineRule="auto"/>
        <w:ind w:left="3686"/>
        <w:jc w:val="center"/>
        <w:rPr>
          <w:rFonts w:ascii="Times New Roman" w:hAnsi="Times New Roman" w:cs="Times New Roman"/>
          <w:sz w:val="28"/>
          <w:szCs w:val="28"/>
        </w:rPr>
      </w:pPr>
      <w:r w:rsidRPr="009A719F">
        <w:rPr>
          <w:rFonts w:ascii="Times New Roman" w:hAnsi="Times New Roman" w:cs="Times New Roman"/>
          <w:spacing w:val="-10"/>
          <w:sz w:val="28"/>
          <w:szCs w:val="28"/>
        </w:rPr>
        <w:t>к учетной политике</w:t>
      </w:r>
      <w:r w:rsidR="007D1C2A">
        <w:rPr>
          <w:rFonts w:ascii="Times New Roman" w:hAnsi="Times New Roman" w:cs="Times New Roman"/>
          <w:spacing w:val="-10"/>
          <w:sz w:val="28"/>
          <w:szCs w:val="28"/>
        </w:rPr>
        <w:t xml:space="preserve"> </w:t>
      </w:r>
      <w:r w:rsidRPr="009A719F">
        <w:rPr>
          <w:rFonts w:ascii="Times New Roman" w:hAnsi="Times New Roman" w:cs="Times New Roman"/>
          <w:spacing w:val="-12"/>
          <w:sz w:val="28"/>
          <w:szCs w:val="28"/>
        </w:rPr>
        <w:t xml:space="preserve">администрации </w:t>
      </w:r>
      <w:r w:rsidR="007D1C2A">
        <w:rPr>
          <w:rFonts w:ascii="Times New Roman" w:hAnsi="Times New Roman" w:cs="Times New Roman"/>
          <w:spacing w:val="-12"/>
          <w:sz w:val="28"/>
          <w:szCs w:val="28"/>
        </w:rPr>
        <w:t>округа</w:t>
      </w:r>
    </w:p>
    <w:p w14:paraId="4DC43F3F" w14:textId="4F5BC253" w:rsidR="00D02B2C" w:rsidRPr="009A719F" w:rsidRDefault="00D02B2C" w:rsidP="00992562">
      <w:pPr>
        <w:shd w:val="clear" w:color="auto" w:fill="FFFFFF"/>
        <w:spacing w:before="302"/>
        <w:ind w:right="5"/>
        <w:jc w:val="center"/>
        <w:rPr>
          <w:rFonts w:ascii="Times New Roman" w:hAnsi="Times New Roman" w:cs="Times New Roman"/>
          <w:sz w:val="2"/>
          <w:szCs w:val="2"/>
        </w:rPr>
      </w:pPr>
      <w:r w:rsidRPr="009A719F">
        <w:rPr>
          <w:rFonts w:ascii="Times New Roman" w:hAnsi="Times New Roman" w:cs="Times New Roman"/>
          <w:b/>
          <w:bCs/>
          <w:spacing w:val="-10"/>
          <w:sz w:val="28"/>
          <w:szCs w:val="28"/>
        </w:rPr>
        <w:t>Рабочий план счетов бюджетного учета</w:t>
      </w:r>
    </w:p>
    <w:tbl>
      <w:tblPr>
        <w:tblW w:w="9591" w:type="dxa"/>
        <w:tblInd w:w="40" w:type="dxa"/>
        <w:tblLayout w:type="fixed"/>
        <w:tblCellMar>
          <w:left w:w="40" w:type="dxa"/>
          <w:right w:w="40" w:type="dxa"/>
        </w:tblCellMar>
        <w:tblLook w:val="0000" w:firstRow="0" w:lastRow="0" w:firstColumn="0" w:lastColumn="0" w:noHBand="0" w:noVBand="0"/>
      </w:tblPr>
      <w:tblGrid>
        <w:gridCol w:w="4118"/>
        <w:gridCol w:w="989"/>
        <w:gridCol w:w="854"/>
        <w:gridCol w:w="422"/>
        <w:gridCol w:w="427"/>
        <w:gridCol w:w="427"/>
        <w:gridCol w:w="422"/>
        <w:gridCol w:w="427"/>
        <w:gridCol w:w="422"/>
        <w:gridCol w:w="427"/>
        <w:gridCol w:w="656"/>
      </w:tblGrid>
      <w:tr w:rsidR="00D02B2C" w:rsidRPr="009A719F" w14:paraId="40FB5883" w14:textId="77777777" w:rsidTr="009060FC">
        <w:trPr>
          <w:trHeight w:hRule="exact" w:val="451"/>
        </w:trPr>
        <w:tc>
          <w:tcPr>
            <w:tcW w:w="4118" w:type="dxa"/>
            <w:tcBorders>
              <w:top w:val="single" w:sz="6" w:space="0" w:color="auto"/>
              <w:left w:val="single" w:sz="6" w:space="0" w:color="auto"/>
              <w:bottom w:val="nil"/>
              <w:right w:val="single" w:sz="6" w:space="0" w:color="auto"/>
            </w:tcBorders>
            <w:shd w:val="clear" w:color="auto" w:fill="FFFFFF"/>
          </w:tcPr>
          <w:p w14:paraId="7CBB342B" w14:textId="77777777" w:rsidR="00D02B2C" w:rsidRPr="009A719F" w:rsidRDefault="00D02B2C" w:rsidP="00D02B2C">
            <w:pPr>
              <w:shd w:val="clear" w:color="auto" w:fill="FFFFFF"/>
              <w:ind w:left="1070"/>
              <w:rPr>
                <w:rFonts w:ascii="Times New Roman" w:hAnsi="Times New Roman" w:cs="Times New Roman"/>
              </w:rPr>
            </w:pPr>
            <w:r w:rsidRPr="009A719F">
              <w:rPr>
                <w:rFonts w:ascii="Times New Roman" w:hAnsi="Times New Roman" w:cs="Times New Roman"/>
              </w:rPr>
              <w:t>Наименование счета</w:t>
            </w:r>
          </w:p>
        </w:tc>
        <w:tc>
          <w:tcPr>
            <w:tcW w:w="5473" w:type="dxa"/>
            <w:gridSpan w:val="10"/>
            <w:tcBorders>
              <w:top w:val="single" w:sz="6" w:space="0" w:color="auto"/>
              <w:left w:val="single" w:sz="6" w:space="0" w:color="auto"/>
              <w:bottom w:val="single" w:sz="6" w:space="0" w:color="auto"/>
              <w:right w:val="single" w:sz="6" w:space="0" w:color="auto"/>
            </w:tcBorders>
            <w:shd w:val="clear" w:color="auto" w:fill="FFFFFF"/>
          </w:tcPr>
          <w:p w14:paraId="34CD3F1F" w14:textId="77777777" w:rsidR="00D02B2C" w:rsidRPr="009A719F" w:rsidRDefault="00D02B2C" w:rsidP="00D02B2C">
            <w:pPr>
              <w:shd w:val="clear" w:color="auto" w:fill="FFFFFF"/>
              <w:ind w:left="1978"/>
              <w:rPr>
                <w:rFonts w:ascii="Times New Roman" w:hAnsi="Times New Roman" w:cs="Times New Roman"/>
              </w:rPr>
            </w:pPr>
            <w:r w:rsidRPr="009A719F">
              <w:rPr>
                <w:rFonts w:ascii="Times New Roman" w:hAnsi="Times New Roman" w:cs="Times New Roman"/>
              </w:rPr>
              <w:t>Номер счета</w:t>
            </w:r>
          </w:p>
        </w:tc>
      </w:tr>
      <w:tr w:rsidR="00D02B2C" w:rsidRPr="009A719F" w14:paraId="41DC2CB2" w14:textId="77777777" w:rsidTr="009060FC">
        <w:trPr>
          <w:trHeight w:hRule="exact" w:val="442"/>
        </w:trPr>
        <w:tc>
          <w:tcPr>
            <w:tcW w:w="4118" w:type="dxa"/>
            <w:tcBorders>
              <w:top w:val="nil"/>
              <w:left w:val="single" w:sz="6" w:space="0" w:color="auto"/>
              <w:bottom w:val="nil"/>
              <w:right w:val="single" w:sz="6" w:space="0" w:color="auto"/>
            </w:tcBorders>
            <w:shd w:val="clear" w:color="auto" w:fill="FFFFFF"/>
          </w:tcPr>
          <w:p w14:paraId="057F61AD" w14:textId="77777777" w:rsidR="00D02B2C" w:rsidRPr="009A719F" w:rsidRDefault="00D02B2C" w:rsidP="00D02B2C">
            <w:pPr>
              <w:rPr>
                <w:rFonts w:ascii="Times New Roman" w:hAnsi="Times New Roman" w:cs="Times New Roman"/>
              </w:rPr>
            </w:pPr>
          </w:p>
          <w:p w14:paraId="02D2D349" w14:textId="77777777" w:rsidR="00D02B2C" w:rsidRPr="009A719F" w:rsidRDefault="00D02B2C" w:rsidP="00D02B2C">
            <w:pPr>
              <w:rPr>
                <w:rFonts w:ascii="Times New Roman" w:hAnsi="Times New Roman" w:cs="Times New Roman"/>
              </w:rPr>
            </w:pPr>
          </w:p>
        </w:tc>
        <w:tc>
          <w:tcPr>
            <w:tcW w:w="5473" w:type="dxa"/>
            <w:gridSpan w:val="10"/>
            <w:tcBorders>
              <w:top w:val="single" w:sz="6" w:space="0" w:color="auto"/>
              <w:left w:val="single" w:sz="6" w:space="0" w:color="auto"/>
              <w:bottom w:val="single" w:sz="6" w:space="0" w:color="auto"/>
              <w:right w:val="single" w:sz="6" w:space="0" w:color="auto"/>
            </w:tcBorders>
            <w:shd w:val="clear" w:color="auto" w:fill="FFFFFF"/>
          </w:tcPr>
          <w:p w14:paraId="6D005C27" w14:textId="77777777" w:rsidR="00D02B2C" w:rsidRPr="009A719F" w:rsidRDefault="00D02B2C" w:rsidP="00D02B2C">
            <w:pPr>
              <w:shd w:val="clear" w:color="auto" w:fill="FFFFFF"/>
              <w:ind w:left="2362"/>
              <w:rPr>
                <w:rFonts w:ascii="Times New Roman" w:hAnsi="Times New Roman" w:cs="Times New Roman"/>
              </w:rPr>
            </w:pPr>
            <w:r w:rsidRPr="009A719F">
              <w:rPr>
                <w:rFonts w:ascii="Times New Roman" w:hAnsi="Times New Roman" w:cs="Times New Roman"/>
              </w:rPr>
              <w:t>код</w:t>
            </w:r>
          </w:p>
        </w:tc>
      </w:tr>
      <w:tr w:rsidR="00D02B2C" w:rsidRPr="009A719F" w14:paraId="294FDBA2" w14:textId="77777777" w:rsidTr="009060FC">
        <w:trPr>
          <w:trHeight w:hRule="exact" w:val="2054"/>
        </w:trPr>
        <w:tc>
          <w:tcPr>
            <w:tcW w:w="4118" w:type="dxa"/>
            <w:tcBorders>
              <w:top w:val="nil"/>
              <w:left w:val="single" w:sz="6" w:space="0" w:color="auto"/>
              <w:bottom w:val="nil"/>
              <w:right w:val="single" w:sz="6" w:space="0" w:color="auto"/>
            </w:tcBorders>
            <w:shd w:val="clear" w:color="auto" w:fill="FFFFFF"/>
          </w:tcPr>
          <w:p w14:paraId="36AB820E" w14:textId="77777777" w:rsidR="00D02B2C" w:rsidRPr="009A719F" w:rsidRDefault="00D02B2C" w:rsidP="00D02B2C">
            <w:pPr>
              <w:rPr>
                <w:rFonts w:ascii="Times New Roman" w:hAnsi="Times New Roman" w:cs="Times New Roman"/>
              </w:rPr>
            </w:pPr>
          </w:p>
          <w:p w14:paraId="6CA9214F" w14:textId="77777777" w:rsidR="00D02B2C" w:rsidRPr="009A719F" w:rsidRDefault="00D02B2C" w:rsidP="00D02B2C">
            <w:pPr>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F6FC5D1" w14:textId="77777777" w:rsidR="00D02B2C" w:rsidRPr="009A719F" w:rsidRDefault="00D02B2C" w:rsidP="00D02B2C">
            <w:pPr>
              <w:shd w:val="clear" w:color="auto" w:fill="FFFFFF"/>
              <w:spacing w:line="226" w:lineRule="exact"/>
              <w:ind w:firstLine="288"/>
              <w:rPr>
                <w:rFonts w:ascii="Times New Roman" w:hAnsi="Times New Roman" w:cs="Times New Roman"/>
              </w:rPr>
            </w:pPr>
            <w:r w:rsidRPr="009A719F">
              <w:rPr>
                <w:rFonts w:ascii="Times New Roman" w:hAnsi="Times New Roman" w:cs="Times New Roman"/>
              </w:rPr>
              <w:t xml:space="preserve">по </w:t>
            </w:r>
            <w:r w:rsidRPr="009A719F">
              <w:rPr>
                <w:rFonts w:ascii="Times New Roman" w:hAnsi="Times New Roman" w:cs="Times New Roman"/>
                <w:spacing w:val="-1"/>
              </w:rPr>
              <w:t>класси</w:t>
            </w:r>
            <w:r w:rsidRPr="009A719F">
              <w:rPr>
                <w:rFonts w:ascii="Times New Roman" w:hAnsi="Times New Roman" w:cs="Times New Roman"/>
                <w:spacing w:val="-1"/>
              </w:rPr>
              <w:softHyphen/>
            </w:r>
            <w:r w:rsidRPr="009A719F">
              <w:rPr>
                <w:rFonts w:ascii="Times New Roman" w:hAnsi="Times New Roman" w:cs="Times New Roman"/>
                <w:spacing w:val="-2"/>
              </w:rPr>
              <w:t>фикаци</w:t>
            </w:r>
            <w:r w:rsidRPr="009A719F">
              <w:rPr>
                <w:rFonts w:ascii="Times New Roman" w:hAnsi="Times New Roman" w:cs="Times New Roman"/>
                <w:spacing w:val="-2"/>
              </w:rPr>
              <w:softHyphen/>
              <w:t xml:space="preserve">онному </w:t>
            </w:r>
            <w:r w:rsidRPr="009A719F">
              <w:rPr>
                <w:rFonts w:ascii="Times New Roman" w:hAnsi="Times New Roman" w:cs="Times New Roman"/>
                <w:spacing w:val="-3"/>
              </w:rPr>
              <w:t xml:space="preserve">признаку </w:t>
            </w:r>
            <w:proofErr w:type="spellStart"/>
            <w:r w:rsidRPr="009A719F">
              <w:rPr>
                <w:rFonts w:ascii="Times New Roman" w:hAnsi="Times New Roman" w:cs="Times New Roman"/>
                <w:spacing w:val="-1"/>
              </w:rPr>
              <w:t>поступ</w:t>
            </w:r>
            <w:proofErr w:type="spellEnd"/>
            <w:r w:rsidRPr="009A719F">
              <w:rPr>
                <w:rFonts w:ascii="Times New Roman" w:hAnsi="Times New Roman" w:cs="Times New Roman"/>
                <w:spacing w:val="-1"/>
              </w:rPr>
              <w:t>-</w:t>
            </w:r>
          </w:p>
          <w:p w14:paraId="6E04AEFA" w14:textId="77777777" w:rsidR="00D02B2C" w:rsidRPr="009A719F" w:rsidRDefault="00D02B2C" w:rsidP="00D02B2C">
            <w:pPr>
              <w:shd w:val="clear" w:color="auto" w:fill="FFFFFF"/>
              <w:rPr>
                <w:rFonts w:ascii="Times New Roman" w:hAnsi="Times New Roman" w:cs="Times New Roman"/>
              </w:rPr>
            </w:pPr>
            <w:r w:rsidRPr="009A719F">
              <w:rPr>
                <w:rFonts w:ascii="Times New Roman" w:hAnsi="Times New Roman" w:cs="Times New Roman"/>
                <w:spacing w:val="-3"/>
              </w:rPr>
              <w:t>выбытий</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4B994AC" w14:textId="77777777" w:rsidR="00D02B2C" w:rsidRPr="009A719F" w:rsidRDefault="00D02B2C" w:rsidP="00D02B2C">
            <w:pPr>
              <w:shd w:val="clear" w:color="auto" w:fill="FFFFFF"/>
              <w:spacing w:line="226" w:lineRule="exact"/>
              <w:rPr>
                <w:rFonts w:ascii="Times New Roman" w:hAnsi="Times New Roman" w:cs="Times New Roman"/>
                <w:sz w:val="20"/>
                <w:szCs w:val="20"/>
              </w:rPr>
            </w:pPr>
            <w:r w:rsidRPr="009A719F">
              <w:rPr>
                <w:rFonts w:ascii="Times New Roman" w:hAnsi="Times New Roman" w:cs="Times New Roman"/>
                <w:spacing w:val="-13"/>
                <w:sz w:val="20"/>
                <w:szCs w:val="20"/>
              </w:rPr>
              <w:t>финансо</w:t>
            </w:r>
            <w:r w:rsidRPr="009A719F">
              <w:rPr>
                <w:rFonts w:ascii="Times New Roman" w:hAnsi="Times New Roman" w:cs="Times New Roman"/>
                <w:spacing w:val="-2"/>
                <w:sz w:val="20"/>
                <w:szCs w:val="20"/>
              </w:rPr>
              <w:t>вого обеспе</w:t>
            </w:r>
            <w:r w:rsidRPr="009A719F">
              <w:rPr>
                <w:rFonts w:ascii="Times New Roman" w:hAnsi="Times New Roman" w:cs="Times New Roman"/>
                <w:spacing w:val="-2"/>
                <w:sz w:val="20"/>
                <w:szCs w:val="20"/>
              </w:rPr>
              <w:softHyphen/>
            </w:r>
            <w:r w:rsidRPr="009A719F">
              <w:rPr>
                <w:rFonts w:ascii="Times New Roman" w:hAnsi="Times New Roman" w:cs="Times New Roman"/>
                <w:sz w:val="20"/>
                <w:szCs w:val="20"/>
              </w:rPr>
              <w:t xml:space="preserve">чения </w:t>
            </w:r>
            <w:r w:rsidRPr="009A719F">
              <w:rPr>
                <w:rFonts w:ascii="Times New Roman" w:hAnsi="Times New Roman" w:cs="Times New Roman"/>
                <w:spacing w:val="-4"/>
                <w:sz w:val="20"/>
                <w:szCs w:val="20"/>
              </w:rPr>
              <w:t xml:space="preserve">(деятель </w:t>
            </w:r>
            <w:proofErr w:type="spellStart"/>
            <w:r w:rsidRPr="009A719F">
              <w:rPr>
                <w:rFonts w:ascii="Times New Roman" w:hAnsi="Times New Roman" w:cs="Times New Roman"/>
                <w:spacing w:val="-2"/>
                <w:sz w:val="20"/>
                <w:szCs w:val="20"/>
              </w:rPr>
              <w:t>ности</w:t>
            </w:r>
            <w:proofErr w:type="spellEnd"/>
            <w:r w:rsidRPr="009A719F">
              <w:rPr>
                <w:rFonts w:ascii="Times New Roman" w:hAnsi="Times New Roman" w:cs="Times New Roman"/>
                <w:spacing w:val="-2"/>
                <w:sz w:val="20"/>
                <w:szCs w:val="20"/>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14:paraId="1E895AE3" w14:textId="77777777" w:rsidR="00D02B2C" w:rsidRPr="009A719F" w:rsidRDefault="00D02B2C" w:rsidP="00D02B2C">
            <w:pPr>
              <w:shd w:val="clear" w:color="auto" w:fill="FFFFFF"/>
              <w:spacing w:line="226" w:lineRule="exact"/>
              <w:ind w:left="19" w:right="19"/>
              <w:rPr>
                <w:rFonts w:ascii="Times New Roman" w:hAnsi="Times New Roman" w:cs="Times New Roman"/>
              </w:rPr>
            </w:pPr>
            <w:r w:rsidRPr="009A719F">
              <w:rPr>
                <w:rFonts w:ascii="Times New Roman" w:hAnsi="Times New Roman" w:cs="Times New Roman"/>
                <w:spacing w:val="-2"/>
              </w:rPr>
              <w:t>синтетичес</w:t>
            </w:r>
            <w:r w:rsidRPr="009A719F">
              <w:rPr>
                <w:rFonts w:ascii="Times New Roman" w:hAnsi="Times New Roman" w:cs="Times New Roman"/>
                <w:spacing w:val="-2"/>
              </w:rPr>
              <w:softHyphen/>
            </w:r>
            <w:r w:rsidRPr="009A719F">
              <w:rPr>
                <w:rFonts w:ascii="Times New Roman" w:hAnsi="Times New Roman" w:cs="Times New Roman"/>
                <w:spacing w:val="-1"/>
              </w:rPr>
              <w:t>кого счета</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14:paraId="1670661F" w14:textId="77777777" w:rsidR="00D02B2C" w:rsidRPr="009A719F" w:rsidRDefault="00D02B2C" w:rsidP="00D02B2C">
            <w:pPr>
              <w:shd w:val="clear" w:color="auto" w:fill="FFFFFF"/>
              <w:spacing w:line="230" w:lineRule="exact"/>
              <w:rPr>
                <w:rFonts w:ascii="Times New Roman" w:hAnsi="Times New Roman" w:cs="Times New Roman"/>
              </w:rPr>
            </w:pPr>
            <w:proofErr w:type="spellStart"/>
            <w:r w:rsidRPr="009A719F">
              <w:rPr>
                <w:rFonts w:ascii="Times New Roman" w:hAnsi="Times New Roman" w:cs="Times New Roman"/>
                <w:spacing w:val="-1"/>
              </w:rPr>
              <w:t>аналити</w:t>
            </w:r>
            <w:proofErr w:type="spellEnd"/>
          </w:p>
          <w:p w14:paraId="710A7AD1" w14:textId="77777777" w:rsidR="00D02B2C" w:rsidRPr="009A719F" w:rsidRDefault="00D02B2C" w:rsidP="00D02B2C">
            <w:pPr>
              <w:shd w:val="clear" w:color="auto" w:fill="FFFFFF"/>
              <w:spacing w:line="230" w:lineRule="exact"/>
              <w:rPr>
                <w:rFonts w:ascii="Times New Roman" w:hAnsi="Times New Roman" w:cs="Times New Roman"/>
              </w:rPr>
            </w:pPr>
            <w:r w:rsidRPr="009A719F">
              <w:rPr>
                <w:rFonts w:ascii="Times New Roman" w:hAnsi="Times New Roman" w:cs="Times New Roman"/>
                <w:spacing w:val="-3"/>
              </w:rPr>
              <w:t>-</w:t>
            </w:r>
            <w:proofErr w:type="spellStart"/>
            <w:r w:rsidRPr="009A719F">
              <w:rPr>
                <w:rFonts w:ascii="Times New Roman" w:hAnsi="Times New Roman" w:cs="Times New Roman"/>
                <w:spacing w:val="-3"/>
              </w:rPr>
              <w:t>ческого</w:t>
            </w:r>
            <w:proofErr w:type="spellEnd"/>
          </w:p>
          <w:p w14:paraId="3A168FAC" w14:textId="77777777" w:rsidR="00D02B2C" w:rsidRPr="009A719F" w:rsidRDefault="00D02B2C" w:rsidP="00D02B2C">
            <w:pPr>
              <w:shd w:val="clear" w:color="auto" w:fill="FFFFFF"/>
              <w:spacing w:line="230" w:lineRule="exact"/>
              <w:rPr>
                <w:rFonts w:ascii="Times New Roman" w:hAnsi="Times New Roman" w:cs="Times New Roman"/>
              </w:rPr>
            </w:pPr>
            <w:r w:rsidRPr="009A719F">
              <w:rPr>
                <w:rFonts w:ascii="Times New Roman" w:hAnsi="Times New Roman" w:cs="Times New Roman"/>
              </w:rPr>
              <w:t>счета</w:t>
            </w:r>
          </w:p>
        </w:tc>
        <w:tc>
          <w:tcPr>
            <w:tcW w:w="1505" w:type="dxa"/>
            <w:gridSpan w:val="3"/>
            <w:tcBorders>
              <w:top w:val="single" w:sz="6" w:space="0" w:color="auto"/>
              <w:left w:val="single" w:sz="6" w:space="0" w:color="auto"/>
              <w:bottom w:val="single" w:sz="6" w:space="0" w:color="auto"/>
              <w:right w:val="single" w:sz="6" w:space="0" w:color="auto"/>
            </w:tcBorders>
            <w:shd w:val="clear" w:color="auto" w:fill="FFFFFF"/>
          </w:tcPr>
          <w:p w14:paraId="0E929AF8" w14:textId="77777777" w:rsidR="00D02B2C" w:rsidRPr="009A719F" w:rsidRDefault="00D02B2C" w:rsidP="00D02B2C">
            <w:pPr>
              <w:shd w:val="clear" w:color="auto" w:fill="FFFFFF"/>
              <w:spacing w:line="456" w:lineRule="exact"/>
              <w:rPr>
                <w:rFonts w:ascii="Times New Roman" w:hAnsi="Times New Roman" w:cs="Times New Roman"/>
              </w:rPr>
            </w:pPr>
            <w:proofErr w:type="spellStart"/>
            <w:r w:rsidRPr="009A719F">
              <w:rPr>
                <w:rFonts w:ascii="Times New Roman" w:hAnsi="Times New Roman" w:cs="Times New Roman"/>
              </w:rPr>
              <w:t>видапоступлений</w:t>
            </w:r>
            <w:proofErr w:type="spellEnd"/>
          </w:p>
        </w:tc>
      </w:tr>
      <w:tr w:rsidR="00D02B2C" w:rsidRPr="009A719F" w14:paraId="0D67F54E" w14:textId="77777777" w:rsidTr="009060FC">
        <w:trPr>
          <w:trHeight w:hRule="exact" w:val="446"/>
        </w:trPr>
        <w:tc>
          <w:tcPr>
            <w:tcW w:w="4118" w:type="dxa"/>
            <w:tcBorders>
              <w:top w:val="nil"/>
              <w:left w:val="single" w:sz="6" w:space="0" w:color="auto"/>
              <w:bottom w:val="nil"/>
              <w:right w:val="single" w:sz="6" w:space="0" w:color="auto"/>
            </w:tcBorders>
            <w:shd w:val="clear" w:color="auto" w:fill="FFFFFF"/>
          </w:tcPr>
          <w:p w14:paraId="77A9B0E3" w14:textId="77777777" w:rsidR="00D02B2C" w:rsidRPr="009A719F" w:rsidRDefault="00D02B2C" w:rsidP="00D02B2C">
            <w:pPr>
              <w:rPr>
                <w:rFonts w:ascii="Times New Roman" w:hAnsi="Times New Roman" w:cs="Times New Roman"/>
              </w:rPr>
            </w:pPr>
          </w:p>
          <w:p w14:paraId="43F3E8E7" w14:textId="77777777" w:rsidR="00D02B2C" w:rsidRPr="009A719F" w:rsidRDefault="00D02B2C" w:rsidP="00D02B2C">
            <w:pPr>
              <w:rPr>
                <w:rFonts w:ascii="Times New Roman" w:hAnsi="Times New Roman" w:cs="Times New Roman"/>
              </w:rPr>
            </w:pPr>
          </w:p>
        </w:tc>
        <w:tc>
          <w:tcPr>
            <w:tcW w:w="5473" w:type="dxa"/>
            <w:gridSpan w:val="10"/>
            <w:tcBorders>
              <w:top w:val="single" w:sz="6" w:space="0" w:color="auto"/>
              <w:left w:val="single" w:sz="6" w:space="0" w:color="auto"/>
              <w:bottom w:val="single" w:sz="6" w:space="0" w:color="auto"/>
              <w:right w:val="single" w:sz="6" w:space="0" w:color="auto"/>
            </w:tcBorders>
            <w:shd w:val="clear" w:color="auto" w:fill="FFFFFF"/>
          </w:tcPr>
          <w:p w14:paraId="7F3ACA18" w14:textId="77777777" w:rsidR="00D02B2C" w:rsidRPr="009A719F" w:rsidRDefault="00D02B2C" w:rsidP="00D02B2C">
            <w:pPr>
              <w:shd w:val="clear" w:color="auto" w:fill="FFFFFF"/>
              <w:ind w:left="1651"/>
              <w:rPr>
                <w:rFonts w:ascii="Times New Roman" w:hAnsi="Times New Roman" w:cs="Times New Roman"/>
              </w:rPr>
            </w:pPr>
            <w:r w:rsidRPr="009A719F">
              <w:rPr>
                <w:rFonts w:ascii="Times New Roman" w:hAnsi="Times New Roman" w:cs="Times New Roman"/>
              </w:rPr>
              <w:t>номер разряда счета</w:t>
            </w:r>
          </w:p>
        </w:tc>
      </w:tr>
      <w:tr w:rsidR="00D02B2C" w:rsidRPr="009A719F" w14:paraId="4E4EED88" w14:textId="77777777" w:rsidTr="009060FC">
        <w:trPr>
          <w:trHeight w:hRule="exact" w:val="442"/>
        </w:trPr>
        <w:tc>
          <w:tcPr>
            <w:tcW w:w="4118" w:type="dxa"/>
            <w:tcBorders>
              <w:top w:val="nil"/>
              <w:left w:val="single" w:sz="6" w:space="0" w:color="auto"/>
              <w:bottom w:val="single" w:sz="6" w:space="0" w:color="auto"/>
              <w:right w:val="single" w:sz="6" w:space="0" w:color="auto"/>
            </w:tcBorders>
            <w:shd w:val="clear" w:color="auto" w:fill="FFFFFF"/>
          </w:tcPr>
          <w:p w14:paraId="683A6B1B" w14:textId="77777777" w:rsidR="00D02B2C" w:rsidRPr="009A719F" w:rsidRDefault="00D02B2C" w:rsidP="00D02B2C">
            <w:pPr>
              <w:rPr>
                <w:rFonts w:ascii="Times New Roman" w:hAnsi="Times New Roman" w:cs="Times New Roman"/>
              </w:rPr>
            </w:pPr>
          </w:p>
          <w:p w14:paraId="242BC65F" w14:textId="77777777" w:rsidR="00D02B2C" w:rsidRPr="009A719F" w:rsidRDefault="00D02B2C" w:rsidP="00D02B2C">
            <w:pPr>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E660301" w14:textId="77777777" w:rsidR="00D02B2C" w:rsidRPr="009A719F" w:rsidRDefault="00D02B2C" w:rsidP="00D02B2C">
            <w:pPr>
              <w:shd w:val="clear" w:color="auto" w:fill="FFFFFF"/>
              <w:ind w:left="173"/>
              <w:rPr>
                <w:rFonts w:ascii="Times New Roman" w:hAnsi="Times New Roman" w:cs="Times New Roman"/>
              </w:rPr>
            </w:pPr>
            <w:r w:rsidRPr="009A719F">
              <w:rPr>
                <w:rFonts w:ascii="Times New Roman" w:hAnsi="Times New Roman" w:cs="Times New Roman"/>
                <w:spacing w:val="15"/>
              </w:rPr>
              <w:t>1-17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A8E04B1" w14:textId="77777777" w:rsidR="00D02B2C" w:rsidRPr="009A719F" w:rsidRDefault="00D02B2C" w:rsidP="00D02B2C">
            <w:pPr>
              <w:shd w:val="clear" w:color="auto" w:fill="FFFFFF"/>
              <w:ind w:left="240"/>
              <w:rPr>
                <w:rFonts w:ascii="Times New Roman" w:hAnsi="Times New Roman" w:cs="Times New Roman"/>
              </w:rPr>
            </w:pPr>
            <w:r w:rsidRPr="009A719F">
              <w:rPr>
                <w:rFonts w:ascii="Times New Roman" w:hAnsi="Times New Roman" w:cs="Times New Roman"/>
              </w:rPr>
              <w:t>18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556F781" w14:textId="77777777" w:rsidR="00D02B2C" w:rsidRPr="009A719F" w:rsidRDefault="00D02B2C" w:rsidP="00D02B2C">
            <w:pPr>
              <w:shd w:val="clear" w:color="auto" w:fill="FFFFFF"/>
              <w:ind w:left="19"/>
              <w:rPr>
                <w:rFonts w:ascii="Times New Roman" w:hAnsi="Times New Roman" w:cs="Times New Roman"/>
              </w:rPr>
            </w:pPr>
            <w:r w:rsidRPr="009A719F">
              <w:rPr>
                <w:rFonts w:ascii="Times New Roman" w:hAnsi="Times New Roman" w:cs="Times New Roman"/>
              </w:rPr>
              <w:t>19</w:t>
            </w:r>
          </w:p>
        </w:tc>
        <w:tc>
          <w:tcPr>
            <w:tcW w:w="3208" w:type="dxa"/>
            <w:gridSpan w:val="7"/>
            <w:tcBorders>
              <w:top w:val="single" w:sz="6" w:space="0" w:color="auto"/>
              <w:left w:val="single" w:sz="6" w:space="0" w:color="auto"/>
              <w:bottom w:val="single" w:sz="6" w:space="0" w:color="auto"/>
              <w:right w:val="single" w:sz="6" w:space="0" w:color="auto"/>
            </w:tcBorders>
            <w:shd w:val="clear" w:color="auto" w:fill="FFFFFF"/>
          </w:tcPr>
          <w:p w14:paraId="5461FDB5" w14:textId="77777777" w:rsidR="00D02B2C" w:rsidRPr="009A719F" w:rsidRDefault="00D02B2C" w:rsidP="00D02B2C">
            <w:pPr>
              <w:shd w:val="clear" w:color="auto" w:fill="FFFFFF"/>
              <w:rPr>
                <w:rFonts w:ascii="Times New Roman" w:hAnsi="Times New Roman" w:cs="Times New Roman"/>
              </w:rPr>
            </w:pPr>
          </w:p>
        </w:tc>
      </w:tr>
      <w:tr w:rsidR="00D02B2C" w:rsidRPr="009A719F" w14:paraId="7A9F1240" w14:textId="77777777" w:rsidTr="009060FC">
        <w:trPr>
          <w:trHeight w:hRule="exact" w:val="446"/>
        </w:trPr>
        <w:tc>
          <w:tcPr>
            <w:tcW w:w="9591" w:type="dxa"/>
            <w:gridSpan w:val="11"/>
            <w:tcBorders>
              <w:top w:val="single" w:sz="6" w:space="0" w:color="auto"/>
              <w:left w:val="single" w:sz="6" w:space="0" w:color="auto"/>
              <w:bottom w:val="single" w:sz="6" w:space="0" w:color="auto"/>
              <w:right w:val="single" w:sz="6" w:space="0" w:color="auto"/>
            </w:tcBorders>
            <w:shd w:val="clear" w:color="auto" w:fill="FFFFFF"/>
          </w:tcPr>
          <w:p w14:paraId="44FB6002" w14:textId="77777777" w:rsidR="00D02B2C" w:rsidRPr="009A719F" w:rsidRDefault="00D02B2C" w:rsidP="00D02B2C">
            <w:pPr>
              <w:shd w:val="clear" w:color="auto" w:fill="FFFFFF"/>
              <w:ind w:left="3456"/>
              <w:rPr>
                <w:rFonts w:ascii="Times New Roman" w:hAnsi="Times New Roman" w:cs="Times New Roman"/>
              </w:rPr>
            </w:pPr>
            <w:r w:rsidRPr="009A719F">
              <w:rPr>
                <w:rFonts w:ascii="Times New Roman" w:hAnsi="Times New Roman" w:cs="Times New Roman"/>
              </w:rPr>
              <w:t>БАЛАНСОВЫЕ СЧЕТА</w:t>
            </w:r>
          </w:p>
        </w:tc>
      </w:tr>
      <w:tr w:rsidR="00D02B2C" w:rsidRPr="00BE3563" w14:paraId="3C4EC81B"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38C262C" w14:textId="77777777" w:rsidR="00D02B2C" w:rsidRPr="00BE3563" w:rsidRDefault="00D02B2C" w:rsidP="00D02B2C">
            <w:pPr>
              <w:shd w:val="clear" w:color="auto" w:fill="FFFFFF"/>
              <w:ind w:left="221"/>
            </w:pPr>
            <w:r>
              <w:t>Раздел 1.НЕФИНАНСОВЕ АКТИВЫ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2A148A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06D8411"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703FA3"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464AA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AA9480"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0FD64E"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9D4613"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963BA4"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7ADC45"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36106CE" w14:textId="77777777" w:rsidR="00D02B2C" w:rsidRPr="00BE3563" w:rsidRDefault="00D02B2C" w:rsidP="00D02B2C">
            <w:pPr>
              <w:shd w:val="clear" w:color="auto" w:fill="FFFFFF"/>
              <w:ind w:left="53"/>
            </w:pPr>
            <w:r w:rsidRPr="00BE3563">
              <w:t>0</w:t>
            </w:r>
          </w:p>
        </w:tc>
      </w:tr>
      <w:tr w:rsidR="00D02B2C" w:rsidRPr="00BE3563" w14:paraId="63F6D7E6"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55F8149" w14:textId="77777777" w:rsidR="00D02B2C" w:rsidRPr="00BE3563" w:rsidRDefault="00D02B2C" w:rsidP="00D02B2C">
            <w:pPr>
              <w:shd w:val="clear" w:color="auto" w:fill="FFFFFF"/>
            </w:pPr>
            <w:r>
              <w:t>Основные средства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BEFA05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2E61241"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56FE62"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69ED5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C2E01F"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01CE40D"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657195"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1C33713"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24947E"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B616F46" w14:textId="77777777" w:rsidR="00D02B2C" w:rsidRPr="00BE3563" w:rsidRDefault="00D02B2C" w:rsidP="00D02B2C">
            <w:pPr>
              <w:shd w:val="clear" w:color="auto" w:fill="FFFFFF"/>
              <w:ind w:left="53"/>
            </w:pPr>
            <w:r w:rsidRPr="00BE3563">
              <w:t>0</w:t>
            </w:r>
          </w:p>
        </w:tc>
      </w:tr>
      <w:tr w:rsidR="00D02B2C" w:rsidRPr="00BE3563" w14:paraId="15CF28D5"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FC57BFB" w14:textId="77777777" w:rsidR="00D02B2C" w:rsidRPr="00F347F0" w:rsidRDefault="00D02B2C" w:rsidP="00D02B2C">
            <w:pPr>
              <w:shd w:val="clear" w:color="auto" w:fill="FFFFFF"/>
              <w:spacing w:line="226" w:lineRule="exact"/>
              <w:ind w:right="629" w:firstLine="5"/>
              <w:rPr>
                <w:b/>
              </w:rPr>
            </w:pPr>
            <w:r w:rsidRPr="00F347F0">
              <w:rPr>
                <w:b/>
              </w:rPr>
              <w:t>Основные средства – недвижимое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6321577"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A6E426E"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F76BC0"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ED6CE9"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77D70D" w14:textId="77777777" w:rsidR="00D02B2C" w:rsidRPr="00BE3563" w:rsidRDefault="00D02B2C" w:rsidP="00D02B2C">
            <w:pPr>
              <w:shd w:val="clear" w:color="auto" w:fill="FFFFFF"/>
              <w:ind w:left="62"/>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B81CE3C" w14:textId="77777777" w:rsidR="00D02B2C" w:rsidRPr="00BE3563" w:rsidRDefault="00D02B2C" w:rsidP="00D02B2C">
            <w:pPr>
              <w:shd w:val="clear" w:color="auto" w:fill="FFFFFF"/>
              <w:ind w:left="4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D1BCB2"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40DDE5"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8D5CF4"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333D06A" w14:textId="77777777" w:rsidR="00D02B2C" w:rsidRPr="00BE3563" w:rsidRDefault="00D02B2C" w:rsidP="00D02B2C">
            <w:pPr>
              <w:shd w:val="clear" w:color="auto" w:fill="FFFFFF"/>
              <w:ind w:left="53"/>
              <w:rPr>
                <w:b/>
              </w:rPr>
            </w:pPr>
            <w:r w:rsidRPr="00BE3563">
              <w:rPr>
                <w:b/>
              </w:rPr>
              <w:t>0</w:t>
            </w:r>
          </w:p>
        </w:tc>
      </w:tr>
      <w:tr w:rsidR="00D02B2C" w:rsidRPr="00BE3563" w14:paraId="3E566300"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75E414E" w14:textId="77777777" w:rsidR="00D02B2C" w:rsidRPr="00D90539" w:rsidRDefault="00D02B2C" w:rsidP="00D02B2C">
            <w:pPr>
              <w:shd w:val="clear" w:color="auto" w:fill="FFFFFF"/>
              <w:spacing w:line="226" w:lineRule="exact"/>
              <w:ind w:right="629"/>
              <w:rPr>
                <w:b/>
              </w:rPr>
            </w:pPr>
            <w:r w:rsidRPr="00D90539">
              <w:rPr>
                <w:b/>
              </w:rPr>
              <w:t>Жилые помещения – недвижимое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5FC2395"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4EDC13A"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1AAD75"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7D1DBF"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EB03B9" w14:textId="77777777" w:rsidR="00D02B2C" w:rsidRPr="00BE3563" w:rsidRDefault="00D02B2C" w:rsidP="00D02B2C">
            <w:pPr>
              <w:shd w:val="clear" w:color="auto" w:fill="FFFFFF"/>
              <w:ind w:left="62"/>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EFABA29" w14:textId="77777777" w:rsidR="00D02B2C" w:rsidRPr="00BE3563" w:rsidRDefault="00D02B2C" w:rsidP="00D02B2C">
            <w:pPr>
              <w:shd w:val="clear" w:color="auto" w:fill="FFFFFF"/>
              <w:ind w:left="4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C4643A" w14:textId="77777777" w:rsidR="00D02B2C" w:rsidRPr="00BE3563" w:rsidRDefault="00D02B2C" w:rsidP="00D02B2C">
            <w:pPr>
              <w:shd w:val="clear" w:color="auto" w:fill="FFFFFF"/>
              <w:ind w:left="53"/>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45DAC9"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E7496D"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DF8D6D5" w14:textId="77777777" w:rsidR="00D02B2C" w:rsidRPr="00BE3563" w:rsidRDefault="00D02B2C" w:rsidP="00D02B2C">
            <w:pPr>
              <w:shd w:val="clear" w:color="auto" w:fill="FFFFFF"/>
              <w:rPr>
                <w:b/>
              </w:rPr>
            </w:pPr>
            <w:r w:rsidRPr="00BE3563">
              <w:rPr>
                <w:b/>
              </w:rPr>
              <w:t>0</w:t>
            </w:r>
          </w:p>
        </w:tc>
      </w:tr>
      <w:tr w:rsidR="00D02B2C" w:rsidRPr="00BE3563" w14:paraId="641600B5"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320C4A1" w14:textId="77777777" w:rsidR="00D02B2C" w:rsidRDefault="00D02B2C" w:rsidP="00D02B2C">
            <w:pPr>
              <w:shd w:val="clear" w:color="auto" w:fill="FFFFFF"/>
              <w:spacing w:line="226" w:lineRule="exact"/>
              <w:ind w:right="629"/>
            </w:pPr>
            <w:r>
              <w:t>Увеличение стоимости жилых помещений – недвижимого имущества учреждений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B240ED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15AD481"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9736BF"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1C2E1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20964D"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932C411"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988D94"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7C3298"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ADC42B"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64B5C06" w14:textId="77777777" w:rsidR="00D02B2C" w:rsidRPr="00BE3563" w:rsidRDefault="00D02B2C" w:rsidP="00D02B2C">
            <w:pPr>
              <w:shd w:val="clear" w:color="auto" w:fill="FFFFFF"/>
            </w:pPr>
            <w:r w:rsidRPr="00BE3563">
              <w:t>0</w:t>
            </w:r>
          </w:p>
        </w:tc>
      </w:tr>
      <w:tr w:rsidR="00D02B2C" w:rsidRPr="00BE3563" w14:paraId="7791D914"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B26183D" w14:textId="77777777" w:rsidR="00D02B2C" w:rsidRDefault="00D02B2C" w:rsidP="00D02B2C">
            <w:pPr>
              <w:shd w:val="clear" w:color="auto" w:fill="FFFFFF"/>
              <w:spacing w:line="226" w:lineRule="exact"/>
              <w:ind w:right="629" w:firstLine="5"/>
            </w:pPr>
            <w:r>
              <w:t>Уменьшение стоимости жилых помещений – недвижимого имущества учреждений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F7CB8F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ED1EA80"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1DFE80"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B951B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808B75"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72E743"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1ED46C"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C82054"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8D2257"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66B25B2" w14:textId="77777777" w:rsidR="00D02B2C" w:rsidRPr="00BE3563" w:rsidRDefault="00D02B2C" w:rsidP="00D02B2C">
            <w:pPr>
              <w:shd w:val="clear" w:color="auto" w:fill="FFFFFF"/>
            </w:pPr>
            <w:r w:rsidRPr="00BE3563">
              <w:t>0</w:t>
            </w:r>
          </w:p>
        </w:tc>
      </w:tr>
      <w:tr w:rsidR="00D02B2C" w:rsidRPr="00BE3563" w14:paraId="0D18DC5C"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141D60B" w14:textId="77777777" w:rsidR="00D02B2C" w:rsidRPr="00D90539" w:rsidRDefault="00D02B2C" w:rsidP="00D02B2C">
            <w:pPr>
              <w:shd w:val="clear" w:color="auto" w:fill="FFFFFF"/>
              <w:spacing w:line="226" w:lineRule="exact"/>
              <w:ind w:right="629"/>
              <w:rPr>
                <w:b/>
              </w:rPr>
            </w:pPr>
            <w:r w:rsidRPr="00D90539">
              <w:rPr>
                <w:b/>
              </w:rPr>
              <w:t xml:space="preserve">Нежилые помещения </w:t>
            </w:r>
            <w:r>
              <w:rPr>
                <w:b/>
              </w:rPr>
              <w:t>(здания и сооружения)</w:t>
            </w:r>
            <w:r w:rsidRPr="00D90539">
              <w:rPr>
                <w:b/>
              </w:rPr>
              <w:t>– недвижимое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5BD2E8D"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5AFA6CD"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9EB634"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C0B76A"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494523" w14:textId="77777777" w:rsidR="00D02B2C" w:rsidRPr="00BE3563" w:rsidRDefault="00D02B2C" w:rsidP="00D02B2C">
            <w:pPr>
              <w:shd w:val="clear" w:color="auto" w:fill="FFFFFF"/>
              <w:ind w:left="62"/>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2EE0B36" w14:textId="77777777" w:rsidR="00D02B2C" w:rsidRPr="00BE3563" w:rsidRDefault="00D02B2C" w:rsidP="00D02B2C">
            <w:pPr>
              <w:shd w:val="clear" w:color="auto" w:fill="FFFFFF"/>
              <w:ind w:left="4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30D2A2" w14:textId="77777777" w:rsidR="00D02B2C" w:rsidRPr="00BE3563" w:rsidRDefault="00D02B2C" w:rsidP="00D02B2C">
            <w:pPr>
              <w:shd w:val="clear" w:color="auto" w:fill="FFFFFF"/>
              <w:ind w:left="53"/>
              <w:rPr>
                <w:b/>
              </w:rPr>
            </w:pPr>
            <w:r w:rsidRPr="00BE3563">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90D7DA5"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9A1940"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3C7A52F" w14:textId="77777777" w:rsidR="00D02B2C" w:rsidRPr="00D90539" w:rsidRDefault="00D02B2C" w:rsidP="00D02B2C">
            <w:pPr>
              <w:shd w:val="clear" w:color="auto" w:fill="FFFFFF"/>
              <w:spacing w:line="226" w:lineRule="exact"/>
              <w:ind w:right="629"/>
              <w:rPr>
                <w:b/>
              </w:rPr>
            </w:pPr>
            <w:r w:rsidRPr="00D90539">
              <w:rPr>
                <w:b/>
              </w:rPr>
              <w:t>0</w:t>
            </w:r>
          </w:p>
        </w:tc>
      </w:tr>
      <w:tr w:rsidR="00D02B2C" w:rsidRPr="00BE3563" w14:paraId="4538CA33"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DCA7890" w14:textId="77777777" w:rsidR="00D02B2C" w:rsidRDefault="00D02B2C" w:rsidP="00D02B2C">
            <w:pPr>
              <w:shd w:val="clear" w:color="auto" w:fill="FFFFFF"/>
              <w:spacing w:line="226" w:lineRule="exact"/>
              <w:ind w:right="629"/>
            </w:pPr>
            <w:r>
              <w:t>Увеличение стоимости нежилых помещений (зданий и сооружений) – недвижимого имущества учреждений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B7FD63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2492A9B"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F47279"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D8509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989962"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4106FD"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B5EF35"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A668D2"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100C58"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9B66475" w14:textId="77777777" w:rsidR="00D02B2C" w:rsidRDefault="00D02B2C" w:rsidP="00D02B2C">
            <w:pPr>
              <w:shd w:val="clear" w:color="auto" w:fill="FFFFFF"/>
              <w:spacing w:line="226" w:lineRule="exact"/>
              <w:ind w:right="629"/>
            </w:pPr>
            <w:r>
              <w:t>0</w:t>
            </w:r>
          </w:p>
        </w:tc>
      </w:tr>
      <w:tr w:rsidR="00D02B2C" w:rsidRPr="00BE3563" w14:paraId="1E5C887B"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EB1DD5F" w14:textId="77777777" w:rsidR="00D02B2C" w:rsidRDefault="00D02B2C" w:rsidP="00D02B2C">
            <w:pPr>
              <w:shd w:val="clear" w:color="auto" w:fill="FFFFFF"/>
              <w:spacing w:line="226" w:lineRule="exact"/>
              <w:ind w:right="629" w:firstLine="5"/>
            </w:pPr>
            <w:r>
              <w:t>Уменьшение стоимости нежилых помещений (зданий и сооружений) – недвижимого имущества учреждений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8864CF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344910D"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87D8567"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73868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FDA9A9"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629B74"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F26990"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C88A8A"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7796B7"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3DDC85D" w14:textId="77777777" w:rsidR="00D02B2C" w:rsidRDefault="00D02B2C" w:rsidP="00D02B2C">
            <w:pPr>
              <w:shd w:val="clear" w:color="auto" w:fill="FFFFFF"/>
              <w:spacing w:line="226" w:lineRule="exact"/>
              <w:ind w:right="629" w:firstLine="5"/>
            </w:pPr>
            <w:r>
              <w:t>0</w:t>
            </w:r>
          </w:p>
        </w:tc>
      </w:tr>
      <w:tr w:rsidR="00D02B2C" w:rsidRPr="00BE3563" w14:paraId="3D829C1B"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EEC915A" w14:textId="77777777" w:rsidR="00D02B2C" w:rsidRPr="00D90539" w:rsidRDefault="00D02B2C" w:rsidP="00D02B2C">
            <w:pPr>
              <w:shd w:val="clear" w:color="auto" w:fill="FFFFFF"/>
              <w:spacing w:line="226" w:lineRule="exact"/>
              <w:ind w:right="629"/>
              <w:rPr>
                <w:b/>
              </w:rPr>
            </w:pPr>
            <w:r>
              <w:rPr>
                <w:b/>
              </w:rPr>
              <w:t>Инвестиционная недвижимость</w:t>
            </w:r>
            <w:r w:rsidRPr="00D90539">
              <w:rPr>
                <w:b/>
              </w:rPr>
              <w:t xml:space="preserve"> – недвижимое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4910C27"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B8C0192"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2509DF"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F85C97"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050FFA" w14:textId="77777777" w:rsidR="00D02B2C" w:rsidRPr="00BE3563" w:rsidRDefault="00D02B2C" w:rsidP="00D02B2C">
            <w:pPr>
              <w:shd w:val="clear" w:color="auto" w:fill="FFFFFF"/>
              <w:ind w:left="62"/>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C42E514" w14:textId="77777777" w:rsidR="00D02B2C" w:rsidRPr="00BE3563" w:rsidRDefault="00D02B2C" w:rsidP="00D02B2C">
            <w:pPr>
              <w:shd w:val="clear" w:color="auto" w:fill="FFFFFF"/>
              <w:ind w:left="4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5B0276" w14:textId="77777777" w:rsidR="00D02B2C" w:rsidRPr="00BE3563" w:rsidRDefault="00D02B2C" w:rsidP="00D02B2C">
            <w:pPr>
              <w:shd w:val="clear" w:color="auto" w:fill="FFFFFF"/>
              <w:ind w:left="53"/>
              <w:rPr>
                <w:b/>
              </w:rPr>
            </w:pPr>
            <w:r w:rsidRPr="00BE3563">
              <w:rPr>
                <w:b/>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7A4CAC"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DC3A3B"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0B29172" w14:textId="77777777" w:rsidR="00D02B2C" w:rsidRPr="00D90539" w:rsidRDefault="00D02B2C" w:rsidP="00D02B2C">
            <w:pPr>
              <w:shd w:val="clear" w:color="auto" w:fill="FFFFFF"/>
              <w:spacing w:line="226" w:lineRule="exact"/>
              <w:ind w:right="629"/>
              <w:rPr>
                <w:b/>
              </w:rPr>
            </w:pPr>
            <w:r w:rsidRPr="00D90539">
              <w:rPr>
                <w:b/>
              </w:rPr>
              <w:t>0</w:t>
            </w:r>
          </w:p>
        </w:tc>
      </w:tr>
      <w:tr w:rsidR="00D02B2C" w:rsidRPr="00BE3563" w14:paraId="6F155DB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6AB7B8B" w14:textId="77777777" w:rsidR="00D02B2C" w:rsidRDefault="00D02B2C" w:rsidP="00D02B2C">
            <w:pPr>
              <w:shd w:val="clear" w:color="auto" w:fill="FFFFFF"/>
              <w:spacing w:line="226" w:lineRule="exact"/>
              <w:ind w:right="629"/>
            </w:pPr>
            <w:r>
              <w:t>Увеличение стоимости инвестиционной недвижимости – недвижимого имущества учреждений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BAF652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2C77076"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325807"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67D35E"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249A49"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3FB3E5"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E515B5" w14:textId="77777777" w:rsidR="00D02B2C" w:rsidRPr="00BE3563" w:rsidRDefault="00D02B2C" w:rsidP="00D02B2C">
            <w:pPr>
              <w:shd w:val="clear" w:color="auto" w:fill="FFFFFF"/>
              <w:ind w:left="53"/>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7E9F76"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B8627D"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CA7091C" w14:textId="77777777" w:rsidR="00D02B2C" w:rsidRDefault="00D02B2C" w:rsidP="00D02B2C">
            <w:pPr>
              <w:shd w:val="clear" w:color="auto" w:fill="FFFFFF"/>
              <w:spacing w:line="226" w:lineRule="exact"/>
              <w:ind w:right="629"/>
            </w:pPr>
            <w:r>
              <w:t>0</w:t>
            </w:r>
          </w:p>
        </w:tc>
      </w:tr>
      <w:tr w:rsidR="00D02B2C" w:rsidRPr="00BE3563" w14:paraId="1142D779"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1BA673E" w14:textId="77777777" w:rsidR="00D02B2C" w:rsidRDefault="00D02B2C" w:rsidP="00D02B2C">
            <w:pPr>
              <w:shd w:val="clear" w:color="auto" w:fill="FFFFFF"/>
              <w:spacing w:line="226" w:lineRule="exact"/>
              <w:ind w:right="629" w:firstLine="5"/>
            </w:pPr>
            <w:r>
              <w:t>Уменьшение стоимости инвестиционной недвижимости – недвижимого имущества учреждений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7177CE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B209446"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BE504CB"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F59E8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CFCFD9"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65AF1E"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FBF255" w14:textId="77777777" w:rsidR="00D02B2C" w:rsidRPr="00BE3563" w:rsidRDefault="00D02B2C" w:rsidP="00D02B2C">
            <w:pPr>
              <w:shd w:val="clear" w:color="auto" w:fill="FFFFFF"/>
              <w:ind w:left="53"/>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8C77F4"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E293A5"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0471023" w14:textId="77777777" w:rsidR="00D02B2C" w:rsidRDefault="00D02B2C" w:rsidP="00D02B2C">
            <w:pPr>
              <w:shd w:val="clear" w:color="auto" w:fill="FFFFFF"/>
              <w:spacing w:line="226" w:lineRule="exact"/>
              <w:ind w:right="629" w:firstLine="5"/>
            </w:pPr>
            <w:r>
              <w:t>0</w:t>
            </w:r>
          </w:p>
        </w:tc>
      </w:tr>
      <w:tr w:rsidR="00D02B2C" w:rsidRPr="00BE3563" w14:paraId="2A7F2BDD"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C50FEBE" w14:textId="77777777" w:rsidR="00D02B2C" w:rsidRPr="00BE3563" w:rsidRDefault="00D02B2C" w:rsidP="00D02B2C">
            <w:pPr>
              <w:shd w:val="clear" w:color="auto" w:fill="FFFFFF"/>
              <w:spacing w:line="226" w:lineRule="exact"/>
              <w:ind w:right="629" w:firstLine="5"/>
              <w:rPr>
                <w:b/>
              </w:rPr>
            </w:pPr>
            <w:r w:rsidRPr="00D90539">
              <w:rPr>
                <w:b/>
              </w:rPr>
              <w:t>Основные средства - иное 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A49AB4B"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73D4824"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5057C7F"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85F1CD"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99FAE6" w14:textId="77777777" w:rsidR="00D02B2C" w:rsidRPr="00BE3563" w:rsidRDefault="00D02B2C" w:rsidP="00D02B2C">
            <w:pPr>
              <w:shd w:val="clear" w:color="auto" w:fill="FFFFFF"/>
              <w:ind w:left="62"/>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53B1097" w14:textId="77777777" w:rsidR="00D02B2C" w:rsidRPr="00BE3563" w:rsidRDefault="00D02B2C" w:rsidP="00D02B2C">
            <w:pPr>
              <w:shd w:val="clear" w:color="auto" w:fill="FFFFFF"/>
              <w:ind w:left="48"/>
              <w:rPr>
                <w:b/>
              </w:rPr>
            </w:pPr>
            <w:r w:rsidRPr="00BE3563">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F82BD4"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B6159E"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6831AE"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846AD9C" w14:textId="77777777" w:rsidR="00D02B2C" w:rsidRPr="00BE3563" w:rsidRDefault="00D02B2C" w:rsidP="00D02B2C">
            <w:pPr>
              <w:shd w:val="clear" w:color="auto" w:fill="FFFFFF"/>
              <w:ind w:left="53"/>
              <w:rPr>
                <w:b/>
              </w:rPr>
            </w:pPr>
            <w:r w:rsidRPr="00BE3563">
              <w:rPr>
                <w:b/>
              </w:rPr>
              <w:t>0</w:t>
            </w:r>
          </w:p>
        </w:tc>
      </w:tr>
      <w:tr w:rsidR="00D02B2C" w:rsidRPr="00BE3563" w14:paraId="3D463BAE"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BC2903A" w14:textId="77777777" w:rsidR="00D02B2C" w:rsidRDefault="00D02B2C" w:rsidP="00D02B2C">
            <w:pPr>
              <w:shd w:val="clear" w:color="auto" w:fill="FFFFFF"/>
              <w:spacing w:line="226" w:lineRule="exact"/>
              <w:ind w:right="173"/>
              <w:rPr>
                <w:b/>
                <w:bCs/>
                <w:i/>
                <w:iCs/>
                <w:spacing w:val="-2"/>
              </w:rPr>
            </w:pPr>
            <w:r>
              <w:rPr>
                <w:b/>
                <w:bCs/>
                <w:i/>
                <w:iCs/>
                <w:spacing w:val="-2"/>
              </w:rPr>
              <w:lastRenderedPageBreak/>
              <w:t>Инвестиционная недвижимость – иное 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2240432" w14:textId="77777777" w:rsidR="00D02B2C" w:rsidRPr="00850512" w:rsidRDefault="00D02B2C" w:rsidP="00D02B2C">
            <w:pPr>
              <w:shd w:val="clear" w:color="auto" w:fill="FFFFFF"/>
              <w:ind w:left="341"/>
              <w:rPr>
                <w:b/>
                <w:bCs/>
                <w:iCs/>
              </w:rPr>
            </w:pPr>
            <w:r w:rsidRPr="00850512">
              <w:rPr>
                <w:b/>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AC1C70E" w14:textId="77777777" w:rsidR="00D02B2C" w:rsidRPr="00850512" w:rsidRDefault="00D02B2C" w:rsidP="00D02B2C">
            <w:pPr>
              <w:shd w:val="clear" w:color="auto" w:fill="FFFFFF"/>
              <w:ind w:left="269"/>
              <w:rPr>
                <w:b/>
                <w:bCs/>
                <w:iCs/>
              </w:rPr>
            </w:pPr>
            <w:r w:rsidRPr="00850512">
              <w:rPr>
                <w:b/>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FE5C92" w14:textId="77777777" w:rsidR="00D02B2C" w:rsidRPr="00850512" w:rsidRDefault="00D02B2C" w:rsidP="00D02B2C">
            <w:pPr>
              <w:shd w:val="clear" w:color="auto" w:fill="FFFFFF"/>
              <w:ind w:left="48"/>
              <w:rPr>
                <w:b/>
                <w:bCs/>
                <w:iCs/>
              </w:rPr>
            </w:pPr>
            <w:r>
              <w:rPr>
                <w:b/>
                <w:bCs/>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3229DF" w14:textId="77777777" w:rsidR="00D02B2C" w:rsidRPr="00850512" w:rsidRDefault="00D02B2C" w:rsidP="00D02B2C">
            <w:pPr>
              <w:shd w:val="clear" w:color="auto" w:fill="FFFFFF"/>
              <w:ind w:left="58"/>
              <w:rPr>
                <w:b/>
                <w:bCs/>
                <w:iCs/>
              </w:rPr>
            </w:pPr>
            <w:r>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7D523C" w14:textId="77777777" w:rsidR="00D02B2C" w:rsidRPr="00850512" w:rsidRDefault="00D02B2C" w:rsidP="00D02B2C">
            <w:pPr>
              <w:shd w:val="clear" w:color="auto" w:fill="FFFFFF"/>
              <w:ind w:left="53"/>
              <w:rPr>
                <w:b/>
                <w:bCs/>
                <w:iCs/>
              </w:rPr>
            </w:pPr>
            <w:r>
              <w:rPr>
                <w:b/>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C8BC2A" w14:textId="77777777" w:rsidR="00D02B2C" w:rsidRPr="00850512" w:rsidRDefault="00D02B2C" w:rsidP="00D02B2C">
            <w:pPr>
              <w:shd w:val="clear" w:color="auto" w:fill="FFFFFF"/>
              <w:ind w:left="43"/>
              <w:rPr>
                <w:b/>
                <w:bCs/>
                <w:iCs/>
              </w:rPr>
            </w:pPr>
            <w:r>
              <w:rPr>
                <w:b/>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E74E1A" w14:textId="77777777" w:rsidR="00D02B2C" w:rsidRPr="00850512" w:rsidRDefault="00D02B2C" w:rsidP="00D02B2C">
            <w:pPr>
              <w:shd w:val="clear" w:color="auto" w:fill="FFFFFF"/>
              <w:ind w:left="53"/>
              <w:rPr>
                <w:b/>
                <w:bCs/>
                <w:iCs/>
              </w:rPr>
            </w:pPr>
            <w:r>
              <w:rPr>
                <w:b/>
                <w:bCs/>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AC3A27" w14:textId="77777777" w:rsidR="00D02B2C" w:rsidRPr="00850512" w:rsidRDefault="00D02B2C" w:rsidP="00D02B2C">
            <w:pPr>
              <w:shd w:val="clear" w:color="auto" w:fill="FFFFFF"/>
              <w:ind w:left="53"/>
              <w:rPr>
                <w:b/>
                <w:bCs/>
                <w:iCs/>
              </w:rPr>
            </w:pPr>
            <w:r>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3FA3A3" w14:textId="77777777" w:rsidR="00D02B2C" w:rsidRPr="00850512" w:rsidRDefault="00D02B2C" w:rsidP="00D02B2C">
            <w:pPr>
              <w:shd w:val="clear" w:color="auto" w:fill="FFFFFF"/>
              <w:ind w:left="58"/>
              <w:rPr>
                <w:b/>
                <w:bCs/>
                <w:iCs/>
              </w:rPr>
            </w:pPr>
            <w:r>
              <w:rPr>
                <w:b/>
                <w:bCs/>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9758A44" w14:textId="77777777" w:rsidR="00D02B2C" w:rsidRPr="00850512" w:rsidRDefault="00D02B2C" w:rsidP="00D02B2C">
            <w:pPr>
              <w:shd w:val="clear" w:color="auto" w:fill="FFFFFF"/>
              <w:ind w:left="58"/>
              <w:rPr>
                <w:b/>
                <w:bCs/>
                <w:iCs/>
              </w:rPr>
            </w:pPr>
            <w:r>
              <w:rPr>
                <w:b/>
                <w:bCs/>
                <w:iCs/>
              </w:rPr>
              <w:t>0</w:t>
            </w:r>
          </w:p>
        </w:tc>
      </w:tr>
      <w:tr w:rsidR="00D02B2C" w:rsidRPr="00BE3563" w14:paraId="5A2BB885"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A6C480B" w14:textId="77777777" w:rsidR="00D02B2C" w:rsidRPr="00334219" w:rsidRDefault="00D02B2C" w:rsidP="00D02B2C">
            <w:pPr>
              <w:shd w:val="clear" w:color="auto" w:fill="FFFFFF"/>
              <w:spacing w:line="226" w:lineRule="exact"/>
              <w:ind w:right="173"/>
              <w:rPr>
                <w:bCs/>
                <w:iCs/>
                <w:spacing w:val="-2"/>
              </w:rPr>
            </w:pPr>
            <w:r>
              <w:rPr>
                <w:bCs/>
                <w:iCs/>
                <w:spacing w:val="-2"/>
              </w:rPr>
              <w:t>Увеличение стоимости инвестиционной недвижимости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714B2ED" w14:textId="77777777" w:rsidR="00D02B2C" w:rsidRPr="006519A5" w:rsidRDefault="00D02B2C" w:rsidP="00D02B2C">
            <w:pPr>
              <w:shd w:val="clear" w:color="auto" w:fill="FFFFFF"/>
              <w:ind w:left="341"/>
              <w:rPr>
                <w:bCs/>
                <w:iCs/>
              </w:rPr>
            </w:pPr>
            <w:r>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020FB46" w14:textId="77777777" w:rsidR="00D02B2C" w:rsidRPr="006519A5" w:rsidRDefault="00D02B2C" w:rsidP="00D02B2C">
            <w:pPr>
              <w:shd w:val="clear" w:color="auto" w:fill="FFFFFF"/>
              <w:ind w:left="269"/>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5489B6" w14:textId="77777777" w:rsidR="00D02B2C" w:rsidRPr="006519A5" w:rsidRDefault="00D02B2C" w:rsidP="00D02B2C">
            <w:pPr>
              <w:shd w:val="clear" w:color="auto" w:fill="FFFFFF"/>
              <w:ind w:left="48"/>
              <w:rPr>
                <w:bCs/>
                <w:iCs/>
              </w:rPr>
            </w:pPr>
            <w:r>
              <w:rPr>
                <w:bCs/>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3410CA" w14:textId="77777777" w:rsidR="00D02B2C" w:rsidRPr="006519A5" w:rsidRDefault="00D02B2C" w:rsidP="00D02B2C">
            <w:pPr>
              <w:shd w:val="clear" w:color="auto" w:fill="FFFFFF"/>
              <w:ind w:left="58"/>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74F105" w14:textId="77777777" w:rsidR="00D02B2C" w:rsidRPr="006519A5" w:rsidRDefault="00D02B2C" w:rsidP="00D02B2C">
            <w:pPr>
              <w:shd w:val="clear" w:color="auto" w:fill="FFFFFF"/>
              <w:ind w:left="53"/>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4F2C46" w14:textId="77777777" w:rsidR="00D02B2C" w:rsidRPr="006519A5" w:rsidRDefault="00D02B2C" w:rsidP="00D02B2C">
            <w:pPr>
              <w:shd w:val="clear" w:color="auto" w:fill="FFFFFF"/>
              <w:ind w:left="43"/>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626301" w14:textId="77777777" w:rsidR="00D02B2C" w:rsidRPr="006519A5" w:rsidRDefault="00D02B2C" w:rsidP="00D02B2C">
            <w:pPr>
              <w:shd w:val="clear" w:color="auto" w:fill="FFFFFF"/>
              <w:ind w:left="53"/>
              <w:rPr>
                <w:bCs/>
                <w:iCs/>
              </w:rPr>
            </w:pPr>
            <w:r>
              <w:rPr>
                <w:bCs/>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47CF494" w14:textId="77777777" w:rsidR="00D02B2C" w:rsidRPr="006519A5" w:rsidRDefault="00D02B2C" w:rsidP="00D02B2C">
            <w:pPr>
              <w:shd w:val="clear" w:color="auto" w:fill="FFFFFF"/>
              <w:ind w:left="53"/>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BFBC16" w14:textId="77777777" w:rsidR="00D02B2C" w:rsidRPr="006519A5" w:rsidRDefault="00D02B2C" w:rsidP="00D02B2C">
            <w:pPr>
              <w:shd w:val="clear" w:color="auto" w:fill="FFFFFF"/>
              <w:ind w:left="58"/>
              <w:rPr>
                <w:bCs/>
                <w:iCs/>
              </w:rPr>
            </w:pPr>
            <w:r>
              <w:rPr>
                <w:bCs/>
                <w:iCs/>
              </w:rP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E9F8E87" w14:textId="77777777" w:rsidR="00D02B2C" w:rsidRPr="00850512" w:rsidRDefault="00D02B2C" w:rsidP="00D02B2C">
            <w:pPr>
              <w:shd w:val="clear" w:color="auto" w:fill="FFFFFF"/>
              <w:ind w:left="58"/>
              <w:rPr>
                <w:b/>
                <w:bCs/>
                <w:iCs/>
              </w:rPr>
            </w:pPr>
            <w:r>
              <w:rPr>
                <w:b/>
                <w:bCs/>
                <w:iCs/>
              </w:rPr>
              <w:t>0</w:t>
            </w:r>
          </w:p>
        </w:tc>
      </w:tr>
      <w:tr w:rsidR="00D02B2C" w:rsidRPr="00BE3563" w14:paraId="466E8245"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A529A3C" w14:textId="77777777" w:rsidR="00D02B2C" w:rsidRPr="00334219" w:rsidRDefault="00D02B2C" w:rsidP="00D02B2C">
            <w:pPr>
              <w:shd w:val="clear" w:color="auto" w:fill="FFFFFF"/>
              <w:spacing w:line="226" w:lineRule="exact"/>
              <w:ind w:right="173"/>
              <w:rPr>
                <w:bCs/>
                <w:iCs/>
                <w:spacing w:val="-2"/>
              </w:rPr>
            </w:pPr>
            <w:r>
              <w:rPr>
                <w:bCs/>
                <w:iCs/>
                <w:spacing w:val="-2"/>
              </w:rPr>
              <w:t>Уменьшение стоимости инвестиционной недвижимости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DF3DA6C" w14:textId="77777777" w:rsidR="00D02B2C" w:rsidRPr="006519A5" w:rsidRDefault="00D02B2C" w:rsidP="00D02B2C">
            <w:pPr>
              <w:shd w:val="clear" w:color="auto" w:fill="FFFFFF"/>
              <w:ind w:left="341"/>
              <w:rPr>
                <w:bCs/>
                <w:iCs/>
              </w:rPr>
            </w:pPr>
            <w:r>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F0F26EA" w14:textId="77777777" w:rsidR="00D02B2C" w:rsidRPr="006519A5" w:rsidRDefault="00D02B2C" w:rsidP="00D02B2C">
            <w:pPr>
              <w:shd w:val="clear" w:color="auto" w:fill="FFFFFF"/>
              <w:ind w:left="269"/>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54DC5E" w14:textId="77777777" w:rsidR="00D02B2C" w:rsidRPr="006519A5" w:rsidRDefault="00D02B2C" w:rsidP="00D02B2C">
            <w:pPr>
              <w:shd w:val="clear" w:color="auto" w:fill="FFFFFF"/>
              <w:ind w:left="48"/>
              <w:rPr>
                <w:bCs/>
                <w:iCs/>
              </w:rPr>
            </w:pPr>
            <w:r>
              <w:rPr>
                <w:bCs/>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96B147" w14:textId="77777777" w:rsidR="00D02B2C" w:rsidRPr="006519A5" w:rsidRDefault="00D02B2C" w:rsidP="00D02B2C">
            <w:pPr>
              <w:shd w:val="clear" w:color="auto" w:fill="FFFFFF"/>
              <w:ind w:left="58"/>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1BD44D" w14:textId="77777777" w:rsidR="00D02B2C" w:rsidRPr="006519A5" w:rsidRDefault="00D02B2C" w:rsidP="00D02B2C">
            <w:pPr>
              <w:shd w:val="clear" w:color="auto" w:fill="FFFFFF"/>
              <w:ind w:left="53"/>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AC60D8" w14:textId="77777777" w:rsidR="00D02B2C" w:rsidRPr="006519A5" w:rsidRDefault="00D02B2C" w:rsidP="00D02B2C">
            <w:pPr>
              <w:shd w:val="clear" w:color="auto" w:fill="FFFFFF"/>
              <w:ind w:left="43"/>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0C1444" w14:textId="77777777" w:rsidR="00D02B2C" w:rsidRPr="006519A5" w:rsidRDefault="00D02B2C" w:rsidP="00D02B2C">
            <w:pPr>
              <w:shd w:val="clear" w:color="auto" w:fill="FFFFFF"/>
              <w:ind w:left="53"/>
              <w:rPr>
                <w:bCs/>
                <w:iCs/>
              </w:rPr>
            </w:pPr>
            <w:r>
              <w:rPr>
                <w:bCs/>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72275B" w14:textId="77777777" w:rsidR="00D02B2C" w:rsidRPr="006519A5" w:rsidRDefault="00D02B2C" w:rsidP="00D02B2C">
            <w:pPr>
              <w:shd w:val="clear" w:color="auto" w:fill="FFFFFF"/>
              <w:ind w:left="53"/>
              <w:rPr>
                <w:bCs/>
                <w:iCs/>
              </w:rPr>
            </w:pPr>
            <w:r>
              <w:rPr>
                <w:bCs/>
                <w:iCs/>
              </w:rP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5C9FCE" w14:textId="77777777" w:rsidR="00D02B2C" w:rsidRPr="006519A5" w:rsidRDefault="00D02B2C" w:rsidP="00D02B2C">
            <w:pPr>
              <w:shd w:val="clear" w:color="auto" w:fill="FFFFFF"/>
              <w:ind w:left="58"/>
              <w:rPr>
                <w:bCs/>
                <w:iCs/>
              </w:rPr>
            </w:pPr>
            <w:r>
              <w:rPr>
                <w:bCs/>
                <w:iCs/>
              </w:rP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B6B8231" w14:textId="77777777" w:rsidR="00D02B2C" w:rsidRPr="00850512" w:rsidRDefault="00D02B2C" w:rsidP="00D02B2C">
            <w:pPr>
              <w:shd w:val="clear" w:color="auto" w:fill="FFFFFF"/>
              <w:ind w:left="58"/>
              <w:rPr>
                <w:b/>
                <w:bCs/>
                <w:iCs/>
              </w:rPr>
            </w:pPr>
            <w:r>
              <w:rPr>
                <w:b/>
                <w:bCs/>
                <w:iCs/>
              </w:rPr>
              <w:t>0</w:t>
            </w:r>
          </w:p>
        </w:tc>
      </w:tr>
      <w:tr w:rsidR="00D02B2C" w:rsidRPr="00BE3563" w14:paraId="07601DD3"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8885D32" w14:textId="77777777" w:rsidR="00D02B2C" w:rsidRPr="00BE3563" w:rsidRDefault="00D02B2C" w:rsidP="00D02B2C">
            <w:pPr>
              <w:shd w:val="clear" w:color="auto" w:fill="FFFFFF"/>
              <w:spacing w:line="226" w:lineRule="exact"/>
              <w:ind w:right="173"/>
            </w:pPr>
            <w:r>
              <w:rPr>
                <w:b/>
                <w:bCs/>
                <w:i/>
                <w:iCs/>
                <w:spacing w:val="-2"/>
              </w:rPr>
              <w:t xml:space="preserve">Машины и оборудование - иное движимое </w:t>
            </w:r>
            <w:r>
              <w:rPr>
                <w:b/>
                <w:bCs/>
                <w:i/>
                <w:iCs/>
              </w:rPr>
              <w:t>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26C0F9F"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6A0130A"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073D07"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BCF994"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BF79E9"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B49CA3"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E9ED82" w14:textId="77777777" w:rsidR="00D02B2C" w:rsidRPr="00BE3563" w:rsidRDefault="00D02B2C" w:rsidP="00D02B2C">
            <w:pPr>
              <w:shd w:val="clear" w:color="auto" w:fill="FFFFFF"/>
              <w:ind w:left="53"/>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497B54"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0D1CF4"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61CBBDF" w14:textId="77777777" w:rsidR="00D02B2C" w:rsidRPr="00BE3563" w:rsidRDefault="00D02B2C" w:rsidP="00D02B2C">
            <w:pPr>
              <w:shd w:val="clear" w:color="auto" w:fill="FFFFFF"/>
              <w:ind w:left="58"/>
            </w:pPr>
            <w:r w:rsidRPr="00BE3563">
              <w:rPr>
                <w:b/>
                <w:bCs/>
                <w:i/>
                <w:iCs/>
              </w:rPr>
              <w:t>0</w:t>
            </w:r>
          </w:p>
        </w:tc>
      </w:tr>
      <w:tr w:rsidR="00D02B2C" w:rsidRPr="00BE3563" w14:paraId="1712B5A0"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D64E9E4" w14:textId="77777777" w:rsidR="00D02B2C" w:rsidRPr="00BE3563" w:rsidRDefault="00D02B2C" w:rsidP="00D02B2C">
            <w:pPr>
              <w:shd w:val="clear" w:color="auto" w:fill="FFFFFF"/>
              <w:spacing w:line="230" w:lineRule="exact"/>
              <w:ind w:right="86" w:firstLine="10"/>
            </w:pPr>
            <w:r>
              <w:t xml:space="preserve">Увеличение стоимости машин и </w:t>
            </w:r>
            <w:r>
              <w:rPr>
                <w:spacing w:val="-1"/>
              </w:rPr>
              <w:t xml:space="preserve">оборудования - иного движимого имущества </w:t>
            </w:r>
            <w:r>
              <w:t>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36D992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E9A733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6440331"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3B375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C68B1F"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D41CE5"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6567F7"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524259"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C84572"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41CFC94" w14:textId="77777777" w:rsidR="00D02B2C" w:rsidRPr="00BE3563" w:rsidRDefault="00D02B2C" w:rsidP="00D02B2C">
            <w:pPr>
              <w:shd w:val="clear" w:color="auto" w:fill="FFFFFF"/>
              <w:ind w:left="53"/>
            </w:pPr>
            <w:r w:rsidRPr="00BE3563">
              <w:t>0</w:t>
            </w:r>
          </w:p>
        </w:tc>
      </w:tr>
      <w:tr w:rsidR="00D02B2C" w:rsidRPr="00BE3563" w14:paraId="7B018363"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3CE7857" w14:textId="77777777" w:rsidR="00D02B2C" w:rsidRPr="00BE3563" w:rsidRDefault="00D02B2C" w:rsidP="00D02B2C">
            <w:pPr>
              <w:shd w:val="clear" w:color="auto" w:fill="FFFFFF"/>
              <w:spacing w:line="230" w:lineRule="exact"/>
              <w:ind w:right="86" w:firstLine="10"/>
            </w:pPr>
            <w:r>
              <w:t xml:space="preserve">Уменьшение стоимости машин и </w:t>
            </w:r>
            <w:r>
              <w:rPr>
                <w:spacing w:val="-1"/>
              </w:rPr>
              <w:t xml:space="preserve">оборудования - иного движимого имущества </w:t>
            </w:r>
            <w:r>
              <w:t>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2EB8AC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138DB9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4C6EF7"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49EE6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4B76E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1C55A7"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0EBF30"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C94DE9"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BEA356"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48CDCDB" w14:textId="77777777" w:rsidR="00D02B2C" w:rsidRPr="00BE3563" w:rsidRDefault="00D02B2C" w:rsidP="00D02B2C">
            <w:pPr>
              <w:shd w:val="clear" w:color="auto" w:fill="FFFFFF"/>
              <w:ind w:left="53"/>
            </w:pPr>
            <w:r w:rsidRPr="00BE3563">
              <w:t>0</w:t>
            </w:r>
          </w:p>
        </w:tc>
      </w:tr>
      <w:tr w:rsidR="00D02B2C" w:rsidRPr="00BE3563" w14:paraId="4B11C7BB" w14:textId="77777777" w:rsidTr="009060FC">
        <w:trPr>
          <w:trHeight w:hRule="exact" w:val="66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41A7843" w14:textId="77777777" w:rsidR="00D02B2C" w:rsidRPr="00D90539" w:rsidRDefault="00D02B2C" w:rsidP="00D02B2C">
            <w:pPr>
              <w:shd w:val="clear" w:color="auto" w:fill="FFFFFF"/>
              <w:spacing w:line="230" w:lineRule="exact"/>
              <w:ind w:right="86" w:firstLine="10"/>
              <w:rPr>
                <w:b/>
              </w:rPr>
            </w:pPr>
            <w:r w:rsidRPr="00D90539">
              <w:rPr>
                <w:b/>
              </w:rPr>
              <w:t>Транспортные средства – иное 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684493B"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BFA1A54" w14:textId="77777777" w:rsidR="00D02B2C" w:rsidRPr="00BE3563" w:rsidRDefault="00D02B2C" w:rsidP="00D02B2C">
            <w:pPr>
              <w:shd w:val="clear" w:color="auto" w:fill="FFFFFF"/>
              <w:ind w:left="28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D0BD57" w14:textId="77777777" w:rsidR="00D02B2C" w:rsidRPr="00BE3563" w:rsidRDefault="00D02B2C" w:rsidP="00D02B2C">
            <w:pPr>
              <w:shd w:val="clear" w:color="auto" w:fill="FFFFFF"/>
              <w:ind w:left="67"/>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FC8E9E"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F81F57" w14:textId="77777777" w:rsidR="00D02B2C" w:rsidRPr="00BE3563" w:rsidRDefault="00D02B2C" w:rsidP="00D02B2C">
            <w:pPr>
              <w:shd w:val="clear" w:color="auto" w:fill="FFFFFF"/>
              <w:ind w:left="72"/>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D6FB35" w14:textId="77777777" w:rsidR="00D02B2C" w:rsidRPr="00BE3563" w:rsidRDefault="00D02B2C" w:rsidP="00D02B2C">
            <w:pPr>
              <w:shd w:val="clear" w:color="auto" w:fill="FFFFFF"/>
              <w:ind w:left="53"/>
              <w:rPr>
                <w:b/>
              </w:rPr>
            </w:pPr>
            <w:r w:rsidRPr="00BE3563">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701FB5" w14:textId="77777777" w:rsidR="00D02B2C" w:rsidRPr="00BE3563" w:rsidRDefault="00D02B2C" w:rsidP="00D02B2C">
            <w:pPr>
              <w:shd w:val="clear" w:color="auto" w:fill="FFFFFF"/>
              <w:ind w:left="53"/>
              <w:rPr>
                <w:b/>
              </w:rPr>
            </w:pPr>
            <w:r w:rsidRPr="00BE3563">
              <w:rPr>
                <w:b/>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7D3B8B"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6226B3" w14:textId="77777777" w:rsidR="00D02B2C" w:rsidRPr="00BE3563" w:rsidRDefault="00D02B2C" w:rsidP="00D02B2C">
            <w:pPr>
              <w:shd w:val="clear" w:color="auto" w:fill="FFFFFF"/>
              <w:ind w:left="72"/>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B738DBF" w14:textId="77777777" w:rsidR="00D02B2C" w:rsidRPr="00BE3563" w:rsidRDefault="00D02B2C" w:rsidP="00D02B2C">
            <w:pPr>
              <w:shd w:val="clear" w:color="auto" w:fill="FFFFFF"/>
              <w:ind w:left="53"/>
              <w:rPr>
                <w:b/>
              </w:rPr>
            </w:pPr>
            <w:r w:rsidRPr="00BE3563">
              <w:rPr>
                <w:b/>
              </w:rPr>
              <w:t>0</w:t>
            </w:r>
          </w:p>
        </w:tc>
      </w:tr>
      <w:tr w:rsidR="00D02B2C" w:rsidRPr="00BE3563" w14:paraId="771B7CA4" w14:textId="77777777" w:rsidTr="009060FC">
        <w:trPr>
          <w:trHeight w:hRule="exact" w:val="69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42827A1" w14:textId="77777777" w:rsidR="00D02B2C" w:rsidRDefault="00D02B2C" w:rsidP="00D02B2C">
            <w:pPr>
              <w:shd w:val="clear" w:color="auto" w:fill="FFFFFF"/>
              <w:spacing w:line="230" w:lineRule="exact"/>
              <w:ind w:right="86" w:firstLine="10"/>
            </w:pPr>
            <w:r>
              <w:t>Увеличение стоимости транспортных средств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385050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11EF0E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0D98F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B18ED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C1FC3E"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F68F19"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DC6AE0"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FD0770"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133B64"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2DA2DCA" w14:textId="77777777" w:rsidR="00D02B2C" w:rsidRPr="00BE3563" w:rsidRDefault="00D02B2C" w:rsidP="00D02B2C">
            <w:pPr>
              <w:shd w:val="clear" w:color="auto" w:fill="FFFFFF"/>
              <w:ind w:left="53"/>
            </w:pPr>
            <w:r w:rsidRPr="00BE3563">
              <w:t>0</w:t>
            </w:r>
          </w:p>
        </w:tc>
      </w:tr>
      <w:tr w:rsidR="00D02B2C" w:rsidRPr="00BE3563" w14:paraId="64873A27" w14:textId="77777777" w:rsidTr="009060FC">
        <w:trPr>
          <w:trHeight w:hRule="exact" w:val="70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4898CBF" w14:textId="77777777" w:rsidR="00D02B2C" w:rsidRDefault="00D02B2C" w:rsidP="00D02B2C">
            <w:pPr>
              <w:shd w:val="clear" w:color="auto" w:fill="FFFFFF"/>
              <w:spacing w:line="230" w:lineRule="exact"/>
              <w:ind w:right="86" w:firstLine="10"/>
            </w:pPr>
            <w:r>
              <w:t>Уменьшение стоимости транспортных средств – иного движимого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BE96E4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53778A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1B50C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F6435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82867F"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6E95D1"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767168"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E96DA3"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1FCB4C"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9C70E94" w14:textId="77777777" w:rsidR="00D02B2C" w:rsidRPr="00BE3563" w:rsidRDefault="00D02B2C" w:rsidP="00D02B2C">
            <w:pPr>
              <w:shd w:val="clear" w:color="auto" w:fill="FFFFFF"/>
              <w:ind w:left="53"/>
            </w:pPr>
            <w:r w:rsidRPr="00BE3563">
              <w:t>0</w:t>
            </w:r>
          </w:p>
        </w:tc>
      </w:tr>
      <w:tr w:rsidR="00D02B2C" w:rsidRPr="00BE3563" w14:paraId="60ABA886"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2CEC3B5" w14:textId="77777777" w:rsidR="00D02B2C" w:rsidRPr="00BE3563" w:rsidRDefault="00D02B2C" w:rsidP="00D02B2C">
            <w:pPr>
              <w:shd w:val="clear" w:color="auto" w:fill="FFFFFF"/>
              <w:spacing w:line="226" w:lineRule="exact"/>
              <w:ind w:right="350" w:firstLine="14"/>
            </w:pPr>
            <w:r>
              <w:rPr>
                <w:b/>
                <w:bCs/>
                <w:i/>
                <w:iCs/>
              </w:rPr>
              <w:t xml:space="preserve">Инвентарь производственный и хозяйственный </w:t>
            </w:r>
            <w:r>
              <w:rPr>
                <w:b/>
                <w:bCs/>
                <w:i/>
                <w:iCs/>
                <w:spacing w:val="-2"/>
              </w:rPr>
              <w:t xml:space="preserve"> - иное движимое имущество </w:t>
            </w:r>
            <w:r>
              <w:rPr>
                <w:b/>
                <w:bCs/>
                <w:i/>
                <w:iCs/>
              </w:rPr>
              <w:t>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136D2EA"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F4644E1"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CD5ED3"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BBC4DA"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7BD74E"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FFABB2"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6A95C4" w14:textId="77777777" w:rsidR="00D02B2C" w:rsidRPr="00BE3563" w:rsidRDefault="00D02B2C" w:rsidP="00D02B2C">
            <w:pPr>
              <w:shd w:val="clear" w:color="auto" w:fill="FFFFFF"/>
              <w:ind w:left="58"/>
            </w:pPr>
            <w:r w:rsidRPr="00BE3563">
              <w:rPr>
                <w:b/>
                <w:bCs/>
                <w:i/>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0072B1"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3CDF1F"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2487489" w14:textId="77777777" w:rsidR="00D02B2C" w:rsidRPr="00BE3563" w:rsidRDefault="00D02B2C" w:rsidP="00D02B2C">
            <w:pPr>
              <w:shd w:val="clear" w:color="auto" w:fill="FFFFFF"/>
              <w:ind w:left="58"/>
            </w:pPr>
            <w:r w:rsidRPr="00BE3563">
              <w:rPr>
                <w:b/>
                <w:bCs/>
                <w:i/>
                <w:iCs/>
              </w:rPr>
              <w:t>0</w:t>
            </w:r>
          </w:p>
        </w:tc>
      </w:tr>
      <w:tr w:rsidR="00D02B2C" w:rsidRPr="00BE3563" w14:paraId="370271E6"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46D0727" w14:textId="77777777" w:rsidR="00D02B2C" w:rsidRPr="00BE3563" w:rsidRDefault="00D02B2C" w:rsidP="00D02B2C">
            <w:pPr>
              <w:shd w:val="clear" w:color="auto" w:fill="FFFFFF"/>
              <w:spacing w:line="226" w:lineRule="exact"/>
              <w:ind w:right="19"/>
            </w:pPr>
            <w:r>
              <w:t xml:space="preserve">Увеличение стоимости инвентаря производственного и </w:t>
            </w:r>
            <w:r>
              <w:rPr>
                <w:spacing w:val="-1"/>
              </w:rPr>
              <w:t xml:space="preserve">хозяйственного  - иного движимого </w:t>
            </w:r>
            <w:r>
              <w:t>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5B8414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8AD2008"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4B28136"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13D83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59DF5E"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DACD87"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0B663E"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5E4D30"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C3FD3C"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BD6B59F" w14:textId="77777777" w:rsidR="00D02B2C" w:rsidRPr="00BE3563" w:rsidRDefault="00D02B2C" w:rsidP="00D02B2C">
            <w:pPr>
              <w:shd w:val="clear" w:color="auto" w:fill="FFFFFF"/>
              <w:ind w:left="53"/>
            </w:pPr>
            <w:r w:rsidRPr="00BE3563">
              <w:t>0</w:t>
            </w:r>
          </w:p>
        </w:tc>
      </w:tr>
      <w:tr w:rsidR="00D02B2C" w:rsidRPr="00BE3563" w14:paraId="6C5CCCC9"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3D855ED" w14:textId="77777777" w:rsidR="00D02B2C" w:rsidRPr="00BE3563" w:rsidRDefault="00D02B2C" w:rsidP="00D02B2C">
            <w:pPr>
              <w:shd w:val="clear" w:color="auto" w:fill="FFFFFF"/>
              <w:spacing w:line="226" w:lineRule="exact"/>
              <w:ind w:right="19"/>
            </w:pPr>
            <w:r>
              <w:rPr>
                <w:spacing w:val="-1"/>
              </w:rPr>
              <w:t xml:space="preserve">Уменьшение стоимости инвентаря производственного и хозяйственного  - иного движимого </w:t>
            </w:r>
            <w:r>
              <w:t>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D6548F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1AD7D9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B87488"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5B5B5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CC4C48"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975607"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CC054A"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F3AAF2"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F1DAB3"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D5FB984" w14:textId="77777777" w:rsidR="00D02B2C" w:rsidRPr="00BE3563" w:rsidRDefault="00D02B2C" w:rsidP="00D02B2C">
            <w:pPr>
              <w:shd w:val="clear" w:color="auto" w:fill="FFFFFF"/>
              <w:ind w:left="53"/>
            </w:pPr>
            <w:r w:rsidRPr="00BE3563">
              <w:t>0</w:t>
            </w:r>
          </w:p>
        </w:tc>
      </w:tr>
      <w:tr w:rsidR="00D02B2C" w:rsidRPr="00BE3563" w14:paraId="6B931124" w14:textId="77777777" w:rsidTr="009060FC">
        <w:trPr>
          <w:trHeight w:hRule="exact" w:val="62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F293CB9" w14:textId="77777777" w:rsidR="00D02B2C" w:rsidRPr="004208D6" w:rsidRDefault="00D02B2C" w:rsidP="00D02B2C">
            <w:pPr>
              <w:shd w:val="clear" w:color="auto" w:fill="FFFFFF"/>
              <w:spacing w:line="226" w:lineRule="exact"/>
              <w:ind w:right="19"/>
              <w:rPr>
                <w:b/>
                <w:i/>
                <w:spacing w:val="-1"/>
              </w:rPr>
            </w:pPr>
            <w:r w:rsidRPr="004208D6">
              <w:rPr>
                <w:b/>
                <w:i/>
                <w:spacing w:val="-1"/>
              </w:rPr>
              <w:t>Прочие основные средства – иное 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C0B48DE"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7F74750"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7799A8"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4EBAD1"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61B647"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9A66CE"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66E2B2"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13BC3B"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28D6B0" w14:textId="77777777" w:rsidR="00D02B2C" w:rsidRPr="00BE3563" w:rsidRDefault="00D02B2C" w:rsidP="00D02B2C">
            <w:pPr>
              <w:shd w:val="clear" w:color="auto" w:fill="FFFFFF"/>
              <w:ind w:left="72"/>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2C0DAB4" w14:textId="77777777" w:rsidR="00D02B2C" w:rsidRPr="00BE3563" w:rsidRDefault="00D02B2C" w:rsidP="00D02B2C">
            <w:pPr>
              <w:shd w:val="clear" w:color="auto" w:fill="FFFFFF"/>
              <w:ind w:left="53"/>
            </w:pPr>
            <w:r>
              <w:t>0</w:t>
            </w:r>
          </w:p>
        </w:tc>
      </w:tr>
      <w:tr w:rsidR="00D02B2C" w:rsidRPr="00BE3563" w14:paraId="15AB58D0"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405858C" w14:textId="77777777" w:rsidR="00D02B2C" w:rsidRDefault="00D02B2C" w:rsidP="00D02B2C">
            <w:pPr>
              <w:shd w:val="clear" w:color="auto" w:fill="FFFFFF"/>
              <w:spacing w:line="226" w:lineRule="exact"/>
              <w:ind w:right="19"/>
              <w:rPr>
                <w:spacing w:val="-1"/>
              </w:rPr>
            </w:pPr>
            <w:r>
              <w:rPr>
                <w:spacing w:val="-1"/>
              </w:rPr>
              <w:t>Увеличение стоимости прочих основных средств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2E0FBE3"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C2C1DDC"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827E6D"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38FF06"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9C8AE1"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188C3C2"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CAEA81"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932876" w14:textId="77777777" w:rsidR="00D02B2C" w:rsidRPr="00BE3563"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84094B" w14:textId="77777777" w:rsidR="00D02B2C" w:rsidRPr="00BE3563" w:rsidRDefault="00D02B2C" w:rsidP="00D02B2C">
            <w:pPr>
              <w:shd w:val="clear" w:color="auto" w:fill="FFFFFF"/>
              <w:ind w:left="72"/>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5652E3C" w14:textId="77777777" w:rsidR="00D02B2C" w:rsidRPr="00BE3563" w:rsidRDefault="00D02B2C" w:rsidP="00D02B2C">
            <w:pPr>
              <w:shd w:val="clear" w:color="auto" w:fill="FFFFFF"/>
              <w:ind w:left="53"/>
            </w:pPr>
            <w:r>
              <w:t>0</w:t>
            </w:r>
          </w:p>
        </w:tc>
      </w:tr>
      <w:tr w:rsidR="00D02B2C" w:rsidRPr="00BE3563" w14:paraId="5B675274" w14:textId="77777777" w:rsidTr="009060FC">
        <w:trPr>
          <w:trHeight w:hRule="exact" w:val="80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97AF30F" w14:textId="77777777" w:rsidR="00D02B2C" w:rsidRDefault="00D02B2C" w:rsidP="00D02B2C">
            <w:pPr>
              <w:shd w:val="clear" w:color="auto" w:fill="FFFFFF"/>
              <w:spacing w:line="226" w:lineRule="exact"/>
              <w:ind w:right="19"/>
              <w:rPr>
                <w:spacing w:val="-1"/>
              </w:rPr>
            </w:pPr>
            <w:r>
              <w:rPr>
                <w:spacing w:val="-1"/>
              </w:rPr>
              <w:t>Уменьшение стоимости прочих основных средств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CCB7BF0"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55E78D6"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4E6AA1"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5D87DE"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322046"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0CE1FD"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468878"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EE2A19"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D1FE5D" w14:textId="77777777" w:rsidR="00D02B2C" w:rsidRPr="00BE3563" w:rsidRDefault="00D02B2C" w:rsidP="00D02B2C">
            <w:pPr>
              <w:shd w:val="clear" w:color="auto" w:fill="FFFFFF"/>
              <w:ind w:left="72"/>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318043C" w14:textId="77777777" w:rsidR="00D02B2C" w:rsidRPr="00BE3563" w:rsidRDefault="00D02B2C" w:rsidP="00D02B2C">
            <w:pPr>
              <w:shd w:val="clear" w:color="auto" w:fill="FFFFFF"/>
              <w:ind w:left="53"/>
            </w:pPr>
            <w:r>
              <w:t>0</w:t>
            </w:r>
          </w:p>
        </w:tc>
      </w:tr>
      <w:tr w:rsidR="00D02B2C" w:rsidRPr="00BE3563" w14:paraId="65696E64" w14:textId="77777777" w:rsidTr="009060FC">
        <w:trPr>
          <w:trHeight w:hRule="exact" w:val="62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5D3121F" w14:textId="77777777" w:rsidR="00D02B2C" w:rsidRPr="009A0EA4" w:rsidRDefault="00D02B2C" w:rsidP="00D02B2C">
            <w:pPr>
              <w:shd w:val="clear" w:color="auto" w:fill="FFFFFF"/>
              <w:rPr>
                <w:b/>
              </w:rPr>
            </w:pPr>
            <w:r>
              <w:rPr>
                <w:b/>
              </w:rPr>
              <w:t>Нематериальные активы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D6AEAE8"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9C2903B"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24325A"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AC7764"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6D2937" w14:textId="77777777" w:rsidR="00D02B2C" w:rsidRPr="00BE3563" w:rsidRDefault="00D02B2C" w:rsidP="00D02B2C">
            <w:pPr>
              <w:shd w:val="clear" w:color="auto" w:fill="FFFFFF"/>
              <w:ind w:left="53"/>
              <w:rPr>
                <w:b/>
              </w:rPr>
            </w:pPr>
            <w:r w:rsidRPr="00BE3563">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4D326C7"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838D9D"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DC9A67"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1C1725"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AB0A2FB" w14:textId="77777777" w:rsidR="00D02B2C" w:rsidRPr="00BE3563" w:rsidRDefault="00D02B2C" w:rsidP="00D02B2C">
            <w:pPr>
              <w:shd w:val="clear" w:color="auto" w:fill="FFFFFF"/>
              <w:ind w:left="53"/>
              <w:rPr>
                <w:b/>
              </w:rPr>
            </w:pPr>
            <w:r w:rsidRPr="00BE3563">
              <w:rPr>
                <w:b/>
              </w:rPr>
              <w:t>0</w:t>
            </w:r>
          </w:p>
        </w:tc>
      </w:tr>
      <w:tr w:rsidR="00D02B2C" w:rsidRPr="00BE3563" w14:paraId="28BB33D1" w14:textId="77777777" w:rsidTr="009060FC">
        <w:trPr>
          <w:trHeight w:hRule="exact" w:val="62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8BCF23C" w14:textId="77777777" w:rsidR="00D02B2C" w:rsidRPr="000A7ADF" w:rsidRDefault="00D02B2C" w:rsidP="00D02B2C">
            <w:pPr>
              <w:shd w:val="clear" w:color="auto" w:fill="FFFFFF"/>
              <w:rPr>
                <w:b/>
              </w:rPr>
            </w:pPr>
            <w:r w:rsidRPr="000A7ADF">
              <w:rPr>
                <w:b/>
              </w:rPr>
              <w:t>Нематериальные активы – иное 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3A59D99"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39BBA18"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3EF772"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A7AA42"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3B5149" w14:textId="77777777" w:rsidR="00D02B2C" w:rsidRPr="00BE3563" w:rsidRDefault="00D02B2C" w:rsidP="00D02B2C">
            <w:pPr>
              <w:shd w:val="clear" w:color="auto" w:fill="FFFFFF"/>
              <w:ind w:left="53"/>
              <w:rPr>
                <w:b/>
              </w:rPr>
            </w:pPr>
            <w:r w:rsidRPr="00BE3563">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AA36EA" w14:textId="77777777" w:rsidR="00D02B2C" w:rsidRPr="00BE3563" w:rsidRDefault="00D02B2C" w:rsidP="00D02B2C">
            <w:pPr>
              <w:shd w:val="clear" w:color="auto" w:fill="FFFFFF"/>
              <w:ind w:left="48"/>
              <w:rPr>
                <w:b/>
              </w:rPr>
            </w:pPr>
            <w:r w:rsidRPr="00BE3563">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0956DF"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5674C3"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CA4F2D"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84C7897" w14:textId="77777777" w:rsidR="00D02B2C" w:rsidRPr="00BE3563" w:rsidRDefault="00D02B2C" w:rsidP="00D02B2C">
            <w:pPr>
              <w:shd w:val="clear" w:color="auto" w:fill="FFFFFF"/>
              <w:ind w:left="53"/>
              <w:rPr>
                <w:b/>
              </w:rPr>
            </w:pPr>
            <w:r w:rsidRPr="00BE3563">
              <w:rPr>
                <w:b/>
              </w:rPr>
              <w:t>0</w:t>
            </w:r>
          </w:p>
        </w:tc>
      </w:tr>
      <w:tr w:rsidR="00D02B2C" w:rsidRPr="00BE3563" w14:paraId="3765A573" w14:textId="77777777" w:rsidTr="009060FC">
        <w:trPr>
          <w:trHeight w:hRule="exact" w:val="84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0BF8F40" w14:textId="77777777" w:rsidR="00D02B2C" w:rsidRPr="000A7ADF" w:rsidRDefault="00D02B2C" w:rsidP="00D02B2C">
            <w:pPr>
              <w:shd w:val="clear" w:color="auto" w:fill="FFFFFF"/>
            </w:pPr>
            <w:r>
              <w:t>Увеличение стоимости нематериальных активов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FE7582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92E8C98"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D45950"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7357C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FC82E0"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35D40B"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148FD3"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DE65B9"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F13C67"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5A71F39" w14:textId="77777777" w:rsidR="00D02B2C" w:rsidRPr="00BE3563" w:rsidRDefault="00D02B2C" w:rsidP="00D02B2C">
            <w:pPr>
              <w:shd w:val="clear" w:color="auto" w:fill="FFFFFF"/>
              <w:ind w:left="53"/>
            </w:pPr>
            <w:r w:rsidRPr="00BE3563">
              <w:t>0</w:t>
            </w:r>
          </w:p>
        </w:tc>
      </w:tr>
      <w:tr w:rsidR="00D02B2C" w:rsidRPr="00BE3563" w14:paraId="70CCC8A4" w14:textId="77777777" w:rsidTr="009060FC">
        <w:trPr>
          <w:trHeight w:hRule="exact" w:val="84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188FB27" w14:textId="77777777" w:rsidR="00D02B2C" w:rsidRPr="000A7ADF" w:rsidRDefault="00D02B2C" w:rsidP="00D02B2C">
            <w:pPr>
              <w:shd w:val="clear" w:color="auto" w:fill="FFFFFF"/>
            </w:pPr>
            <w:r>
              <w:lastRenderedPageBreak/>
              <w:t>Уменьшение стоимости нематериальных активов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F17E0D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21A1BA9"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EA3DDA9"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7B903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592098"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44360B"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DA2123"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235E6BA"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E12B16"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13EC9B3" w14:textId="77777777" w:rsidR="00D02B2C" w:rsidRPr="00BE3563" w:rsidRDefault="00D02B2C" w:rsidP="00D02B2C">
            <w:pPr>
              <w:shd w:val="clear" w:color="auto" w:fill="FFFFFF"/>
              <w:ind w:left="53"/>
            </w:pPr>
            <w:r w:rsidRPr="00BE3563">
              <w:t>0</w:t>
            </w:r>
          </w:p>
        </w:tc>
      </w:tr>
      <w:tr w:rsidR="00D02B2C" w:rsidRPr="00BE3563" w14:paraId="65C4C9EE"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B3A3C00" w14:textId="77777777" w:rsidR="00D02B2C" w:rsidRPr="00BE3563" w:rsidRDefault="00D02B2C" w:rsidP="00D02B2C">
            <w:pPr>
              <w:shd w:val="clear" w:color="auto" w:fill="FFFFFF"/>
              <w:rPr>
                <w:b/>
              </w:rPr>
            </w:pPr>
            <w:r w:rsidRPr="00CA3BCE">
              <w:rPr>
                <w:b/>
              </w:rPr>
              <w:t>Непроизведенные активы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41CD8F2"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1BB62A6"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C476FC"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1584FA"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9B4628" w14:textId="77777777" w:rsidR="00D02B2C" w:rsidRPr="00BE3563" w:rsidRDefault="00D02B2C" w:rsidP="00D02B2C">
            <w:pPr>
              <w:shd w:val="clear" w:color="auto" w:fill="FFFFFF"/>
              <w:ind w:left="53"/>
              <w:rPr>
                <w:b/>
              </w:rPr>
            </w:pPr>
            <w:r w:rsidRPr="00BE3563">
              <w:rPr>
                <w:b/>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BDF567A"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058060"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1ADF08"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EB0F00"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9AB2559" w14:textId="77777777" w:rsidR="00D02B2C" w:rsidRPr="00BE3563" w:rsidRDefault="00D02B2C" w:rsidP="00D02B2C">
            <w:pPr>
              <w:shd w:val="clear" w:color="auto" w:fill="FFFFFF"/>
              <w:ind w:left="53"/>
              <w:rPr>
                <w:b/>
              </w:rPr>
            </w:pPr>
            <w:r w:rsidRPr="00BE3563">
              <w:rPr>
                <w:b/>
              </w:rPr>
              <w:t>0</w:t>
            </w:r>
          </w:p>
        </w:tc>
      </w:tr>
      <w:tr w:rsidR="00D02B2C" w:rsidRPr="00BE3563" w14:paraId="2D5BB6C1"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983A04D" w14:textId="77777777" w:rsidR="00D02B2C" w:rsidRPr="00BE3563" w:rsidRDefault="00D02B2C" w:rsidP="00D02B2C">
            <w:pPr>
              <w:shd w:val="clear" w:color="auto" w:fill="FFFFFF"/>
              <w:spacing w:line="221" w:lineRule="exact"/>
              <w:ind w:right="283"/>
            </w:pPr>
            <w:r>
              <w:t>Непроизведенные активы - недвижимое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9A998F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A5D2FC3"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3FE405A"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F7A7D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EED991" w14:textId="77777777" w:rsidR="00D02B2C" w:rsidRPr="00BE3563" w:rsidRDefault="00D02B2C" w:rsidP="00D02B2C">
            <w:pPr>
              <w:shd w:val="clear" w:color="auto" w:fill="FFFFFF"/>
              <w:ind w:left="53"/>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41D7030"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65931D"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BC9A9C8"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834D3A"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2366F60" w14:textId="77777777" w:rsidR="00D02B2C" w:rsidRPr="00BE3563" w:rsidRDefault="00D02B2C" w:rsidP="00D02B2C">
            <w:pPr>
              <w:shd w:val="clear" w:color="auto" w:fill="FFFFFF"/>
              <w:ind w:left="53"/>
            </w:pPr>
            <w:r w:rsidRPr="00BE3563">
              <w:t>0</w:t>
            </w:r>
          </w:p>
        </w:tc>
      </w:tr>
      <w:tr w:rsidR="00D02B2C" w:rsidRPr="00C640E1" w14:paraId="1B0A5BDD" w14:textId="77777777" w:rsidTr="009060FC">
        <w:trPr>
          <w:trHeight w:hRule="exact" w:val="45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27ECDC6" w14:textId="77777777" w:rsidR="00D02B2C" w:rsidRPr="00C640E1" w:rsidRDefault="00D02B2C" w:rsidP="00D02B2C">
            <w:pPr>
              <w:shd w:val="clear" w:color="auto" w:fill="FFFFFF"/>
              <w:rPr>
                <w:u w:val="single"/>
              </w:rPr>
            </w:pPr>
            <w:r w:rsidRPr="00C640E1">
              <w:rPr>
                <w:b/>
                <w:bCs/>
                <w:i/>
                <w:iCs/>
                <w:u w:val="single"/>
              </w:rPr>
              <w:t>Земля - недвижимое имущество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5A8FF98" w14:textId="77777777" w:rsidR="00D02B2C" w:rsidRPr="00C640E1" w:rsidRDefault="00D02B2C" w:rsidP="00D02B2C">
            <w:pPr>
              <w:shd w:val="clear" w:color="auto" w:fill="FFFFFF"/>
              <w:ind w:left="341"/>
              <w:rPr>
                <w:u w:val="single"/>
              </w:rPr>
            </w:pPr>
            <w:r w:rsidRPr="00C640E1">
              <w:rPr>
                <w:b/>
                <w:bCs/>
                <w:i/>
                <w:iCs/>
                <w:u w:val="single"/>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F623BD0" w14:textId="77777777" w:rsidR="00D02B2C" w:rsidRPr="00C640E1" w:rsidRDefault="00D02B2C" w:rsidP="00D02B2C">
            <w:pPr>
              <w:shd w:val="clear" w:color="auto" w:fill="FFFFFF"/>
              <w:ind w:left="269"/>
              <w:rPr>
                <w:u w:val="single"/>
              </w:rPr>
            </w:pPr>
            <w:r w:rsidRPr="00C640E1">
              <w:rPr>
                <w:b/>
                <w:bCs/>
                <w:i/>
                <w:iCs/>
                <w:u w:val="single"/>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9D9358" w14:textId="77777777" w:rsidR="00D02B2C" w:rsidRPr="00C640E1" w:rsidRDefault="00D02B2C" w:rsidP="00D02B2C">
            <w:pPr>
              <w:shd w:val="clear" w:color="auto" w:fill="FFFFFF"/>
              <w:ind w:left="48"/>
              <w:rPr>
                <w:u w:val="single"/>
              </w:rPr>
            </w:pPr>
            <w:r w:rsidRPr="00C640E1">
              <w:rPr>
                <w:b/>
                <w:bCs/>
                <w:i/>
                <w:iCs/>
                <w:u w:val="single"/>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2A8FAE" w14:textId="77777777" w:rsidR="00D02B2C" w:rsidRPr="00C640E1" w:rsidRDefault="00D02B2C" w:rsidP="00D02B2C">
            <w:pPr>
              <w:shd w:val="clear" w:color="auto" w:fill="FFFFFF"/>
              <w:ind w:left="58"/>
              <w:rPr>
                <w:u w:val="single"/>
              </w:rPr>
            </w:pPr>
            <w:r w:rsidRPr="00C640E1">
              <w:rPr>
                <w:b/>
                <w:bCs/>
                <w:i/>
                <w:iCs/>
                <w:u w:val="single"/>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D6D1A9" w14:textId="77777777" w:rsidR="00D02B2C" w:rsidRPr="00C640E1" w:rsidRDefault="00D02B2C" w:rsidP="00D02B2C">
            <w:pPr>
              <w:shd w:val="clear" w:color="auto" w:fill="FFFFFF"/>
              <w:ind w:left="48"/>
              <w:rPr>
                <w:u w:val="single"/>
              </w:rPr>
            </w:pPr>
            <w:r w:rsidRPr="00C640E1">
              <w:rPr>
                <w:b/>
                <w:bCs/>
                <w:i/>
                <w:iCs/>
                <w:u w:val="single"/>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363D3A" w14:textId="77777777" w:rsidR="00D02B2C" w:rsidRPr="00C640E1" w:rsidRDefault="00D02B2C" w:rsidP="00D02B2C">
            <w:pPr>
              <w:shd w:val="clear" w:color="auto" w:fill="FFFFFF"/>
              <w:ind w:left="48"/>
              <w:rPr>
                <w:u w:val="single"/>
              </w:rPr>
            </w:pPr>
            <w:r w:rsidRPr="00C640E1">
              <w:rPr>
                <w:b/>
                <w:bCs/>
                <w:i/>
                <w:iCs/>
                <w:u w:val="single"/>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D7A513" w14:textId="77777777" w:rsidR="00D02B2C" w:rsidRPr="00C640E1" w:rsidRDefault="00D02B2C" w:rsidP="00D02B2C">
            <w:pPr>
              <w:shd w:val="clear" w:color="auto" w:fill="FFFFFF"/>
              <w:ind w:left="53"/>
              <w:rPr>
                <w:u w:val="single"/>
              </w:rPr>
            </w:pPr>
            <w:r w:rsidRPr="00C640E1">
              <w:rPr>
                <w:b/>
                <w:bCs/>
                <w:i/>
                <w:iCs/>
                <w:u w:val="single"/>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E49CEC" w14:textId="77777777" w:rsidR="00D02B2C" w:rsidRPr="00C640E1" w:rsidRDefault="00D02B2C" w:rsidP="00D02B2C">
            <w:pPr>
              <w:shd w:val="clear" w:color="auto" w:fill="FFFFFF"/>
              <w:ind w:left="53"/>
              <w:rPr>
                <w:u w:val="single"/>
              </w:rPr>
            </w:pPr>
            <w:r w:rsidRPr="00C640E1">
              <w:rPr>
                <w:b/>
                <w:bCs/>
                <w:i/>
                <w:iCs/>
                <w:u w:val="single"/>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64ED77" w14:textId="77777777" w:rsidR="00D02B2C" w:rsidRPr="00C640E1" w:rsidRDefault="00D02B2C" w:rsidP="00D02B2C">
            <w:pPr>
              <w:shd w:val="clear" w:color="auto" w:fill="FFFFFF"/>
              <w:ind w:left="58"/>
              <w:rPr>
                <w:u w:val="single"/>
              </w:rPr>
            </w:pPr>
            <w:r w:rsidRPr="00C640E1">
              <w:rPr>
                <w:b/>
                <w:bCs/>
                <w:i/>
                <w:iCs/>
                <w:u w:val="single"/>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EF6BF01" w14:textId="77777777" w:rsidR="00D02B2C" w:rsidRPr="00C640E1" w:rsidRDefault="00D02B2C" w:rsidP="00D02B2C">
            <w:pPr>
              <w:shd w:val="clear" w:color="auto" w:fill="FFFFFF"/>
              <w:ind w:left="58"/>
              <w:rPr>
                <w:u w:val="single"/>
              </w:rPr>
            </w:pPr>
            <w:r w:rsidRPr="00C640E1">
              <w:rPr>
                <w:b/>
                <w:bCs/>
                <w:i/>
                <w:iCs/>
                <w:u w:val="single"/>
              </w:rPr>
              <w:t>0</w:t>
            </w:r>
          </w:p>
        </w:tc>
      </w:tr>
      <w:tr w:rsidR="00D02B2C" w:rsidRPr="00C640E1" w14:paraId="26F24BE1"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D114B6C" w14:textId="77777777" w:rsidR="00D02B2C" w:rsidRPr="00C640E1" w:rsidRDefault="00D02B2C" w:rsidP="00D02B2C">
            <w:pPr>
              <w:shd w:val="clear" w:color="auto" w:fill="FFFFFF"/>
              <w:rPr>
                <w:u w:val="single"/>
              </w:rPr>
            </w:pPr>
            <w:r w:rsidRPr="00C640E1">
              <w:rPr>
                <w:b/>
                <w:bCs/>
                <w:i/>
                <w:iCs/>
                <w:u w:val="single"/>
              </w:rPr>
              <w:t>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B8717D1" w14:textId="77777777" w:rsidR="00D02B2C" w:rsidRPr="00C640E1" w:rsidRDefault="00D02B2C" w:rsidP="00D02B2C">
            <w:pPr>
              <w:shd w:val="clear" w:color="auto" w:fill="FFFFFF"/>
              <w:rPr>
                <w:u w:val="single"/>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8A9A5DC" w14:textId="77777777" w:rsidR="00D02B2C" w:rsidRPr="00C640E1" w:rsidRDefault="00D02B2C" w:rsidP="00D02B2C">
            <w:pPr>
              <w:shd w:val="clear" w:color="auto" w:fill="FFFFFF"/>
              <w:rPr>
                <w:u w:val="single"/>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4CC934" w14:textId="77777777" w:rsidR="00D02B2C" w:rsidRPr="00C640E1" w:rsidRDefault="00D02B2C" w:rsidP="00D02B2C">
            <w:pPr>
              <w:shd w:val="clear" w:color="auto" w:fill="FFFFFF"/>
              <w:rPr>
                <w:u w:val="single"/>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CFB964" w14:textId="77777777" w:rsidR="00D02B2C" w:rsidRPr="00C640E1" w:rsidRDefault="00D02B2C" w:rsidP="00D02B2C">
            <w:pPr>
              <w:shd w:val="clear" w:color="auto" w:fill="FFFFFF"/>
              <w:rPr>
                <w:u w:val="single"/>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080193" w14:textId="77777777" w:rsidR="00D02B2C" w:rsidRPr="00C640E1" w:rsidRDefault="00D02B2C" w:rsidP="00D02B2C">
            <w:pPr>
              <w:shd w:val="clear" w:color="auto" w:fill="FFFFFF"/>
              <w:rPr>
                <w:u w:val="single"/>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13152D8" w14:textId="77777777" w:rsidR="00D02B2C" w:rsidRPr="00C640E1" w:rsidRDefault="00D02B2C" w:rsidP="00D02B2C">
            <w:pPr>
              <w:shd w:val="clear" w:color="auto" w:fill="FFFFFF"/>
              <w:rPr>
                <w:u w:val="single"/>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441EA2" w14:textId="77777777" w:rsidR="00D02B2C" w:rsidRPr="00C640E1" w:rsidRDefault="00D02B2C" w:rsidP="00D02B2C">
            <w:pPr>
              <w:shd w:val="clear" w:color="auto" w:fill="FFFFFF"/>
              <w:rPr>
                <w:u w:val="single"/>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57F190" w14:textId="77777777" w:rsidR="00D02B2C" w:rsidRPr="00C640E1" w:rsidRDefault="00D02B2C" w:rsidP="00D02B2C">
            <w:pPr>
              <w:shd w:val="clear" w:color="auto" w:fill="FFFFFF"/>
              <w:rPr>
                <w:u w:val="single"/>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DAEA71" w14:textId="77777777" w:rsidR="00D02B2C" w:rsidRPr="00C640E1" w:rsidRDefault="00D02B2C" w:rsidP="00D02B2C">
            <w:pPr>
              <w:shd w:val="clear" w:color="auto" w:fill="FFFFFF"/>
              <w:rPr>
                <w:u w:val="single"/>
              </w:rPr>
            </w:pP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D60D5AF" w14:textId="77777777" w:rsidR="00D02B2C" w:rsidRPr="00C640E1" w:rsidRDefault="00D02B2C" w:rsidP="00D02B2C">
            <w:pPr>
              <w:shd w:val="clear" w:color="auto" w:fill="FFFFFF"/>
              <w:rPr>
                <w:u w:val="single"/>
              </w:rPr>
            </w:pPr>
          </w:p>
        </w:tc>
      </w:tr>
      <w:tr w:rsidR="00D02B2C" w:rsidRPr="00BE3563" w14:paraId="5D80A72D"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855BE25" w14:textId="77777777" w:rsidR="00D02B2C" w:rsidRPr="00BE3563" w:rsidRDefault="00D02B2C" w:rsidP="00D02B2C">
            <w:pPr>
              <w:shd w:val="clear" w:color="auto" w:fill="FFFFFF"/>
              <w:spacing w:line="221" w:lineRule="exact"/>
              <w:ind w:right="106"/>
            </w:pPr>
            <w:r>
              <w:rPr>
                <w:spacing w:val="-1"/>
              </w:rPr>
              <w:t xml:space="preserve">Увеличение стоимости земли - недвижимого </w:t>
            </w:r>
            <w:r>
              <w:t>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C6C6F4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6F4D3F9"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974DC9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402EC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4E7309"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A000B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47E177"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DA1779C"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6766C4B"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825642B" w14:textId="77777777" w:rsidR="00D02B2C" w:rsidRPr="00BE3563" w:rsidRDefault="00D02B2C" w:rsidP="00D02B2C">
            <w:pPr>
              <w:shd w:val="clear" w:color="auto" w:fill="FFFFFF"/>
              <w:jc w:val="center"/>
            </w:pPr>
            <w:r w:rsidRPr="00BE3563">
              <w:t>0</w:t>
            </w:r>
          </w:p>
        </w:tc>
      </w:tr>
      <w:tr w:rsidR="00D02B2C" w:rsidRPr="00BE3563" w14:paraId="16C647E1"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B9A5638" w14:textId="77777777" w:rsidR="00D02B2C" w:rsidRPr="00BE3563" w:rsidRDefault="00D02B2C" w:rsidP="00D02B2C">
            <w:pPr>
              <w:shd w:val="clear" w:color="auto" w:fill="FFFFFF"/>
              <w:spacing w:line="226" w:lineRule="exact"/>
              <w:ind w:right="29"/>
            </w:pPr>
            <w:r>
              <w:rPr>
                <w:spacing w:val="-1"/>
              </w:rPr>
              <w:t xml:space="preserve">Уменьшение стоимости земли - недвижимого </w:t>
            </w:r>
            <w:r>
              <w:t>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AEA794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03ACDC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F59F0B"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E3289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99CAAE"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013F2B"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E112D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9B8642"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7A83DF"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621B915" w14:textId="77777777" w:rsidR="00D02B2C" w:rsidRPr="00BE3563" w:rsidRDefault="00D02B2C" w:rsidP="00D02B2C">
            <w:pPr>
              <w:shd w:val="clear" w:color="auto" w:fill="FFFFFF"/>
              <w:jc w:val="center"/>
            </w:pPr>
            <w:r w:rsidRPr="00BE3563">
              <w:t>0</w:t>
            </w:r>
          </w:p>
        </w:tc>
      </w:tr>
      <w:tr w:rsidR="00D02B2C" w:rsidRPr="00BE3563" w14:paraId="30B47D17"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FC02FC5" w14:textId="77777777" w:rsidR="00D02B2C" w:rsidRPr="00A818AB" w:rsidRDefault="00D02B2C" w:rsidP="00D02B2C">
            <w:pPr>
              <w:shd w:val="clear" w:color="auto" w:fill="FFFFFF"/>
              <w:spacing w:line="226" w:lineRule="exact"/>
              <w:ind w:right="29"/>
              <w:rPr>
                <w:b/>
                <w:i/>
                <w:spacing w:val="-1"/>
              </w:rPr>
            </w:pPr>
            <w:r>
              <w:rPr>
                <w:b/>
                <w:i/>
                <w:spacing w:val="-1"/>
              </w:rPr>
              <w:t>Прочие непроизведенные активы – недвижимое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AF578C7" w14:textId="77777777" w:rsidR="00D02B2C" w:rsidRPr="0062030F" w:rsidRDefault="00D02B2C" w:rsidP="00D02B2C">
            <w:pPr>
              <w:shd w:val="clear" w:color="auto" w:fill="FFFFFF"/>
              <w:ind w:left="336"/>
              <w:rPr>
                <w:b/>
              </w:rPr>
            </w:pPr>
            <w:r>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6272676" w14:textId="77777777" w:rsidR="00D02B2C" w:rsidRPr="0062030F" w:rsidRDefault="00D02B2C" w:rsidP="00D02B2C">
            <w:pPr>
              <w:shd w:val="clear" w:color="auto" w:fill="FFFFFF"/>
              <w:ind w:left="288"/>
              <w:rPr>
                <w:b/>
              </w:rPr>
            </w:pPr>
            <w:r>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FB513D" w14:textId="77777777" w:rsidR="00D02B2C" w:rsidRPr="0062030F" w:rsidRDefault="00D02B2C" w:rsidP="00D02B2C">
            <w:pPr>
              <w:shd w:val="clear" w:color="auto" w:fill="FFFFFF"/>
              <w:ind w:left="67"/>
              <w:rPr>
                <w:b/>
              </w:rPr>
            </w:pPr>
            <w:r>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6858DD" w14:textId="77777777" w:rsidR="00D02B2C" w:rsidRPr="0062030F"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260FF8" w14:textId="77777777" w:rsidR="00D02B2C" w:rsidRPr="0062030F" w:rsidRDefault="00D02B2C" w:rsidP="00D02B2C">
            <w:pPr>
              <w:shd w:val="clear" w:color="auto" w:fill="FFFFFF"/>
              <w:ind w:left="58"/>
              <w:rPr>
                <w:b/>
              </w:rPr>
            </w:pPr>
            <w:r>
              <w:rPr>
                <w:b/>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3F7655" w14:textId="77777777" w:rsidR="00D02B2C" w:rsidRPr="0062030F" w:rsidRDefault="00D02B2C" w:rsidP="00D02B2C">
            <w:pPr>
              <w:shd w:val="clear" w:color="auto" w:fill="FFFFFF"/>
              <w:ind w:left="67"/>
              <w:rPr>
                <w:b/>
              </w:rPr>
            </w:pPr>
            <w:r>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AB8187" w14:textId="77777777" w:rsidR="00D02B2C" w:rsidRPr="0062030F" w:rsidRDefault="00D02B2C" w:rsidP="00D02B2C">
            <w:pPr>
              <w:shd w:val="clear" w:color="auto" w:fill="FFFFFF"/>
              <w:ind w:left="72"/>
              <w:rPr>
                <w:b/>
              </w:rPr>
            </w:pPr>
            <w:r>
              <w:rPr>
                <w:b/>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6951267" w14:textId="77777777" w:rsidR="00D02B2C" w:rsidRPr="0062030F" w:rsidRDefault="00D02B2C" w:rsidP="00D02B2C">
            <w:pPr>
              <w:shd w:val="clear" w:color="auto" w:fill="FFFFFF"/>
              <w:ind w:left="48"/>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EFC4A5" w14:textId="77777777" w:rsidR="00D02B2C" w:rsidRPr="0062030F" w:rsidRDefault="00D02B2C" w:rsidP="00D02B2C">
            <w:pPr>
              <w:shd w:val="clear" w:color="auto" w:fill="FFFFFF"/>
              <w:ind w:left="58"/>
              <w:rPr>
                <w:b/>
              </w:rPr>
            </w:pPr>
            <w:r>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C57D5DE" w14:textId="77777777" w:rsidR="00D02B2C" w:rsidRPr="0062030F" w:rsidRDefault="00D02B2C" w:rsidP="00D02B2C">
            <w:pPr>
              <w:shd w:val="clear" w:color="auto" w:fill="FFFFFF"/>
              <w:jc w:val="center"/>
              <w:rPr>
                <w:b/>
              </w:rPr>
            </w:pPr>
            <w:r>
              <w:rPr>
                <w:b/>
              </w:rPr>
              <w:t>0</w:t>
            </w:r>
          </w:p>
        </w:tc>
      </w:tr>
      <w:tr w:rsidR="00D02B2C" w:rsidRPr="00BE3563" w14:paraId="1D4F88A8"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72FB439" w14:textId="77777777" w:rsidR="00D02B2C" w:rsidRDefault="00D02B2C" w:rsidP="00D02B2C">
            <w:pPr>
              <w:shd w:val="clear" w:color="auto" w:fill="FFFFFF"/>
              <w:spacing w:line="226" w:lineRule="exact"/>
              <w:ind w:right="29"/>
              <w:rPr>
                <w:spacing w:val="-1"/>
              </w:rPr>
            </w:pPr>
            <w:r>
              <w:rPr>
                <w:spacing w:val="-1"/>
              </w:rPr>
              <w:t>Увеличение стоимости прочих непроизведенных активов – недвижимого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C21B285"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3CA5A8D"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500C2F2"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436AB8"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620683" w14:textId="77777777" w:rsidR="00D02B2C" w:rsidRPr="00BE3563" w:rsidRDefault="00D02B2C" w:rsidP="00D02B2C">
            <w:pPr>
              <w:shd w:val="clear" w:color="auto" w:fill="FFFFFF"/>
              <w:ind w:left="58"/>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A0981E"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F8B082" w14:textId="77777777" w:rsidR="00D02B2C" w:rsidRPr="00BE3563" w:rsidRDefault="00D02B2C" w:rsidP="00D02B2C">
            <w:pPr>
              <w:shd w:val="clear" w:color="auto" w:fill="FFFFFF"/>
              <w:ind w:left="72"/>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983D93" w14:textId="77777777" w:rsidR="00D02B2C" w:rsidRPr="00BE3563"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7EFBC8"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C8DF727" w14:textId="77777777" w:rsidR="00D02B2C" w:rsidRPr="00BE3563" w:rsidRDefault="00D02B2C" w:rsidP="00D02B2C">
            <w:pPr>
              <w:shd w:val="clear" w:color="auto" w:fill="FFFFFF"/>
              <w:jc w:val="center"/>
            </w:pPr>
            <w:r>
              <w:t>0</w:t>
            </w:r>
          </w:p>
        </w:tc>
      </w:tr>
      <w:tr w:rsidR="00D02B2C" w:rsidRPr="00BE3563" w14:paraId="0030F834"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F3A67AE" w14:textId="77777777" w:rsidR="00D02B2C" w:rsidRDefault="00D02B2C" w:rsidP="00D02B2C">
            <w:pPr>
              <w:shd w:val="clear" w:color="auto" w:fill="FFFFFF"/>
              <w:spacing w:line="226" w:lineRule="exact"/>
              <w:ind w:right="29"/>
              <w:rPr>
                <w:spacing w:val="-1"/>
              </w:rPr>
            </w:pPr>
            <w:r>
              <w:rPr>
                <w:spacing w:val="-1"/>
              </w:rPr>
              <w:t>Уменьшение стоимости прочих непроизведенных активов – недвижимого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EA83F19"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7898776"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1E8A7D"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B3C855"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194670" w14:textId="77777777" w:rsidR="00D02B2C" w:rsidRPr="00BE3563" w:rsidRDefault="00D02B2C" w:rsidP="00D02B2C">
            <w:pPr>
              <w:shd w:val="clear" w:color="auto" w:fill="FFFFFF"/>
              <w:ind w:left="58"/>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AFFD32"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913E15" w14:textId="77777777" w:rsidR="00D02B2C" w:rsidRPr="00BE3563" w:rsidRDefault="00D02B2C" w:rsidP="00D02B2C">
            <w:pPr>
              <w:shd w:val="clear" w:color="auto" w:fill="FFFFFF"/>
              <w:ind w:left="72"/>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077A14"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E331EC"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CFF10B7" w14:textId="77777777" w:rsidR="00D02B2C" w:rsidRPr="00BE3563" w:rsidRDefault="00D02B2C" w:rsidP="00D02B2C">
            <w:pPr>
              <w:shd w:val="clear" w:color="auto" w:fill="FFFFFF"/>
              <w:jc w:val="center"/>
            </w:pPr>
            <w:r>
              <w:t>0</w:t>
            </w:r>
          </w:p>
        </w:tc>
      </w:tr>
      <w:tr w:rsidR="00D02B2C" w:rsidRPr="00BE3563" w14:paraId="10D4AAFD"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1AE8D72" w14:textId="77777777" w:rsidR="00D02B2C" w:rsidRPr="00BE3563" w:rsidRDefault="00D02B2C" w:rsidP="00D02B2C">
            <w:pPr>
              <w:shd w:val="clear" w:color="auto" w:fill="FFFFFF"/>
              <w:rPr>
                <w:b/>
              </w:rPr>
            </w:pPr>
            <w:r w:rsidRPr="00CA3BCE">
              <w:rPr>
                <w:b/>
              </w:rPr>
              <w:t>Амортизация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0755536"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052D800"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355A9B"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E1C7A6"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B4EEE4" w14:textId="77777777" w:rsidR="00D02B2C" w:rsidRPr="00BE3563" w:rsidRDefault="00D02B2C" w:rsidP="00D02B2C">
            <w:pPr>
              <w:shd w:val="clear" w:color="auto" w:fill="FFFFFF"/>
              <w:ind w:left="53"/>
              <w:rPr>
                <w:b/>
              </w:rPr>
            </w:pPr>
            <w:r w:rsidRPr="00BE3563">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3D7485"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AAC0E65"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5B13119"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B58850"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43B450C" w14:textId="77777777" w:rsidR="00D02B2C" w:rsidRPr="00BE3563" w:rsidRDefault="00D02B2C" w:rsidP="00D02B2C">
            <w:pPr>
              <w:shd w:val="clear" w:color="auto" w:fill="FFFFFF"/>
              <w:jc w:val="center"/>
              <w:rPr>
                <w:b/>
              </w:rPr>
            </w:pPr>
            <w:r w:rsidRPr="00BE3563">
              <w:rPr>
                <w:b/>
              </w:rPr>
              <w:t>0</w:t>
            </w:r>
          </w:p>
        </w:tc>
      </w:tr>
      <w:tr w:rsidR="00D02B2C" w:rsidRPr="00BE3563" w14:paraId="279CB5C9"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9B06647" w14:textId="77777777" w:rsidR="00D02B2C" w:rsidRPr="00F903DA" w:rsidRDefault="00D02B2C" w:rsidP="00D02B2C">
            <w:pPr>
              <w:shd w:val="clear" w:color="auto" w:fill="FFFFFF"/>
              <w:spacing w:line="226" w:lineRule="exact"/>
              <w:ind w:right="24"/>
              <w:rPr>
                <w:b/>
              </w:rPr>
            </w:pPr>
            <w:r w:rsidRPr="00F903DA">
              <w:rPr>
                <w:b/>
              </w:rPr>
              <w:t>Амортизация недвижимого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F509EBE"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2E6968C"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2A4331"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606979"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BB030E" w14:textId="77777777" w:rsidR="00D02B2C" w:rsidRPr="00BE3563" w:rsidRDefault="00D02B2C" w:rsidP="00D02B2C">
            <w:pPr>
              <w:shd w:val="clear" w:color="auto" w:fill="FFFFFF"/>
              <w:ind w:left="53"/>
              <w:rPr>
                <w:b/>
              </w:rPr>
            </w:pPr>
            <w:r w:rsidRPr="00BE3563">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970EE1E" w14:textId="77777777" w:rsidR="00D02B2C" w:rsidRPr="00BE3563" w:rsidRDefault="00D02B2C" w:rsidP="00D02B2C">
            <w:pPr>
              <w:shd w:val="clear" w:color="auto" w:fill="FFFFFF"/>
              <w:ind w:left="4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6BCEC6"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E86A4E"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430D27"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85C4A57" w14:textId="77777777" w:rsidR="00D02B2C" w:rsidRPr="00BE3563" w:rsidRDefault="00D02B2C" w:rsidP="00D02B2C">
            <w:pPr>
              <w:shd w:val="clear" w:color="auto" w:fill="FFFFFF"/>
              <w:jc w:val="center"/>
              <w:rPr>
                <w:b/>
              </w:rPr>
            </w:pPr>
            <w:r w:rsidRPr="00BE3563">
              <w:rPr>
                <w:b/>
              </w:rPr>
              <w:t>0</w:t>
            </w:r>
          </w:p>
        </w:tc>
      </w:tr>
      <w:tr w:rsidR="00D02B2C" w:rsidRPr="00BE3563" w14:paraId="29642D98"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1F6B31D" w14:textId="77777777" w:rsidR="00D02B2C" w:rsidRPr="00F903DA" w:rsidRDefault="00D02B2C" w:rsidP="00D02B2C">
            <w:pPr>
              <w:shd w:val="clear" w:color="auto" w:fill="FFFFFF"/>
              <w:spacing w:line="226" w:lineRule="exact"/>
              <w:ind w:right="24"/>
              <w:rPr>
                <w:b/>
              </w:rPr>
            </w:pPr>
            <w:r w:rsidRPr="00F903DA">
              <w:rPr>
                <w:b/>
              </w:rPr>
              <w:t>Амортизация жилых помещений – недвижимого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424A3C"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A26AC72"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B28AA6"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7DD819"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D81018" w14:textId="77777777" w:rsidR="00D02B2C" w:rsidRPr="00BE3563" w:rsidRDefault="00D02B2C" w:rsidP="00D02B2C">
            <w:pPr>
              <w:shd w:val="clear" w:color="auto" w:fill="FFFFFF"/>
              <w:ind w:left="53"/>
              <w:rPr>
                <w:b/>
              </w:rPr>
            </w:pPr>
            <w:r w:rsidRPr="00BE3563">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EE60D5" w14:textId="77777777" w:rsidR="00D02B2C" w:rsidRPr="00BE3563" w:rsidRDefault="00D02B2C" w:rsidP="00D02B2C">
            <w:pPr>
              <w:shd w:val="clear" w:color="auto" w:fill="FFFFFF"/>
              <w:ind w:left="4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058560" w14:textId="77777777" w:rsidR="00D02B2C" w:rsidRPr="00BE3563" w:rsidRDefault="00D02B2C" w:rsidP="00D02B2C">
            <w:pPr>
              <w:shd w:val="clear" w:color="auto" w:fill="FFFFFF"/>
              <w:ind w:left="53"/>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DA7DFB"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1FD250"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3D40F84" w14:textId="77777777" w:rsidR="00D02B2C" w:rsidRPr="00BE3563" w:rsidRDefault="00D02B2C" w:rsidP="00D02B2C">
            <w:pPr>
              <w:shd w:val="clear" w:color="auto" w:fill="FFFFFF"/>
              <w:jc w:val="center"/>
              <w:rPr>
                <w:b/>
              </w:rPr>
            </w:pPr>
            <w:r w:rsidRPr="00BE3563">
              <w:rPr>
                <w:b/>
              </w:rPr>
              <w:t>0</w:t>
            </w:r>
          </w:p>
        </w:tc>
      </w:tr>
      <w:tr w:rsidR="00D02B2C" w:rsidRPr="00BE3563" w14:paraId="4742B622"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335F69D" w14:textId="77777777" w:rsidR="00D02B2C" w:rsidRDefault="00D02B2C" w:rsidP="00D02B2C">
            <w:pPr>
              <w:shd w:val="clear" w:color="auto" w:fill="FFFFFF"/>
              <w:spacing w:line="226" w:lineRule="exact"/>
              <w:ind w:right="24"/>
            </w:pPr>
            <w:r>
              <w:t>Уменьшение стоимости жилых помещений – недвижимого имущества учреждений за счет амортизации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842A91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05CEEAF"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3D8392"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ED434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3A6FA0"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D94AEF"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1C6567"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6AEB33"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CDC1A6"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E8AA0AC" w14:textId="77777777" w:rsidR="00D02B2C" w:rsidRPr="00BE3563" w:rsidRDefault="00D02B2C" w:rsidP="00D02B2C">
            <w:pPr>
              <w:shd w:val="clear" w:color="auto" w:fill="FFFFFF"/>
              <w:jc w:val="center"/>
            </w:pPr>
            <w:r w:rsidRPr="00BE3563">
              <w:t>0</w:t>
            </w:r>
          </w:p>
        </w:tc>
      </w:tr>
      <w:tr w:rsidR="00D02B2C" w:rsidRPr="00BE3563" w14:paraId="7BD12612"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5521369" w14:textId="77777777" w:rsidR="00D02B2C" w:rsidRPr="00F903DA" w:rsidRDefault="00D02B2C" w:rsidP="00D02B2C">
            <w:pPr>
              <w:shd w:val="clear" w:color="auto" w:fill="FFFFFF"/>
              <w:spacing w:line="226" w:lineRule="exact"/>
              <w:ind w:right="24"/>
              <w:rPr>
                <w:b/>
              </w:rPr>
            </w:pPr>
            <w:r w:rsidRPr="00F903DA">
              <w:rPr>
                <w:b/>
              </w:rPr>
              <w:t xml:space="preserve">Амортизация </w:t>
            </w:r>
            <w:r>
              <w:rPr>
                <w:b/>
              </w:rPr>
              <w:t>не</w:t>
            </w:r>
            <w:r w:rsidRPr="00F903DA">
              <w:rPr>
                <w:b/>
              </w:rPr>
              <w:t>жилых помещений</w:t>
            </w:r>
            <w:r>
              <w:rPr>
                <w:b/>
              </w:rPr>
              <w:t xml:space="preserve"> (зданий и сооружений)</w:t>
            </w:r>
            <w:r w:rsidRPr="00F903DA">
              <w:rPr>
                <w:b/>
              </w:rPr>
              <w:t xml:space="preserve"> – недвижимого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8BF93EA"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89A39A6"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A24D47"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7B6A92"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B42B59" w14:textId="77777777" w:rsidR="00D02B2C" w:rsidRPr="00BE3563" w:rsidRDefault="00D02B2C" w:rsidP="00D02B2C">
            <w:pPr>
              <w:shd w:val="clear" w:color="auto" w:fill="FFFFFF"/>
              <w:ind w:left="53"/>
              <w:rPr>
                <w:b/>
              </w:rPr>
            </w:pPr>
            <w:r w:rsidRPr="00BE3563">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EFB3AC" w14:textId="77777777" w:rsidR="00D02B2C" w:rsidRPr="00BE3563" w:rsidRDefault="00D02B2C" w:rsidP="00D02B2C">
            <w:pPr>
              <w:shd w:val="clear" w:color="auto" w:fill="FFFFFF"/>
              <w:ind w:left="4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CCAC1F" w14:textId="77777777" w:rsidR="00D02B2C" w:rsidRPr="00BE3563" w:rsidRDefault="00D02B2C" w:rsidP="00D02B2C">
            <w:pPr>
              <w:shd w:val="clear" w:color="auto" w:fill="FFFFFF"/>
              <w:ind w:left="53"/>
              <w:rPr>
                <w:b/>
              </w:rPr>
            </w:pPr>
            <w:r w:rsidRPr="00BE3563">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F3E48D"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93AD0C"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A626534" w14:textId="77777777" w:rsidR="00D02B2C" w:rsidRPr="00BE3563" w:rsidRDefault="00D02B2C" w:rsidP="00D02B2C">
            <w:pPr>
              <w:shd w:val="clear" w:color="auto" w:fill="FFFFFF"/>
              <w:jc w:val="center"/>
              <w:rPr>
                <w:b/>
              </w:rPr>
            </w:pPr>
            <w:r w:rsidRPr="00BE3563">
              <w:rPr>
                <w:b/>
              </w:rPr>
              <w:t>0</w:t>
            </w:r>
          </w:p>
        </w:tc>
      </w:tr>
      <w:tr w:rsidR="00D02B2C" w:rsidRPr="00BE3563" w14:paraId="1D759AD9"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1AE8ADC" w14:textId="77777777" w:rsidR="00D02B2C" w:rsidRDefault="00D02B2C" w:rsidP="00D02B2C">
            <w:pPr>
              <w:shd w:val="clear" w:color="auto" w:fill="FFFFFF"/>
              <w:spacing w:line="226" w:lineRule="exact"/>
              <w:ind w:right="24"/>
            </w:pPr>
            <w:r>
              <w:t>Уменьшение стоимости нежилых помещений (зданий и сооружений) – недвижимого имущества учреждений за счет амортизации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011D93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7C7BF4C"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5027AB0"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296EA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85F546"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11F4FA6"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3F8F9C"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753AB2"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59B581"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E94CC7D" w14:textId="77777777" w:rsidR="00D02B2C" w:rsidRPr="00BE3563" w:rsidRDefault="00D02B2C" w:rsidP="00D02B2C">
            <w:pPr>
              <w:shd w:val="clear" w:color="auto" w:fill="FFFFFF"/>
              <w:jc w:val="center"/>
            </w:pPr>
            <w:r w:rsidRPr="00BE3563">
              <w:t>0</w:t>
            </w:r>
          </w:p>
        </w:tc>
      </w:tr>
      <w:tr w:rsidR="00D02B2C" w:rsidRPr="00BE3563" w14:paraId="71C24E34"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3C23C97" w14:textId="77777777" w:rsidR="00D02B2C" w:rsidRPr="00F903DA" w:rsidRDefault="00D02B2C" w:rsidP="00D02B2C">
            <w:pPr>
              <w:shd w:val="clear" w:color="auto" w:fill="FFFFFF"/>
              <w:spacing w:line="226" w:lineRule="exact"/>
              <w:ind w:right="24"/>
              <w:rPr>
                <w:b/>
              </w:rPr>
            </w:pPr>
            <w:r w:rsidRPr="00F903DA">
              <w:rPr>
                <w:b/>
              </w:rPr>
              <w:t xml:space="preserve">Амортизация </w:t>
            </w:r>
            <w:r>
              <w:rPr>
                <w:b/>
              </w:rPr>
              <w:t>инвестиционной недвижимости</w:t>
            </w:r>
            <w:r w:rsidRPr="00F903DA">
              <w:rPr>
                <w:b/>
              </w:rPr>
              <w:t xml:space="preserve"> – недвижимого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D9B4AD2"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992053A"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DF389F"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8BE83B"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158E951" w14:textId="77777777" w:rsidR="00D02B2C" w:rsidRPr="00BE3563" w:rsidRDefault="00D02B2C" w:rsidP="00D02B2C">
            <w:pPr>
              <w:shd w:val="clear" w:color="auto" w:fill="FFFFFF"/>
              <w:ind w:left="53"/>
              <w:rPr>
                <w:b/>
              </w:rPr>
            </w:pPr>
            <w:r w:rsidRPr="00BE3563">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AFB7FA6" w14:textId="77777777" w:rsidR="00D02B2C" w:rsidRPr="00BE3563" w:rsidRDefault="00D02B2C" w:rsidP="00D02B2C">
            <w:pPr>
              <w:shd w:val="clear" w:color="auto" w:fill="FFFFFF"/>
              <w:ind w:left="4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5CD820" w14:textId="77777777" w:rsidR="00D02B2C" w:rsidRPr="00BE3563" w:rsidRDefault="00D02B2C" w:rsidP="00D02B2C">
            <w:pPr>
              <w:shd w:val="clear" w:color="auto" w:fill="FFFFFF"/>
              <w:ind w:left="53"/>
              <w:rPr>
                <w:b/>
              </w:rPr>
            </w:pPr>
            <w:r w:rsidRPr="00BE3563">
              <w:rPr>
                <w:b/>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DDC1A3E"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E79576"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25DC102" w14:textId="77777777" w:rsidR="00D02B2C" w:rsidRPr="00BE3563" w:rsidRDefault="00D02B2C" w:rsidP="00D02B2C">
            <w:pPr>
              <w:shd w:val="clear" w:color="auto" w:fill="FFFFFF"/>
              <w:jc w:val="center"/>
              <w:rPr>
                <w:b/>
              </w:rPr>
            </w:pPr>
            <w:r w:rsidRPr="00BE3563">
              <w:rPr>
                <w:b/>
              </w:rPr>
              <w:t>0</w:t>
            </w:r>
          </w:p>
        </w:tc>
      </w:tr>
      <w:tr w:rsidR="00D02B2C" w:rsidRPr="00BE3563" w14:paraId="7898D89B"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63F10FC" w14:textId="77777777" w:rsidR="00D02B2C" w:rsidRDefault="00D02B2C" w:rsidP="00D02B2C">
            <w:pPr>
              <w:shd w:val="clear" w:color="auto" w:fill="FFFFFF"/>
              <w:spacing w:line="226" w:lineRule="exact"/>
              <w:ind w:right="24"/>
            </w:pPr>
            <w:r>
              <w:t>Уменьшение стоимости инвестиционной недвижимости – недвижимого имущества учреждений за счет амортизации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C7B633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499523A"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F4457A"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1A1AF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890758"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EB6262"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2A11E8" w14:textId="77777777" w:rsidR="00D02B2C" w:rsidRPr="00BE3563" w:rsidRDefault="00D02B2C" w:rsidP="00D02B2C">
            <w:pPr>
              <w:shd w:val="clear" w:color="auto" w:fill="FFFFFF"/>
              <w:ind w:left="53"/>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FDD5FC"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07032E"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B11E55B" w14:textId="77777777" w:rsidR="00D02B2C" w:rsidRPr="00BE3563" w:rsidRDefault="00D02B2C" w:rsidP="00D02B2C">
            <w:pPr>
              <w:shd w:val="clear" w:color="auto" w:fill="FFFFFF"/>
              <w:jc w:val="center"/>
            </w:pPr>
            <w:r>
              <w:t>1</w:t>
            </w:r>
          </w:p>
        </w:tc>
      </w:tr>
      <w:tr w:rsidR="00D02B2C" w:rsidRPr="00BE3563" w14:paraId="506B14A9"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ABA9897" w14:textId="77777777" w:rsidR="00D02B2C" w:rsidRPr="00BE3563" w:rsidRDefault="00D02B2C" w:rsidP="00D02B2C">
            <w:pPr>
              <w:shd w:val="clear" w:color="auto" w:fill="FFFFFF"/>
              <w:spacing w:line="226" w:lineRule="exact"/>
              <w:ind w:right="24"/>
            </w:pPr>
            <w:r>
              <w:t>Амортизация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37C8A1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BCA2E6E"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6413E4"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5BFB2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BFD605"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827495"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BF27DB"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68F172"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038A0A"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FD38390" w14:textId="77777777" w:rsidR="00D02B2C" w:rsidRPr="00BE3563" w:rsidRDefault="00D02B2C" w:rsidP="00D02B2C">
            <w:pPr>
              <w:shd w:val="clear" w:color="auto" w:fill="FFFFFF"/>
              <w:jc w:val="center"/>
            </w:pPr>
            <w:r w:rsidRPr="00BE3563">
              <w:t>0</w:t>
            </w:r>
          </w:p>
        </w:tc>
      </w:tr>
      <w:tr w:rsidR="00D02B2C" w:rsidRPr="00BE3563" w14:paraId="778949D7"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7048012" w14:textId="77777777" w:rsidR="00D02B2C" w:rsidRPr="00BE3563" w:rsidRDefault="00D02B2C" w:rsidP="00D02B2C">
            <w:pPr>
              <w:shd w:val="clear" w:color="auto" w:fill="FFFFFF"/>
              <w:spacing w:line="230" w:lineRule="exact"/>
              <w:ind w:right="173"/>
            </w:pPr>
            <w:r>
              <w:rPr>
                <w:b/>
                <w:bCs/>
                <w:i/>
                <w:iCs/>
              </w:rPr>
              <w:t>Амортизация машин и оборудования -</w:t>
            </w:r>
            <w:r>
              <w:rPr>
                <w:b/>
                <w:bCs/>
                <w:i/>
                <w:iCs/>
                <w:spacing w:val="-2"/>
              </w:rPr>
              <w:t>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2B202DD"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224A756"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3459EC"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6A77BE"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809907" w14:textId="77777777" w:rsidR="00D02B2C" w:rsidRPr="00BE3563" w:rsidRDefault="00D02B2C" w:rsidP="00D02B2C">
            <w:pPr>
              <w:shd w:val="clear" w:color="auto" w:fill="FFFFFF"/>
              <w:ind w:left="53"/>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7B75AF"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5EBA1B" w14:textId="77777777" w:rsidR="00D02B2C" w:rsidRPr="00BE3563" w:rsidRDefault="00D02B2C" w:rsidP="00D02B2C">
            <w:pPr>
              <w:shd w:val="clear" w:color="auto" w:fill="FFFFFF"/>
              <w:ind w:left="53"/>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165721"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19651B"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64887AA" w14:textId="77777777" w:rsidR="00D02B2C" w:rsidRPr="00BE3563" w:rsidRDefault="00D02B2C" w:rsidP="00D02B2C">
            <w:pPr>
              <w:shd w:val="clear" w:color="auto" w:fill="FFFFFF"/>
              <w:jc w:val="center"/>
            </w:pPr>
            <w:r w:rsidRPr="00BE3563">
              <w:rPr>
                <w:b/>
                <w:bCs/>
                <w:i/>
                <w:iCs/>
              </w:rPr>
              <w:t>0</w:t>
            </w:r>
          </w:p>
        </w:tc>
      </w:tr>
      <w:tr w:rsidR="00D02B2C" w:rsidRPr="00BE3563" w14:paraId="20EA321E"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8E2A913" w14:textId="77777777" w:rsidR="00D02B2C" w:rsidRPr="00BE3563" w:rsidRDefault="00D02B2C" w:rsidP="00D02B2C">
            <w:pPr>
              <w:shd w:val="clear" w:color="auto" w:fill="FFFFFF"/>
              <w:spacing w:line="230" w:lineRule="exact"/>
              <w:ind w:right="110"/>
            </w:pPr>
            <w:r>
              <w:rPr>
                <w:spacing w:val="-1"/>
              </w:rPr>
              <w:t xml:space="preserve">Уменьшение стоимости машин и оборудования - иного движимого </w:t>
            </w:r>
            <w:r>
              <w:t>имущества учреждения за счет амортизации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A7D345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04EB44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67794A"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A4CFC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C381C5"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564E29"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0174CE"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EACA9E"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6BE9B1"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6F0DA0E" w14:textId="77777777" w:rsidR="00D02B2C" w:rsidRPr="00BE3563" w:rsidRDefault="00D02B2C" w:rsidP="00D02B2C">
            <w:pPr>
              <w:shd w:val="clear" w:color="auto" w:fill="FFFFFF"/>
              <w:jc w:val="center"/>
            </w:pPr>
            <w:r>
              <w:t>1</w:t>
            </w:r>
          </w:p>
        </w:tc>
      </w:tr>
      <w:tr w:rsidR="00D02B2C" w:rsidRPr="00BE3563" w14:paraId="6A8E321B"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3915E79" w14:textId="77777777" w:rsidR="00D02B2C" w:rsidRPr="00BE3563" w:rsidRDefault="00D02B2C" w:rsidP="00D02B2C">
            <w:pPr>
              <w:shd w:val="clear" w:color="auto" w:fill="FFFFFF"/>
              <w:spacing w:line="230" w:lineRule="exact"/>
              <w:ind w:right="173"/>
            </w:pPr>
            <w:r>
              <w:rPr>
                <w:b/>
                <w:bCs/>
                <w:i/>
                <w:iCs/>
              </w:rPr>
              <w:lastRenderedPageBreak/>
              <w:t>Амортизация транспортных средств -</w:t>
            </w:r>
            <w:r>
              <w:rPr>
                <w:b/>
                <w:bCs/>
                <w:i/>
                <w:iCs/>
                <w:spacing w:val="-2"/>
              </w:rPr>
              <w:t>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AE21CEE"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F7C8931"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A7CF28"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C2E768"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344B43" w14:textId="77777777" w:rsidR="00D02B2C" w:rsidRPr="00BE3563" w:rsidRDefault="00D02B2C" w:rsidP="00D02B2C">
            <w:pPr>
              <w:shd w:val="clear" w:color="auto" w:fill="FFFFFF"/>
              <w:ind w:left="53"/>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3811F2"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154B20"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EFFF24"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1BCCDC"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08F0A62" w14:textId="77777777" w:rsidR="00D02B2C" w:rsidRPr="00BE3563" w:rsidRDefault="00D02B2C" w:rsidP="00D02B2C">
            <w:pPr>
              <w:shd w:val="clear" w:color="auto" w:fill="FFFFFF"/>
              <w:jc w:val="center"/>
            </w:pPr>
            <w:r w:rsidRPr="00BE3563">
              <w:rPr>
                <w:b/>
                <w:bCs/>
                <w:i/>
                <w:iCs/>
              </w:rPr>
              <w:t>0</w:t>
            </w:r>
          </w:p>
        </w:tc>
      </w:tr>
      <w:tr w:rsidR="00D02B2C" w:rsidRPr="00BE3563" w14:paraId="226EE28A"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C253436" w14:textId="77777777" w:rsidR="00D02B2C" w:rsidRPr="00BE3563" w:rsidRDefault="00D02B2C" w:rsidP="00D02B2C">
            <w:pPr>
              <w:shd w:val="clear" w:color="auto" w:fill="FFFFFF"/>
              <w:spacing w:line="230" w:lineRule="exact"/>
              <w:ind w:right="110"/>
            </w:pPr>
            <w:r>
              <w:rPr>
                <w:spacing w:val="-1"/>
              </w:rPr>
              <w:t xml:space="preserve">Уменьшение стоимости транспортных средств - иного движимого </w:t>
            </w:r>
            <w:r>
              <w:t>имущества учреждения за счет амортизации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A50E5D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C8F3ED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E6B1CCA"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3C6B4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ECE406"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F4BAD4"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B05293"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25C9909"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67BAA0"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76F4320" w14:textId="77777777" w:rsidR="00D02B2C" w:rsidRPr="00BE3563" w:rsidRDefault="00D02B2C" w:rsidP="00D02B2C">
            <w:pPr>
              <w:shd w:val="clear" w:color="auto" w:fill="FFFFFF"/>
              <w:jc w:val="center"/>
            </w:pPr>
            <w:r>
              <w:t>1</w:t>
            </w:r>
          </w:p>
        </w:tc>
      </w:tr>
      <w:tr w:rsidR="00D02B2C" w:rsidRPr="00BE3563" w14:paraId="6D84A551"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2F59FA7" w14:textId="77777777" w:rsidR="00D02B2C" w:rsidRPr="00BE3563" w:rsidRDefault="00D02B2C" w:rsidP="00D02B2C">
            <w:pPr>
              <w:shd w:val="clear" w:color="auto" w:fill="FFFFFF"/>
              <w:spacing w:line="226" w:lineRule="exact"/>
              <w:ind w:right="720"/>
            </w:pPr>
            <w:r>
              <w:rPr>
                <w:b/>
                <w:bCs/>
                <w:i/>
                <w:iCs/>
              </w:rPr>
              <w:t xml:space="preserve">Амортизация инвентаря производственного и хозяйственного  - иного </w:t>
            </w:r>
            <w:r>
              <w:rPr>
                <w:b/>
                <w:bCs/>
                <w:i/>
                <w:iCs/>
                <w:spacing w:val="-3"/>
              </w:rPr>
              <w:t>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3FA8323"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C85BBC4"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81372D"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2EA59F"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948A4B" w14:textId="77777777" w:rsidR="00D02B2C" w:rsidRPr="00BE3563" w:rsidRDefault="00D02B2C" w:rsidP="00D02B2C">
            <w:pPr>
              <w:shd w:val="clear" w:color="auto" w:fill="FFFFFF"/>
              <w:ind w:left="53"/>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28A4EAA"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F8AD6A" w14:textId="77777777" w:rsidR="00D02B2C" w:rsidRPr="00BE3563" w:rsidRDefault="00D02B2C" w:rsidP="00D02B2C">
            <w:pPr>
              <w:shd w:val="clear" w:color="auto" w:fill="FFFFFF"/>
              <w:ind w:left="58"/>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521BDA9"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A75C381"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2D9EDCD" w14:textId="77777777" w:rsidR="00D02B2C" w:rsidRPr="00BE3563" w:rsidRDefault="00D02B2C" w:rsidP="00D02B2C">
            <w:pPr>
              <w:shd w:val="clear" w:color="auto" w:fill="FFFFFF"/>
              <w:jc w:val="center"/>
            </w:pPr>
            <w:r w:rsidRPr="00BE3563">
              <w:rPr>
                <w:b/>
                <w:bCs/>
                <w:i/>
                <w:iCs/>
              </w:rPr>
              <w:t>0</w:t>
            </w:r>
          </w:p>
        </w:tc>
      </w:tr>
      <w:tr w:rsidR="00D02B2C" w:rsidRPr="00BE3563" w14:paraId="1DAF6BBE" w14:textId="77777777" w:rsidTr="009060FC">
        <w:trPr>
          <w:trHeight w:hRule="exact" w:val="113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4C6F815" w14:textId="77777777" w:rsidR="00D02B2C" w:rsidRPr="00987167" w:rsidRDefault="00D02B2C" w:rsidP="00D02B2C">
            <w:pPr>
              <w:shd w:val="clear" w:color="auto" w:fill="FFFFFF"/>
              <w:spacing w:line="226" w:lineRule="exact"/>
              <w:ind w:right="110" w:firstLine="10"/>
            </w:pPr>
            <w:r>
              <w:rPr>
                <w:spacing w:val="-1"/>
              </w:rPr>
              <w:t xml:space="preserve">Уменьшение стоимости инвентаря </w:t>
            </w:r>
            <w:r>
              <w:t>производственного и хозяйственного  - иного движимого имущества учреждения за счет амортизации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28076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AB203F2"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4E0D7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68658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0CB6B3"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9C9E11F"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CE31E9"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5D94B4"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1EAE28"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A0C1C88" w14:textId="77777777" w:rsidR="00D02B2C" w:rsidRPr="00BE3563" w:rsidRDefault="00D02B2C" w:rsidP="00D02B2C">
            <w:pPr>
              <w:shd w:val="clear" w:color="auto" w:fill="FFFFFF"/>
              <w:jc w:val="center"/>
            </w:pPr>
            <w:r>
              <w:t>1</w:t>
            </w:r>
          </w:p>
        </w:tc>
      </w:tr>
      <w:tr w:rsidR="00D02B2C" w:rsidRPr="00BE3563" w14:paraId="1DD2C7D8" w14:textId="77777777" w:rsidTr="009060FC">
        <w:trPr>
          <w:trHeight w:hRule="exact" w:val="88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DC525CC" w14:textId="77777777" w:rsidR="00D02B2C" w:rsidRPr="00BE3563" w:rsidRDefault="00D02B2C" w:rsidP="00D02B2C">
            <w:pPr>
              <w:shd w:val="clear" w:color="auto" w:fill="FFFFFF"/>
              <w:spacing w:line="226" w:lineRule="exact"/>
              <w:ind w:right="720"/>
            </w:pPr>
            <w:r>
              <w:rPr>
                <w:b/>
                <w:bCs/>
                <w:i/>
                <w:iCs/>
              </w:rPr>
              <w:t xml:space="preserve">Амортизация прочих основных средств - иного </w:t>
            </w:r>
            <w:r>
              <w:rPr>
                <w:b/>
                <w:bCs/>
                <w:i/>
                <w:iCs/>
                <w:spacing w:val="-3"/>
              </w:rPr>
              <w:t>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F47F1C7"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6134412"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274C24"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A0E69B"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BBA6F1" w14:textId="77777777" w:rsidR="00D02B2C" w:rsidRPr="00BE3563" w:rsidRDefault="00D02B2C" w:rsidP="00D02B2C">
            <w:pPr>
              <w:shd w:val="clear" w:color="auto" w:fill="FFFFFF"/>
              <w:ind w:left="53"/>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005533"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D163B7"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EB2352"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B6D156"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089B432" w14:textId="77777777" w:rsidR="00D02B2C" w:rsidRPr="00BE3563" w:rsidRDefault="00D02B2C" w:rsidP="00D02B2C">
            <w:pPr>
              <w:shd w:val="clear" w:color="auto" w:fill="FFFFFF"/>
              <w:jc w:val="center"/>
            </w:pPr>
            <w:r w:rsidRPr="00BE3563">
              <w:rPr>
                <w:b/>
                <w:bCs/>
                <w:i/>
                <w:iCs/>
              </w:rPr>
              <w:t>0</w:t>
            </w:r>
          </w:p>
        </w:tc>
      </w:tr>
      <w:tr w:rsidR="00D02B2C" w:rsidRPr="00BE3563" w14:paraId="73CB2B87" w14:textId="77777777" w:rsidTr="009060FC">
        <w:trPr>
          <w:trHeight w:hRule="exact" w:val="98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A496F9A" w14:textId="77777777" w:rsidR="00D02B2C" w:rsidRPr="00BE3563" w:rsidRDefault="00D02B2C" w:rsidP="00D02B2C">
            <w:pPr>
              <w:shd w:val="clear" w:color="auto" w:fill="FFFFFF"/>
              <w:spacing w:line="226" w:lineRule="exact"/>
              <w:ind w:right="110" w:firstLine="10"/>
            </w:pPr>
            <w:r>
              <w:rPr>
                <w:spacing w:val="-1"/>
              </w:rPr>
              <w:t>Уменьшение стоимости  прочих основных средств</w:t>
            </w:r>
            <w:r>
              <w:t xml:space="preserve"> - иного движимого имущества учреждения за счет амортизации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E4B416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8182FA9"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E91ED0"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50092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7BCCBF"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6AA26A"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E58CFC"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5E562C"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1C996C"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D36A0FF" w14:textId="77777777" w:rsidR="00D02B2C" w:rsidRPr="00BE3563" w:rsidRDefault="00D02B2C" w:rsidP="00D02B2C">
            <w:pPr>
              <w:shd w:val="clear" w:color="auto" w:fill="FFFFFF"/>
              <w:jc w:val="center"/>
            </w:pPr>
            <w:r>
              <w:t>1</w:t>
            </w:r>
          </w:p>
        </w:tc>
      </w:tr>
      <w:tr w:rsidR="00D02B2C" w:rsidRPr="00BE3563" w14:paraId="24D2F3FB" w14:textId="77777777" w:rsidTr="009060FC">
        <w:trPr>
          <w:trHeight w:hRule="exact" w:val="80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451D287" w14:textId="77777777" w:rsidR="00D02B2C" w:rsidRPr="003E5258" w:rsidRDefault="00D02B2C" w:rsidP="00D02B2C">
            <w:pPr>
              <w:shd w:val="clear" w:color="auto" w:fill="FFFFFF"/>
              <w:spacing w:line="226" w:lineRule="exact"/>
              <w:ind w:right="110" w:firstLine="10"/>
              <w:rPr>
                <w:b/>
                <w:i/>
                <w:spacing w:val="-1"/>
              </w:rPr>
            </w:pPr>
            <w:r>
              <w:rPr>
                <w:b/>
                <w:i/>
                <w:spacing w:val="-1"/>
              </w:rPr>
              <w:t>Амортизация нематериальных активов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20661E1" w14:textId="77777777" w:rsidR="00D02B2C" w:rsidRPr="003E5258" w:rsidRDefault="00D02B2C" w:rsidP="00D02B2C">
            <w:pPr>
              <w:shd w:val="clear" w:color="auto" w:fill="FFFFFF"/>
              <w:ind w:left="336"/>
              <w:rPr>
                <w:b/>
              </w:rPr>
            </w:pPr>
            <w:r>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9E5D09A" w14:textId="77777777" w:rsidR="00D02B2C" w:rsidRPr="003E5258" w:rsidRDefault="00D02B2C" w:rsidP="00D02B2C">
            <w:pPr>
              <w:shd w:val="clear" w:color="auto" w:fill="FFFFFF"/>
              <w:ind w:left="288"/>
              <w:rPr>
                <w:b/>
              </w:rPr>
            </w:pPr>
            <w:r>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8071F1" w14:textId="77777777" w:rsidR="00D02B2C" w:rsidRPr="003E5258" w:rsidRDefault="00D02B2C" w:rsidP="00D02B2C">
            <w:pPr>
              <w:shd w:val="clear" w:color="auto" w:fill="FFFFFF"/>
              <w:ind w:left="67"/>
              <w:rPr>
                <w:b/>
              </w:rPr>
            </w:pPr>
            <w:r>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A02E21" w14:textId="77777777" w:rsidR="00D02B2C" w:rsidRPr="003E5258"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1659F7" w14:textId="77777777" w:rsidR="00D02B2C" w:rsidRPr="003E5258" w:rsidRDefault="00D02B2C" w:rsidP="00D02B2C">
            <w:pPr>
              <w:shd w:val="clear" w:color="auto" w:fill="FFFFFF"/>
              <w:ind w:left="53"/>
              <w:rPr>
                <w:b/>
              </w:rPr>
            </w:pPr>
            <w:r>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86387C" w14:textId="77777777" w:rsidR="00D02B2C" w:rsidRPr="003E5258" w:rsidRDefault="00D02B2C" w:rsidP="00D02B2C">
            <w:pPr>
              <w:shd w:val="clear" w:color="auto" w:fill="FFFFFF"/>
              <w:ind w:left="53"/>
              <w:rPr>
                <w:b/>
              </w:rPr>
            </w:pPr>
            <w:r>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31F27F" w14:textId="77777777" w:rsidR="00D02B2C" w:rsidRPr="003E5258" w:rsidRDefault="00D02B2C" w:rsidP="00D02B2C">
            <w:pPr>
              <w:shd w:val="clear" w:color="auto" w:fill="FFFFFF"/>
              <w:ind w:left="53"/>
              <w:rPr>
                <w:b/>
              </w:rPr>
            </w:pPr>
            <w:r>
              <w:rPr>
                <w:b/>
              </w:rP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30B8F2" w14:textId="77777777" w:rsidR="00D02B2C" w:rsidRPr="003E5258" w:rsidRDefault="00D02B2C" w:rsidP="00D02B2C">
            <w:pPr>
              <w:shd w:val="clear" w:color="auto" w:fill="FFFFFF"/>
              <w:ind w:left="48"/>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33E858" w14:textId="77777777" w:rsidR="00D02B2C" w:rsidRPr="003E5258" w:rsidRDefault="00D02B2C" w:rsidP="00D02B2C">
            <w:pPr>
              <w:shd w:val="clear" w:color="auto" w:fill="FFFFFF"/>
              <w:ind w:left="72"/>
              <w:rPr>
                <w:b/>
              </w:rPr>
            </w:pPr>
            <w:r>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B6535EF" w14:textId="77777777" w:rsidR="00D02B2C" w:rsidRPr="003E5258" w:rsidRDefault="00D02B2C" w:rsidP="00D02B2C">
            <w:pPr>
              <w:shd w:val="clear" w:color="auto" w:fill="FFFFFF"/>
              <w:jc w:val="center"/>
              <w:rPr>
                <w:b/>
              </w:rPr>
            </w:pPr>
            <w:r>
              <w:rPr>
                <w:b/>
              </w:rPr>
              <w:t>0</w:t>
            </w:r>
          </w:p>
        </w:tc>
      </w:tr>
      <w:tr w:rsidR="00D02B2C" w:rsidRPr="00BE3563" w14:paraId="639A08FE" w14:textId="77777777" w:rsidTr="009060FC">
        <w:trPr>
          <w:trHeight w:hRule="exact" w:val="98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BE6BC13" w14:textId="77777777" w:rsidR="00D02B2C" w:rsidRDefault="00D02B2C" w:rsidP="00D02B2C">
            <w:pPr>
              <w:shd w:val="clear" w:color="auto" w:fill="FFFFFF"/>
              <w:spacing w:line="226" w:lineRule="exact"/>
              <w:ind w:right="110" w:firstLine="10"/>
              <w:rPr>
                <w:spacing w:val="-1"/>
              </w:rPr>
            </w:pPr>
            <w:r>
              <w:rPr>
                <w:spacing w:val="-1"/>
              </w:rPr>
              <w:t>Уменьшение стоимости нематериальных активов – иного движимого имущества учреждения за счет амортизации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DCA0136"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99D6C6D"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557C86"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96DBF3"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80C6C1" w14:textId="77777777" w:rsidR="00D02B2C" w:rsidRPr="00BE3563"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55ACEA"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D73578" w14:textId="77777777" w:rsidR="00D02B2C" w:rsidRPr="00BE3563"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2B19BB"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87034F" w14:textId="77777777" w:rsidR="00D02B2C" w:rsidRPr="00BE3563" w:rsidRDefault="00D02B2C" w:rsidP="00D02B2C">
            <w:pPr>
              <w:shd w:val="clear" w:color="auto" w:fill="FFFFFF"/>
              <w:ind w:left="72"/>
            </w:pPr>
            <w:r>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096C896" w14:textId="77777777" w:rsidR="00D02B2C" w:rsidRDefault="00D02B2C" w:rsidP="00D02B2C">
            <w:pPr>
              <w:shd w:val="clear" w:color="auto" w:fill="FFFFFF"/>
              <w:jc w:val="center"/>
            </w:pPr>
            <w:r>
              <w:t>1</w:t>
            </w:r>
          </w:p>
        </w:tc>
      </w:tr>
      <w:tr w:rsidR="00D02B2C" w:rsidRPr="00BE3563" w14:paraId="6BCE3505" w14:textId="77777777" w:rsidTr="009060FC">
        <w:trPr>
          <w:trHeight w:hRule="exact" w:val="72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757E4B2" w14:textId="77777777" w:rsidR="00D02B2C" w:rsidRPr="00CE395E" w:rsidRDefault="00D02B2C" w:rsidP="00D02B2C">
            <w:pPr>
              <w:shd w:val="clear" w:color="auto" w:fill="FFFFFF"/>
              <w:spacing w:line="226" w:lineRule="exact"/>
              <w:ind w:right="110" w:firstLine="10"/>
              <w:rPr>
                <w:b/>
                <w:i/>
                <w:spacing w:val="-1"/>
              </w:rPr>
            </w:pPr>
            <w:r w:rsidRPr="00CE395E">
              <w:rPr>
                <w:b/>
                <w:i/>
                <w:spacing w:val="-1"/>
              </w:rPr>
              <w:t>Амортизация имущества, составляющего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1ED5422" w14:textId="77777777" w:rsidR="00D02B2C" w:rsidRPr="00CE395E" w:rsidRDefault="00D02B2C" w:rsidP="00D02B2C">
            <w:pPr>
              <w:shd w:val="clear" w:color="auto" w:fill="FFFFFF"/>
              <w:ind w:left="336"/>
              <w:rPr>
                <w:b/>
              </w:rPr>
            </w:pPr>
            <w:r w:rsidRPr="00CE395E">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8C18387" w14:textId="77777777" w:rsidR="00D02B2C" w:rsidRPr="00CE395E" w:rsidRDefault="00D02B2C" w:rsidP="00D02B2C">
            <w:pPr>
              <w:shd w:val="clear" w:color="auto" w:fill="FFFFFF"/>
              <w:ind w:left="288"/>
              <w:rPr>
                <w:b/>
              </w:rPr>
            </w:pPr>
            <w:r>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DFB086" w14:textId="77777777" w:rsidR="00D02B2C" w:rsidRPr="00CE395E" w:rsidRDefault="00D02B2C" w:rsidP="00D02B2C">
            <w:pPr>
              <w:shd w:val="clear" w:color="auto" w:fill="FFFFFF"/>
              <w:ind w:left="67"/>
              <w:rPr>
                <w:b/>
              </w:rPr>
            </w:pPr>
            <w:r>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8406C2" w14:textId="77777777" w:rsidR="00D02B2C" w:rsidRPr="00CE395E"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04008B" w14:textId="77777777" w:rsidR="00D02B2C" w:rsidRPr="00CE395E" w:rsidRDefault="00D02B2C" w:rsidP="00D02B2C">
            <w:pPr>
              <w:shd w:val="clear" w:color="auto" w:fill="FFFFFF"/>
              <w:ind w:left="53"/>
              <w:rPr>
                <w:b/>
              </w:rPr>
            </w:pPr>
            <w:r>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959395" w14:textId="77777777" w:rsidR="00D02B2C" w:rsidRPr="00CE395E" w:rsidRDefault="00D02B2C" w:rsidP="00D02B2C">
            <w:pPr>
              <w:shd w:val="clear" w:color="auto" w:fill="FFFFFF"/>
              <w:ind w:left="53"/>
              <w:rPr>
                <w:b/>
              </w:rPr>
            </w:pPr>
            <w:r>
              <w:rPr>
                <w:b/>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4BB916" w14:textId="77777777" w:rsidR="00D02B2C" w:rsidRPr="00CE395E" w:rsidRDefault="00D02B2C" w:rsidP="00D02B2C">
            <w:pPr>
              <w:shd w:val="clear" w:color="auto" w:fill="FFFFFF"/>
              <w:ind w:left="53"/>
              <w:rPr>
                <w:b/>
              </w:rPr>
            </w:pPr>
            <w:r>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08416E" w14:textId="77777777" w:rsidR="00D02B2C" w:rsidRPr="00CE395E" w:rsidRDefault="00D02B2C" w:rsidP="00D02B2C">
            <w:pPr>
              <w:shd w:val="clear" w:color="auto" w:fill="FFFFFF"/>
              <w:ind w:left="48"/>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C2FAE4" w14:textId="77777777" w:rsidR="00D02B2C" w:rsidRPr="00CE395E" w:rsidRDefault="00D02B2C" w:rsidP="00D02B2C">
            <w:pPr>
              <w:shd w:val="clear" w:color="auto" w:fill="FFFFFF"/>
              <w:ind w:left="72"/>
              <w:rPr>
                <w:b/>
              </w:rPr>
            </w:pPr>
            <w:r>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D1FE62E" w14:textId="77777777" w:rsidR="00D02B2C" w:rsidRPr="00CE395E" w:rsidRDefault="00D02B2C" w:rsidP="00D02B2C">
            <w:pPr>
              <w:shd w:val="clear" w:color="auto" w:fill="FFFFFF"/>
              <w:jc w:val="center"/>
              <w:rPr>
                <w:b/>
              </w:rPr>
            </w:pPr>
            <w:r>
              <w:rPr>
                <w:b/>
              </w:rPr>
              <w:t>0</w:t>
            </w:r>
          </w:p>
        </w:tc>
      </w:tr>
      <w:tr w:rsidR="00D02B2C" w:rsidRPr="00BE3563" w14:paraId="1ED8D0A7" w14:textId="77777777" w:rsidTr="009060FC">
        <w:trPr>
          <w:trHeight w:hRule="exact" w:val="7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0D4F780" w14:textId="77777777" w:rsidR="00D02B2C" w:rsidRDefault="00D02B2C" w:rsidP="00D02B2C">
            <w:pPr>
              <w:shd w:val="clear" w:color="auto" w:fill="FFFFFF"/>
              <w:spacing w:line="226" w:lineRule="exact"/>
              <w:ind w:right="110" w:firstLine="10"/>
              <w:rPr>
                <w:spacing w:val="-1"/>
              </w:rPr>
            </w:pPr>
            <w:r>
              <w:rPr>
                <w:spacing w:val="-1"/>
              </w:rPr>
              <w:t>Амортизация недвижимого имущества в составе казны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527DEE9"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59F82AF"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655EF3"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F84EEB"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F86183" w14:textId="77777777" w:rsidR="00D02B2C"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5C1DE1F" w14:textId="77777777" w:rsidR="00D02B2C" w:rsidRDefault="00D02B2C" w:rsidP="00D02B2C">
            <w:pPr>
              <w:shd w:val="clear" w:color="auto" w:fill="FFFFFF"/>
              <w:ind w:left="53"/>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730496" w14:textId="77777777" w:rsidR="00D02B2C"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83A03E"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A75BBE" w14:textId="77777777" w:rsidR="00D02B2C" w:rsidRDefault="00D02B2C" w:rsidP="00D02B2C">
            <w:pPr>
              <w:shd w:val="clear" w:color="auto" w:fill="FFFFFF"/>
              <w:ind w:left="72"/>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F774D2E" w14:textId="77777777" w:rsidR="00D02B2C" w:rsidRDefault="00D02B2C" w:rsidP="00D02B2C">
            <w:pPr>
              <w:shd w:val="clear" w:color="auto" w:fill="FFFFFF"/>
              <w:jc w:val="center"/>
            </w:pPr>
            <w:r>
              <w:t>0</w:t>
            </w:r>
          </w:p>
        </w:tc>
      </w:tr>
      <w:tr w:rsidR="00D02B2C" w:rsidRPr="00BE3563" w14:paraId="2A987105" w14:textId="77777777" w:rsidTr="009060FC">
        <w:trPr>
          <w:trHeight w:hRule="exact" w:val="7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EC96291" w14:textId="77777777" w:rsidR="00D02B2C" w:rsidRDefault="00D02B2C" w:rsidP="00D02B2C">
            <w:pPr>
              <w:shd w:val="clear" w:color="auto" w:fill="FFFFFF"/>
              <w:spacing w:line="226" w:lineRule="exact"/>
              <w:ind w:right="110" w:firstLine="10"/>
              <w:rPr>
                <w:spacing w:val="-1"/>
              </w:rPr>
            </w:pPr>
            <w:r>
              <w:rPr>
                <w:spacing w:val="-1"/>
              </w:rPr>
              <w:t>Уменьшение стоимости недвижимого имущества в составе имущества казны за счет амортизации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ED754F5"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5E2ED47"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B5B86D"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70FC32"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87F8C3" w14:textId="77777777" w:rsidR="00D02B2C"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5F0836" w14:textId="77777777" w:rsidR="00D02B2C" w:rsidRDefault="00D02B2C" w:rsidP="00D02B2C">
            <w:pPr>
              <w:shd w:val="clear" w:color="auto" w:fill="FFFFFF"/>
              <w:ind w:left="53"/>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CAE25F" w14:textId="77777777" w:rsidR="00D02B2C"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95B3FC9"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AAE3CD" w14:textId="77777777" w:rsidR="00D02B2C" w:rsidRDefault="00D02B2C" w:rsidP="00D02B2C">
            <w:pPr>
              <w:shd w:val="clear" w:color="auto" w:fill="FFFFFF"/>
              <w:ind w:left="72"/>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2F20AE2" w14:textId="77777777" w:rsidR="00D02B2C" w:rsidRDefault="00D02B2C" w:rsidP="00D02B2C">
            <w:pPr>
              <w:shd w:val="clear" w:color="auto" w:fill="FFFFFF"/>
              <w:jc w:val="center"/>
            </w:pPr>
            <w:r>
              <w:t>1</w:t>
            </w:r>
          </w:p>
        </w:tc>
      </w:tr>
      <w:tr w:rsidR="00D02B2C" w:rsidRPr="00BE3563" w14:paraId="6C481D2A" w14:textId="77777777" w:rsidTr="009060FC">
        <w:trPr>
          <w:trHeight w:hRule="exact" w:val="7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5349C64" w14:textId="77777777" w:rsidR="00D02B2C" w:rsidRDefault="00D02B2C" w:rsidP="00D02B2C">
            <w:pPr>
              <w:shd w:val="clear" w:color="auto" w:fill="FFFFFF"/>
              <w:spacing w:line="226" w:lineRule="exact"/>
              <w:ind w:right="110" w:firstLine="10"/>
              <w:rPr>
                <w:spacing w:val="-1"/>
              </w:rPr>
            </w:pPr>
            <w:r>
              <w:rPr>
                <w:spacing w:val="-1"/>
              </w:rPr>
              <w:t>Амортизация движимого имущества в составе казны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E607E6C"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6DEC3C3"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08D119"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4AB44E"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F3D05A" w14:textId="77777777" w:rsidR="00D02B2C"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C8CF97E" w14:textId="77777777" w:rsidR="00D02B2C" w:rsidRDefault="00D02B2C" w:rsidP="00D02B2C">
            <w:pPr>
              <w:shd w:val="clear" w:color="auto" w:fill="FFFFFF"/>
              <w:ind w:left="53"/>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4C26BA" w14:textId="77777777" w:rsidR="00D02B2C"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7659C8"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5F0793" w14:textId="77777777" w:rsidR="00D02B2C" w:rsidRDefault="00D02B2C" w:rsidP="00D02B2C">
            <w:pPr>
              <w:shd w:val="clear" w:color="auto" w:fill="FFFFFF"/>
              <w:ind w:left="72"/>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AB27BE7" w14:textId="77777777" w:rsidR="00D02B2C" w:rsidRDefault="00D02B2C" w:rsidP="00D02B2C">
            <w:pPr>
              <w:shd w:val="clear" w:color="auto" w:fill="FFFFFF"/>
              <w:jc w:val="center"/>
            </w:pPr>
            <w:r>
              <w:t>0</w:t>
            </w:r>
          </w:p>
        </w:tc>
      </w:tr>
      <w:tr w:rsidR="00D02B2C" w:rsidRPr="00BE3563" w14:paraId="36A8A51F" w14:textId="77777777" w:rsidTr="009060FC">
        <w:trPr>
          <w:trHeight w:hRule="exact" w:val="7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593C2B4" w14:textId="77777777" w:rsidR="00D02B2C" w:rsidRDefault="00D02B2C" w:rsidP="00D02B2C">
            <w:pPr>
              <w:shd w:val="clear" w:color="auto" w:fill="FFFFFF"/>
              <w:spacing w:line="226" w:lineRule="exact"/>
              <w:ind w:right="110" w:firstLine="10"/>
              <w:rPr>
                <w:spacing w:val="-1"/>
              </w:rPr>
            </w:pPr>
            <w:r>
              <w:rPr>
                <w:spacing w:val="-1"/>
              </w:rPr>
              <w:t>Уменьшение стоимости движимого имущества в составе имущества казны за счет амортизации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A14331"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59B7370"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A851DA"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58DA94"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C65D6C" w14:textId="77777777" w:rsidR="00D02B2C"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FAC33C" w14:textId="77777777" w:rsidR="00D02B2C" w:rsidRDefault="00D02B2C" w:rsidP="00D02B2C">
            <w:pPr>
              <w:shd w:val="clear" w:color="auto" w:fill="FFFFFF"/>
              <w:ind w:left="53"/>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20CE2F" w14:textId="77777777" w:rsidR="00D02B2C"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929E71"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D525D2" w14:textId="77777777" w:rsidR="00D02B2C" w:rsidRDefault="00D02B2C" w:rsidP="00D02B2C">
            <w:pPr>
              <w:shd w:val="clear" w:color="auto" w:fill="FFFFFF"/>
              <w:ind w:left="72"/>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518E226" w14:textId="77777777" w:rsidR="00D02B2C" w:rsidRDefault="00D02B2C" w:rsidP="00D02B2C">
            <w:pPr>
              <w:shd w:val="clear" w:color="auto" w:fill="FFFFFF"/>
              <w:jc w:val="center"/>
            </w:pPr>
            <w:r>
              <w:t>1</w:t>
            </w:r>
          </w:p>
        </w:tc>
      </w:tr>
      <w:tr w:rsidR="00D02B2C" w:rsidRPr="00BE3563" w14:paraId="20DE4E95" w14:textId="77777777" w:rsidTr="009060FC">
        <w:trPr>
          <w:trHeight w:hRule="exact" w:val="7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ED35D84" w14:textId="77777777" w:rsidR="00D02B2C" w:rsidRDefault="00D02B2C" w:rsidP="00D02B2C">
            <w:pPr>
              <w:shd w:val="clear" w:color="auto" w:fill="FFFFFF"/>
              <w:spacing w:line="226" w:lineRule="exact"/>
              <w:ind w:right="110" w:firstLine="10"/>
              <w:rPr>
                <w:spacing w:val="-1"/>
              </w:rPr>
            </w:pPr>
            <w:r>
              <w:rPr>
                <w:spacing w:val="-1"/>
              </w:rPr>
              <w:t>Амортизация нематериальных активов в составе имущества казны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DB78732"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4CA2E67"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B6309D2"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7CA66A"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09045A" w14:textId="77777777" w:rsidR="00D02B2C"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2F8D45A" w14:textId="77777777" w:rsidR="00D02B2C" w:rsidRDefault="00D02B2C" w:rsidP="00D02B2C">
            <w:pPr>
              <w:shd w:val="clear" w:color="auto" w:fill="FFFFFF"/>
              <w:ind w:left="53"/>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F74A7F" w14:textId="77777777" w:rsidR="00D02B2C"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F1E71F"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3C42D7" w14:textId="77777777" w:rsidR="00D02B2C" w:rsidRDefault="00D02B2C" w:rsidP="00D02B2C">
            <w:pPr>
              <w:shd w:val="clear" w:color="auto" w:fill="FFFFFF"/>
              <w:ind w:left="72"/>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8DCFCE3" w14:textId="77777777" w:rsidR="00D02B2C" w:rsidRDefault="00D02B2C" w:rsidP="00D02B2C">
            <w:pPr>
              <w:shd w:val="clear" w:color="auto" w:fill="FFFFFF"/>
              <w:jc w:val="center"/>
            </w:pPr>
            <w:r>
              <w:t>0</w:t>
            </w:r>
          </w:p>
        </w:tc>
      </w:tr>
      <w:tr w:rsidR="00D02B2C" w:rsidRPr="00BE3563" w14:paraId="28F1C2FC" w14:textId="77777777" w:rsidTr="009060FC">
        <w:trPr>
          <w:trHeight w:hRule="exact" w:val="7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B7973DD" w14:textId="77777777" w:rsidR="00D02B2C" w:rsidRDefault="00D02B2C" w:rsidP="00D02B2C">
            <w:pPr>
              <w:shd w:val="clear" w:color="auto" w:fill="FFFFFF"/>
              <w:spacing w:line="226" w:lineRule="exact"/>
              <w:ind w:right="110" w:firstLine="10"/>
              <w:rPr>
                <w:spacing w:val="-1"/>
              </w:rPr>
            </w:pPr>
            <w:r>
              <w:rPr>
                <w:spacing w:val="-1"/>
              </w:rPr>
              <w:t>Уменьшение стоимости нематериальных активов в составе имущества казны за счет амортизации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D5E8E92"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F90541A"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F733DA"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8CF3D6"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7310B7" w14:textId="77777777" w:rsidR="00D02B2C"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550A41" w14:textId="77777777" w:rsidR="00D02B2C" w:rsidRDefault="00D02B2C" w:rsidP="00D02B2C">
            <w:pPr>
              <w:shd w:val="clear" w:color="auto" w:fill="FFFFFF"/>
              <w:ind w:left="53"/>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774E48" w14:textId="77777777" w:rsidR="00D02B2C"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0304DD"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DE4A8F" w14:textId="77777777" w:rsidR="00D02B2C" w:rsidRDefault="00D02B2C" w:rsidP="00D02B2C">
            <w:pPr>
              <w:shd w:val="clear" w:color="auto" w:fill="FFFFFF"/>
              <w:ind w:left="72"/>
            </w:pPr>
            <w:r>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0DF133D" w14:textId="77777777" w:rsidR="00D02B2C" w:rsidRDefault="00D02B2C" w:rsidP="00D02B2C">
            <w:pPr>
              <w:shd w:val="clear" w:color="auto" w:fill="FFFFFF"/>
              <w:jc w:val="center"/>
            </w:pPr>
            <w:r>
              <w:t>1</w:t>
            </w:r>
          </w:p>
        </w:tc>
      </w:tr>
      <w:tr w:rsidR="00D02B2C" w:rsidRPr="00BE3563" w14:paraId="59A06491"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DD1FD62" w14:textId="77777777" w:rsidR="00D02B2C" w:rsidRPr="00BE3563" w:rsidRDefault="00D02B2C" w:rsidP="00D02B2C">
            <w:pPr>
              <w:shd w:val="clear" w:color="auto" w:fill="FFFFFF"/>
              <w:rPr>
                <w:b/>
              </w:rPr>
            </w:pPr>
            <w:r w:rsidRPr="00BE3563">
              <w:rPr>
                <w:b/>
              </w:rPr>
              <w:t>Материальные запасы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BF28F83"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378788C"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B5522D"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1E4E7B"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B59F1F" w14:textId="77777777" w:rsidR="00D02B2C" w:rsidRPr="00BE3563" w:rsidRDefault="00D02B2C" w:rsidP="00D02B2C">
            <w:pPr>
              <w:shd w:val="clear" w:color="auto" w:fill="FFFFFF"/>
              <w:ind w:left="53"/>
              <w:rPr>
                <w:b/>
              </w:rPr>
            </w:pPr>
            <w:r w:rsidRPr="00BE3563">
              <w:rPr>
                <w:b/>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A64B51"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A44136"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6685D7"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295F0D"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9303650" w14:textId="77777777" w:rsidR="00D02B2C" w:rsidRPr="00BE3563" w:rsidRDefault="00D02B2C" w:rsidP="00D02B2C">
            <w:pPr>
              <w:shd w:val="clear" w:color="auto" w:fill="FFFFFF"/>
              <w:jc w:val="center"/>
              <w:rPr>
                <w:b/>
              </w:rPr>
            </w:pPr>
            <w:r w:rsidRPr="00BE3563">
              <w:rPr>
                <w:b/>
              </w:rPr>
              <w:t>0</w:t>
            </w:r>
          </w:p>
        </w:tc>
      </w:tr>
      <w:tr w:rsidR="00D02B2C" w:rsidRPr="00BE3563" w14:paraId="7240BC79"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793EEFC8" w14:textId="77777777" w:rsidR="00D02B2C" w:rsidRPr="00BE3563" w:rsidRDefault="00D02B2C" w:rsidP="00D02B2C">
            <w:pPr>
              <w:shd w:val="clear" w:color="auto" w:fill="FFFFFF"/>
              <w:spacing w:line="226" w:lineRule="exact"/>
              <w:ind w:right="322"/>
            </w:pPr>
            <w:r>
              <w:t>Материальные запасы-иное 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E81B51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10CAFFC"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EC829CA"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F8230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643B3A"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940F3B1"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D19C0D"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5C74E5"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FD2452"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667414A" w14:textId="77777777" w:rsidR="00D02B2C" w:rsidRPr="00BE3563" w:rsidRDefault="00D02B2C" w:rsidP="00D02B2C">
            <w:pPr>
              <w:shd w:val="clear" w:color="auto" w:fill="FFFFFF"/>
              <w:jc w:val="center"/>
            </w:pPr>
            <w:r w:rsidRPr="00BE3563">
              <w:t>0</w:t>
            </w:r>
          </w:p>
        </w:tc>
      </w:tr>
      <w:tr w:rsidR="00D02B2C" w:rsidRPr="00BE3563" w14:paraId="598BD9DB"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88B7341" w14:textId="77777777" w:rsidR="00D02B2C" w:rsidRDefault="00D02B2C" w:rsidP="00D02B2C">
            <w:pPr>
              <w:shd w:val="clear" w:color="auto" w:fill="FFFFFF"/>
              <w:spacing w:line="230" w:lineRule="exact"/>
              <w:ind w:right="648"/>
              <w:rPr>
                <w:b/>
                <w:bCs/>
                <w:i/>
                <w:iCs/>
                <w:spacing w:val="-1"/>
              </w:rPr>
            </w:pPr>
            <w:r>
              <w:rPr>
                <w:b/>
                <w:bCs/>
                <w:i/>
                <w:iCs/>
                <w:spacing w:val="-1"/>
              </w:rPr>
              <w:t>Горюче – смазочные материалы- иное 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8D163D9" w14:textId="77777777" w:rsidR="00D02B2C" w:rsidRPr="00910234" w:rsidRDefault="00D02B2C" w:rsidP="00D02B2C">
            <w:pPr>
              <w:shd w:val="clear" w:color="auto" w:fill="FFFFFF"/>
              <w:ind w:left="341"/>
              <w:rPr>
                <w:bCs/>
                <w:iCs/>
              </w:rPr>
            </w:pPr>
            <w:r>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3F05080" w14:textId="77777777" w:rsidR="00D02B2C" w:rsidRPr="00910234" w:rsidRDefault="00D02B2C" w:rsidP="00D02B2C">
            <w:pPr>
              <w:shd w:val="clear" w:color="auto" w:fill="FFFFFF"/>
              <w:ind w:left="269"/>
              <w:rPr>
                <w:b/>
                <w:bCs/>
                <w:iCs/>
              </w:rPr>
            </w:pPr>
            <w:r w:rsidRPr="00910234">
              <w:rPr>
                <w:b/>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54D2214" w14:textId="77777777" w:rsidR="00D02B2C" w:rsidRPr="00910234" w:rsidRDefault="00D02B2C" w:rsidP="00D02B2C">
            <w:pPr>
              <w:shd w:val="clear" w:color="auto" w:fill="FFFFFF"/>
              <w:ind w:left="48"/>
              <w:rPr>
                <w:b/>
                <w:bCs/>
                <w:iCs/>
              </w:rPr>
            </w:pPr>
            <w:r>
              <w:rPr>
                <w:b/>
                <w:bCs/>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21428A" w14:textId="77777777" w:rsidR="00D02B2C" w:rsidRPr="00910234" w:rsidRDefault="00D02B2C" w:rsidP="00D02B2C">
            <w:pPr>
              <w:shd w:val="clear" w:color="auto" w:fill="FFFFFF"/>
              <w:ind w:left="58"/>
              <w:rPr>
                <w:b/>
                <w:bCs/>
                <w:iCs/>
              </w:rPr>
            </w:pPr>
            <w:r>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0289D7" w14:textId="77777777" w:rsidR="00D02B2C" w:rsidRPr="00910234" w:rsidRDefault="00D02B2C" w:rsidP="00D02B2C">
            <w:pPr>
              <w:shd w:val="clear" w:color="auto" w:fill="FFFFFF"/>
              <w:ind w:left="53"/>
              <w:rPr>
                <w:b/>
                <w:bCs/>
                <w:iCs/>
              </w:rPr>
            </w:pPr>
            <w:r>
              <w:rPr>
                <w:b/>
                <w:bCs/>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A6ED18D" w14:textId="77777777" w:rsidR="00D02B2C" w:rsidRPr="00910234" w:rsidRDefault="00D02B2C" w:rsidP="00D02B2C">
            <w:pPr>
              <w:shd w:val="clear" w:color="auto" w:fill="FFFFFF"/>
              <w:ind w:left="43"/>
              <w:rPr>
                <w:b/>
                <w:bCs/>
                <w:iCs/>
              </w:rPr>
            </w:pPr>
            <w:r>
              <w:rPr>
                <w:b/>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69DCE6" w14:textId="77777777" w:rsidR="00D02B2C" w:rsidRPr="00910234" w:rsidRDefault="00D02B2C" w:rsidP="00D02B2C">
            <w:pPr>
              <w:shd w:val="clear" w:color="auto" w:fill="FFFFFF"/>
              <w:ind w:left="58"/>
              <w:rPr>
                <w:b/>
                <w:bCs/>
                <w:iCs/>
              </w:rPr>
            </w:pPr>
            <w:r>
              <w:rPr>
                <w:b/>
                <w:bCs/>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04C32C1" w14:textId="77777777" w:rsidR="00D02B2C" w:rsidRPr="00910234" w:rsidRDefault="00D02B2C" w:rsidP="00D02B2C">
            <w:pPr>
              <w:shd w:val="clear" w:color="auto" w:fill="FFFFFF"/>
              <w:ind w:left="53"/>
              <w:rPr>
                <w:b/>
                <w:bCs/>
                <w:iCs/>
              </w:rPr>
            </w:pPr>
            <w:r>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43EFB9" w14:textId="77777777" w:rsidR="00D02B2C" w:rsidRPr="00910234" w:rsidRDefault="00D02B2C" w:rsidP="00D02B2C">
            <w:pPr>
              <w:shd w:val="clear" w:color="auto" w:fill="FFFFFF"/>
              <w:ind w:left="58"/>
              <w:rPr>
                <w:b/>
                <w:bCs/>
                <w:iCs/>
              </w:rPr>
            </w:pPr>
            <w:r>
              <w:rPr>
                <w:b/>
                <w:bCs/>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75095B4" w14:textId="77777777" w:rsidR="00D02B2C" w:rsidRPr="00910234" w:rsidRDefault="00D02B2C" w:rsidP="00D02B2C">
            <w:pPr>
              <w:shd w:val="clear" w:color="auto" w:fill="FFFFFF"/>
              <w:jc w:val="center"/>
              <w:rPr>
                <w:b/>
                <w:bCs/>
                <w:iCs/>
              </w:rPr>
            </w:pPr>
            <w:r>
              <w:rPr>
                <w:b/>
                <w:bCs/>
                <w:iCs/>
              </w:rPr>
              <w:t>0</w:t>
            </w:r>
          </w:p>
        </w:tc>
      </w:tr>
      <w:tr w:rsidR="00D02B2C" w:rsidRPr="00BE3563" w14:paraId="7B7A8B96"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5317AA0" w14:textId="77777777" w:rsidR="00D02B2C" w:rsidRPr="00B147C9" w:rsidRDefault="00D02B2C" w:rsidP="00D02B2C">
            <w:pPr>
              <w:shd w:val="clear" w:color="auto" w:fill="FFFFFF"/>
              <w:spacing w:line="230" w:lineRule="exact"/>
              <w:ind w:right="648"/>
              <w:rPr>
                <w:bCs/>
                <w:iCs/>
                <w:spacing w:val="-1"/>
              </w:rPr>
            </w:pPr>
            <w:r>
              <w:rPr>
                <w:bCs/>
                <w:iCs/>
                <w:spacing w:val="-1"/>
              </w:rPr>
              <w:lastRenderedPageBreak/>
              <w:t>Увеличение стоимости горюче – смазочных материалов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63A44AF" w14:textId="77777777" w:rsidR="00D02B2C" w:rsidRPr="00B147C9" w:rsidRDefault="00D02B2C" w:rsidP="00D02B2C">
            <w:pPr>
              <w:shd w:val="clear" w:color="auto" w:fill="FFFFFF"/>
              <w:ind w:left="341"/>
              <w:rPr>
                <w:bCs/>
                <w:iCs/>
              </w:rPr>
            </w:pPr>
            <w:r w:rsidRPr="00B147C9">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469D160" w14:textId="77777777" w:rsidR="00D02B2C" w:rsidRPr="00B147C9" w:rsidRDefault="00D02B2C" w:rsidP="00D02B2C">
            <w:pPr>
              <w:shd w:val="clear" w:color="auto" w:fill="FFFFFF"/>
              <w:ind w:left="269"/>
              <w:rPr>
                <w:bCs/>
                <w:iCs/>
              </w:rPr>
            </w:pPr>
            <w:r w:rsidRPr="00B147C9">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924DFB" w14:textId="77777777" w:rsidR="00D02B2C" w:rsidRPr="00B147C9" w:rsidRDefault="00D02B2C" w:rsidP="00D02B2C">
            <w:pPr>
              <w:shd w:val="clear" w:color="auto" w:fill="FFFFFF"/>
              <w:ind w:left="48"/>
              <w:rPr>
                <w:bCs/>
                <w:iCs/>
              </w:rPr>
            </w:pPr>
            <w:r w:rsidRPr="00B147C9">
              <w:rPr>
                <w:bCs/>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C664A1" w14:textId="77777777" w:rsidR="00D02B2C" w:rsidRPr="00B147C9" w:rsidRDefault="00D02B2C" w:rsidP="00D02B2C">
            <w:pPr>
              <w:shd w:val="clear" w:color="auto" w:fill="FFFFFF"/>
              <w:ind w:left="58"/>
              <w:rPr>
                <w:bCs/>
                <w:iCs/>
              </w:rPr>
            </w:pPr>
            <w:r w:rsidRPr="00B147C9">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0F7B82" w14:textId="77777777" w:rsidR="00D02B2C" w:rsidRPr="00B147C9" w:rsidRDefault="00D02B2C" w:rsidP="00D02B2C">
            <w:pPr>
              <w:shd w:val="clear" w:color="auto" w:fill="FFFFFF"/>
              <w:ind w:left="53"/>
              <w:rPr>
                <w:bCs/>
                <w:iCs/>
              </w:rPr>
            </w:pPr>
            <w:r w:rsidRPr="00B147C9">
              <w:rPr>
                <w:bCs/>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021035" w14:textId="77777777" w:rsidR="00D02B2C" w:rsidRPr="00B147C9" w:rsidRDefault="00D02B2C" w:rsidP="00D02B2C">
            <w:pPr>
              <w:shd w:val="clear" w:color="auto" w:fill="FFFFFF"/>
              <w:ind w:left="43"/>
              <w:rPr>
                <w:bCs/>
                <w:iCs/>
              </w:rPr>
            </w:pPr>
            <w:r w:rsidRPr="00B147C9">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347CE5" w14:textId="77777777" w:rsidR="00D02B2C" w:rsidRPr="00B147C9" w:rsidRDefault="00D02B2C" w:rsidP="00D02B2C">
            <w:pPr>
              <w:shd w:val="clear" w:color="auto" w:fill="FFFFFF"/>
              <w:ind w:left="58"/>
              <w:rPr>
                <w:bCs/>
                <w:iCs/>
              </w:rPr>
            </w:pPr>
            <w:r w:rsidRPr="00B147C9">
              <w:rPr>
                <w:bCs/>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A84D83" w14:textId="77777777" w:rsidR="00D02B2C" w:rsidRPr="00B147C9" w:rsidRDefault="00D02B2C" w:rsidP="00D02B2C">
            <w:pPr>
              <w:shd w:val="clear" w:color="auto" w:fill="FFFFFF"/>
              <w:ind w:left="53"/>
              <w:rPr>
                <w:bCs/>
                <w:iCs/>
              </w:rPr>
            </w:pPr>
            <w:r w:rsidRPr="00B147C9">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1B258C9" w14:textId="77777777" w:rsidR="00D02B2C" w:rsidRPr="00B147C9" w:rsidRDefault="00D02B2C" w:rsidP="00D02B2C">
            <w:pPr>
              <w:shd w:val="clear" w:color="auto" w:fill="FFFFFF"/>
              <w:ind w:left="58"/>
              <w:rPr>
                <w:bCs/>
                <w:iCs/>
              </w:rPr>
            </w:pPr>
            <w:r w:rsidRPr="00B147C9">
              <w:rPr>
                <w:bCs/>
                <w:iCs/>
              </w:rP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204C15B" w14:textId="77777777" w:rsidR="00D02B2C" w:rsidRPr="00B147C9" w:rsidRDefault="00D02B2C" w:rsidP="00D02B2C">
            <w:pPr>
              <w:shd w:val="clear" w:color="auto" w:fill="FFFFFF"/>
              <w:jc w:val="center"/>
              <w:rPr>
                <w:bCs/>
                <w:iCs/>
              </w:rPr>
            </w:pPr>
            <w:r w:rsidRPr="00B147C9">
              <w:rPr>
                <w:bCs/>
                <w:iCs/>
              </w:rPr>
              <w:t>0</w:t>
            </w:r>
          </w:p>
        </w:tc>
      </w:tr>
      <w:tr w:rsidR="00D02B2C" w:rsidRPr="00BE3563" w14:paraId="6C0A99A7"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749EDEF" w14:textId="77777777" w:rsidR="00D02B2C" w:rsidRPr="00B147C9" w:rsidRDefault="00D02B2C" w:rsidP="00D02B2C">
            <w:pPr>
              <w:shd w:val="clear" w:color="auto" w:fill="FFFFFF"/>
              <w:spacing w:line="230" w:lineRule="exact"/>
              <w:ind w:right="648"/>
              <w:rPr>
                <w:bCs/>
                <w:iCs/>
                <w:spacing w:val="-1"/>
              </w:rPr>
            </w:pPr>
            <w:r w:rsidRPr="00B147C9">
              <w:rPr>
                <w:bCs/>
                <w:iCs/>
                <w:spacing w:val="-1"/>
              </w:rPr>
              <w:t>Уменьшение стоимости</w:t>
            </w:r>
            <w:r>
              <w:rPr>
                <w:bCs/>
                <w:iCs/>
                <w:spacing w:val="-1"/>
              </w:rPr>
              <w:t xml:space="preserve"> горюче – смазочных материалов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A39A7A4" w14:textId="77777777" w:rsidR="00D02B2C" w:rsidRPr="00B147C9" w:rsidRDefault="00D02B2C" w:rsidP="00D02B2C">
            <w:pPr>
              <w:shd w:val="clear" w:color="auto" w:fill="FFFFFF"/>
              <w:ind w:left="341"/>
              <w:rPr>
                <w:bCs/>
                <w:iCs/>
              </w:rPr>
            </w:pPr>
            <w:r>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0E112CB" w14:textId="77777777" w:rsidR="00D02B2C" w:rsidRPr="00B147C9" w:rsidRDefault="00D02B2C" w:rsidP="00D02B2C">
            <w:pPr>
              <w:shd w:val="clear" w:color="auto" w:fill="FFFFFF"/>
              <w:ind w:left="269"/>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9AFC3F" w14:textId="77777777" w:rsidR="00D02B2C" w:rsidRPr="00B147C9" w:rsidRDefault="00D02B2C" w:rsidP="00D02B2C">
            <w:pPr>
              <w:shd w:val="clear" w:color="auto" w:fill="FFFFFF"/>
              <w:ind w:left="48"/>
              <w:rPr>
                <w:bCs/>
                <w:iCs/>
              </w:rPr>
            </w:pPr>
            <w:r>
              <w:rPr>
                <w:bCs/>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CBB22A" w14:textId="77777777" w:rsidR="00D02B2C" w:rsidRPr="00B147C9" w:rsidRDefault="00D02B2C" w:rsidP="00D02B2C">
            <w:pPr>
              <w:shd w:val="clear" w:color="auto" w:fill="FFFFFF"/>
              <w:ind w:left="58"/>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7EAE5B" w14:textId="77777777" w:rsidR="00D02B2C" w:rsidRPr="00B147C9" w:rsidRDefault="00D02B2C" w:rsidP="00D02B2C">
            <w:pPr>
              <w:shd w:val="clear" w:color="auto" w:fill="FFFFFF"/>
              <w:ind w:left="53"/>
              <w:rPr>
                <w:bCs/>
                <w:iCs/>
              </w:rPr>
            </w:pPr>
            <w:r>
              <w:rPr>
                <w:bCs/>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F39C46" w14:textId="77777777" w:rsidR="00D02B2C" w:rsidRPr="00B147C9" w:rsidRDefault="00D02B2C" w:rsidP="00D02B2C">
            <w:pPr>
              <w:shd w:val="clear" w:color="auto" w:fill="FFFFFF"/>
              <w:ind w:left="43"/>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BEDA49" w14:textId="77777777" w:rsidR="00D02B2C" w:rsidRPr="00B147C9" w:rsidRDefault="00D02B2C" w:rsidP="00D02B2C">
            <w:pPr>
              <w:shd w:val="clear" w:color="auto" w:fill="FFFFFF"/>
              <w:ind w:left="58"/>
              <w:rPr>
                <w:bCs/>
                <w:iCs/>
              </w:rPr>
            </w:pPr>
            <w:r>
              <w:rPr>
                <w:bCs/>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C8E67C" w14:textId="77777777" w:rsidR="00D02B2C" w:rsidRPr="00B147C9" w:rsidRDefault="00D02B2C" w:rsidP="00D02B2C">
            <w:pPr>
              <w:shd w:val="clear" w:color="auto" w:fill="FFFFFF"/>
              <w:ind w:left="53"/>
              <w:rPr>
                <w:bCs/>
                <w:iCs/>
              </w:rPr>
            </w:pPr>
            <w:r>
              <w:rPr>
                <w:bCs/>
                <w:iCs/>
              </w:rP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3ECCDC" w14:textId="77777777" w:rsidR="00D02B2C" w:rsidRPr="00B147C9" w:rsidRDefault="00D02B2C" w:rsidP="00D02B2C">
            <w:pPr>
              <w:shd w:val="clear" w:color="auto" w:fill="FFFFFF"/>
              <w:ind w:left="58"/>
              <w:rPr>
                <w:bCs/>
                <w:iCs/>
              </w:rPr>
            </w:pPr>
            <w:r>
              <w:rPr>
                <w:bCs/>
                <w:iCs/>
              </w:rP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245D50A" w14:textId="77777777" w:rsidR="00D02B2C" w:rsidRPr="00B147C9" w:rsidRDefault="00D02B2C" w:rsidP="00D02B2C">
            <w:pPr>
              <w:shd w:val="clear" w:color="auto" w:fill="FFFFFF"/>
              <w:jc w:val="center"/>
              <w:rPr>
                <w:bCs/>
                <w:iCs/>
              </w:rPr>
            </w:pPr>
            <w:r>
              <w:rPr>
                <w:bCs/>
                <w:iCs/>
              </w:rPr>
              <w:t>0</w:t>
            </w:r>
          </w:p>
        </w:tc>
      </w:tr>
      <w:tr w:rsidR="00D02B2C" w:rsidRPr="00BE3563" w14:paraId="140B0409"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DB57E45" w14:textId="77777777" w:rsidR="00D02B2C" w:rsidRPr="00B147C9" w:rsidRDefault="00D02B2C" w:rsidP="00D02B2C">
            <w:pPr>
              <w:shd w:val="clear" w:color="auto" w:fill="FFFFFF"/>
              <w:spacing w:line="230" w:lineRule="exact"/>
              <w:ind w:right="648"/>
              <w:rPr>
                <w:bCs/>
                <w:iCs/>
                <w:spacing w:val="-1"/>
              </w:rPr>
            </w:pPr>
            <w:r>
              <w:rPr>
                <w:bCs/>
                <w:iCs/>
                <w:spacing w:val="-1"/>
              </w:rPr>
              <w:t>Строительные материалы – иное 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6BA1EC4" w14:textId="77777777" w:rsidR="00D02B2C" w:rsidRPr="00B147C9" w:rsidRDefault="00D02B2C" w:rsidP="00D02B2C">
            <w:pPr>
              <w:shd w:val="clear" w:color="auto" w:fill="FFFFFF"/>
              <w:ind w:left="341"/>
              <w:rPr>
                <w:bCs/>
                <w:iCs/>
              </w:rPr>
            </w:pPr>
            <w:r>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D3B2F3B" w14:textId="77777777" w:rsidR="00D02B2C" w:rsidRPr="00B147C9" w:rsidRDefault="00D02B2C" w:rsidP="00D02B2C">
            <w:pPr>
              <w:shd w:val="clear" w:color="auto" w:fill="FFFFFF"/>
              <w:ind w:left="269"/>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28F9EBC" w14:textId="77777777" w:rsidR="00D02B2C" w:rsidRPr="00B147C9" w:rsidRDefault="00D02B2C" w:rsidP="00D02B2C">
            <w:pPr>
              <w:shd w:val="clear" w:color="auto" w:fill="FFFFFF"/>
              <w:ind w:left="48"/>
              <w:rPr>
                <w:bCs/>
                <w:iCs/>
              </w:rPr>
            </w:pPr>
            <w:r>
              <w:rPr>
                <w:bCs/>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C963E5" w14:textId="77777777" w:rsidR="00D02B2C" w:rsidRPr="00B147C9" w:rsidRDefault="00D02B2C" w:rsidP="00D02B2C">
            <w:pPr>
              <w:shd w:val="clear" w:color="auto" w:fill="FFFFFF"/>
              <w:ind w:left="58"/>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0A1A9D" w14:textId="77777777" w:rsidR="00D02B2C" w:rsidRPr="00B147C9" w:rsidRDefault="00D02B2C" w:rsidP="00D02B2C">
            <w:pPr>
              <w:shd w:val="clear" w:color="auto" w:fill="FFFFFF"/>
              <w:ind w:left="53"/>
              <w:rPr>
                <w:bCs/>
                <w:iCs/>
              </w:rPr>
            </w:pPr>
            <w:r>
              <w:rPr>
                <w:bCs/>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ABCB62" w14:textId="77777777" w:rsidR="00D02B2C" w:rsidRPr="00B147C9" w:rsidRDefault="00D02B2C" w:rsidP="00D02B2C">
            <w:pPr>
              <w:shd w:val="clear" w:color="auto" w:fill="FFFFFF"/>
              <w:ind w:left="43"/>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A639FC" w14:textId="77777777" w:rsidR="00D02B2C" w:rsidRPr="00B147C9" w:rsidRDefault="00D02B2C" w:rsidP="00D02B2C">
            <w:pPr>
              <w:shd w:val="clear" w:color="auto" w:fill="FFFFFF"/>
              <w:ind w:left="58"/>
              <w:rPr>
                <w:bCs/>
                <w:iCs/>
              </w:rPr>
            </w:pPr>
            <w:r>
              <w:rPr>
                <w:bCs/>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0B21AF" w14:textId="77777777" w:rsidR="00D02B2C" w:rsidRPr="00B147C9" w:rsidRDefault="00D02B2C" w:rsidP="00D02B2C">
            <w:pPr>
              <w:shd w:val="clear" w:color="auto" w:fill="FFFFFF"/>
              <w:ind w:left="53"/>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1805B3" w14:textId="77777777" w:rsidR="00D02B2C" w:rsidRPr="00B147C9" w:rsidRDefault="00D02B2C" w:rsidP="00D02B2C">
            <w:pPr>
              <w:shd w:val="clear" w:color="auto" w:fill="FFFFFF"/>
              <w:ind w:left="58"/>
              <w:rPr>
                <w:bCs/>
                <w:iCs/>
              </w:rPr>
            </w:pPr>
            <w:r>
              <w:rPr>
                <w:bCs/>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09F8DAD" w14:textId="77777777" w:rsidR="00D02B2C" w:rsidRPr="00B147C9" w:rsidRDefault="00D02B2C" w:rsidP="00D02B2C">
            <w:pPr>
              <w:shd w:val="clear" w:color="auto" w:fill="FFFFFF"/>
              <w:jc w:val="center"/>
              <w:rPr>
                <w:bCs/>
                <w:iCs/>
              </w:rPr>
            </w:pPr>
            <w:r>
              <w:rPr>
                <w:bCs/>
                <w:iCs/>
              </w:rPr>
              <w:t>0</w:t>
            </w:r>
          </w:p>
        </w:tc>
      </w:tr>
      <w:tr w:rsidR="00D02B2C" w:rsidRPr="00BE3563" w14:paraId="40F6A582"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5A68D1D" w14:textId="77777777" w:rsidR="00D02B2C" w:rsidRPr="00B147C9" w:rsidRDefault="00D02B2C" w:rsidP="00D02B2C">
            <w:pPr>
              <w:shd w:val="clear" w:color="auto" w:fill="FFFFFF"/>
              <w:spacing w:line="230" w:lineRule="exact"/>
              <w:ind w:right="648"/>
              <w:rPr>
                <w:bCs/>
                <w:iCs/>
                <w:spacing w:val="-1"/>
              </w:rPr>
            </w:pPr>
            <w:r>
              <w:rPr>
                <w:bCs/>
                <w:iCs/>
                <w:spacing w:val="-1"/>
              </w:rPr>
              <w:t>Увеличение стоимости строительных материалов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1803BB8" w14:textId="77777777" w:rsidR="00D02B2C" w:rsidRPr="00B147C9" w:rsidRDefault="00D02B2C" w:rsidP="00D02B2C">
            <w:pPr>
              <w:shd w:val="clear" w:color="auto" w:fill="FFFFFF"/>
              <w:ind w:left="341"/>
              <w:rPr>
                <w:bCs/>
                <w:iCs/>
              </w:rPr>
            </w:pPr>
            <w:r>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F7FE5CD" w14:textId="77777777" w:rsidR="00D02B2C" w:rsidRPr="00B147C9" w:rsidRDefault="00D02B2C" w:rsidP="00D02B2C">
            <w:pPr>
              <w:shd w:val="clear" w:color="auto" w:fill="FFFFFF"/>
              <w:ind w:left="269"/>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9FA8CA" w14:textId="77777777" w:rsidR="00D02B2C" w:rsidRPr="00B147C9" w:rsidRDefault="00D02B2C" w:rsidP="00D02B2C">
            <w:pPr>
              <w:shd w:val="clear" w:color="auto" w:fill="FFFFFF"/>
              <w:ind w:left="48"/>
              <w:rPr>
                <w:bCs/>
                <w:iCs/>
              </w:rPr>
            </w:pPr>
            <w:r>
              <w:rPr>
                <w:bCs/>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1B1384" w14:textId="77777777" w:rsidR="00D02B2C" w:rsidRPr="00B147C9" w:rsidRDefault="00D02B2C" w:rsidP="00D02B2C">
            <w:pPr>
              <w:shd w:val="clear" w:color="auto" w:fill="FFFFFF"/>
              <w:ind w:left="58"/>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C88965" w14:textId="77777777" w:rsidR="00D02B2C" w:rsidRPr="00B147C9" w:rsidRDefault="00D02B2C" w:rsidP="00D02B2C">
            <w:pPr>
              <w:shd w:val="clear" w:color="auto" w:fill="FFFFFF"/>
              <w:ind w:left="53"/>
              <w:rPr>
                <w:bCs/>
                <w:iCs/>
              </w:rPr>
            </w:pPr>
            <w:r>
              <w:rPr>
                <w:bCs/>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4BA462" w14:textId="77777777" w:rsidR="00D02B2C" w:rsidRPr="00B147C9" w:rsidRDefault="00D02B2C" w:rsidP="00D02B2C">
            <w:pPr>
              <w:shd w:val="clear" w:color="auto" w:fill="FFFFFF"/>
              <w:ind w:left="43"/>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EE2264" w14:textId="77777777" w:rsidR="00D02B2C" w:rsidRPr="00B147C9" w:rsidRDefault="00D02B2C" w:rsidP="00D02B2C">
            <w:pPr>
              <w:shd w:val="clear" w:color="auto" w:fill="FFFFFF"/>
              <w:ind w:left="58"/>
              <w:rPr>
                <w:bCs/>
                <w:iCs/>
              </w:rPr>
            </w:pPr>
            <w:r>
              <w:rPr>
                <w:bCs/>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AA0144" w14:textId="77777777" w:rsidR="00D02B2C" w:rsidRPr="00B147C9" w:rsidRDefault="00D02B2C" w:rsidP="00D02B2C">
            <w:pPr>
              <w:shd w:val="clear" w:color="auto" w:fill="FFFFFF"/>
              <w:ind w:left="53"/>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FF4441" w14:textId="77777777" w:rsidR="00D02B2C" w:rsidRPr="00B147C9" w:rsidRDefault="00D02B2C" w:rsidP="00D02B2C">
            <w:pPr>
              <w:shd w:val="clear" w:color="auto" w:fill="FFFFFF"/>
              <w:ind w:left="58"/>
              <w:rPr>
                <w:bCs/>
                <w:iCs/>
              </w:rPr>
            </w:pPr>
            <w:r>
              <w:rPr>
                <w:bCs/>
                <w:iCs/>
              </w:rP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6EA2E14" w14:textId="77777777" w:rsidR="00D02B2C" w:rsidRPr="00B147C9" w:rsidRDefault="00D02B2C" w:rsidP="00D02B2C">
            <w:pPr>
              <w:shd w:val="clear" w:color="auto" w:fill="FFFFFF"/>
              <w:jc w:val="center"/>
              <w:rPr>
                <w:bCs/>
                <w:iCs/>
              </w:rPr>
            </w:pPr>
            <w:r>
              <w:rPr>
                <w:bCs/>
                <w:iCs/>
              </w:rPr>
              <w:t>0</w:t>
            </w:r>
          </w:p>
        </w:tc>
      </w:tr>
      <w:tr w:rsidR="00D02B2C" w:rsidRPr="00BE3563" w14:paraId="1EE74E58"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513849D0" w14:textId="77777777" w:rsidR="00D02B2C" w:rsidRPr="00B147C9" w:rsidRDefault="00D02B2C" w:rsidP="00D02B2C">
            <w:pPr>
              <w:shd w:val="clear" w:color="auto" w:fill="FFFFFF"/>
              <w:spacing w:line="230" w:lineRule="exact"/>
              <w:ind w:right="648"/>
              <w:rPr>
                <w:bCs/>
                <w:iCs/>
                <w:spacing w:val="-1"/>
              </w:rPr>
            </w:pPr>
            <w:r>
              <w:rPr>
                <w:bCs/>
                <w:iCs/>
                <w:spacing w:val="-1"/>
              </w:rPr>
              <w:t>Уменьшение стоимости строительных материалов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7748561" w14:textId="77777777" w:rsidR="00D02B2C" w:rsidRPr="00B147C9" w:rsidRDefault="00D02B2C" w:rsidP="00D02B2C">
            <w:pPr>
              <w:shd w:val="clear" w:color="auto" w:fill="FFFFFF"/>
              <w:ind w:left="341"/>
              <w:rPr>
                <w:bCs/>
                <w:iCs/>
              </w:rPr>
            </w:pPr>
            <w:r>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C2DCBC1" w14:textId="77777777" w:rsidR="00D02B2C" w:rsidRPr="00B147C9" w:rsidRDefault="00D02B2C" w:rsidP="00D02B2C">
            <w:pPr>
              <w:shd w:val="clear" w:color="auto" w:fill="FFFFFF"/>
              <w:ind w:left="269"/>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EE8C26" w14:textId="77777777" w:rsidR="00D02B2C" w:rsidRPr="00B147C9" w:rsidRDefault="00D02B2C" w:rsidP="00D02B2C">
            <w:pPr>
              <w:shd w:val="clear" w:color="auto" w:fill="FFFFFF"/>
              <w:ind w:left="48"/>
              <w:rPr>
                <w:bCs/>
                <w:iCs/>
              </w:rPr>
            </w:pPr>
            <w:r>
              <w:rPr>
                <w:bCs/>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8349E6" w14:textId="77777777" w:rsidR="00D02B2C" w:rsidRPr="00B147C9" w:rsidRDefault="00D02B2C" w:rsidP="00D02B2C">
            <w:pPr>
              <w:shd w:val="clear" w:color="auto" w:fill="FFFFFF"/>
              <w:ind w:left="58"/>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B6C9F4" w14:textId="77777777" w:rsidR="00D02B2C" w:rsidRPr="00B147C9" w:rsidRDefault="00D02B2C" w:rsidP="00D02B2C">
            <w:pPr>
              <w:shd w:val="clear" w:color="auto" w:fill="FFFFFF"/>
              <w:ind w:left="53"/>
              <w:rPr>
                <w:bCs/>
                <w:iCs/>
              </w:rPr>
            </w:pPr>
            <w:r>
              <w:rPr>
                <w:bCs/>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36E87D5" w14:textId="77777777" w:rsidR="00D02B2C" w:rsidRPr="00B147C9" w:rsidRDefault="00D02B2C" w:rsidP="00D02B2C">
            <w:pPr>
              <w:shd w:val="clear" w:color="auto" w:fill="FFFFFF"/>
              <w:ind w:left="43"/>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5DC953" w14:textId="77777777" w:rsidR="00D02B2C" w:rsidRPr="00B147C9" w:rsidRDefault="00D02B2C" w:rsidP="00D02B2C">
            <w:pPr>
              <w:shd w:val="clear" w:color="auto" w:fill="FFFFFF"/>
              <w:ind w:left="58"/>
              <w:rPr>
                <w:bCs/>
                <w:iCs/>
              </w:rPr>
            </w:pPr>
            <w:r>
              <w:rPr>
                <w:bCs/>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0151E9" w14:textId="77777777" w:rsidR="00D02B2C" w:rsidRPr="00B147C9" w:rsidRDefault="00D02B2C" w:rsidP="00D02B2C">
            <w:pPr>
              <w:shd w:val="clear" w:color="auto" w:fill="FFFFFF"/>
              <w:ind w:left="53"/>
              <w:rPr>
                <w:bCs/>
                <w:iCs/>
              </w:rPr>
            </w:pPr>
            <w:r>
              <w:rPr>
                <w:bCs/>
                <w:iCs/>
              </w:rP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B052E8" w14:textId="77777777" w:rsidR="00D02B2C" w:rsidRPr="00B147C9" w:rsidRDefault="00D02B2C" w:rsidP="00D02B2C">
            <w:pPr>
              <w:shd w:val="clear" w:color="auto" w:fill="FFFFFF"/>
              <w:ind w:left="58"/>
              <w:rPr>
                <w:bCs/>
                <w:iCs/>
              </w:rPr>
            </w:pPr>
            <w:r>
              <w:rPr>
                <w:bCs/>
                <w:iCs/>
              </w:rP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B693A1D" w14:textId="77777777" w:rsidR="00D02B2C" w:rsidRPr="00B147C9" w:rsidRDefault="00D02B2C" w:rsidP="00D02B2C">
            <w:pPr>
              <w:shd w:val="clear" w:color="auto" w:fill="FFFFFF"/>
              <w:jc w:val="center"/>
              <w:rPr>
                <w:bCs/>
                <w:iCs/>
              </w:rPr>
            </w:pPr>
            <w:r>
              <w:rPr>
                <w:bCs/>
                <w:iCs/>
              </w:rPr>
              <w:t>0</w:t>
            </w:r>
          </w:p>
        </w:tc>
      </w:tr>
      <w:tr w:rsidR="00D02B2C" w:rsidRPr="00BE3563" w14:paraId="006091F3"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AB53759" w14:textId="77777777" w:rsidR="00D02B2C" w:rsidRDefault="00D02B2C" w:rsidP="00D02B2C">
            <w:pPr>
              <w:shd w:val="clear" w:color="auto" w:fill="FFFFFF"/>
              <w:spacing w:line="230" w:lineRule="exact"/>
              <w:ind w:right="648"/>
              <w:rPr>
                <w:b/>
                <w:bCs/>
                <w:i/>
                <w:iCs/>
                <w:spacing w:val="-1"/>
              </w:rPr>
            </w:pPr>
            <w:r>
              <w:rPr>
                <w:b/>
                <w:bCs/>
                <w:i/>
                <w:iCs/>
                <w:spacing w:val="-1"/>
              </w:rPr>
              <w:t>Мягкий инвентарь – иное 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5191FB6" w14:textId="77777777" w:rsidR="00D02B2C" w:rsidRPr="00BE3563" w:rsidRDefault="00D02B2C" w:rsidP="00D02B2C">
            <w:pPr>
              <w:shd w:val="clear" w:color="auto" w:fill="FFFFFF"/>
              <w:ind w:left="341"/>
              <w:rPr>
                <w:b/>
                <w:bCs/>
                <w:i/>
                <w:iCs/>
              </w:rPr>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FE23C72" w14:textId="77777777" w:rsidR="00D02B2C" w:rsidRPr="00BE3563" w:rsidRDefault="00D02B2C" w:rsidP="00D02B2C">
            <w:pPr>
              <w:shd w:val="clear" w:color="auto" w:fill="FFFFFF"/>
              <w:ind w:left="269"/>
              <w:rPr>
                <w:b/>
                <w:bCs/>
                <w:i/>
                <w:iCs/>
              </w:rPr>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535A527" w14:textId="77777777" w:rsidR="00D02B2C" w:rsidRPr="00BE3563" w:rsidRDefault="00D02B2C" w:rsidP="00D02B2C">
            <w:pPr>
              <w:shd w:val="clear" w:color="auto" w:fill="FFFFFF"/>
              <w:ind w:left="48"/>
              <w:rPr>
                <w:b/>
                <w:bCs/>
                <w:i/>
                <w:iCs/>
              </w:rPr>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60D8470" w14:textId="77777777" w:rsidR="00D02B2C" w:rsidRPr="00BE3563" w:rsidRDefault="00D02B2C" w:rsidP="00D02B2C">
            <w:pPr>
              <w:shd w:val="clear" w:color="auto" w:fill="FFFFFF"/>
              <w:ind w:left="58"/>
              <w:rPr>
                <w:b/>
                <w:bCs/>
                <w:i/>
                <w:iCs/>
              </w:rPr>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9E8A2B" w14:textId="77777777" w:rsidR="00D02B2C" w:rsidRPr="00BE3563" w:rsidRDefault="00D02B2C" w:rsidP="00D02B2C">
            <w:pPr>
              <w:shd w:val="clear" w:color="auto" w:fill="FFFFFF"/>
              <w:ind w:left="53"/>
              <w:rPr>
                <w:b/>
                <w:bCs/>
                <w:i/>
                <w:iCs/>
              </w:rPr>
            </w:pPr>
            <w:r w:rsidRPr="00BE3563">
              <w:rPr>
                <w:b/>
                <w:bCs/>
                <w:i/>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27400E" w14:textId="77777777" w:rsidR="00D02B2C" w:rsidRPr="00BE3563" w:rsidRDefault="00D02B2C" w:rsidP="00D02B2C">
            <w:pPr>
              <w:shd w:val="clear" w:color="auto" w:fill="FFFFFF"/>
              <w:ind w:left="43"/>
              <w:rPr>
                <w:b/>
                <w:bCs/>
                <w:i/>
                <w:iCs/>
              </w:rPr>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D127EA" w14:textId="77777777" w:rsidR="00D02B2C" w:rsidRPr="00BE3563" w:rsidRDefault="00D02B2C" w:rsidP="00D02B2C">
            <w:pPr>
              <w:shd w:val="clear" w:color="auto" w:fill="FFFFFF"/>
              <w:ind w:left="58"/>
              <w:rPr>
                <w:b/>
                <w:bCs/>
                <w:i/>
                <w:iCs/>
              </w:rPr>
            </w:pPr>
            <w:r w:rsidRPr="00BE3563">
              <w:rPr>
                <w:b/>
                <w:bCs/>
                <w:i/>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F4F2C8" w14:textId="77777777" w:rsidR="00D02B2C" w:rsidRPr="00BE3563" w:rsidRDefault="00D02B2C" w:rsidP="00D02B2C">
            <w:pPr>
              <w:shd w:val="clear" w:color="auto" w:fill="FFFFFF"/>
              <w:ind w:left="53"/>
              <w:rPr>
                <w:b/>
                <w:bCs/>
                <w:i/>
                <w:iCs/>
              </w:rPr>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12B408" w14:textId="77777777" w:rsidR="00D02B2C" w:rsidRPr="00BE3563" w:rsidRDefault="00D02B2C" w:rsidP="00D02B2C">
            <w:pPr>
              <w:shd w:val="clear" w:color="auto" w:fill="FFFFFF"/>
              <w:ind w:left="58"/>
              <w:rPr>
                <w:b/>
                <w:bCs/>
                <w:i/>
                <w:iCs/>
              </w:rPr>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691546C" w14:textId="77777777" w:rsidR="00D02B2C" w:rsidRPr="00BE3563" w:rsidRDefault="00D02B2C" w:rsidP="00D02B2C">
            <w:pPr>
              <w:shd w:val="clear" w:color="auto" w:fill="FFFFFF"/>
              <w:jc w:val="center"/>
              <w:rPr>
                <w:b/>
                <w:bCs/>
                <w:i/>
                <w:iCs/>
              </w:rPr>
            </w:pPr>
            <w:r w:rsidRPr="00BE3563">
              <w:rPr>
                <w:b/>
                <w:bCs/>
                <w:i/>
                <w:iCs/>
              </w:rPr>
              <w:t>0</w:t>
            </w:r>
          </w:p>
        </w:tc>
      </w:tr>
      <w:tr w:rsidR="00D02B2C" w:rsidRPr="00BE3563" w14:paraId="153665CD"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3CBBB2C" w14:textId="77777777" w:rsidR="00D02B2C" w:rsidRPr="00BE3563" w:rsidRDefault="00D02B2C" w:rsidP="00D02B2C">
            <w:pPr>
              <w:shd w:val="clear" w:color="auto" w:fill="FFFFFF"/>
              <w:spacing w:line="230" w:lineRule="exact"/>
              <w:ind w:right="38" w:firstLine="10"/>
            </w:pPr>
            <w:r>
              <w:rPr>
                <w:spacing w:val="-1"/>
              </w:rPr>
              <w:t>Увеличение стоимости мягкого инвентаря</w:t>
            </w:r>
            <w:r>
              <w:t xml:space="preserve">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9D83AB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750408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C7FE65"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77511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6DD411"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36D5051"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3AEF97C"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A5DD84"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2FF822" w14:textId="77777777" w:rsidR="00D02B2C" w:rsidRPr="00BE3563" w:rsidRDefault="00D02B2C" w:rsidP="00D02B2C">
            <w:pPr>
              <w:shd w:val="clear" w:color="auto" w:fill="FFFFFF"/>
              <w:ind w:left="53"/>
            </w:pPr>
            <w:r w:rsidRPr="00BE3563">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34EE866" w14:textId="77777777" w:rsidR="00D02B2C" w:rsidRPr="00BE3563" w:rsidRDefault="00D02B2C" w:rsidP="00D02B2C">
            <w:pPr>
              <w:shd w:val="clear" w:color="auto" w:fill="FFFFFF"/>
              <w:jc w:val="center"/>
            </w:pPr>
            <w:r w:rsidRPr="00BE3563">
              <w:t>0</w:t>
            </w:r>
          </w:p>
        </w:tc>
      </w:tr>
      <w:tr w:rsidR="00D02B2C" w:rsidRPr="00BE3563" w14:paraId="67E97138"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2EC2DA8" w14:textId="77777777" w:rsidR="00D02B2C" w:rsidRPr="00BE3563" w:rsidRDefault="00D02B2C" w:rsidP="00D02B2C">
            <w:pPr>
              <w:shd w:val="clear" w:color="auto" w:fill="FFFFFF"/>
              <w:spacing w:line="226" w:lineRule="exact"/>
              <w:ind w:firstLine="10"/>
            </w:pPr>
            <w:r>
              <w:rPr>
                <w:spacing w:val="-1"/>
              </w:rPr>
              <w:t xml:space="preserve">Уменьшение стоимости мягкого </w:t>
            </w:r>
            <w:proofErr w:type="spellStart"/>
            <w:r>
              <w:rPr>
                <w:spacing w:val="-1"/>
              </w:rPr>
              <w:t>инветаря</w:t>
            </w:r>
            <w:proofErr w:type="spellEnd"/>
            <w:r>
              <w:t xml:space="preserve">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9A06B1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A39EC49"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2A8190"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B9516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737E1B"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B9AE6C"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652C32"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5D2E2B"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C0DD57" w14:textId="77777777" w:rsidR="00D02B2C" w:rsidRPr="00BE3563" w:rsidRDefault="00D02B2C" w:rsidP="00D02B2C">
            <w:pPr>
              <w:shd w:val="clear" w:color="auto" w:fill="FFFFFF"/>
              <w:ind w:left="53"/>
            </w:pPr>
            <w:r w:rsidRPr="00BE3563">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9F85BE0" w14:textId="77777777" w:rsidR="00D02B2C" w:rsidRPr="00BE3563" w:rsidRDefault="00D02B2C" w:rsidP="00D02B2C">
            <w:pPr>
              <w:shd w:val="clear" w:color="auto" w:fill="FFFFFF"/>
              <w:jc w:val="center"/>
            </w:pPr>
            <w:r w:rsidRPr="00BE3563">
              <w:t>0</w:t>
            </w:r>
          </w:p>
        </w:tc>
      </w:tr>
      <w:tr w:rsidR="00D02B2C" w:rsidRPr="00BE3563" w14:paraId="221CCAF6"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1A9712D" w14:textId="77777777" w:rsidR="00D02B2C" w:rsidRPr="00BE3563" w:rsidRDefault="00D02B2C" w:rsidP="00D02B2C">
            <w:pPr>
              <w:shd w:val="clear" w:color="auto" w:fill="FFFFFF"/>
              <w:spacing w:line="230" w:lineRule="exact"/>
              <w:ind w:right="648"/>
            </w:pPr>
            <w:r>
              <w:rPr>
                <w:b/>
                <w:bCs/>
                <w:i/>
                <w:iCs/>
                <w:spacing w:val="-1"/>
              </w:rPr>
              <w:t>Прочие материальные запасы - иное движимое имущество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C677A2D"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8C6FE59"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5184DC9"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6CED5D"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DADE5B" w14:textId="77777777" w:rsidR="00D02B2C" w:rsidRPr="00BE3563" w:rsidRDefault="00D02B2C" w:rsidP="00D02B2C">
            <w:pPr>
              <w:shd w:val="clear" w:color="auto" w:fill="FFFFFF"/>
              <w:ind w:left="53"/>
            </w:pPr>
            <w:r w:rsidRPr="00BE3563">
              <w:rPr>
                <w:b/>
                <w:bCs/>
                <w:i/>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910D2C"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B308BA" w14:textId="77777777" w:rsidR="00D02B2C" w:rsidRPr="00BE3563" w:rsidRDefault="00D02B2C" w:rsidP="00D02B2C">
            <w:pPr>
              <w:shd w:val="clear" w:color="auto" w:fill="FFFFFF"/>
              <w:ind w:left="58"/>
            </w:pPr>
            <w:r w:rsidRPr="00BE3563">
              <w:rPr>
                <w:b/>
                <w:bCs/>
                <w:i/>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62CD2B"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65BF5E"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96B3D54" w14:textId="77777777" w:rsidR="00D02B2C" w:rsidRPr="00BE3563" w:rsidRDefault="00D02B2C" w:rsidP="00D02B2C">
            <w:pPr>
              <w:shd w:val="clear" w:color="auto" w:fill="FFFFFF"/>
              <w:jc w:val="center"/>
            </w:pPr>
            <w:r w:rsidRPr="00BE3563">
              <w:rPr>
                <w:b/>
                <w:bCs/>
                <w:i/>
                <w:iCs/>
              </w:rPr>
              <w:t>0</w:t>
            </w:r>
          </w:p>
        </w:tc>
      </w:tr>
      <w:tr w:rsidR="00D02B2C" w:rsidRPr="00BE3563" w14:paraId="71459AA4"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5A2F431" w14:textId="77777777" w:rsidR="00D02B2C" w:rsidRPr="00BE3563" w:rsidRDefault="00D02B2C" w:rsidP="00D02B2C">
            <w:pPr>
              <w:shd w:val="clear" w:color="auto" w:fill="FFFFFF"/>
              <w:spacing w:line="230" w:lineRule="exact"/>
              <w:ind w:right="38" w:firstLine="10"/>
            </w:pPr>
            <w:r>
              <w:rPr>
                <w:spacing w:val="-1"/>
              </w:rPr>
              <w:t xml:space="preserve">Увеличение стоимости прочих материальных </w:t>
            </w:r>
            <w:r>
              <w:t>запасов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77ED7D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82A227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7A5D79"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609DB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8E1B49"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FB9C21E"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58E9D1"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0EC681"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E1F299" w14:textId="77777777" w:rsidR="00D02B2C" w:rsidRPr="00BE3563" w:rsidRDefault="00D02B2C" w:rsidP="00D02B2C">
            <w:pPr>
              <w:shd w:val="clear" w:color="auto" w:fill="FFFFFF"/>
              <w:ind w:left="53"/>
            </w:pPr>
            <w:r w:rsidRPr="00BE3563">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6247FBE" w14:textId="77777777" w:rsidR="00D02B2C" w:rsidRPr="00BE3563" w:rsidRDefault="00D02B2C" w:rsidP="00D02B2C">
            <w:pPr>
              <w:shd w:val="clear" w:color="auto" w:fill="FFFFFF"/>
              <w:jc w:val="center"/>
            </w:pPr>
            <w:r w:rsidRPr="00BE3563">
              <w:t>0</w:t>
            </w:r>
          </w:p>
        </w:tc>
      </w:tr>
      <w:tr w:rsidR="00D02B2C" w:rsidRPr="00BE3563" w14:paraId="5F671B19" w14:textId="77777777" w:rsidTr="009060FC">
        <w:trPr>
          <w:trHeight w:hRule="exact" w:val="91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64A7573" w14:textId="77777777" w:rsidR="00D02B2C" w:rsidRPr="00BE3563" w:rsidRDefault="00D02B2C" w:rsidP="00D02B2C">
            <w:pPr>
              <w:shd w:val="clear" w:color="auto" w:fill="FFFFFF"/>
              <w:spacing w:line="226" w:lineRule="exact"/>
              <w:ind w:firstLine="10"/>
            </w:pPr>
            <w:r>
              <w:rPr>
                <w:spacing w:val="-1"/>
              </w:rPr>
              <w:t xml:space="preserve">Уменьшение стоимости прочих материальных </w:t>
            </w:r>
            <w:r>
              <w:t>запасов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188779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B60F29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483632"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53E8B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148CED"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6F3A03"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115DBB"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45A434"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B92D7D" w14:textId="77777777" w:rsidR="00D02B2C" w:rsidRPr="00BE3563" w:rsidRDefault="00D02B2C" w:rsidP="00D02B2C">
            <w:pPr>
              <w:shd w:val="clear" w:color="auto" w:fill="FFFFFF"/>
              <w:ind w:left="53"/>
            </w:pPr>
            <w:r w:rsidRPr="00BE3563">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7130301" w14:textId="77777777" w:rsidR="00D02B2C" w:rsidRPr="00BE3563" w:rsidRDefault="00D02B2C" w:rsidP="00D02B2C">
            <w:pPr>
              <w:shd w:val="clear" w:color="auto" w:fill="FFFFFF"/>
              <w:jc w:val="center"/>
            </w:pPr>
            <w:r w:rsidRPr="00BE3563">
              <w:t>0</w:t>
            </w:r>
          </w:p>
        </w:tc>
      </w:tr>
      <w:tr w:rsidR="00D02B2C" w:rsidRPr="00BE3563" w14:paraId="5E6AD623"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18770D7" w14:textId="77777777" w:rsidR="00D02B2C" w:rsidRPr="00BE3563" w:rsidRDefault="00D02B2C" w:rsidP="00D02B2C">
            <w:pPr>
              <w:shd w:val="clear" w:color="auto" w:fill="FFFFFF"/>
              <w:rPr>
                <w:b/>
              </w:rPr>
            </w:pPr>
            <w:r w:rsidRPr="00DE0563">
              <w:rPr>
                <w:b/>
              </w:rPr>
              <w:t>Вложения в нефинансовые активы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400AB05"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8AD9A28"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FFEB57"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F4375C"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FC743A" w14:textId="77777777" w:rsidR="00D02B2C" w:rsidRPr="00BE3563" w:rsidRDefault="00D02B2C" w:rsidP="00D02B2C">
            <w:pPr>
              <w:shd w:val="clear" w:color="auto" w:fill="FFFFFF"/>
              <w:ind w:left="53"/>
              <w:rPr>
                <w:b/>
              </w:rPr>
            </w:pPr>
            <w:r w:rsidRPr="00BE3563">
              <w:rPr>
                <w:b/>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903AA91"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B339D1"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BDE928"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A68265"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0E50E85" w14:textId="77777777" w:rsidR="00D02B2C" w:rsidRPr="00BE3563" w:rsidRDefault="00D02B2C" w:rsidP="00D02B2C">
            <w:pPr>
              <w:shd w:val="clear" w:color="auto" w:fill="FFFFFF"/>
              <w:ind w:right="62"/>
              <w:jc w:val="right"/>
              <w:rPr>
                <w:b/>
              </w:rPr>
            </w:pPr>
            <w:r w:rsidRPr="00BE3563">
              <w:rPr>
                <w:b/>
              </w:rPr>
              <w:t>0</w:t>
            </w:r>
          </w:p>
        </w:tc>
      </w:tr>
      <w:tr w:rsidR="00D02B2C" w:rsidRPr="00BE3563" w14:paraId="467CACFB"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3A5E40B" w14:textId="77777777" w:rsidR="00D02B2C" w:rsidRPr="0000498E" w:rsidRDefault="00D02B2C" w:rsidP="00D02B2C">
            <w:pPr>
              <w:shd w:val="clear" w:color="auto" w:fill="FFFFFF"/>
              <w:spacing w:line="221" w:lineRule="exact"/>
              <w:ind w:right="384"/>
              <w:rPr>
                <w:b/>
              </w:rPr>
            </w:pPr>
            <w:r w:rsidRPr="0000498E">
              <w:rPr>
                <w:b/>
              </w:rPr>
              <w:t>Вложения в</w:t>
            </w:r>
            <w:r>
              <w:rPr>
                <w:b/>
              </w:rPr>
              <w:t xml:space="preserve"> недвижимое имущество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E2A3FFB"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5E54CAF"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8BBC0E0"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E3090C"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DEE9A1" w14:textId="77777777" w:rsidR="00D02B2C" w:rsidRPr="00BE3563" w:rsidRDefault="00D02B2C" w:rsidP="00D02B2C">
            <w:pPr>
              <w:shd w:val="clear" w:color="auto" w:fill="FFFFFF"/>
              <w:ind w:left="53"/>
              <w:rPr>
                <w:b/>
              </w:rPr>
            </w:pPr>
            <w:r w:rsidRPr="00BE3563">
              <w:rPr>
                <w:b/>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FB577EB" w14:textId="77777777" w:rsidR="00D02B2C" w:rsidRPr="00BE3563" w:rsidRDefault="00D02B2C" w:rsidP="00D02B2C">
            <w:pPr>
              <w:shd w:val="clear" w:color="auto" w:fill="FFFFFF"/>
              <w:ind w:left="4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C62F36"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0E1756"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A22D96"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CBBAA2E" w14:textId="77777777" w:rsidR="00D02B2C" w:rsidRPr="00BE3563" w:rsidRDefault="00D02B2C" w:rsidP="00D02B2C">
            <w:pPr>
              <w:shd w:val="clear" w:color="auto" w:fill="FFFFFF"/>
              <w:ind w:right="62"/>
              <w:jc w:val="right"/>
              <w:rPr>
                <w:b/>
              </w:rPr>
            </w:pPr>
            <w:r w:rsidRPr="00BE3563">
              <w:rPr>
                <w:b/>
              </w:rPr>
              <w:t>0</w:t>
            </w:r>
          </w:p>
        </w:tc>
      </w:tr>
      <w:tr w:rsidR="00D02B2C" w:rsidRPr="00BE3563" w14:paraId="6CDBA61A"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8050634" w14:textId="77777777" w:rsidR="00D02B2C" w:rsidRDefault="00D02B2C" w:rsidP="00D02B2C">
            <w:pPr>
              <w:shd w:val="clear" w:color="auto" w:fill="FFFFFF"/>
              <w:spacing w:line="221" w:lineRule="exact"/>
              <w:ind w:right="384"/>
            </w:pPr>
            <w:r>
              <w:t xml:space="preserve">Вложения в основные средства – недвижимое имущество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3CBDDB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F06AE99"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64DEA0"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BD7F0E"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C0419B"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A1CB5F"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03E34B"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33574F"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A97234"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58F1313" w14:textId="77777777" w:rsidR="00D02B2C" w:rsidRPr="00BE3563" w:rsidRDefault="00D02B2C" w:rsidP="00D02B2C">
            <w:pPr>
              <w:shd w:val="clear" w:color="auto" w:fill="FFFFFF"/>
              <w:ind w:right="62"/>
              <w:jc w:val="right"/>
            </w:pPr>
            <w:r w:rsidRPr="00BE3563">
              <w:t>0</w:t>
            </w:r>
          </w:p>
        </w:tc>
      </w:tr>
      <w:tr w:rsidR="00D02B2C" w:rsidRPr="00BE3563" w14:paraId="6F5B2E84" w14:textId="77777777" w:rsidTr="009060FC">
        <w:trPr>
          <w:trHeight w:hRule="exact" w:val="76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1802A5B" w14:textId="77777777" w:rsidR="00D02B2C" w:rsidRDefault="00D02B2C" w:rsidP="00D02B2C">
            <w:pPr>
              <w:shd w:val="clear" w:color="auto" w:fill="FFFFFF"/>
              <w:spacing w:line="221" w:lineRule="exact"/>
              <w:ind w:right="384"/>
            </w:pPr>
            <w:r>
              <w:t xml:space="preserve">Увеличение вложений в основные средства – недвижимое имущество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CE5C91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6603DA3"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297E96"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EA41A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E61CA7"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E62337"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E1A1B6"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05ADD1"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EA0E94"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A3E33EE" w14:textId="77777777" w:rsidR="00D02B2C" w:rsidRPr="00BE3563" w:rsidRDefault="00D02B2C" w:rsidP="00D02B2C">
            <w:pPr>
              <w:shd w:val="clear" w:color="auto" w:fill="FFFFFF"/>
              <w:ind w:right="62"/>
              <w:jc w:val="right"/>
            </w:pPr>
            <w:r w:rsidRPr="00BE3563">
              <w:t>0</w:t>
            </w:r>
          </w:p>
        </w:tc>
      </w:tr>
      <w:tr w:rsidR="00D02B2C" w:rsidRPr="00BE3563" w14:paraId="4F1A224C"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8145DDD" w14:textId="77777777" w:rsidR="00D02B2C" w:rsidRDefault="00D02B2C" w:rsidP="00D02B2C">
            <w:pPr>
              <w:shd w:val="clear" w:color="auto" w:fill="FFFFFF"/>
              <w:spacing w:line="221" w:lineRule="exact"/>
              <w:ind w:right="384"/>
            </w:pPr>
            <w:r>
              <w:t xml:space="preserve">Уменьшение вложений в основные средства – недвижимое имущество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061ADF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E5ADB68"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9FEAFE"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06CD5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FF7B5C"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2C57A7"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2B9CB3"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27629B"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FEBD82"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7B8FEF7" w14:textId="77777777" w:rsidR="00D02B2C" w:rsidRPr="00BE3563" w:rsidRDefault="00D02B2C" w:rsidP="00D02B2C">
            <w:pPr>
              <w:shd w:val="clear" w:color="auto" w:fill="FFFFFF"/>
              <w:ind w:right="62"/>
              <w:jc w:val="right"/>
            </w:pPr>
            <w:r w:rsidRPr="00BE3563">
              <w:t>0</w:t>
            </w:r>
          </w:p>
        </w:tc>
      </w:tr>
      <w:tr w:rsidR="00D02B2C" w:rsidRPr="00BE3563" w14:paraId="596DA51D"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8A28BE9" w14:textId="77777777" w:rsidR="00D02B2C" w:rsidRDefault="00D02B2C" w:rsidP="00D02B2C">
            <w:pPr>
              <w:shd w:val="clear" w:color="auto" w:fill="FFFFFF"/>
              <w:spacing w:line="221" w:lineRule="exact"/>
              <w:ind w:right="384"/>
            </w:pPr>
            <w:r>
              <w:t>Вложения в непроизведенные активы – недвижимое имущество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EDE3C5D"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EBEAA01"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8CC99F" w14:textId="77777777" w:rsidR="00D02B2C" w:rsidRPr="00BE3563" w:rsidRDefault="00D02B2C" w:rsidP="00D02B2C">
            <w:pPr>
              <w:shd w:val="clear" w:color="auto" w:fill="FFFFFF"/>
              <w:ind w:left="5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1FA9C3"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C05EE1"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04AAB1"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1510AF" w14:textId="77777777" w:rsidR="00D02B2C" w:rsidRPr="00BE3563"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2DCEE2"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668E9F"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97A070E" w14:textId="77777777" w:rsidR="00D02B2C" w:rsidRPr="00BE3563" w:rsidRDefault="00D02B2C" w:rsidP="00D02B2C">
            <w:pPr>
              <w:shd w:val="clear" w:color="auto" w:fill="FFFFFF"/>
              <w:ind w:right="62"/>
              <w:jc w:val="right"/>
            </w:pPr>
            <w:r>
              <w:t>0</w:t>
            </w:r>
          </w:p>
        </w:tc>
      </w:tr>
      <w:tr w:rsidR="00D02B2C" w:rsidRPr="00BE3563" w14:paraId="6816B33E"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E642984" w14:textId="77777777" w:rsidR="00D02B2C" w:rsidRDefault="00D02B2C" w:rsidP="00D02B2C">
            <w:pPr>
              <w:shd w:val="clear" w:color="auto" w:fill="FFFFFF"/>
              <w:spacing w:line="221" w:lineRule="exact"/>
              <w:ind w:right="384"/>
            </w:pPr>
            <w:r>
              <w:t>Увеличение вложений в непроизведенные активы – недвижимое имущество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399A0F1"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7C01E48"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569D1B" w14:textId="77777777" w:rsidR="00D02B2C" w:rsidRPr="00BE3563" w:rsidRDefault="00D02B2C" w:rsidP="00D02B2C">
            <w:pPr>
              <w:shd w:val="clear" w:color="auto" w:fill="FFFFFF"/>
              <w:ind w:left="5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D5CC55"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0CA335"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DDE094A"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A1717FA" w14:textId="77777777" w:rsidR="00D02B2C" w:rsidRPr="00BE3563"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FF9F3A" w14:textId="77777777" w:rsidR="00D02B2C" w:rsidRPr="00BE3563"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8C1989" w14:textId="77777777" w:rsidR="00D02B2C" w:rsidRPr="00BE3563" w:rsidRDefault="00D02B2C" w:rsidP="00D02B2C">
            <w:pPr>
              <w:shd w:val="clear" w:color="auto" w:fill="FFFFFF"/>
              <w:ind w:left="53"/>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0BC6FB8" w14:textId="77777777" w:rsidR="00D02B2C" w:rsidRPr="00BE3563" w:rsidRDefault="00D02B2C" w:rsidP="00D02B2C">
            <w:pPr>
              <w:shd w:val="clear" w:color="auto" w:fill="FFFFFF"/>
              <w:ind w:right="62"/>
              <w:jc w:val="right"/>
            </w:pPr>
            <w:r>
              <w:t>0</w:t>
            </w:r>
          </w:p>
        </w:tc>
      </w:tr>
      <w:tr w:rsidR="00D02B2C" w:rsidRPr="00BE3563" w14:paraId="7D59AAE7"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9E743B7" w14:textId="77777777" w:rsidR="00D02B2C" w:rsidRDefault="00D02B2C" w:rsidP="00D02B2C">
            <w:pPr>
              <w:shd w:val="clear" w:color="auto" w:fill="FFFFFF"/>
              <w:spacing w:line="221" w:lineRule="exact"/>
              <w:ind w:right="384"/>
            </w:pPr>
            <w:r>
              <w:t>Уменьшение вложений в непроизведенные активы – недвижимое имущество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81D966D"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220B05C"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1A8E51" w14:textId="77777777" w:rsidR="00D02B2C" w:rsidRPr="00BE3563" w:rsidRDefault="00D02B2C" w:rsidP="00D02B2C">
            <w:pPr>
              <w:shd w:val="clear" w:color="auto" w:fill="FFFFFF"/>
              <w:ind w:left="5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D28B8C"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4056B3"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B4AC687"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AEF70C" w14:textId="77777777" w:rsidR="00D02B2C" w:rsidRPr="00BE3563"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483E35"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874F99" w14:textId="77777777" w:rsidR="00D02B2C" w:rsidRPr="00BE3563" w:rsidRDefault="00D02B2C" w:rsidP="00D02B2C">
            <w:pPr>
              <w:shd w:val="clear" w:color="auto" w:fill="FFFFFF"/>
              <w:ind w:left="53"/>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90559FB" w14:textId="77777777" w:rsidR="00D02B2C" w:rsidRPr="00BE3563" w:rsidRDefault="00D02B2C" w:rsidP="00D02B2C">
            <w:pPr>
              <w:shd w:val="clear" w:color="auto" w:fill="FFFFFF"/>
              <w:ind w:right="62"/>
              <w:jc w:val="right"/>
            </w:pPr>
            <w:r>
              <w:t>0</w:t>
            </w:r>
          </w:p>
        </w:tc>
      </w:tr>
      <w:tr w:rsidR="00D02B2C" w:rsidRPr="00BE3563" w14:paraId="601EB3FF"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3FE4D03" w14:textId="77777777" w:rsidR="00D02B2C" w:rsidRPr="00BE3563" w:rsidRDefault="00D02B2C" w:rsidP="00D02B2C">
            <w:pPr>
              <w:shd w:val="clear" w:color="auto" w:fill="FFFFFF"/>
              <w:spacing w:line="221" w:lineRule="exact"/>
              <w:ind w:right="384"/>
              <w:rPr>
                <w:b/>
              </w:rPr>
            </w:pPr>
            <w:r w:rsidRPr="0024585C">
              <w:rPr>
                <w:b/>
              </w:rPr>
              <w:t xml:space="preserve">Вложения в иное движимое имущество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DDD57E9"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F826E2C"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C95072" w14:textId="77777777" w:rsidR="00D02B2C" w:rsidRPr="00BE3563" w:rsidRDefault="00D02B2C" w:rsidP="00D02B2C">
            <w:pPr>
              <w:shd w:val="clear" w:color="auto" w:fill="FFFFFF"/>
              <w:ind w:left="5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2003AC"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39CAA8" w14:textId="77777777" w:rsidR="00D02B2C" w:rsidRPr="00BE3563" w:rsidRDefault="00D02B2C" w:rsidP="00D02B2C">
            <w:pPr>
              <w:shd w:val="clear" w:color="auto" w:fill="FFFFFF"/>
              <w:ind w:left="53"/>
              <w:rPr>
                <w:b/>
              </w:rPr>
            </w:pPr>
            <w:r w:rsidRPr="00BE3563">
              <w:rPr>
                <w:b/>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205B89" w14:textId="77777777" w:rsidR="00D02B2C" w:rsidRPr="00BE3563" w:rsidRDefault="00D02B2C" w:rsidP="00D02B2C">
            <w:pPr>
              <w:shd w:val="clear" w:color="auto" w:fill="FFFFFF"/>
              <w:ind w:left="48"/>
              <w:rPr>
                <w:b/>
              </w:rPr>
            </w:pPr>
            <w:r w:rsidRPr="00BE3563">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645BB3"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B1EE66E"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7ABBF1"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E88C5F1" w14:textId="77777777" w:rsidR="00D02B2C" w:rsidRPr="00BE3563" w:rsidRDefault="00D02B2C" w:rsidP="00D02B2C">
            <w:pPr>
              <w:shd w:val="clear" w:color="auto" w:fill="FFFFFF"/>
              <w:ind w:right="62"/>
              <w:jc w:val="right"/>
              <w:rPr>
                <w:b/>
              </w:rPr>
            </w:pPr>
            <w:r w:rsidRPr="00BE3563">
              <w:rPr>
                <w:b/>
              </w:rPr>
              <w:t>0</w:t>
            </w:r>
          </w:p>
        </w:tc>
      </w:tr>
      <w:tr w:rsidR="00D02B2C" w:rsidRPr="00BE3563" w14:paraId="4138F7E3" w14:textId="77777777" w:rsidTr="009060FC">
        <w:trPr>
          <w:trHeight w:hRule="exact" w:val="43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4EC2ACF" w14:textId="77777777" w:rsidR="00D02B2C" w:rsidRPr="00BE3563" w:rsidRDefault="00D02B2C" w:rsidP="00D02B2C">
            <w:pPr>
              <w:shd w:val="clear" w:color="auto" w:fill="FFFFFF"/>
              <w:spacing w:line="230" w:lineRule="exact"/>
              <w:ind w:right="533"/>
            </w:pPr>
            <w:r>
              <w:rPr>
                <w:b/>
                <w:bCs/>
                <w:i/>
                <w:iCs/>
                <w:spacing w:val="-1"/>
              </w:rPr>
              <w:t xml:space="preserve">Вложения в основные средства - иное движимое имущество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33313A0"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984C575"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597D54D"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DE9C7F"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26B6D1" w14:textId="77777777" w:rsidR="00D02B2C" w:rsidRPr="00BE3563" w:rsidRDefault="00D02B2C" w:rsidP="00D02B2C">
            <w:pPr>
              <w:shd w:val="clear" w:color="auto" w:fill="FFFFFF"/>
              <w:ind w:left="58"/>
            </w:pPr>
            <w:r w:rsidRPr="00BE3563">
              <w:rPr>
                <w:b/>
                <w:bCs/>
                <w:i/>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401B02"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590693"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5E26EB"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07E655"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41C0002" w14:textId="77777777" w:rsidR="00D02B2C" w:rsidRPr="00BE3563" w:rsidRDefault="00D02B2C" w:rsidP="00D02B2C">
            <w:pPr>
              <w:shd w:val="clear" w:color="auto" w:fill="FFFFFF"/>
              <w:ind w:right="53"/>
              <w:jc w:val="right"/>
            </w:pPr>
            <w:r w:rsidRPr="00BE3563">
              <w:rPr>
                <w:b/>
                <w:bCs/>
                <w:i/>
                <w:iCs/>
              </w:rPr>
              <w:t>0</w:t>
            </w:r>
          </w:p>
        </w:tc>
      </w:tr>
      <w:tr w:rsidR="00D02B2C" w:rsidRPr="00BE3563" w14:paraId="76EBB356"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18AA1EB" w14:textId="77777777" w:rsidR="00D02B2C" w:rsidRPr="00BE3563" w:rsidRDefault="00D02B2C" w:rsidP="00D02B2C">
            <w:pPr>
              <w:shd w:val="clear" w:color="auto" w:fill="FFFFFF"/>
              <w:spacing w:line="230" w:lineRule="exact"/>
              <w:ind w:right="101"/>
            </w:pPr>
            <w:r>
              <w:rPr>
                <w:spacing w:val="-1"/>
              </w:rPr>
              <w:lastRenderedPageBreak/>
              <w:t>Увеличение вложений в основные средства -</w:t>
            </w:r>
            <w:r>
              <w:t xml:space="preserve">иное движимое имущество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E727A2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8C421F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757389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223C5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70ABE4"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7F3A13"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E3A22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CF7A72"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993292"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135C5A2" w14:textId="77777777" w:rsidR="00D02B2C" w:rsidRPr="00BE3563" w:rsidRDefault="00D02B2C" w:rsidP="00D02B2C">
            <w:pPr>
              <w:shd w:val="clear" w:color="auto" w:fill="FFFFFF"/>
              <w:ind w:right="62"/>
              <w:jc w:val="right"/>
            </w:pPr>
            <w:r w:rsidRPr="00BE3563">
              <w:t>0</w:t>
            </w:r>
          </w:p>
        </w:tc>
      </w:tr>
      <w:tr w:rsidR="00D02B2C" w:rsidRPr="00BE3563" w14:paraId="38CB4C85"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B4BE221" w14:textId="77777777" w:rsidR="00D02B2C" w:rsidRPr="00BE3563" w:rsidRDefault="00D02B2C" w:rsidP="00D02B2C">
            <w:pPr>
              <w:shd w:val="clear" w:color="auto" w:fill="FFFFFF"/>
              <w:spacing w:line="226" w:lineRule="exact"/>
              <w:ind w:right="24"/>
            </w:pPr>
            <w:r>
              <w:rPr>
                <w:spacing w:val="-1"/>
              </w:rPr>
              <w:t>Уменьшение вложений в основные средства -</w:t>
            </w:r>
            <w:r>
              <w:t xml:space="preserve">иное движимое имущество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92ED77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50BE08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3B11952"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2531CE"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9F4B5EE"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F43C4E"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BA7C29"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43A2C75"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6C825C6"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75DE949" w14:textId="77777777" w:rsidR="00D02B2C" w:rsidRPr="00BE3563" w:rsidRDefault="00D02B2C" w:rsidP="00D02B2C">
            <w:pPr>
              <w:shd w:val="clear" w:color="auto" w:fill="FFFFFF"/>
              <w:ind w:right="62"/>
              <w:jc w:val="right"/>
            </w:pPr>
            <w:r w:rsidRPr="00BE3563">
              <w:t>0</w:t>
            </w:r>
          </w:p>
        </w:tc>
      </w:tr>
      <w:tr w:rsidR="00D02B2C" w:rsidRPr="00BE3563" w14:paraId="35BE5D6F"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A434A3A" w14:textId="77777777" w:rsidR="00D02B2C" w:rsidRPr="005419CC" w:rsidRDefault="00D02B2C" w:rsidP="00D02B2C">
            <w:pPr>
              <w:shd w:val="clear" w:color="auto" w:fill="FFFFFF"/>
              <w:spacing w:line="226" w:lineRule="exact"/>
              <w:ind w:right="24"/>
              <w:rPr>
                <w:b/>
                <w:i/>
                <w:spacing w:val="-1"/>
              </w:rPr>
            </w:pPr>
            <w:r>
              <w:rPr>
                <w:b/>
                <w:i/>
                <w:spacing w:val="-1"/>
              </w:rPr>
              <w:t>Вложения в нематериальные активы – иное движимое имущество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28390F3" w14:textId="77777777" w:rsidR="00D02B2C" w:rsidRPr="005419CC" w:rsidRDefault="00D02B2C" w:rsidP="00D02B2C">
            <w:pPr>
              <w:shd w:val="clear" w:color="auto" w:fill="FFFFFF"/>
              <w:ind w:left="336"/>
              <w:rPr>
                <w:b/>
              </w:rPr>
            </w:pPr>
            <w:r w:rsidRPr="005419CC">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C5C9A1B" w14:textId="77777777" w:rsidR="00D02B2C" w:rsidRPr="005419CC" w:rsidRDefault="00D02B2C" w:rsidP="00D02B2C">
            <w:pPr>
              <w:shd w:val="clear" w:color="auto" w:fill="FFFFFF"/>
              <w:ind w:left="288"/>
              <w:rPr>
                <w:b/>
              </w:rPr>
            </w:pPr>
            <w:r w:rsidRPr="005419CC">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910A3A" w14:textId="77777777" w:rsidR="00D02B2C" w:rsidRPr="005419CC" w:rsidRDefault="00D02B2C" w:rsidP="00D02B2C">
            <w:pPr>
              <w:shd w:val="clear" w:color="auto" w:fill="FFFFFF"/>
              <w:ind w:left="67"/>
              <w:rPr>
                <w:b/>
              </w:rPr>
            </w:pPr>
            <w:r w:rsidRPr="005419CC">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4215AE" w14:textId="77777777" w:rsidR="00D02B2C" w:rsidRPr="005419CC" w:rsidRDefault="00D02B2C" w:rsidP="00D02B2C">
            <w:pPr>
              <w:shd w:val="clear" w:color="auto" w:fill="FFFFFF"/>
              <w:ind w:left="53"/>
              <w:rPr>
                <w:b/>
              </w:rPr>
            </w:pPr>
            <w:r w:rsidRPr="005419CC">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46A069" w14:textId="77777777" w:rsidR="00D02B2C" w:rsidRPr="005419CC" w:rsidRDefault="00D02B2C" w:rsidP="00D02B2C">
            <w:pPr>
              <w:shd w:val="clear" w:color="auto" w:fill="FFFFFF"/>
              <w:ind w:left="53"/>
              <w:rPr>
                <w:b/>
              </w:rPr>
            </w:pPr>
            <w:r w:rsidRPr="005419CC">
              <w:rPr>
                <w:b/>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849AB5" w14:textId="77777777" w:rsidR="00D02B2C" w:rsidRPr="005419CC" w:rsidRDefault="00D02B2C" w:rsidP="00D02B2C">
            <w:pPr>
              <w:shd w:val="clear" w:color="auto" w:fill="FFFFFF"/>
              <w:ind w:left="53"/>
              <w:rPr>
                <w:b/>
              </w:rPr>
            </w:pPr>
            <w:r w:rsidRPr="005419CC">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30054B" w14:textId="77777777" w:rsidR="00D02B2C" w:rsidRPr="005419CC" w:rsidRDefault="00D02B2C" w:rsidP="00D02B2C">
            <w:pPr>
              <w:shd w:val="clear" w:color="auto" w:fill="FFFFFF"/>
              <w:ind w:left="72"/>
              <w:rPr>
                <w:b/>
              </w:rPr>
            </w:pPr>
            <w:r w:rsidRPr="005419CC">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47EB88" w14:textId="77777777" w:rsidR="00D02B2C" w:rsidRPr="005419CC" w:rsidRDefault="00D02B2C" w:rsidP="00D02B2C">
            <w:pPr>
              <w:shd w:val="clear" w:color="auto" w:fill="FFFFFF"/>
              <w:ind w:left="48"/>
              <w:rPr>
                <w:b/>
              </w:rPr>
            </w:pPr>
            <w:r w:rsidRPr="005419CC">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239FB6" w14:textId="77777777" w:rsidR="00D02B2C" w:rsidRPr="005419CC" w:rsidRDefault="00D02B2C" w:rsidP="00D02B2C">
            <w:pPr>
              <w:shd w:val="clear" w:color="auto" w:fill="FFFFFF"/>
              <w:ind w:left="72"/>
              <w:rPr>
                <w:b/>
              </w:rPr>
            </w:pPr>
            <w:r w:rsidRPr="005419CC">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EB30B1D" w14:textId="77777777" w:rsidR="00D02B2C" w:rsidRPr="005419CC" w:rsidRDefault="00D02B2C" w:rsidP="00D02B2C">
            <w:pPr>
              <w:shd w:val="clear" w:color="auto" w:fill="FFFFFF"/>
              <w:ind w:right="62"/>
              <w:jc w:val="right"/>
              <w:rPr>
                <w:b/>
              </w:rPr>
            </w:pPr>
            <w:r w:rsidRPr="005419CC">
              <w:rPr>
                <w:b/>
              </w:rPr>
              <w:t>0</w:t>
            </w:r>
          </w:p>
        </w:tc>
      </w:tr>
      <w:tr w:rsidR="00D02B2C" w:rsidRPr="00BE3563" w14:paraId="029E243B"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3133594" w14:textId="77777777" w:rsidR="00D02B2C" w:rsidRDefault="00D02B2C" w:rsidP="00D02B2C">
            <w:pPr>
              <w:shd w:val="clear" w:color="auto" w:fill="FFFFFF"/>
              <w:spacing w:line="226" w:lineRule="exact"/>
              <w:ind w:right="24"/>
              <w:rPr>
                <w:spacing w:val="-1"/>
              </w:rPr>
            </w:pPr>
            <w:r>
              <w:rPr>
                <w:spacing w:val="-1"/>
              </w:rPr>
              <w:t>Увеличение вложений в нематериальные активы – иное движимое имущество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2FB48D4"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D25D398"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333B53"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778F1C"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B9E23E"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29196C"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C12737" w14:textId="77777777" w:rsidR="00D02B2C" w:rsidRPr="00BE3563" w:rsidRDefault="00D02B2C" w:rsidP="00D02B2C">
            <w:pPr>
              <w:shd w:val="clear" w:color="auto" w:fill="FFFFFF"/>
              <w:ind w:left="72"/>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0A40CC" w14:textId="77777777" w:rsidR="00D02B2C" w:rsidRPr="00BE3563"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64A775" w14:textId="77777777" w:rsidR="00D02B2C" w:rsidRPr="00BE3563" w:rsidRDefault="00D02B2C" w:rsidP="00D02B2C">
            <w:pPr>
              <w:shd w:val="clear" w:color="auto" w:fill="FFFFFF"/>
              <w:ind w:left="72"/>
            </w:pPr>
            <w:r>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278E2B5" w14:textId="77777777" w:rsidR="00D02B2C" w:rsidRPr="00BE3563" w:rsidRDefault="00D02B2C" w:rsidP="00D02B2C">
            <w:pPr>
              <w:shd w:val="clear" w:color="auto" w:fill="FFFFFF"/>
              <w:ind w:right="62"/>
              <w:jc w:val="right"/>
            </w:pPr>
            <w:r>
              <w:t>0</w:t>
            </w:r>
          </w:p>
        </w:tc>
      </w:tr>
      <w:tr w:rsidR="00D02B2C" w:rsidRPr="00BE3563" w14:paraId="691DC753"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7E0A32F" w14:textId="77777777" w:rsidR="00D02B2C" w:rsidRDefault="00D02B2C" w:rsidP="00D02B2C">
            <w:pPr>
              <w:shd w:val="clear" w:color="auto" w:fill="FFFFFF"/>
              <w:spacing w:line="226" w:lineRule="exact"/>
              <w:ind w:right="24"/>
              <w:rPr>
                <w:spacing w:val="-1"/>
              </w:rPr>
            </w:pPr>
            <w:r>
              <w:rPr>
                <w:spacing w:val="-1"/>
              </w:rPr>
              <w:t>Уменьшение вложений в нематериальные активы – иное движимое имущество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FE0FAF2"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5080195"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3155FF"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BCD933"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E550E4"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5D3317"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7DC149" w14:textId="77777777" w:rsidR="00D02B2C" w:rsidRPr="00BE3563" w:rsidRDefault="00D02B2C" w:rsidP="00D02B2C">
            <w:pPr>
              <w:shd w:val="clear" w:color="auto" w:fill="FFFFFF"/>
              <w:ind w:left="72"/>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6CF5BF"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1C6D43" w14:textId="77777777" w:rsidR="00D02B2C" w:rsidRPr="00BE3563" w:rsidRDefault="00D02B2C" w:rsidP="00D02B2C">
            <w:pPr>
              <w:shd w:val="clear" w:color="auto" w:fill="FFFFFF"/>
              <w:ind w:left="72"/>
            </w:pPr>
            <w:r>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A988B1E" w14:textId="77777777" w:rsidR="00D02B2C" w:rsidRPr="00BE3563" w:rsidRDefault="00D02B2C" w:rsidP="00D02B2C">
            <w:pPr>
              <w:shd w:val="clear" w:color="auto" w:fill="FFFFFF"/>
              <w:ind w:right="62"/>
              <w:jc w:val="right"/>
            </w:pPr>
            <w:r>
              <w:t>0</w:t>
            </w:r>
          </w:p>
        </w:tc>
      </w:tr>
      <w:tr w:rsidR="00D02B2C" w:rsidRPr="00BE3563" w14:paraId="37483DD9"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674BBA8" w14:textId="77777777" w:rsidR="00D02B2C" w:rsidRDefault="00D02B2C" w:rsidP="00D02B2C">
            <w:pPr>
              <w:shd w:val="clear" w:color="auto" w:fill="FFFFFF"/>
              <w:spacing w:line="226" w:lineRule="exact"/>
              <w:ind w:right="24"/>
              <w:rPr>
                <w:spacing w:val="-1"/>
              </w:rPr>
            </w:pPr>
            <w:r>
              <w:rPr>
                <w:spacing w:val="-1"/>
              </w:rPr>
              <w:t>Вложения в материальные запасы – иное движимое имущество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74FE337"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ECC7DE4"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063D30"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663E77"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7747E1"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0D44C1"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135490" w14:textId="77777777" w:rsidR="00D02B2C" w:rsidRDefault="00D02B2C" w:rsidP="00D02B2C">
            <w:pPr>
              <w:shd w:val="clear" w:color="auto" w:fill="FFFFFF"/>
              <w:ind w:left="72"/>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9FF7D9"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F40A02" w14:textId="77777777" w:rsidR="00D02B2C" w:rsidRDefault="00D02B2C" w:rsidP="00D02B2C">
            <w:pPr>
              <w:shd w:val="clear" w:color="auto" w:fill="FFFFFF"/>
              <w:ind w:left="72"/>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830E82F" w14:textId="77777777" w:rsidR="00D02B2C" w:rsidRDefault="00D02B2C" w:rsidP="00D02B2C">
            <w:pPr>
              <w:shd w:val="clear" w:color="auto" w:fill="FFFFFF"/>
              <w:ind w:right="62"/>
              <w:jc w:val="right"/>
            </w:pPr>
            <w:r>
              <w:t>0</w:t>
            </w:r>
          </w:p>
        </w:tc>
      </w:tr>
      <w:tr w:rsidR="00D02B2C" w:rsidRPr="00BE3563" w14:paraId="6C6455E0"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9798173" w14:textId="77777777" w:rsidR="00D02B2C" w:rsidRDefault="00D02B2C" w:rsidP="00D02B2C">
            <w:pPr>
              <w:shd w:val="clear" w:color="auto" w:fill="FFFFFF"/>
              <w:spacing w:line="226" w:lineRule="exact"/>
              <w:ind w:right="24"/>
              <w:rPr>
                <w:spacing w:val="-1"/>
              </w:rPr>
            </w:pPr>
            <w:r>
              <w:rPr>
                <w:spacing w:val="-1"/>
              </w:rPr>
              <w:t>Увеличение вложений в материальные запасы – иное движимое имущество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5680DE3"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3E9B9FF"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914122"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7C727E"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412E02"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8EBB39"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B151E7" w14:textId="77777777" w:rsidR="00D02B2C" w:rsidRDefault="00D02B2C" w:rsidP="00D02B2C">
            <w:pPr>
              <w:shd w:val="clear" w:color="auto" w:fill="FFFFFF"/>
              <w:ind w:left="72"/>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9FB660" w14:textId="77777777" w:rsidR="00D02B2C"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246834" w14:textId="77777777" w:rsidR="00D02B2C" w:rsidRDefault="00D02B2C" w:rsidP="00D02B2C">
            <w:pPr>
              <w:shd w:val="clear" w:color="auto" w:fill="FFFFFF"/>
              <w:ind w:left="72"/>
            </w:pPr>
            <w: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7BE58E0" w14:textId="77777777" w:rsidR="00D02B2C" w:rsidRDefault="00D02B2C" w:rsidP="00D02B2C">
            <w:pPr>
              <w:shd w:val="clear" w:color="auto" w:fill="FFFFFF"/>
              <w:ind w:right="62"/>
              <w:jc w:val="right"/>
            </w:pPr>
            <w:r>
              <w:t>0</w:t>
            </w:r>
          </w:p>
        </w:tc>
      </w:tr>
      <w:tr w:rsidR="00D02B2C" w:rsidRPr="00BE3563" w14:paraId="5F7C6C25"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03F5DAC" w14:textId="77777777" w:rsidR="00D02B2C" w:rsidRDefault="00D02B2C" w:rsidP="00D02B2C">
            <w:pPr>
              <w:shd w:val="clear" w:color="auto" w:fill="FFFFFF"/>
              <w:spacing w:line="226" w:lineRule="exact"/>
              <w:ind w:right="24"/>
              <w:rPr>
                <w:spacing w:val="-1"/>
              </w:rPr>
            </w:pPr>
            <w:r>
              <w:rPr>
                <w:spacing w:val="-1"/>
              </w:rPr>
              <w:t>Уменьшение стоимости материальных запасов – иное движимое имущество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9F96D84"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0EB5F94"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0BEAFEC"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6FADA6"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65ACFF"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AA777F"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B71A35" w14:textId="77777777" w:rsidR="00D02B2C" w:rsidRDefault="00D02B2C" w:rsidP="00D02B2C">
            <w:pPr>
              <w:shd w:val="clear" w:color="auto" w:fill="FFFFFF"/>
              <w:ind w:left="72"/>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751947"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579135" w14:textId="77777777" w:rsidR="00D02B2C" w:rsidRDefault="00D02B2C" w:rsidP="00D02B2C">
            <w:pPr>
              <w:shd w:val="clear" w:color="auto" w:fill="FFFFFF"/>
              <w:ind w:left="72"/>
            </w:pPr>
            <w: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66A84FC" w14:textId="77777777" w:rsidR="00D02B2C" w:rsidRDefault="00D02B2C" w:rsidP="00D02B2C">
            <w:pPr>
              <w:shd w:val="clear" w:color="auto" w:fill="FFFFFF"/>
              <w:ind w:right="62"/>
              <w:jc w:val="right"/>
            </w:pPr>
            <w:r>
              <w:t>0</w:t>
            </w:r>
          </w:p>
        </w:tc>
      </w:tr>
      <w:tr w:rsidR="00D02B2C" w:rsidRPr="00BE3563" w14:paraId="7FCAC43C" w14:textId="77777777" w:rsidTr="009060FC">
        <w:trPr>
          <w:trHeight w:hRule="exact" w:val="50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34DB4E9" w14:textId="77777777" w:rsidR="00D02B2C" w:rsidRPr="00147CEE" w:rsidRDefault="00D02B2C" w:rsidP="00D02B2C">
            <w:pPr>
              <w:shd w:val="clear" w:color="auto" w:fill="FFFFFF"/>
              <w:spacing w:line="226" w:lineRule="exact"/>
              <w:ind w:right="24"/>
              <w:rPr>
                <w:b/>
                <w:spacing w:val="-1"/>
              </w:rPr>
            </w:pPr>
            <w:r w:rsidRPr="00147CEE">
              <w:rPr>
                <w:b/>
                <w:spacing w:val="-1"/>
              </w:rPr>
              <w:t>Нефинансовые активы имущества казны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72236F3"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6A2B5C3" w14:textId="77777777" w:rsidR="00D02B2C" w:rsidRPr="00BE3563" w:rsidRDefault="00D02B2C" w:rsidP="00D02B2C">
            <w:pPr>
              <w:shd w:val="clear" w:color="auto" w:fill="FFFFFF"/>
              <w:ind w:left="28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23B721" w14:textId="77777777" w:rsidR="00D02B2C" w:rsidRPr="00BE3563" w:rsidRDefault="00D02B2C" w:rsidP="00D02B2C">
            <w:pPr>
              <w:shd w:val="clear" w:color="auto" w:fill="FFFFFF"/>
              <w:ind w:left="67"/>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355D28"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439E3A" w14:textId="77777777" w:rsidR="00D02B2C" w:rsidRPr="00BE3563" w:rsidRDefault="00D02B2C" w:rsidP="00D02B2C">
            <w:pPr>
              <w:shd w:val="clear" w:color="auto" w:fill="FFFFFF"/>
              <w:ind w:left="53"/>
              <w:rPr>
                <w:b/>
              </w:rPr>
            </w:pPr>
            <w:r w:rsidRPr="00BE3563">
              <w:rPr>
                <w:b/>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19D09D"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65040E" w14:textId="77777777" w:rsidR="00D02B2C" w:rsidRPr="00BE3563" w:rsidRDefault="00D02B2C" w:rsidP="00D02B2C">
            <w:pPr>
              <w:shd w:val="clear" w:color="auto" w:fill="FFFFFF"/>
              <w:ind w:left="72"/>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E597203"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77D0A1" w14:textId="77777777" w:rsidR="00D02B2C" w:rsidRPr="00BE3563" w:rsidRDefault="00D02B2C" w:rsidP="00D02B2C">
            <w:pPr>
              <w:shd w:val="clear" w:color="auto" w:fill="FFFFFF"/>
              <w:ind w:left="72"/>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78B8DC6" w14:textId="77777777" w:rsidR="00D02B2C" w:rsidRPr="00BE3563" w:rsidRDefault="00D02B2C" w:rsidP="00D02B2C">
            <w:pPr>
              <w:shd w:val="clear" w:color="auto" w:fill="FFFFFF"/>
              <w:ind w:right="62"/>
              <w:jc w:val="right"/>
              <w:rPr>
                <w:b/>
              </w:rPr>
            </w:pPr>
            <w:r w:rsidRPr="00BE3563">
              <w:rPr>
                <w:b/>
              </w:rPr>
              <w:t>0</w:t>
            </w:r>
          </w:p>
        </w:tc>
      </w:tr>
      <w:tr w:rsidR="00D02B2C" w:rsidRPr="00BE3563" w14:paraId="642405F8"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0D733CD" w14:textId="77777777" w:rsidR="00D02B2C" w:rsidRDefault="00D02B2C" w:rsidP="00D02B2C">
            <w:pPr>
              <w:shd w:val="clear" w:color="auto" w:fill="FFFFFF"/>
              <w:spacing w:line="226" w:lineRule="exact"/>
              <w:ind w:right="24"/>
              <w:rPr>
                <w:spacing w:val="-1"/>
              </w:rPr>
            </w:pPr>
            <w:r>
              <w:rPr>
                <w:spacing w:val="-1"/>
              </w:rPr>
              <w:t>Нефинансовые активы, составляющие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AEAF8A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3519C1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DF245C"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82A1C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845C22"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CF30DD"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923DB6" w14:textId="77777777" w:rsidR="00D02B2C" w:rsidRPr="00BE3563" w:rsidRDefault="00D02B2C" w:rsidP="00D02B2C">
            <w:pPr>
              <w:shd w:val="clear" w:color="auto" w:fill="FFFFFF"/>
              <w:ind w:left="72"/>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566E7F"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D9CFE3" w14:textId="77777777" w:rsidR="00D02B2C" w:rsidRPr="00BE3563" w:rsidRDefault="00D02B2C" w:rsidP="00D02B2C">
            <w:pPr>
              <w:shd w:val="clear" w:color="auto" w:fill="FFFFFF"/>
              <w:ind w:left="72"/>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A08F176" w14:textId="77777777" w:rsidR="00D02B2C" w:rsidRPr="00BE3563" w:rsidRDefault="00D02B2C" w:rsidP="00D02B2C">
            <w:pPr>
              <w:shd w:val="clear" w:color="auto" w:fill="FFFFFF"/>
              <w:ind w:right="62"/>
              <w:jc w:val="right"/>
            </w:pPr>
            <w:r w:rsidRPr="00BE3563">
              <w:t>0</w:t>
            </w:r>
          </w:p>
        </w:tc>
      </w:tr>
      <w:tr w:rsidR="00D02B2C" w:rsidRPr="00BE3563" w14:paraId="7F0B7879"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505ED95" w14:textId="77777777" w:rsidR="00D02B2C" w:rsidRDefault="00D02B2C" w:rsidP="00D02B2C">
            <w:pPr>
              <w:shd w:val="clear" w:color="auto" w:fill="FFFFFF"/>
              <w:spacing w:line="226" w:lineRule="exact"/>
              <w:ind w:right="24"/>
              <w:rPr>
                <w:spacing w:val="-1"/>
              </w:rPr>
            </w:pPr>
            <w:r>
              <w:rPr>
                <w:spacing w:val="-1"/>
              </w:rPr>
              <w:t>Недвижимое имущество, составляющее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F785BF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76C458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B52EFA"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D8173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FF967C"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3CF666"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C5A1B6"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9D9AA4C"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66DDA8" w14:textId="77777777" w:rsidR="00D02B2C" w:rsidRPr="00BE3563" w:rsidRDefault="00D02B2C" w:rsidP="00D02B2C">
            <w:pPr>
              <w:shd w:val="clear" w:color="auto" w:fill="FFFFFF"/>
              <w:ind w:left="72"/>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B524AC6" w14:textId="77777777" w:rsidR="00D02B2C" w:rsidRPr="00BE3563" w:rsidRDefault="00D02B2C" w:rsidP="00D02B2C">
            <w:pPr>
              <w:shd w:val="clear" w:color="auto" w:fill="FFFFFF"/>
              <w:ind w:right="62"/>
              <w:jc w:val="right"/>
            </w:pPr>
            <w:r w:rsidRPr="00BE3563">
              <w:t>0</w:t>
            </w:r>
          </w:p>
        </w:tc>
      </w:tr>
      <w:tr w:rsidR="00D02B2C" w:rsidRPr="00BE3563" w14:paraId="582691B4"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619C565" w14:textId="77777777" w:rsidR="00D02B2C" w:rsidRDefault="00D02B2C" w:rsidP="00D02B2C">
            <w:pPr>
              <w:shd w:val="clear" w:color="auto" w:fill="FFFFFF"/>
              <w:spacing w:line="226" w:lineRule="exact"/>
              <w:ind w:right="24"/>
              <w:rPr>
                <w:spacing w:val="-1"/>
              </w:rPr>
            </w:pPr>
            <w:r>
              <w:rPr>
                <w:spacing w:val="-1"/>
              </w:rPr>
              <w:t>Увеличение стоимости недвижимого имущества, составляющего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5B6B53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D53E79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E92E9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AACB49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99C492"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171790"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EFD93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6BD33E"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93ABF8"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B3916A4" w14:textId="77777777" w:rsidR="00D02B2C" w:rsidRPr="00BE3563" w:rsidRDefault="00D02B2C" w:rsidP="00D02B2C">
            <w:pPr>
              <w:shd w:val="clear" w:color="auto" w:fill="FFFFFF"/>
              <w:ind w:right="62"/>
              <w:jc w:val="right"/>
            </w:pPr>
            <w:r w:rsidRPr="00BE3563">
              <w:t>0</w:t>
            </w:r>
          </w:p>
        </w:tc>
      </w:tr>
      <w:tr w:rsidR="00D02B2C" w:rsidRPr="00BE3563" w14:paraId="46E6C563"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AB09775" w14:textId="77777777" w:rsidR="00D02B2C" w:rsidRDefault="00D02B2C" w:rsidP="00D02B2C">
            <w:pPr>
              <w:shd w:val="clear" w:color="auto" w:fill="FFFFFF"/>
              <w:spacing w:line="226" w:lineRule="exact"/>
              <w:ind w:right="24"/>
              <w:rPr>
                <w:spacing w:val="-1"/>
              </w:rPr>
            </w:pPr>
            <w:r>
              <w:rPr>
                <w:spacing w:val="-1"/>
              </w:rPr>
              <w:t>Уменьшений стоимости недвижимого имущества, составляющего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3AF410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55E044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D7F39B"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A9884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DD04B3"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0A0DC3"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BEB74D"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8AC710"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036C3C"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95BEED9" w14:textId="77777777" w:rsidR="00D02B2C" w:rsidRPr="00BE3563" w:rsidRDefault="00D02B2C" w:rsidP="00D02B2C">
            <w:pPr>
              <w:shd w:val="clear" w:color="auto" w:fill="FFFFFF"/>
              <w:ind w:right="62"/>
              <w:jc w:val="right"/>
            </w:pPr>
            <w:r w:rsidRPr="00BE3563">
              <w:t>0</w:t>
            </w:r>
          </w:p>
        </w:tc>
      </w:tr>
      <w:tr w:rsidR="00D02B2C" w:rsidRPr="00BE3563" w14:paraId="5E0726DC"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E2F368B" w14:textId="77777777" w:rsidR="00D02B2C" w:rsidRDefault="00D02B2C" w:rsidP="00D02B2C">
            <w:pPr>
              <w:shd w:val="clear" w:color="auto" w:fill="FFFFFF"/>
              <w:spacing w:line="226" w:lineRule="exact"/>
              <w:ind w:right="24"/>
              <w:rPr>
                <w:spacing w:val="-1"/>
              </w:rPr>
            </w:pPr>
            <w:r>
              <w:rPr>
                <w:spacing w:val="-1"/>
              </w:rPr>
              <w:t>Движимое имущество, составляющее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44C223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7C9D998"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5AD83D9"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A7D75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FC6D89"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02E733"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6C85D7" w14:textId="77777777" w:rsidR="00D02B2C" w:rsidRPr="00BE3563" w:rsidRDefault="00D02B2C" w:rsidP="00D02B2C">
            <w:pPr>
              <w:shd w:val="clear" w:color="auto" w:fill="FFFFFF"/>
              <w:ind w:left="72"/>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575BC1"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67BC01" w14:textId="77777777" w:rsidR="00D02B2C" w:rsidRPr="00BE3563" w:rsidRDefault="00D02B2C" w:rsidP="00D02B2C">
            <w:pPr>
              <w:shd w:val="clear" w:color="auto" w:fill="FFFFFF"/>
              <w:ind w:left="72"/>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8A43161" w14:textId="77777777" w:rsidR="00D02B2C" w:rsidRPr="00BE3563" w:rsidRDefault="00D02B2C" w:rsidP="00D02B2C">
            <w:pPr>
              <w:shd w:val="clear" w:color="auto" w:fill="FFFFFF"/>
              <w:ind w:right="62"/>
              <w:jc w:val="right"/>
            </w:pPr>
            <w:r w:rsidRPr="00BE3563">
              <w:t>0</w:t>
            </w:r>
          </w:p>
        </w:tc>
      </w:tr>
      <w:tr w:rsidR="00D02B2C" w:rsidRPr="00BE3563" w14:paraId="549BC771"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36AB0D8" w14:textId="77777777" w:rsidR="00D02B2C" w:rsidRDefault="00D02B2C" w:rsidP="00D02B2C">
            <w:pPr>
              <w:shd w:val="clear" w:color="auto" w:fill="FFFFFF"/>
              <w:spacing w:line="226" w:lineRule="exact"/>
              <w:ind w:right="24"/>
              <w:rPr>
                <w:spacing w:val="-1"/>
              </w:rPr>
            </w:pPr>
            <w:r>
              <w:rPr>
                <w:spacing w:val="-1"/>
              </w:rPr>
              <w:t>Увеличение стоимости движимого имущества, составляющего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F0F300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4B2430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C320A5"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C8020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02A733"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D53580"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7277F3" w14:textId="77777777" w:rsidR="00D02B2C" w:rsidRPr="00BE3563" w:rsidRDefault="00D02B2C" w:rsidP="00D02B2C">
            <w:pPr>
              <w:shd w:val="clear" w:color="auto" w:fill="FFFFFF"/>
              <w:ind w:left="72"/>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704FEA"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B6850C"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51AEA4F" w14:textId="77777777" w:rsidR="00D02B2C" w:rsidRPr="00BE3563" w:rsidRDefault="00D02B2C" w:rsidP="00D02B2C">
            <w:pPr>
              <w:shd w:val="clear" w:color="auto" w:fill="FFFFFF"/>
              <w:ind w:right="62"/>
              <w:jc w:val="right"/>
            </w:pPr>
            <w:r w:rsidRPr="00BE3563">
              <w:t>0</w:t>
            </w:r>
          </w:p>
        </w:tc>
      </w:tr>
      <w:tr w:rsidR="00D02B2C" w:rsidRPr="00BE3563" w14:paraId="7B5978CF"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73F25B8" w14:textId="77777777" w:rsidR="00D02B2C" w:rsidRDefault="00D02B2C" w:rsidP="00D02B2C">
            <w:pPr>
              <w:shd w:val="clear" w:color="auto" w:fill="FFFFFF"/>
              <w:spacing w:line="226" w:lineRule="exact"/>
              <w:ind w:right="24"/>
              <w:rPr>
                <w:spacing w:val="-1"/>
              </w:rPr>
            </w:pPr>
            <w:r>
              <w:rPr>
                <w:spacing w:val="-1"/>
              </w:rPr>
              <w:t>Уменьшение стоимости движимого имущества, составляющего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C9704B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89CF0D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D14F50"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DC81A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6702D1"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E3DE47"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D2EECE" w14:textId="77777777" w:rsidR="00D02B2C" w:rsidRPr="00BE3563" w:rsidRDefault="00D02B2C" w:rsidP="00D02B2C">
            <w:pPr>
              <w:shd w:val="clear" w:color="auto" w:fill="FFFFFF"/>
              <w:ind w:left="72"/>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204AB3"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DE8427"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2809ED0" w14:textId="77777777" w:rsidR="00D02B2C" w:rsidRPr="00BE3563" w:rsidRDefault="00D02B2C" w:rsidP="00D02B2C">
            <w:pPr>
              <w:shd w:val="clear" w:color="auto" w:fill="FFFFFF"/>
              <w:ind w:right="62"/>
              <w:jc w:val="right"/>
            </w:pPr>
            <w:r w:rsidRPr="00BE3563">
              <w:t>0</w:t>
            </w:r>
          </w:p>
        </w:tc>
      </w:tr>
      <w:tr w:rsidR="00D02B2C" w:rsidRPr="00BE3563" w14:paraId="41736BF9" w14:textId="77777777" w:rsidTr="009060FC">
        <w:trPr>
          <w:trHeight w:hRule="exact" w:val="61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27CA8F1" w14:textId="77777777" w:rsidR="00D02B2C" w:rsidRPr="009B0F21" w:rsidRDefault="00D02B2C" w:rsidP="00D02B2C">
            <w:pPr>
              <w:shd w:val="clear" w:color="auto" w:fill="FFFFFF"/>
              <w:ind w:hanging="40"/>
              <w:jc w:val="both"/>
              <w:rPr>
                <w:b/>
              </w:rPr>
            </w:pPr>
            <w:r w:rsidRPr="009B0F21">
              <w:rPr>
                <w:b/>
              </w:rPr>
              <w:t>Непроизведенные активы, составляющие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369F63F"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318C0C7"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A86FBB" w14:textId="77777777" w:rsidR="00D02B2C" w:rsidRPr="00BE3563" w:rsidRDefault="00D02B2C" w:rsidP="00D02B2C">
            <w:pPr>
              <w:shd w:val="clear" w:color="auto" w:fill="FFFFFF"/>
              <w:ind w:left="48"/>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D31FD2"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786852" w14:textId="77777777" w:rsidR="00D02B2C" w:rsidRPr="00BE3563" w:rsidRDefault="00D02B2C" w:rsidP="00D02B2C">
            <w:pPr>
              <w:shd w:val="clear" w:color="auto" w:fill="FFFFFF"/>
              <w:ind w:left="53"/>
              <w:rPr>
                <w:b/>
              </w:rPr>
            </w:pPr>
            <w:r w:rsidRPr="00BE3563">
              <w:rPr>
                <w:b/>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46F200" w14:textId="77777777" w:rsidR="00D02B2C" w:rsidRPr="00BE3563" w:rsidRDefault="00D02B2C" w:rsidP="00D02B2C">
            <w:pPr>
              <w:shd w:val="clear" w:color="auto" w:fill="FFFFFF"/>
              <w:ind w:left="48"/>
              <w:rPr>
                <w:b/>
              </w:rPr>
            </w:pPr>
            <w:r w:rsidRPr="00BE3563">
              <w:rPr>
                <w:b/>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BEA62B" w14:textId="77777777" w:rsidR="00D02B2C" w:rsidRPr="00BE3563" w:rsidRDefault="00D02B2C" w:rsidP="00D02B2C">
            <w:pPr>
              <w:shd w:val="clear" w:color="auto" w:fill="FFFFFF"/>
              <w:ind w:left="53"/>
              <w:rPr>
                <w:b/>
              </w:rPr>
            </w:pPr>
            <w:r w:rsidRPr="00BE3563">
              <w:rPr>
                <w:b/>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F993FD"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AF3EFB"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A0FF695" w14:textId="77777777" w:rsidR="00D02B2C" w:rsidRPr="00BE3563" w:rsidRDefault="00D02B2C" w:rsidP="00D02B2C">
            <w:pPr>
              <w:shd w:val="clear" w:color="auto" w:fill="FFFFFF"/>
              <w:ind w:right="62"/>
              <w:jc w:val="right"/>
              <w:rPr>
                <w:b/>
              </w:rPr>
            </w:pPr>
            <w:r w:rsidRPr="00BE3563">
              <w:rPr>
                <w:b/>
              </w:rPr>
              <w:t>0</w:t>
            </w:r>
          </w:p>
        </w:tc>
      </w:tr>
      <w:tr w:rsidR="00D02B2C" w:rsidRPr="00BE3563" w14:paraId="447FB1D9" w14:textId="77777777" w:rsidTr="009060FC">
        <w:trPr>
          <w:trHeight w:hRule="exact" w:val="59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40211FE" w14:textId="77777777" w:rsidR="00D02B2C" w:rsidRDefault="00D02B2C" w:rsidP="00D02B2C">
            <w:pPr>
              <w:shd w:val="clear" w:color="auto" w:fill="FFFFFF"/>
            </w:pPr>
            <w:r>
              <w:t>Увеличение стоимости непроизведенных активов, составляющих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E78EB4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FE6F0DC"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B3219B"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1D108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10B182"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76C295"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13BFCC"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B1BDA4" w14:textId="77777777" w:rsidR="00D02B2C" w:rsidRPr="00BE3563" w:rsidRDefault="00D02B2C" w:rsidP="00D02B2C">
            <w:pPr>
              <w:shd w:val="clear" w:color="auto" w:fill="FFFFFF"/>
              <w:ind w:left="48"/>
            </w:pPr>
            <w:r w:rsidRPr="00BE3563">
              <w:t>3</w:t>
            </w:r>
          </w:p>
          <w:p w14:paraId="51C50FD3" w14:textId="77777777" w:rsidR="00D02B2C" w:rsidRPr="00BE3563" w:rsidRDefault="00D02B2C" w:rsidP="00D02B2C">
            <w:pPr>
              <w:shd w:val="clear" w:color="auto" w:fill="FFFFFF"/>
              <w:ind w:left="48"/>
            </w:pP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FCE3ED" w14:textId="77777777" w:rsidR="00D02B2C" w:rsidRPr="00BE3563" w:rsidRDefault="00D02B2C" w:rsidP="00D02B2C">
            <w:pPr>
              <w:shd w:val="clear" w:color="auto" w:fill="FFFFFF"/>
              <w:ind w:left="53"/>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3C0BF81" w14:textId="77777777" w:rsidR="00D02B2C" w:rsidRPr="00BE3563" w:rsidRDefault="00D02B2C" w:rsidP="00D02B2C">
            <w:pPr>
              <w:shd w:val="clear" w:color="auto" w:fill="FFFFFF"/>
              <w:ind w:right="62"/>
              <w:jc w:val="right"/>
            </w:pPr>
            <w:r w:rsidRPr="00BE3563">
              <w:t>0</w:t>
            </w:r>
          </w:p>
        </w:tc>
      </w:tr>
      <w:tr w:rsidR="00D02B2C" w:rsidRPr="00BE3563" w14:paraId="28196469" w14:textId="77777777" w:rsidTr="009060FC">
        <w:trPr>
          <w:trHeight w:hRule="exact" w:val="66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1D6A094" w14:textId="77777777" w:rsidR="00D02B2C" w:rsidRDefault="00D02B2C" w:rsidP="00D02B2C">
            <w:pPr>
              <w:shd w:val="clear" w:color="auto" w:fill="FFFFFF"/>
            </w:pPr>
            <w:r>
              <w:t>Уменьшение стоимости непроизведенных активов, составляющих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1DB4A4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4BE1B1A"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2297F3"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2C278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F48529"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DA5550E"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BCC7C9"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4951B9"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D0E8AA" w14:textId="77777777" w:rsidR="00D02B2C" w:rsidRPr="00BE3563" w:rsidRDefault="00D02B2C" w:rsidP="00D02B2C">
            <w:pPr>
              <w:shd w:val="clear" w:color="auto" w:fill="FFFFFF"/>
              <w:ind w:left="53"/>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37AC661" w14:textId="77777777" w:rsidR="00D02B2C" w:rsidRPr="00BE3563" w:rsidRDefault="00D02B2C" w:rsidP="00D02B2C">
            <w:pPr>
              <w:shd w:val="clear" w:color="auto" w:fill="FFFFFF"/>
              <w:ind w:right="62"/>
              <w:jc w:val="right"/>
            </w:pPr>
            <w:r w:rsidRPr="00BE3563">
              <w:t>0</w:t>
            </w:r>
          </w:p>
        </w:tc>
      </w:tr>
      <w:tr w:rsidR="00D02B2C" w:rsidRPr="00BE3563" w14:paraId="2149335A" w14:textId="77777777" w:rsidTr="009060FC">
        <w:trPr>
          <w:trHeight w:hRule="exact" w:val="71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12DDC92" w14:textId="77777777" w:rsidR="00D02B2C" w:rsidRDefault="00D02B2C" w:rsidP="00D02B2C">
            <w:pPr>
              <w:shd w:val="clear" w:color="auto" w:fill="FFFFFF"/>
            </w:pPr>
            <w:r>
              <w:t>Материальные запасы, составляющие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773B15F"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C684560"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3A7919"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448C46"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C62B40"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E761D93"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597CBF"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139E41"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AAE8A0"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EAB00C4" w14:textId="77777777" w:rsidR="00D02B2C" w:rsidRPr="00BE3563" w:rsidRDefault="00D02B2C" w:rsidP="00D02B2C">
            <w:pPr>
              <w:shd w:val="clear" w:color="auto" w:fill="FFFFFF"/>
              <w:ind w:right="62"/>
              <w:jc w:val="right"/>
            </w:pPr>
            <w:r>
              <w:t>0</w:t>
            </w:r>
          </w:p>
        </w:tc>
      </w:tr>
      <w:tr w:rsidR="00D02B2C" w:rsidRPr="00BE3563" w14:paraId="453A94BA" w14:textId="77777777" w:rsidTr="009060FC">
        <w:trPr>
          <w:trHeight w:hRule="exact" w:val="70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043B680" w14:textId="77777777" w:rsidR="00D02B2C" w:rsidRDefault="00D02B2C" w:rsidP="00D02B2C">
            <w:pPr>
              <w:shd w:val="clear" w:color="auto" w:fill="FFFFFF"/>
            </w:pPr>
            <w:r>
              <w:t>Увеличение стоимости материальных запасов, составляющих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0BD05D3"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E952168"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2F5DA2"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27FB4D"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6E07E95"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64EA27"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77B3B6"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3602EA" w14:textId="77777777" w:rsidR="00D02B2C" w:rsidRPr="00BE3563"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1AB4E2" w14:textId="77777777" w:rsidR="00D02B2C" w:rsidRPr="00BE3563" w:rsidRDefault="00D02B2C" w:rsidP="00D02B2C">
            <w:pPr>
              <w:shd w:val="clear" w:color="auto" w:fill="FFFFFF"/>
              <w:ind w:left="53"/>
            </w:pPr>
            <w: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49A0EE8" w14:textId="77777777" w:rsidR="00D02B2C" w:rsidRPr="00BE3563" w:rsidRDefault="00D02B2C" w:rsidP="00D02B2C">
            <w:pPr>
              <w:shd w:val="clear" w:color="auto" w:fill="FFFFFF"/>
              <w:ind w:right="62"/>
              <w:jc w:val="right"/>
            </w:pPr>
            <w:r>
              <w:t>0</w:t>
            </w:r>
          </w:p>
        </w:tc>
      </w:tr>
      <w:tr w:rsidR="00D02B2C" w:rsidRPr="00BE3563" w14:paraId="78BEEDDC" w14:textId="77777777" w:rsidTr="009060FC">
        <w:trPr>
          <w:trHeight w:hRule="exact" w:val="5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368711E" w14:textId="77777777" w:rsidR="00D02B2C" w:rsidRDefault="00D02B2C" w:rsidP="00D02B2C">
            <w:pPr>
              <w:shd w:val="clear" w:color="auto" w:fill="FFFFFF"/>
            </w:pPr>
            <w:r>
              <w:lastRenderedPageBreak/>
              <w:t>Уменьшение стоимости материальных запасов, составляющих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8C88C08"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0B0B340"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5D95565"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ADF7E7"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0C4E8D"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2E7E2B"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AB16B4"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92E47C"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5454DE" w14:textId="77777777" w:rsidR="00D02B2C" w:rsidRPr="00BE3563" w:rsidRDefault="00D02B2C" w:rsidP="00D02B2C">
            <w:pPr>
              <w:shd w:val="clear" w:color="auto" w:fill="FFFFFF"/>
              <w:ind w:left="53"/>
            </w:pPr>
            <w: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D48B119" w14:textId="77777777" w:rsidR="00D02B2C" w:rsidRPr="00BE3563" w:rsidRDefault="00D02B2C" w:rsidP="00D02B2C">
            <w:pPr>
              <w:shd w:val="clear" w:color="auto" w:fill="FFFFFF"/>
              <w:ind w:right="62"/>
              <w:jc w:val="right"/>
            </w:pPr>
            <w:r>
              <w:t>0</w:t>
            </w:r>
          </w:p>
        </w:tc>
      </w:tr>
      <w:tr w:rsidR="00D02B2C" w:rsidRPr="00BE3563" w14:paraId="12EE16DC" w14:textId="77777777" w:rsidTr="009060FC">
        <w:trPr>
          <w:trHeight w:hRule="exact" w:val="5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FB812B2" w14:textId="77777777" w:rsidR="00D02B2C" w:rsidRDefault="00D02B2C" w:rsidP="00D02B2C">
            <w:pPr>
              <w:shd w:val="clear" w:color="auto" w:fill="FFFFFF"/>
            </w:pPr>
            <w:r>
              <w:t>Прочие активы, составляющие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3B22794"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4A54EB4"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C9257C" w14:textId="77777777" w:rsidR="00D02B2C"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AFD493"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7ACCAB" w14:textId="77777777" w:rsidR="00D02B2C"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0A779E"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9BA46B" w14:textId="77777777" w:rsidR="00D02B2C" w:rsidRDefault="00D02B2C" w:rsidP="00D02B2C">
            <w:pPr>
              <w:shd w:val="clear" w:color="auto" w:fill="FFFFFF"/>
              <w:ind w:left="53"/>
            </w:pPr>
            <w:r>
              <w:t>7</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2FF634E"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9182CA"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B533A3E" w14:textId="77777777" w:rsidR="00D02B2C" w:rsidRDefault="00D02B2C" w:rsidP="00D02B2C">
            <w:pPr>
              <w:shd w:val="clear" w:color="auto" w:fill="FFFFFF"/>
              <w:ind w:right="62"/>
              <w:jc w:val="right"/>
            </w:pPr>
            <w:r>
              <w:t>0</w:t>
            </w:r>
          </w:p>
        </w:tc>
      </w:tr>
      <w:tr w:rsidR="00D02B2C" w:rsidRPr="00BE3563" w14:paraId="035CEC6D" w14:textId="77777777" w:rsidTr="009060FC">
        <w:trPr>
          <w:trHeight w:hRule="exact" w:val="140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2EFA5D6" w14:textId="77777777" w:rsidR="00D02B2C" w:rsidRDefault="00D02B2C" w:rsidP="00D02B2C">
            <w:pPr>
              <w:shd w:val="clear" w:color="auto" w:fill="FFFFFF"/>
            </w:pPr>
          </w:p>
          <w:p w14:paraId="4EB9F5DE" w14:textId="77777777" w:rsidR="00D02B2C" w:rsidRPr="00456F8B" w:rsidRDefault="00D02B2C" w:rsidP="00D02B2C">
            <w:r>
              <w:t>Увеличение стоимости прочих активов, составляющих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F1A3631"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B9DC8E6"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F30E3E4" w14:textId="77777777" w:rsidR="00D02B2C"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1A36E7C"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D2378D" w14:textId="77777777" w:rsidR="00D02B2C"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AA1862"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7625B8" w14:textId="77777777" w:rsidR="00D02B2C" w:rsidRDefault="00D02B2C" w:rsidP="00D02B2C">
            <w:pPr>
              <w:shd w:val="clear" w:color="auto" w:fill="FFFFFF"/>
              <w:ind w:left="53"/>
            </w:pPr>
            <w:r>
              <w:t>7</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91CD94" w14:textId="77777777" w:rsidR="00D02B2C"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88500E" w14:textId="77777777" w:rsidR="00D02B2C" w:rsidRDefault="00D02B2C" w:rsidP="00D02B2C">
            <w:pPr>
              <w:shd w:val="clear" w:color="auto" w:fill="FFFFFF"/>
              <w:ind w:left="53"/>
            </w:pPr>
            <w: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773DFCA" w14:textId="77777777" w:rsidR="00D02B2C" w:rsidRDefault="00D02B2C" w:rsidP="00D02B2C">
            <w:pPr>
              <w:shd w:val="clear" w:color="auto" w:fill="FFFFFF"/>
              <w:ind w:right="62"/>
              <w:jc w:val="right"/>
            </w:pPr>
            <w:r>
              <w:t>0</w:t>
            </w:r>
          </w:p>
        </w:tc>
      </w:tr>
      <w:tr w:rsidR="00D02B2C" w:rsidRPr="00BE3563" w14:paraId="0BD718F3" w14:textId="77777777" w:rsidTr="009060FC">
        <w:trPr>
          <w:trHeight w:hRule="exact" w:val="85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EE6D33D" w14:textId="77777777" w:rsidR="00D02B2C" w:rsidRDefault="00D02B2C" w:rsidP="00D02B2C">
            <w:pPr>
              <w:shd w:val="clear" w:color="auto" w:fill="FFFFFF"/>
            </w:pPr>
          </w:p>
          <w:p w14:paraId="18428322" w14:textId="77777777" w:rsidR="00D02B2C" w:rsidRPr="00456F8B" w:rsidRDefault="00D02B2C" w:rsidP="00D02B2C">
            <w:r>
              <w:t>Уменьшение стоимости прочих активов, составляющих казну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AAD7D20"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CA6234A"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A4D8F4" w14:textId="77777777" w:rsidR="00D02B2C"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23C0EA"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AC944C" w14:textId="77777777" w:rsidR="00D02B2C"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C1DF6F"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A56529" w14:textId="77777777" w:rsidR="00D02B2C" w:rsidRDefault="00D02B2C" w:rsidP="00D02B2C">
            <w:pPr>
              <w:shd w:val="clear" w:color="auto" w:fill="FFFFFF"/>
              <w:ind w:left="53"/>
            </w:pPr>
            <w:r>
              <w:t>7</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426CCCE"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8BDECB" w14:textId="77777777" w:rsidR="00D02B2C" w:rsidRDefault="00D02B2C" w:rsidP="00D02B2C">
            <w:pPr>
              <w:shd w:val="clear" w:color="auto" w:fill="FFFFFF"/>
              <w:ind w:left="53"/>
            </w:pPr>
            <w: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3EED10F" w14:textId="77777777" w:rsidR="00D02B2C" w:rsidRDefault="00D02B2C" w:rsidP="00D02B2C">
            <w:pPr>
              <w:shd w:val="clear" w:color="auto" w:fill="FFFFFF"/>
              <w:ind w:right="62"/>
              <w:jc w:val="right"/>
            </w:pPr>
            <w:r>
              <w:t>0</w:t>
            </w:r>
          </w:p>
        </w:tc>
      </w:tr>
      <w:tr w:rsidR="00D02B2C" w:rsidRPr="00BE3563" w14:paraId="0BD13D07"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5E4D65A" w14:textId="77777777" w:rsidR="00D02B2C" w:rsidRPr="007A37C1" w:rsidRDefault="00D02B2C" w:rsidP="00D02B2C">
            <w:pPr>
              <w:shd w:val="clear" w:color="auto" w:fill="FFFFFF"/>
            </w:pPr>
            <w:r>
              <w:t>Обесценение нефинансовых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7001DC0" w14:textId="77777777" w:rsidR="00D02B2C" w:rsidRPr="007A37C1"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A822D88" w14:textId="77777777" w:rsidR="00D02B2C" w:rsidRPr="007A37C1"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19B1FE" w14:textId="77777777" w:rsidR="00D02B2C" w:rsidRPr="007A37C1"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CE3338" w14:textId="77777777" w:rsidR="00D02B2C" w:rsidRPr="007A37C1" w:rsidRDefault="00D02B2C" w:rsidP="00D02B2C">
            <w:pPr>
              <w:shd w:val="clear" w:color="auto" w:fill="FFFFFF"/>
              <w:ind w:left="53"/>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8FABEE" w14:textId="77777777" w:rsidR="00D02B2C" w:rsidRPr="007A37C1"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C3B955" w14:textId="77777777" w:rsidR="00D02B2C" w:rsidRPr="007A37C1"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A9ACB3" w14:textId="77777777" w:rsidR="00D02B2C" w:rsidRPr="007A37C1"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53190E" w14:textId="77777777" w:rsidR="00D02B2C" w:rsidRPr="007A37C1"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F5199D" w14:textId="77777777" w:rsidR="00D02B2C" w:rsidRPr="007A37C1"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CE44252" w14:textId="77777777" w:rsidR="00D02B2C" w:rsidRPr="007A37C1" w:rsidRDefault="00D02B2C" w:rsidP="00D02B2C">
            <w:pPr>
              <w:shd w:val="clear" w:color="auto" w:fill="FFFFFF"/>
              <w:ind w:right="62"/>
              <w:jc w:val="right"/>
            </w:pPr>
            <w:r>
              <w:t>0</w:t>
            </w:r>
          </w:p>
        </w:tc>
      </w:tr>
      <w:tr w:rsidR="00D02B2C" w:rsidRPr="00BE3563" w14:paraId="24B152D5"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51EE4F8" w14:textId="77777777" w:rsidR="00D02B2C" w:rsidRPr="005528F0" w:rsidRDefault="00D02B2C" w:rsidP="00D02B2C">
            <w:pPr>
              <w:shd w:val="clear" w:color="auto" w:fill="FFFFFF"/>
            </w:pPr>
            <w:r w:rsidRPr="005528F0">
              <w:t>Обесценение недвижимого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D42FD79" w14:textId="77777777" w:rsidR="00D02B2C" w:rsidRPr="005528F0"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E02DCB4" w14:textId="77777777" w:rsidR="00D02B2C" w:rsidRPr="005528F0"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ED9C5BF" w14:textId="77777777" w:rsidR="00D02B2C" w:rsidRPr="005528F0"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8420DA" w14:textId="77777777" w:rsidR="00D02B2C" w:rsidRPr="005528F0" w:rsidRDefault="00D02B2C" w:rsidP="00D02B2C">
            <w:pPr>
              <w:shd w:val="clear" w:color="auto" w:fill="FFFFFF"/>
              <w:ind w:left="53"/>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ED3DAF" w14:textId="77777777" w:rsidR="00D02B2C" w:rsidRPr="005528F0"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645165" w14:textId="77777777" w:rsidR="00D02B2C" w:rsidRPr="005528F0"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935BF7" w14:textId="77777777" w:rsidR="00D02B2C" w:rsidRPr="005528F0"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53C0F7D" w14:textId="77777777" w:rsidR="00D02B2C" w:rsidRPr="005528F0"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2AF286" w14:textId="77777777" w:rsidR="00D02B2C" w:rsidRPr="005528F0"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6A6B66D" w14:textId="77777777" w:rsidR="00D02B2C" w:rsidRPr="005528F0" w:rsidRDefault="00D02B2C" w:rsidP="00D02B2C">
            <w:pPr>
              <w:shd w:val="clear" w:color="auto" w:fill="FFFFFF"/>
              <w:ind w:right="62"/>
              <w:jc w:val="right"/>
            </w:pPr>
            <w:r>
              <w:t>0</w:t>
            </w:r>
          </w:p>
        </w:tc>
      </w:tr>
      <w:tr w:rsidR="00D02B2C" w:rsidRPr="00BE3563" w14:paraId="5F50B059" w14:textId="77777777" w:rsidTr="009060FC">
        <w:trPr>
          <w:trHeight w:hRule="exact" w:val="109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1C38A0C" w14:textId="77777777" w:rsidR="00D02B2C" w:rsidRPr="005528F0" w:rsidRDefault="00D02B2C" w:rsidP="00D02B2C">
            <w:pPr>
              <w:shd w:val="clear" w:color="auto" w:fill="FFFFFF"/>
            </w:pPr>
            <w:r w:rsidRPr="005528F0">
              <w:t>Обесценение нежилых помещений (зданий и сооружений) – недвижимого им</w:t>
            </w:r>
            <w:r>
              <w:t>у</w:t>
            </w:r>
            <w:r w:rsidRPr="005528F0">
              <w:t>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593D1F1" w14:textId="77777777" w:rsidR="00D02B2C" w:rsidRPr="005528F0"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2E9CD64" w14:textId="77777777" w:rsidR="00D02B2C" w:rsidRPr="005528F0"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7929B4" w14:textId="77777777" w:rsidR="00D02B2C" w:rsidRPr="005528F0"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41B6F4" w14:textId="77777777" w:rsidR="00D02B2C" w:rsidRPr="005528F0" w:rsidRDefault="00D02B2C" w:rsidP="00D02B2C">
            <w:pPr>
              <w:shd w:val="clear" w:color="auto" w:fill="FFFFFF"/>
              <w:ind w:left="53"/>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14A34D" w14:textId="77777777" w:rsidR="00D02B2C" w:rsidRPr="005528F0"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C9BA21" w14:textId="77777777" w:rsidR="00D02B2C" w:rsidRPr="005528F0"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F6792C" w14:textId="77777777" w:rsidR="00D02B2C" w:rsidRPr="005528F0"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93907C" w14:textId="77777777" w:rsidR="00D02B2C" w:rsidRPr="005528F0"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1AB67E" w14:textId="77777777" w:rsidR="00D02B2C" w:rsidRPr="005528F0"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DD7EA9E" w14:textId="77777777" w:rsidR="00D02B2C" w:rsidRPr="005528F0" w:rsidRDefault="00D02B2C" w:rsidP="00D02B2C">
            <w:pPr>
              <w:shd w:val="clear" w:color="auto" w:fill="FFFFFF"/>
              <w:ind w:right="62"/>
              <w:jc w:val="right"/>
            </w:pPr>
            <w:r>
              <w:t>0</w:t>
            </w:r>
          </w:p>
        </w:tc>
      </w:tr>
      <w:tr w:rsidR="00D02B2C" w:rsidRPr="00BE3563" w14:paraId="35B7F610" w14:textId="77777777" w:rsidTr="009060FC">
        <w:trPr>
          <w:trHeight w:hRule="exact" w:val="71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58A3766" w14:textId="77777777" w:rsidR="00D02B2C" w:rsidRPr="005528F0" w:rsidRDefault="00D02B2C" w:rsidP="00D02B2C">
            <w:pPr>
              <w:shd w:val="clear" w:color="auto" w:fill="FFFFFF"/>
              <w:ind w:hanging="40"/>
            </w:pPr>
            <w:r>
              <w:t>Уменьшение стоимости нежилых помещений (зданий и сооружений) – недвижимого учреждения за счет обесценения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27C2191" w14:textId="77777777" w:rsidR="00D02B2C" w:rsidRPr="005528F0" w:rsidRDefault="00D02B2C" w:rsidP="00D02B2C">
            <w:pPr>
              <w:shd w:val="clear" w:color="auto" w:fill="FFFFFF"/>
              <w:ind w:left="336"/>
            </w:pPr>
            <w:r w:rsidRPr="005528F0">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F208587" w14:textId="77777777" w:rsidR="00D02B2C" w:rsidRPr="005528F0" w:rsidRDefault="00D02B2C" w:rsidP="00D02B2C">
            <w:pPr>
              <w:shd w:val="clear" w:color="auto" w:fill="FFFFFF"/>
              <w:ind w:left="278"/>
            </w:pPr>
            <w:r w:rsidRPr="005528F0">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DAF5B51" w14:textId="77777777" w:rsidR="00D02B2C" w:rsidRPr="005528F0" w:rsidRDefault="00D02B2C" w:rsidP="00D02B2C">
            <w:pPr>
              <w:shd w:val="clear" w:color="auto" w:fill="FFFFFF"/>
              <w:ind w:left="48"/>
            </w:pPr>
            <w:r w:rsidRPr="005528F0">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4F1303" w14:textId="77777777" w:rsidR="00D02B2C" w:rsidRPr="005528F0" w:rsidRDefault="00D02B2C" w:rsidP="00D02B2C">
            <w:pPr>
              <w:shd w:val="clear" w:color="auto" w:fill="FFFFFF"/>
              <w:ind w:left="53"/>
            </w:pPr>
            <w:r w:rsidRPr="005528F0">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9912BD" w14:textId="77777777" w:rsidR="00D02B2C" w:rsidRPr="005528F0" w:rsidRDefault="00D02B2C" w:rsidP="00D02B2C">
            <w:pPr>
              <w:shd w:val="clear" w:color="auto" w:fill="FFFFFF"/>
              <w:ind w:left="53"/>
            </w:pPr>
            <w:r w:rsidRPr="005528F0">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709C6C" w14:textId="77777777" w:rsidR="00D02B2C" w:rsidRPr="005528F0" w:rsidRDefault="00D02B2C" w:rsidP="00D02B2C">
            <w:pPr>
              <w:shd w:val="clear" w:color="auto" w:fill="FFFFFF"/>
              <w:ind w:left="48"/>
            </w:pPr>
            <w:r w:rsidRPr="005528F0">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2DCB2D" w14:textId="77777777" w:rsidR="00D02B2C" w:rsidRPr="005528F0" w:rsidRDefault="00D02B2C" w:rsidP="00D02B2C">
            <w:pPr>
              <w:shd w:val="clear" w:color="auto" w:fill="FFFFFF"/>
              <w:ind w:left="53"/>
            </w:pPr>
            <w:r w:rsidRPr="005528F0">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D8656D" w14:textId="77777777" w:rsidR="00D02B2C" w:rsidRPr="005528F0" w:rsidRDefault="00D02B2C" w:rsidP="00D02B2C">
            <w:pPr>
              <w:shd w:val="clear" w:color="auto" w:fill="FFFFFF"/>
              <w:ind w:left="48"/>
            </w:pPr>
            <w:r w:rsidRPr="005528F0">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B7C58A" w14:textId="77777777" w:rsidR="00D02B2C" w:rsidRPr="005528F0" w:rsidRDefault="00D02B2C" w:rsidP="00D02B2C">
            <w:pPr>
              <w:shd w:val="clear" w:color="auto" w:fill="FFFFFF"/>
              <w:ind w:left="53"/>
            </w:pPr>
            <w:r w:rsidRPr="005528F0">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52208C9" w14:textId="77777777" w:rsidR="00D02B2C" w:rsidRPr="005528F0" w:rsidRDefault="00D02B2C" w:rsidP="00D02B2C">
            <w:pPr>
              <w:shd w:val="clear" w:color="auto" w:fill="FFFFFF"/>
              <w:ind w:right="62"/>
              <w:jc w:val="right"/>
            </w:pPr>
            <w:r w:rsidRPr="005528F0">
              <w:t>2</w:t>
            </w:r>
          </w:p>
        </w:tc>
      </w:tr>
      <w:tr w:rsidR="00D02B2C" w:rsidRPr="00BE3563" w14:paraId="3651F2BC" w14:textId="77777777" w:rsidTr="009060FC">
        <w:trPr>
          <w:trHeight w:hRule="exact" w:val="69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D67A4FE" w14:textId="77777777" w:rsidR="00D02B2C" w:rsidRPr="00EF524E" w:rsidRDefault="00D02B2C" w:rsidP="00D02B2C">
            <w:pPr>
              <w:shd w:val="clear" w:color="auto" w:fill="FFFFFF"/>
            </w:pPr>
            <w:r w:rsidRPr="00EF524E">
              <w:t>О</w:t>
            </w:r>
            <w:r>
              <w:t>бесценение инвестиционной недвижимости – недвижимого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C3194AB" w14:textId="77777777" w:rsidR="00D02B2C" w:rsidRPr="00EF524E"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5212947" w14:textId="77777777" w:rsidR="00D02B2C" w:rsidRPr="00EF524E"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397BBB" w14:textId="77777777" w:rsidR="00D02B2C" w:rsidRPr="00EF524E"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4CA733" w14:textId="77777777" w:rsidR="00D02B2C" w:rsidRPr="00EF524E"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B72985" w14:textId="77777777" w:rsidR="00D02B2C" w:rsidRPr="00EF524E"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C08C90" w14:textId="77777777" w:rsidR="00D02B2C" w:rsidRPr="00EF524E"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DD4177" w14:textId="77777777" w:rsidR="00D02B2C" w:rsidRPr="00EF524E" w:rsidRDefault="00D02B2C" w:rsidP="00D02B2C">
            <w:pPr>
              <w:shd w:val="clear" w:color="auto" w:fill="FFFFFF"/>
              <w:jc w:val="center"/>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8251AD8" w14:textId="77777777" w:rsidR="00D02B2C" w:rsidRPr="00EF524E" w:rsidRDefault="00D02B2C" w:rsidP="00D02B2C">
            <w:pPr>
              <w:shd w:val="clear" w:color="auto" w:fill="FFFFFF"/>
              <w:jc w:val="center"/>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83952E" w14:textId="77777777" w:rsidR="00D02B2C" w:rsidRPr="00EF524E" w:rsidRDefault="00D02B2C" w:rsidP="00D02B2C">
            <w:pPr>
              <w:shd w:val="clear" w:color="auto" w:fill="FFFFFF"/>
              <w:jc w:val="center"/>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CFECED7" w14:textId="77777777" w:rsidR="00D02B2C" w:rsidRPr="00EF524E" w:rsidRDefault="00D02B2C" w:rsidP="00D02B2C">
            <w:pPr>
              <w:shd w:val="clear" w:color="auto" w:fill="FFFFFF"/>
              <w:ind w:right="62"/>
              <w:jc w:val="center"/>
            </w:pPr>
            <w:r>
              <w:t>0</w:t>
            </w:r>
          </w:p>
        </w:tc>
      </w:tr>
      <w:tr w:rsidR="00D02B2C" w:rsidRPr="00BE3563" w14:paraId="3119BE63" w14:textId="77777777" w:rsidTr="009060FC">
        <w:trPr>
          <w:trHeight w:hRule="exact" w:val="67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0D9EDF8" w14:textId="77777777" w:rsidR="00D02B2C" w:rsidRPr="00EF524E" w:rsidRDefault="00D02B2C" w:rsidP="00D02B2C">
            <w:pPr>
              <w:shd w:val="clear" w:color="auto" w:fill="FFFFFF"/>
            </w:pPr>
            <w:r>
              <w:t>Уменьшение стоимости инвестиционной недвижимости – недвижимого имущества учреждения за счет обесценения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38AE423" w14:textId="77777777" w:rsidR="00D02B2C" w:rsidRPr="00EF524E"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25EF087" w14:textId="77777777" w:rsidR="00D02B2C" w:rsidRPr="00EF524E"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F3E39DE" w14:textId="77777777" w:rsidR="00D02B2C" w:rsidRPr="00EF524E"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3ED6C9" w14:textId="77777777" w:rsidR="00D02B2C" w:rsidRPr="00EF524E"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C2AE65" w14:textId="77777777" w:rsidR="00D02B2C" w:rsidRPr="00EF524E"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A91636" w14:textId="77777777" w:rsidR="00D02B2C" w:rsidRPr="00EF524E"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C5CDF7" w14:textId="77777777" w:rsidR="00D02B2C" w:rsidRPr="00EF524E" w:rsidRDefault="00D02B2C" w:rsidP="00D02B2C">
            <w:pPr>
              <w:shd w:val="clear" w:color="auto" w:fill="FFFFFF"/>
              <w:jc w:val="center"/>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57B5DFC" w14:textId="77777777" w:rsidR="00D02B2C" w:rsidRPr="00EF524E" w:rsidRDefault="00D02B2C" w:rsidP="00D02B2C">
            <w:pPr>
              <w:shd w:val="clear" w:color="auto" w:fill="FFFFFF"/>
              <w:jc w:val="center"/>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D14A70" w14:textId="77777777" w:rsidR="00D02B2C" w:rsidRPr="00EF524E" w:rsidRDefault="00D02B2C" w:rsidP="00D02B2C">
            <w:pPr>
              <w:shd w:val="clear" w:color="auto" w:fill="FFFFFF"/>
              <w:jc w:val="center"/>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02185E0" w14:textId="77777777" w:rsidR="00D02B2C" w:rsidRPr="00EF524E" w:rsidRDefault="00D02B2C" w:rsidP="00D02B2C">
            <w:pPr>
              <w:shd w:val="clear" w:color="auto" w:fill="FFFFFF"/>
              <w:ind w:right="62"/>
              <w:jc w:val="center"/>
            </w:pPr>
            <w:r>
              <w:t>2</w:t>
            </w:r>
          </w:p>
        </w:tc>
      </w:tr>
      <w:tr w:rsidR="00D02B2C" w:rsidRPr="00BE3563" w14:paraId="703F203F" w14:textId="77777777" w:rsidTr="009060FC">
        <w:trPr>
          <w:trHeight w:hRule="exact" w:val="67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3A9B7E7" w14:textId="77777777" w:rsidR="00D02B2C" w:rsidRDefault="00D02B2C" w:rsidP="00D02B2C">
            <w:pPr>
              <w:shd w:val="clear" w:color="auto" w:fill="FFFFFF"/>
            </w:pPr>
            <w:r>
              <w:t>Обесценение иного движимого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100EDE3"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BB2F68D"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BA97E4E"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5F2C35"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2FDE18"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682DB0" w14:textId="77777777" w:rsidR="00D02B2C" w:rsidRDefault="00D02B2C" w:rsidP="00D02B2C">
            <w:pPr>
              <w:shd w:val="clear" w:color="auto" w:fill="FFFFFF"/>
              <w:jc w:val="center"/>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AD9339" w14:textId="77777777" w:rsidR="00D02B2C" w:rsidRDefault="00D02B2C" w:rsidP="00D02B2C">
            <w:pPr>
              <w:shd w:val="clear" w:color="auto" w:fill="FFFFFF"/>
              <w:jc w:val="center"/>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F5ED2F" w14:textId="77777777" w:rsidR="00D02B2C" w:rsidRDefault="00D02B2C" w:rsidP="00D02B2C">
            <w:pPr>
              <w:shd w:val="clear" w:color="auto" w:fill="FFFFFF"/>
              <w:jc w:val="center"/>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993176" w14:textId="77777777" w:rsidR="00D02B2C" w:rsidRDefault="00D02B2C" w:rsidP="00D02B2C">
            <w:pPr>
              <w:shd w:val="clear" w:color="auto" w:fill="FFFFFF"/>
              <w:jc w:val="center"/>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60B72C8" w14:textId="77777777" w:rsidR="00D02B2C" w:rsidRDefault="00D02B2C" w:rsidP="00D02B2C">
            <w:pPr>
              <w:shd w:val="clear" w:color="auto" w:fill="FFFFFF"/>
              <w:ind w:right="62"/>
              <w:jc w:val="center"/>
            </w:pPr>
            <w:r>
              <w:t>0</w:t>
            </w:r>
          </w:p>
        </w:tc>
      </w:tr>
      <w:tr w:rsidR="00D02B2C" w:rsidRPr="00BE3563" w14:paraId="3C5E3A47" w14:textId="77777777" w:rsidTr="009060FC">
        <w:trPr>
          <w:trHeight w:hRule="exact" w:val="67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0C4F691" w14:textId="77777777" w:rsidR="00D02B2C" w:rsidRDefault="00D02B2C" w:rsidP="00D02B2C">
            <w:pPr>
              <w:shd w:val="clear" w:color="auto" w:fill="FFFFFF"/>
            </w:pPr>
            <w:r>
              <w:t>Обесценение машин и оборудования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F33DEE2"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3FA6582"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150B2A"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5A030D"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A33FDC9"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79BEFCB" w14:textId="77777777" w:rsidR="00D02B2C" w:rsidRDefault="00D02B2C" w:rsidP="00D02B2C">
            <w:pPr>
              <w:shd w:val="clear" w:color="auto" w:fill="FFFFFF"/>
              <w:jc w:val="center"/>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4B2E8A"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453E46" w14:textId="77777777" w:rsidR="00D02B2C" w:rsidRDefault="00D02B2C" w:rsidP="00D02B2C">
            <w:pPr>
              <w:shd w:val="clear" w:color="auto" w:fill="FFFFFF"/>
              <w:jc w:val="center"/>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72CA9E" w14:textId="77777777" w:rsidR="00D02B2C" w:rsidRDefault="00D02B2C" w:rsidP="00D02B2C">
            <w:pPr>
              <w:shd w:val="clear" w:color="auto" w:fill="FFFFFF"/>
              <w:jc w:val="center"/>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8D3B1F2" w14:textId="77777777" w:rsidR="00D02B2C" w:rsidRDefault="00D02B2C" w:rsidP="00D02B2C">
            <w:pPr>
              <w:shd w:val="clear" w:color="auto" w:fill="FFFFFF"/>
              <w:ind w:right="62"/>
              <w:jc w:val="center"/>
            </w:pPr>
            <w:r>
              <w:t>0</w:t>
            </w:r>
          </w:p>
        </w:tc>
      </w:tr>
      <w:tr w:rsidR="00D02B2C" w:rsidRPr="00BE3563" w14:paraId="7F415D54" w14:textId="77777777" w:rsidTr="009060FC">
        <w:trPr>
          <w:trHeight w:hRule="exact" w:val="67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5EE8A75" w14:textId="77777777" w:rsidR="00D02B2C" w:rsidRDefault="00D02B2C" w:rsidP="00D02B2C">
            <w:pPr>
              <w:shd w:val="clear" w:color="auto" w:fill="FFFFFF"/>
            </w:pPr>
            <w:r>
              <w:t>Уменьшение стоимости машин и оборудования – иного движимого имущества учреждения за счет обесценения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B425870"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B47816D"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13D0A09"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B6FA7F"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B4C44E"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4DBF34C" w14:textId="77777777" w:rsidR="00D02B2C" w:rsidRDefault="00D02B2C" w:rsidP="00D02B2C">
            <w:pPr>
              <w:shd w:val="clear" w:color="auto" w:fill="FFFFFF"/>
              <w:jc w:val="center"/>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119A55"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5A5BAF" w14:textId="77777777" w:rsidR="00D02B2C" w:rsidRDefault="00D02B2C" w:rsidP="00D02B2C">
            <w:pPr>
              <w:shd w:val="clear" w:color="auto" w:fill="FFFFFF"/>
              <w:jc w:val="center"/>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7C3A3E" w14:textId="77777777" w:rsidR="00D02B2C" w:rsidRDefault="00D02B2C" w:rsidP="00D02B2C">
            <w:pPr>
              <w:shd w:val="clear" w:color="auto" w:fill="FFFFFF"/>
              <w:jc w:val="center"/>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0D3250E" w14:textId="77777777" w:rsidR="00D02B2C" w:rsidRDefault="00D02B2C" w:rsidP="00D02B2C">
            <w:pPr>
              <w:shd w:val="clear" w:color="auto" w:fill="FFFFFF"/>
              <w:ind w:right="62"/>
              <w:jc w:val="center"/>
            </w:pPr>
            <w:r>
              <w:t>2</w:t>
            </w:r>
          </w:p>
        </w:tc>
      </w:tr>
      <w:tr w:rsidR="00D02B2C" w:rsidRPr="00BE3563" w14:paraId="122B7BE7" w14:textId="77777777" w:rsidTr="009060FC">
        <w:trPr>
          <w:trHeight w:hRule="exact" w:val="67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9A65827" w14:textId="77777777" w:rsidR="00D02B2C" w:rsidRDefault="00D02B2C" w:rsidP="00D02B2C">
            <w:pPr>
              <w:shd w:val="clear" w:color="auto" w:fill="FFFFFF"/>
            </w:pPr>
            <w:r>
              <w:t>Обесценение транспортных средств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D909494"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EA0C563"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C135B7"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3683A5"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654CCD"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640119E" w14:textId="77777777" w:rsidR="00D02B2C" w:rsidRDefault="00D02B2C" w:rsidP="00D02B2C">
            <w:pPr>
              <w:shd w:val="clear" w:color="auto" w:fill="FFFFFF"/>
              <w:jc w:val="center"/>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F09644" w14:textId="77777777" w:rsidR="00D02B2C" w:rsidRDefault="00D02B2C" w:rsidP="00D02B2C">
            <w:pPr>
              <w:shd w:val="clear" w:color="auto" w:fill="FFFFFF"/>
              <w:jc w:val="center"/>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C18D90" w14:textId="77777777" w:rsidR="00D02B2C" w:rsidRDefault="00D02B2C" w:rsidP="00D02B2C">
            <w:pPr>
              <w:shd w:val="clear" w:color="auto" w:fill="FFFFFF"/>
              <w:jc w:val="center"/>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60A580" w14:textId="77777777" w:rsidR="00D02B2C" w:rsidRDefault="00D02B2C" w:rsidP="00D02B2C">
            <w:pPr>
              <w:shd w:val="clear" w:color="auto" w:fill="FFFFFF"/>
              <w:jc w:val="center"/>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4BA17B0" w14:textId="77777777" w:rsidR="00D02B2C" w:rsidRDefault="00D02B2C" w:rsidP="00D02B2C">
            <w:pPr>
              <w:shd w:val="clear" w:color="auto" w:fill="FFFFFF"/>
              <w:ind w:right="62"/>
              <w:jc w:val="center"/>
            </w:pPr>
            <w:r>
              <w:t>0</w:t>
            </w:r>
          </w:p>
        </w:tc>
      </w:tr>
      <w:tr w:rsidR="00D02B2C" w:rsidRPr="00BE3563" w14:paraId="12B4894C" w14:textId="77777777" w:rsidTr="009060FC">
        <w:trPr>
          <w:trHeight w:hRule="exact" w:val="67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93D12E7" w14:textId="77777777" w:rsidR="00D02B2C" w:rsidRDefault="00D02B2C" w:rsidP="00D02B2C">
            <w:pPr>
              <w:shd w:val="clear" w:color="auto" w:fill="FFFFFF"/>
            </w:pPr>
            <w:r>
              <w:t>Уменьшение стоимости транспортных средств – иного движимого имущества учреждения за счет обесценения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70AF46C"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A4F982B"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8D87A9"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9A104B"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700C67"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988856" w14:textId="77777777" w:rsidR="00D02B2C" w:rsidRDefault="00D02B2C" w:rsidP="00D02B2C">
            <w:pPr>
              <w:shd w:val="clear" w:color="auto" w:fill="FFFFFF"/>
              <w:jc w:val="center"/>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B31891" w14:textId="77777777" w:rsidR="00D02B2C" w:rsidRDefault="00D02B2C" w:rsidP="00D02B2C">
            <w:pPr>
              <w:shd w:val="clear" w:color="auto" w:fill="FFFFFF"/>
              <w:jc w:val="center"/>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3C25DE6" w14:textId="77777777" w:rsidR="00D02B2C" w:rsidRDefault="00D02B2C" w:rsidP="00D02B2C">
            <w:pPr>
              <w:shd w:val="clear" w:color="auto" w:fill="FFFFFF"/>
              <w:jc w:val="center"/>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99179E" w14:textId="77777777" w:rsidR="00D02B2C" w:rsidRDefault="00D02B2C" w:rsidP="00D02B2C">
            <w:pPr>
              <w:shd w:val="clear" w:color="auto" w:fill="FFFFFF"/>
              <w:jc w:val="center"/>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62C0B25" w14:textId="77777777" w:rsidR="00D02B2C" w:rsidRDefault="00D02B2C" w:rsidP="00D02B2C">
            <w:pPr>
              <w:shd w:val="clear" w:color="auto" w:fill="FFFFFF"/>
              <w:ind w:right="62"/>
              <w:jc w:val="center"/>
            </w:pPr>
            <w:r>
              <w:t>2</w:t>
            </w:r>
          </w:p>
        </w:tc>
      </w:tr>
      <w:tr w:rsidR="00D02B2C" w:rsidRPr="00BE3563" w14:paraId="3422E2ED" w14:textId="77777777" w:rsidTr="009060FC">
        <w:trPr>
          <w:trHeight w:hRule="exact" w:val="67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303F004" w14:textId="77777777" w:rsidR="00D02B2C" w:rsidRDefault="00D02B2C" w:rsidP="00D02B2C">
            <w:pPr>
              <w:shd w:val="clear" w:color="auto" w:fill="FFFFFF"/>
            </w:pPr>
            <w:r>
              <w:t>Обесценения инвентаря производственного и хозяйственного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91BA744"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4EC9F10"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9F0DF7"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E79ED0"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C4627C"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D030F7C" w14:textId="77777777" w:rsidR="00D02B2C" w:rsidRDefault="00D02B2C" w:rsidP="00D02B2C">
            <w:pPr>
              <w:shd w:val="clear" w:color="auto" w:fill="FFFFFF"/>
              <w:jc w:val="center"/>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75B2C1" w14:textId="77777777" w:rsidR="00D02B2C" w:rsidRDefault="00D02B2C" w:rsidP="00D02B2C">
            <w:pPr>
              <w:shd w:val="clear" w:color="auto" w:fill="FFFFFF"/>
              <w:jc w:val="center"/>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357847C" w14:textId="77777777" w:rsidR="00D02B2C" w:rsidRDefault="00D02B2C" w:rsidP="00D02B2C">
            <w:pPr>
              <w:shd w:val="clear" w:color="auto" w:fill="FFFFFF"/>
              <w:jc w:val="center"/>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8251E1" w14:textId="77777777" w:rsidR="00D02B2C" w:rsidRDefault="00D02B2C" w:rsidP="00D02B2C">
            <w:pPr>
              <w:shd w:val="clear" w:color="auto" w:fill="FFFFFF"/>
              <w:jc w:val="center"/>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58BED7F" w14:textId="77777777" w:rsidR="00D02B2C" w:rsidRDefault="00D02B2C" w:rsidP="00D02B2C">
            <w:pPr>
              <w:shd w:val="clear" w:color="auto" w:fill="FFFFFF"/>
              <w:ind w:right="62"/>
              <w:jc w:val="center"/>
            </w:pPr>
            <w:r>
              <w:t>0</w:t>
            </w:r>
          </w:p>
        </w:tc>
      </w:tr>
      <w:tr w:rsidR="00D02B2C" w:rsidRPr="00BE3563" w14:paraId="23FFE072" w14:textId="77777777" w:rsidTr="009060FC">
        <w:trPr>
          <w:trHeight w:hRule="exact" w:val="91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9686402" w14:textId="77777777" w:rsidR="00D02B2C" w:rsidRDefault="00D02B2C" w:rsidP="00D02B2C">
            <w:pPr>
              <w:shd w:val="clear" w:color="auto" w:fill="FFFFFF"/>
            </w:pPr>
            <w:r>
              <w:t>Уменьшение стоимости инвентаря производственного и хозяйственного – иного движимого имущества учреждения за счет обесценения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4D16642"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04CE166"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6FBD6D"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C2E15B"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4C22F8"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E665CD" w14:textId="77777777" w:rsidR="00D02B2C" w:rsidRDefault="00D02B2C" w:rsidP="00D02B2C">
            <w:pPr>
              <w:shd w:val="clear" w:color="auto" w:fill="FFFFFF"/>
              <w:jc w:val="center"/>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DC3DEB" w14:textId="77777777" w:rsidR="00D02B2C" w:rsidRDefault="00D02B2C" w:rsidP="00D02B2C">
            <w:pPr>
              <w:shd w:val="clear" w:color="auto" w:fill="FFFFFF"/>
              <w:jc w:val="center"/>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402F0B" w14:textId="77777777" w:rsidR="00D02B2C" w:rsidRDefault="00D02B2C" w:rsidP="00D02B2C">
            <w:pPr>
              <w:shd w:val="clear" w:color="auto" w:fill="FFFFFF"/>
              <w:jc w:val="center"/>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159AE90" w14:textId="77777777" w:rsidR="00D02B2C" w:rsidRDefault="00D02B2C" w:rsidP="00D02B2C">
            <w:pPr>
              <w:shd w:val="clear" w:color="auto" w:fill="FFFFFF"/>
              <w:jc w:val="center"/>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88A7D90" w14:textId="77777777" w:rsidR="00D02B2C" w:rsidRDefault="00D02B2C" w:rsidP="00D02B2C">
            <w:pPr>
              <w:shd w:val="clear" w:color="auto" w:fill="FFFFFF"/>
              <w:ind w:right="62"/>
              <w:jc w:val="center"/>
            </w:pPr>
            <w:r>
              <w:t>2</w:t>
            </w:r>
          </w:p>
        </w:tc>
      </w:tr>
      <w:tr w:rsidR="00D02B2C" w:rsidRPr="00BE3563" w14:paraId="0866834C" w14:textId="77777777" w:rsidTr="009060FC">
        <w:trPr>
          <w:trHeight w:hRule="exact" w:val="71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A524045" w14:textId="77777777" w:rsidR="00D02B2C" w:rsidRDefault="00D02B2C" w:rsidP="00D02B2C">
            <w:pPr>
              <w:shd w:val="clear" w:color="auto" w:fill="FFFFFF"/>
            </w:pPr>
            <w:r>
              <w:t>Обесценение прочих основных средств – иного движимого имущества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785C27"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47409C8"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A7E751"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61E7F7"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0CCAE4"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ED076B3" w14:textId="77777777" w:rsidR="00D02B2C" w:rsidRDefault="00D02B2C" w:rsidP="00D02B2C">
            <w:pPr>
              <w:shd w:val="clear" w:color="auto" w:fill="FFFFFF"/>
              <w:jc w:val="center"/>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66A41F" w14:textId="77777777" w:rsidR="00D02B2C" w:rsidRDefault="00D02B2C" w:rsidP="00D02B2C">
            <w:pPr>
              <w:shd w:val="clear" w:color="auto" w:fill="FFFFFF"/>
              <w:jc w:val="center"/>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B2ECBC" w14:textId="77777777" w:rsidR="00D02B2C" w:rsidRDefault="00D02B2C" w:rsidP="00D02B2C">
            <w:pPr>
              <w:shd w:val="clear" w:color="auto" w:fill="FFFFFF"/>
              <w:jc w:val="center"/>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30E056" w14:textId="77777777" w:rsidR="00D02B2C" w:rsidRDefault="00D02B2C" w:rsidP="00D02B2C">
            <w:pPr>
              <w:shd w:val="clear" w:color="auto" w:fill="FFFFFF"/>
              <w:jc w:val="center"/>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F1AF645" w14:textId="77777777" w:rsidR="00D02B2C" w:rsidRDefault="00D02B2C" w:rsidP="00D02B2C">
            <w:pPr>
              <w:shd w:val="clear" w:color="auto" w:fill="FFFFFF"/>
              <w:ind w:right="62"/>
              <w:jc w:val="center"/>
            </w:pPr>
            <w:r>
              <w:t>0</w:t>
            </w:r>
          </w:p>
        </w:tc>
      </w:tr>
      <w:tr w:rsidR="00D02B2C" w:rsidRPr="00BE3563" w14:paraId="519A3E1F" w14:textId="77777777" w:rsidTr="009060FC">
        <w:trPr>
          <w:trHeight w:hRule="exact" w:val="91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FC79FFF" w14:textId="77777777" w:rsidR="00D02B2C" w:rsidRDefault="00D02B2C" w:rsidP="00D02B2C">
            <w:pPr>
              <w:shd w:val="clear" w:color="auto" w:fill="FFFFFF"/>
            </w:pPr>
            <w:r>
              <w:t>Уменьшение стоимости прочих основных средств – иного движимого имущества учреждения за счет обесценения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851EBFB"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9D6B6B4"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D2BEBE9"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061F4A"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AEB24F5"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9F5CB5B" w14:textId="77777777" w:rsidR="00D02B2C" w:rsidRDefault="00D02B2C" w:rsidP="00D02B2C">
            <w:pPr>
              <w:shd w:val="clear" w:color="auto" w:fill="FFFFFF"/>
              <w:jc w:val="center"/>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8741BE" w14:textId="77777777" w:rsidR="00D02B2C" w:rsidRDefault="00D02B2C" w:rsidP="00D02B2C">
            <w:pPr>
              <w:shd w:val="clear" w:color="auto" w:fill="FFFFFF"/>
              <w:jc w:val="center"/>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F1EE23" w14:textId="77777777" w:rsidR="00D02B2C" w:rsidRDefault="00D02B2C" w:rsidP="00D02B2C">
            <w:pPr>
              <w:shd w:val="clear" w:color="auto" w:fill="FFFFFF"/>
              <w:jc w:val="center"/>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49A5EF" w14:textId="77777777" w:rsidR="00D02B2C" w:rsidRDefault="00D02B2C" w:rsidP="00D02B2C">
            <w:pPr>
              <w:shd w:val="clear" w:color="auto" w:fill="FFFFFF"/>
              <w:jc w:val="center"/>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06F86FD" w14:textId="77777777" w:rsidR="00D02B2C" w:rsidRDefault="00D02B2C" w:rsidP="00D02B2C">
            <w:pPr>
              <w:shd w:val="clear" w:color="auto" w:fill="FFFFFF"/>
              <w:ind w:right="62"/>
              <w:jc w:val="center"/>
            </w:pPr>
            <w:r>
              <w:t>2</w:t>
            </w:r>
          </w:p>
        </w:tc>
      </w:tr>
      <w:tr w:rsidR="00D02B2C" w:rsidRPr="00BE3563" w14:paraId="621F0D1D" w14:textId="77777777" w:rsidTr="009060FC">
        <w:trPr>
          <w:trHeight w:hRule="exact" w:val="63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54E1D88" w14:textId="77777777" w:rsidR="00D02B2C" w:rsidRDefault="00D02B2C" w:rsidP="00D02B2C">
            <w:pPr>
              <w:shd w:val="clear" w:color="auto" w:fill="FFFFFF"/>
            </w:pPr>
            <w:r>
              <w:lastRenderedPageBreak/>
              <w:t xml:space="preserve">Обесценение нематериальных активов, иного движимого имущества учреждения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0CFA96C"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9A364DB"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61107C"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C22052"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5E90E6"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E9C0B8" w14:textId="77777777" w:rsidR="00D02B2C" w:rsidRDefault="00D02B2C" w:rsidP="00D02B2C">
            <w:pPr>
              <w:shd w:val="clear" w:color="auto" w:fill="FFFFFF"/>
              <w:jc w:val="center"/>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93124E" w14:textId="77777777" w:rsidR="00D02B2C" w:rsidRDefault="00D02B2C" w:rsidP="00D02B2C">
            <w:pPr>
              <w:shd w:val="clear" w:color="auto" w:fill="FFFFFF"/>
              <w:jc w:val="center"/>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3234C6" w14:textId="77777777" w:rsidR="00D02B2C" w:rsidRDefault="00D02B2C" w:rsidP="00D02B2C">
            <w:pPr>
              <w:shd w:val="clear" w:color="auto" w:fill="FFFFFF"/>
              <w:jc w:val="center"/>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1F52C4" w14:textId="77777777" w:rsidR="00D02B2C" w:rsidRDefault="00D02B2C" w:rsidP="00D02B2C">
            <w:pPr>
              <w:shd w:val="clear" w:color="auto" w:fill="FFFFFF"/>
              <w:jc w:val="center"/>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2B703F2" w14:textId="77777777" w:rsidR="00D02B2C" w:rsidRDefault="00D02B2C" w:rsidP="00D02B2C">
            <w:pPr>
              <w:shd w:val="clear" w:color="auto" w:fill="FFFFFF"/>
              <w:ind w:right="62"/>
              <w:jc w:val="center"/>
            </w:pPr>
            <w:r>
              <w:t>0</w:t>
            </w:r>
          </w:p>
        </w:tc>
      </w:tr>
      <w:tr w:rsidR="00D02B2C" w:rsidRPr="00BE3563" w14:paraId="77B7072C" w14:textId="77777777" w:rsidTr="009060FC">
        <w:trPr>
          <w:trHeight w:hRule="exact" w:val="91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C470632" w14:textId="77777777" w:rsidR="00D02B2C" w:rsidRDefault="00D02B2C" w:rsidP="00D02B2C">
            <w:pPr>
              <w:shd w:val="clear" w:color="auto" w:fill="FFFFFF"/>
            </w:pPr>
            <w:r>
              <w:t>Уменьшение стоимости нематериальных активов – иного движимого имущества учреждения за счет обесценения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BC5A540"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861501B"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4AFD11"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DB462C"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1FED62"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E2BBEB" w14:textId="77777777" w:rsidR="00D02B2C" w:rsidRDefault="00D02B2C" w:rsidP="00D02B2C">
            <w:pPr>
              <w:shd w:val="clear" w:color="auto" w:fill="FFFFFF"/>
              <w:jc w:val="center"/>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4FEED3" w14:textId="77777777" w:rsidR="00D02B2C" w:rsidRDefault="00D02B2C" w:rsidP="00D02B2C">
            <w:pPr>
              <w:shd w:val="clear" w:color="auto" w:fill="FFFFFF"/>
              <w:jc w:val="center"/>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38A074B" w14:textId="77777777" w:rsidR="00D02B2C" w:rsidRDefault="00D02B2C" w:rsidP="00D02B2C">
            <w:pPr>
              <w:shd w:val="clear" w:color="auto" w:fill="FFFFFF"/>
              <w:jc w:val="center"/>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469EA3" w14:textId="77777777" w:rsidR="00D02B2C" w:rsidRDefault="00D02B2C" w:rsidP="00D02B2C">
            <w:pPr>
              <w:shd w:val="clear" w:color="auto" w:fill="FFFFFF"/>
              <w:jc w:val="center"/>
            </w:pPr>
            <w:r>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D40BD9D" w14:textId="77777777" w:rsidR="00D02B2C" w:rsidRDefault="00D02B2C" w:rsidP="00D02B2C">
            <w:pPr>
              <w:shd w:val="clear" w:color="auto" w:fill="FFFFFF"/>
              <w:ind w:right="62"/>
              <w:jc w:val="center"/>
            </w:pPr>
            <w:r>
              <w:t>2</w:t>
            </w:r>
          </w:p>
        </w:tc>
      </w:tr>
      <w:tr w:rsidR="00D02B2C" w:rsidRPr="00BE3563" w14:paraId="3F9E7074" w14:textId="77777777" w:rsidTr="009060FC">
        <w:trPr>
          <w:trHeight w:hRule="exact" w:val="62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39B2CB4" w14:textId="77777777" w:rsidR="00D02B2C" w:rsidRDefault="00D02B2C" w:rsidP="00D02B2C">
            <w:pPr>
              <w:shd w:val="clear" w:color="auto" w:fill="FFFFFF"/>
            </w:pPr>
            <w:r>
              <w:t>Обесценение непроизведенных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30EC9B0"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95C25AD"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1E354A"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EF30C0"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2DF98F"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9CBCB8C" w14:textId="77777777" w:rsidR="00D02B2C" w:rsidRDefault="00D02B2C" w:rsidP="00D02B2C">
            <w:pPr>
              <w:shd w:val="clear" w:color="auto" w:fill="FFFFFF"/>
              <w:jc w:val="center"/>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4CA994" w14:textId="77777777" w:rsidR="00D02B2C" w:rsidRDefault="00D02B2C" w:rsidP="00D02B2C">
            <w:pPr>
              <w:shd w:val="clear" w:color="auto" w:fill="FFFFFF"/>
              <w:jc w:val="center"/>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1265EF" w14:textId="77777777" w:rsidR="00D02B2C" w:rsidRDefault="00D02B2C" w:rsidP="00D02B2C">
            <w:pPr>
              <w:shd w:val="clear" w:color="auto" w:fill="FFFFFF"/>
              <w:jc w:val="center"/>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DD737E" w14:textId="77777777" w:rsidR="00D02B2C" w:rsidRDefault="00D02B2C" w:rsidP="00D02B2C">
            <w:pPr>
              <w:shd w:val="clear" w:color="auto" w:fill="FFFFFF"/>
              <w:jc w:val="center"/>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0A47162" w14:textId="77777777" w:rsidR="00D02B2C" w:rsidRDefault="00D02B2C" w:rsidP="00D02B2C">
            <w:pPr>
              <w:shd w:val="clear" w:color="auto" w:fill="FFFFFF"/>
              <w:ind w:right="62"/>
              <w:jc w:val="center"/>
            </w:pPr>
            <w:r>
              <w:t>0</w:t>
            </w:r>
          </w:p>
        </w:tc>
      </w:tr>
      <w:tr w:rsidR="00D02B2C" w:rsidRPr="00BE3563" w14:paraId="0DDAD448" w14:textId="77777777" w:rsidTr="009060FC">
        <w:trPr>
          <w:trHeight w:hRule="exact" w:val="42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C4CE04B" w14:textId="77777777" w:rsidR="00D02B2C" w:rsidRDefault="00D02B2C" w:rsidP="00D02B2C">
            <w:pPr>
              <w:shd w:val="clear" w:color="auto" w:fill="FFFFFF"/>
            </w:pPr>
            <w:r>
              <w:t>Обесценение земли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C456D7E" w14:textId="77777777" w:rsidR="00D02B2C"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E866938"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7F5924"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8BA513" w14:textId="77777777" w:rsidR="00D02B2C"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48B26E" w14:textId="77777777" w:rsidR="00D02B2C"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F1E858" w14:textId="77777777" w:rsidR="00D02B2C" w:rsidRDefault="00D02B2C" w:rsidP="00D02B2C">
            <w:pPr>
              <w:shd w:val="clear" w:color="auto" w:fill="FFFFFF"/>
              <w:jc w:val="center"/>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6B75A1" w14:textId="77777777" w:rsidR="00D02B2C"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8C4621" w14:textId="77777777" w:rsidR="00D02B2C" w:rsidRDefault="00D02B2C" w:rsidP="00D02B2C">
            <w:pPr>
              <w:shd w:val="clear" w:color="auto" w:fill="FFFFFF"/>
              <w:jc w:val="center"/>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6B3303" w14:textId="77777777" w:rsidR="00D02B2C" w:rsidRDefault="00D02B2C" w:rsidP="00D02B2C">
            <w:pPr>
              <w:shd w:val="clear" w:color="auto" w:fill="FFFFFF"/>
              <w:jc w:val="center"/>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F90B775" w14:textId="77777777" w:rsidR="00D02B2C" w:rsidRDefault="00D02B2C" w:rsidP="00D02B2C">
            <w:pPr>
              <w:shd w:val="clear" w:color="auto" w:fill="FFFFFF"/>
              <w:ind w:right="62"/>
              <w:jc w:val="center"/>
            </w:pPr>
            <w:r>
              <w:t>0</w:t>
            </w:r>
          </w:p>
        </w:tc>
      </w:tr>
      <w:tr w:rsidR="00D02B2C" w:rsidRPr="00BE3563" w14:paraId="0D65E33D"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F0E7A4B" w14:textId="77777777" w:rsidR="00D02B2C" w:rsidRPr="00EF524E" w:rsidRDefault="00D02B2C" w:rsidP="00D02B2C">
            <w:pPr>
              <w:shd w:val="clear" w:color="auto" w:fill="FFFFFF"/>
            </w:pPr>
            <w:r>
              <w:t>Уменьшение стоимости земли за счет обесценения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9764233" w14:textId="77777777" w:rsidR="00D02B2C" w:rsidRPr="00EF524E" w:rsidRDefault="00D02B2C" w:rsidP="00D02B2C">
            <w:pPr>
              <w:shd w:val="clear" w:color="auto" w:fill="FFFFFF"/>
              <w:jc w:val="center"/>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8D665C9" w14:textId="77777777" w:rsidR="00D02B2C" w:rsidRPr="00EF524E"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0B9FE4" w14:textId="77777777" w:rsidR="00D02B2C" w:rsidRPr="00EF524E"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01DFCA" w14:textId="77777777" w:rsidR="00D02B2C" w:rsidRPr="00EF524E" w:rsidRDefault="00D02B2C" w:rsidP="00D02B2C">
            <w:pPr>
              <w:shd w:val="clear" w:color="auto" w:fill="FFFFFF"/>
              <w:jc w:val="center"/>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F35339" w14:textId="77777777" w:rsidR="00D02B2C" w:rsidRPr="00EF524E" w:rsidRDefault="00D02B2C" w:rsidP="00D02B2C">
            <w:pPr>
              <w:shd w:val="clear" w:color="auto" w:fill="FFFFFF"/>
              <w:jc w:val="center"/>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CCA1E0" w14:textId="77777777" w:rsidR="00D02B2C" w:rsidRPr="00EF524E" w:rsidRDefault="00D02B2C" w:rsidP="00D02B2C">
            <w:pPr>
              <w:shd w:val="clear" w:color="auto" w:fill="FFFFFF"/>
              <w:jc w:val="center"/>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6AE4FE" w14:textId="77777777" w:rsidR="00D02B2C" w:rsidRPr="00EF524E" w:rsidRDefault="00D02B2C" w:rsidP="00D02B2C">
            <w:pPr>
              <w:shd w:val="clear" w:color="auto" w:fill="FFFFFF"/>
              <w:jc w:val="center"/>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DFBD38" w14:textId="77777777" w:rsidR="00D02B2C" w:rsidRPr="00EF524E" w:rsidRDefault="00D02B2C" w:rsidP="00D02B2C">
            <w:pPr>
              <w:shd w:val="clear" w:color="auto" w:fill="FFFFFF"/>
              <w:jc w:val="center"/>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6AB1C3" w14:textId="77777777" w:rsidR="00D02B2C" w:rsidRPr="00EF524E" w:rsidRDefault="00D02B2C" w:rsidP="00D02B2C">
            <w:pPr>
              <w:shd w:val="clear" w:color="auto" w:fill="FFFFFF"/>
              <w:jc w:val="center"/>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23243F4" w14:textId="77777777" w:rsidR="00D02B2C" w:rsidRPr="00EF524E" w:rsidRDefault="00D02B2C" w:rsidP="00D02B2C">
            <w:pPr>
              <w:shd w:val="clear" w:color="auto" w:fill="FFFFFF"/>
              <w:ind w:right="62"/>
              <w:jc w:val="center"/>
            </w:pPr>
            <w:r>
              <w:t>2</w:t>
            </w:r>
          </w:p>
        </w:tc>
      </w:tr>
      <w:tr w:rsidR="00D02B2C" w:rsidRPr="00BE3563" w14:paraId="60AE0050"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8CB5322" w14:textId="77777777" w:rsidR="00D02B2C" w:rsidRPr="00BE3563" w:rsidRDefault="00D02B2C" w:rsidP="00D02B2C">
            <w:pPr>
              <w:shd w:val="clear" w:color="auto" w:fill="FFFFFF"/>
              <w:ind w:left="173"/>
              <w:rPr>
                <w:b/>
              </w:rPr>
            </w:pPr>
            <w:r w:rsidRPr="00233AF0">
              <w:rPr>
                <w:b/>
              </w:rPr>
              <w:t>РАЗДЕЛ 2. ФИНАНСОВЫЕ АКТИВЫ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B410D20"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9A1734C"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D0E8F3"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8590EA"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15244A"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1E2F6E"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0E753D"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9B47CAD"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1FD8AD"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CC87143" w14:textId="77777777" w:rsidR="00D02B2C" w:rsidRPr="00BE3563" w:rsidRDefault="00D02B2C" w:rsidP="00D02B2C">
            <w:pPr>
              <w:shd w:val="clear" w:color="auto" w:fill="FFFFFF"/>
              <w:ind w:right="62"/>
              <w:jc w:val="right"/>
              <w:rPr>
                <w:b/>
              </w:rPr>
            </w:pPr>
            <w:r w:rsidRPr="00BE3563">
              <w:rPr>
                <w:b/>
              </w:rPr>
              <w:t>0</w:t>
            </w:r>
          </w:p>
        </w:tc>
      </w:tr>
      <w:tr w:rsidR="00D02B2C" w:rsidRPr="00BE3563" w14:paraId="1F32A5AE"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E4EE956" w14:textId="77777777" w:rsidR="00D02B2C" w:rsidRPr="00BE3563" w:rsidRDefault="00D02B2C" w:rsidP="00D02B2C">
            <w:pPr>
              <w:shd w:val="clear" w:color="auto" w:fill="FFFFFF"/>
              <w:rPr>
                <w:b/>
              </w:rPr>
            </w:pPr>
            <w:r w:rsidRPr="00233AF0">
              <w:rPr>
                <w:b/>
              </w:rPr>
              <w:t>Денежные средства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45A4DC8"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766945A"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555F7FE"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17A70F"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70D7D8" w14:textId="77777777" w:rsidR="00D02B2C" w:rsidRPr="00BE3563" w:rsidRDefault="00D02B2C" w:rsidP="00D02B2C">
            <w:pPr>
              <w:shd w:val="clear" w:color="auto" w:fill="FFFFFF"/>
              <w:ind w:left="62"/>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155ACE"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494270"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86A5F9"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99E87F"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6791BF6" w14:textId="77777777" w:rsidR="00D02B2C" w:rsidRPr="00BE3563" w:rsidRDefault="00D02B2C" w:rsidP="00D02B2C">
            <w:pPr>
              <w:shd w:val="clear" w:color="auto" w:fill="FFFFFF"/>
              <w:ind w:right="62"/>
              <w:jc w:val="right"/>
              <w:rPr>
                <w:b/>
              </w:rPr>
            </w:pPr>
            <w:r w:rsidRPr="00BE3563">
              <w:rPr>
                <w:b/>
              </w:rPr>
              <w:t>0</w:t>
            </w:r>
          </w:p>
        </w:tc>
      </w:tr>
      <w:tr w:rsidR="00D02B2C" w:rsidRPr="00BE3563" w14:paraId="6BCDFBD8" w14:textId="77777777" w:rsidTr="009060FC">
        <w:trPr>
          <w:trHeight w:hRule="exact" w:val="62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50ABAAE" w14:textId="77777777" w:rsidR="00D02B2C" w:rsidRDefault="00D02B2C" w:rsidP="00D02B2C">
            <w:pPr>
              <w:shd w:val="clear" w:color="auto" w:fill="FFFFFF"/>
            </w:pPr>
            <w:r>
              <w:t>Денежные средства на лицевых счетах в органе казначейства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7A8A77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C2C41B0" w14:textId="77777777" w:rsidR="00D02B2C" w:rsidRPr="00BE3563" w:rsidRDefault="00D02B2C" w:rsidP="00D02B2C">
            <w:pPr>
              <w:shd w:val="clear" w:color="auto" w:fill="FFFFFF"/>
              <w:ind w:left="278"/>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E0DA2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1DBC2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C7B732"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CBFE9D"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F393D9"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7B91E6"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98E286"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E36EA7A" w14:textId="77777777" w:rsidR="00D02B2C" w:rsidRPr="00BE3563" w:rsidRDefault="00D02B2C" w:rsidP="00D02B2C">
            <w:pPr>
              <w:shd w:val="clear" w:color="auto" w:fill="FFFFFF"/>
              <w:ind w:right="62"/>
              <w:jc w:val="right"/>
            </w:pPr>
            <w:r w:rsidRPr="00BE3563">
              <w:t>0</w:t>
            </w:r>
          </w:p>
        </w:tc>
      </w:tr>
      <w:tr w:rsidR="00D02B2C" w:rsidRPr="00BE3563" w14:paraId="0E0F0CAF" w14:textId="77777777" w:rsidTr="009060FC">
        <w:trPr>
          <w:trHeight w:hRule="exact" w:val="56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8439024" w14:textId="77777777" w:rsidR="00D02B2C" w:rsidRDefault="00D02B2C" w:rsidP="00D02B2C">
            <w:pPr>
              <w:shd w:val="clear" w:color="auto" w:fill="FFFFFF"/>
            </w:pPr>
            <w:r>
              <w:t>Денежные средства учреждения на лицевых счетах в органе казначейства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2FDACE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8DE6B50" w14:textId="77777777" w:rsidR="00D02B2C" w:rsidRPr="00BE3563" w:rsidRDefault="00D02B2C" w:rsidP="00D02B2C">
            <w:pPr>
              <w:shd w:val="clear" w:color="auto" w:fill="FFFFFF"/>
              <w:ind w:left="278"/>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C7B6A7"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B6EF4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070D26"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906324"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382AF9"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D59CED"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F1FD5A"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F912396" w14:textId="77777777" w:rsidR="00D02B2C" w:rsidRPr="00BE3563" w:rsidRDefault="00D02B2C" w:rsidP="00D02B2C">
            <w:pPr>
              <w:shd w:val="clear" w:color="auto" w:fill="FFFFFF"/>
              <w:ind w:right="62"/>
              <w:jc w:val="right"/>
            </w:pPr>
            <w:r w:rsidRPr="00BE3563">
              <w:t>0</w:t>
            </w:r>
          </w:p>
        </w:tc>
      </w:tr>
      <w:tr w:rsidR="00D02B2C" w:rsidRPr="00BE3563" w14:paraId="5D1DCBFB" w14:textId="77777777" w:rsidTr="009060FC">
        <w:trPr>
          <w:trHeight w:hRule="exact" w:val="57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2664B38" w14:textId="77777777" w:rsidR="00D02B2C" w:rsidRDefault="00D02B2C" w:rsidP="00D02B2C">
            <w:pPr>
              <w:shd w:val="clear" w:color="auto" w:fill="FFFFFF"/>
            </w:pPr>
            <w:r>
              <w:t>Поступление денежных средств учреждения на лицевых счетах в органе казначейства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960A5A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BBF7FFC" w14:textId="77777777" w:rsidR="00D02B2C" w:rsidRPr="00BE3563" w:rsidRDefault="00D02B2C" w:rsidP="00D02B2C">
            <w:pPr>
              <w:shd w:val="clear" w:color="auto" w:fill="FFFFFF"/>
              <w:ind w:left="278"/>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9DC69B"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D8FCE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6B0688"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E6565D"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8C0826"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2175E4"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B48EBB"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3D49326" w14:textId="77777777" w:rsidR="00D02B2C" w:rsidRPr="00BE3563" w:rsidRDefault="00D02B2C" w:rsidP="00D02B2C">
            <w:pPr>
              <w:shd w:val="clear" w:color="auto" w:fill="FFFFFF"/>
              <w:ind w:right="62"/>
              <w:jc w:val="right"/>
            </w:pPr>
            <w:r w:rsidRPr="00BE3563">
              <w:t>0</w:t>
            </w:r>
          </w:p>
        </w:tc>
      </w:tr>
      <w:tr w:rsidR="00D02B2C" w:rsidRPr="00BE3563" w14:paraId="0B74F9DB" w14:textId="77777777" w:rsidTr="009060FC">
        <w:trPr>
          <w:trHeight w:hRule="exact" w:val="69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B273858" w14:textId="77777777" w:rsidR="00D02B2C" w:rsidRDefault="00D02B2C" w:rsidP="00D02B2C">
            <w:pPr>
              <w:shd w:val="clear" w:color="auto" w:fill="FFFFFF"/>
            </w:pPr>
            <w:r>
              <w:t>Выбытие денежных средств учреждения с лицевых счетов в органе казначейства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AA971D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1813833" w14:textId="77777777" w:rsidR="00D02B2C" w:rsidRPr="00BE3563" w:rsidRDefault="00D02B2C" w:rsidP="00D02B2C">
            <w:pPr>
              <w:shd w:val="clear" w:color="auto" w:fill="FFFFFF"/>
              <w:ind w:left="278"/>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55B00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4DE80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CB7AAA"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F2D73B2" w14:textId="77777777" w:rsidR="00D02B2C" w:rsidRPr="00BE3563" w:rsidRDefault="00D02B2C" w:rsidP="00D02B2C">
            <w:pPr>
              <w:shd w:val="clear" w:color="auto" w:fill="FFFFFF"/>
              <w:ind w:left="4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BC4662"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E50BD2"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0358A0" w14:textId="77777777" w:rsidR="00D02B2C" w:rsidRPr="00BE3563" w:rsidRDefault="00D02B2C" w:rsidP="00D02B2C">
            <w:pPr>
              <w:shd w:val="clear" w:color="auto" w:fill="FFFFFF"/>
              <w:ind w:left="53"/>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B6BA3BB" w14:textId="77777777" w:rsidR="00D02B2C" w:rsidRPr="00BE3563" w:rsidRDefault="00D02B2C" w:rsidP="00D02B2C">
            <w:pPr>
              <w:shd w:val="clear" w:color="auto" w:fill="FFFFFF"/>
              <w:ind w:right="62"/>
              <w:jc w:val="right"/>
            </w:pPr>
            <w:r w:rsidRPr="00BE3563">
              <w:t>0</w:t>
            </w:r>
          </w:p>
        </w:tc>
      </w:tr>
      <w:tr w:rsidR="00D02B2C" w:rsidRPr="00BE3563" w14:paraId="45AE5D7E"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1A1FB59" w14:textId="77777777" w:rsidR="00D02B2C" w:rsidRPr="00BE3563" w:rsidRDefault="00D02B2C" w:rsidP="00D02B2C">
            <w:pPr>
              <w:shd w:val="clear" w:color="auto" w:fill="FFFFFF"/>
            </w:pPr>
            <w:r>
              <w:t>Денежные средства в кассе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E344AA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721C008"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4D0A15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CB37F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2DD325"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0A0DEE"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C534FB"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28E7301"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DE9D8A"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04EAF77" w14:textId="77777777" w:rsidR="00D02B2C" w:rsidRPr="00BE3563" w:rsidRDefault="00D02B2C" w:rsidP="00D02B2C">
            <w:pPr>
              <w:shd w:val="clear" w:color="auto" w:fill="FFFFFF"/>
              <w:ind w:right="62"/>
              <w:jc w:val="right"/>
            </w:pPr>
            <w:r w:rsidRPr="00BE3563">
              <w:t>0</w:t>
            </w:r>
          </w:p>
        </w:tc>
      </w:tr>
      <w:tr w:rsidR="00D02B2C" w:rsidRPr="00BE3563" w14:paraId="4D2FF2BE"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D458EE1" w14:textId="77777777" w:rsidR="00D02B2C" w:rsidRPr="00BE3563" w:rsidRDefault="00D02B2C" w:rsidP="00D02B2C">
            <w:pPr>
              <w:shd w:val="clear" w:color="auto" w:fill="FFFFFF"/>
            </w:pPr>
            <w:r>
              <w:rPr>
                <w:b/>
                <w:bCs/>
                <w:i/>
                <w:iCs/>
              </w:rPr>
              <w:t>Касса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0871AFE"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A23402A"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5616673"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A40AE4"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42A0C0"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1DAA02"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0FFAC6" w14:textId="77777777" w:rsidR="00D02B2C" w:rsidRPr="00BE3563" w:rsidRDefault="00D02B2C" w:rsidP="00D02B2C">
            <w:pPr>
              <w:shd w:val="clear" w:color="auto" w:fill="FFFFFF"/>
              <w:ind w:left="53"/>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1454EC"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0AB727"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D212FB5" w14:textId="77777777" w:rsidR="00D02B2C" w:rsidRPr="00BE3563" w:rsidRDefault="00D02B2C" w:rsidP="00D02B2C">
            <w:pPr>
              <w:shd w:val="clear" w:color="auto" w:fill="FFFFFF"/>
              <w:ind w:right="53"/>
              <w:jc w:val="right"/>
            </w:pPr>
            <w:r w:rsidRPr="00BE3563">
              <w:rPr>
                <w:b/>
                <w:bCs/>
                <w:i/>
                <w:iCs/>
              </w:rPr>
              <w:t>0</w:t>
            </w:r>
          </w:p>
        </w:tc>
      </w:tr>
      <w:tr w:rsidR="00D02B2C" w:rsidRPr="00BE3563" w14:paraId="0D53D1DB"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3804182" w14:textId="77777777" w:rsidR="00D02B2C" w:rsidRPr="00BE3563" w:rsidRDefault="00D02B2C" w:rsidP="00D02B2C">
            <w:pPr>
              <w:shd w:val="clear" w:color="auto" w:fill="FFFFFF"/>
            </w:pPr>
            <w:r>
              <w:rPr>
                <w:spacing w:val="-1"/>
              </w:rPr>
              <w:t>Поступления средств в кассу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A5DF3F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164249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9DD807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97130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C0CDCE"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EA41367"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893FC4"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7602AE0"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59CA22"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2AC76BB" w14:textId="77777777" w:rsidR="00D02B2C" w:rsidRPr="00BE3563" w:rsidRDefault="00D02B2C" w:rsidP="00D02B2C">
            <w:pPr>
              <w:shd w:val="clear" w:color="auto" w:fill="FFFFFF"/>
              <w:ind w:right="62"/>
              <w:jc w:val="right"/>
            </w:pPr>
            <w:r w:rsidRPr="00BE3563">
              <w:t>0</w:t>
            </w:r>
          </w:p>
        </w:tc>
      </w:tr>
      <w:tr w:rsidR="00D02B2C" w:rsidRPr="00BE3563" w14:paraId="5E8ECE92"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3A683F1" w14:textId="77777777" w:rsidR="00D02B2C" w:rsidRPr="00BE3563" w:rsidRDefault="00D02B2C" w:rsidP="00D02B2C">
            <w:pPr>
              <w:shd w:val="clear" w:color="auto" w:fill="FFFFFF"/>
            </w:pPr>
            <w:r>
              <w:rPr>
                <w:spacing w:val="-1"/>
              </w:rPr>
              <w:t>Выбытия средств из кассы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620960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B2896C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F2E5E3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E2183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C899FA"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C7E009"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EABFC3"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4CB9DD8"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7320A4"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5B7FDC1" w14:textId="77777777" w:rsidR="00D02B2C" w:rsidRPr="00BE3563" w:rsidRDefault="00D02B2C" w:rsidP="00D02B2C">
            <w:pPr>
              <w:shd w:val="clear" w:color="auto" w:fill="FFFFFF"/>
              <w:ind w:right="62"/>
              <w:jc w:val="right"/>
            </w:pPr>
            <w:r w:rsidRPr="00BE3563">
              <w:t>0</w:t>
            </w:r>
          </w:p>
        </w:tc>
      </w:tr>
      <w:tr w:rsidR="00D02B2C" w:rsidRPr="00BE3563" w14:paraId="03906F77"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797A1BD" w14:textId="77777777" w:rsidR="00D02B2C" w:rsidRDefault="00D02B2C" w:rsidP="00D02B2C">
            <w:pPr>
              <w:shd w:val="clear" w:color="auto" w:fill="FFFFFF"/>
              <w:rPr>
                <w:spacing w:val="-1"/>
              </w:rPr>
            </w:pPr>
            <w:r>
              <w:rPr>
                <w:spacing w:val="-1"/>
              </w:rPr>
              <w:t>Денежные документы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F249C4F"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A8D7BEF"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D8559E"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596769"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E11F42"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78E0F8"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5B7A8F" w14:textId="77777777" w:rsidR="00D02B2C" w:rsidRPr="00BE3563"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79B284"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C24162" w14:textId="77777777" w:rsidR="00D02B2C" w:rsidRPr="00BE3563" w:rsidRDefault="00D02B2C" w:rsidP="00D02B2C">
            <w:pPr>
              <w:shd w:val="clear" w:color="auto" w:fill="FFFFFF"/>
              <w:ind w:left="72"/>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752EE65" w14:textId="77777777" w:rsidR="00D02B2C" w:rsidRPr="00BE3563" w:rsidRDefault="00D02B2C" w:rsidP="00D02B2C">
            <w:pPr>
              <w:shd w:val="clear" w:color="auto" w:fill="FFFFFF"/>
              <w:ind w:right="62"/>
              <w:jc w:val="right"/>
            </w:pPr>
            <w:r>
              <w:t>0</w:t>
            </w:r>
          </w:p>
        </w:tc>
      </w:tr>
      <w:tr w:rsidR="00D02B2C" w:rsidRPr="00BE3563" w14:paraId="742F7CBE" w14:textId="77777777" w:rsidTr="009060FC">
        <w:trPr>
          <w:trHeight w:hRule="exact" w:val="76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710CDD8" w14:textId="77777777" w:rsidR="00D02B2C" w:rsidRDefault="00D02B2C" w:rsidP="00D02B2C">
            <w:pPr>
              <w:shd w:val="clear" w:color="auto" w:fill="FFFFFF"/>
              <w:rPr>
                <w:spacing w:val="-1"/>
              </w:rPr>
            </w:pPr>
            <w:r>
              <w:rPr>
                <w:spacing w:val="-1"/>
              </w:rPr>
              <w:t>Поступления денежных документов в кассу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AB5B85A"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86E2936"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52FF89F"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61DD33"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6FEDE1"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05B06C" w14:textId="77777777" w:rsidR="00D02B2C" w:rsidRDefault="00D02B2C" w:rsidP="00D02B2C">
            <w:pPr>
              <w:shd w:val="clear" w:color="auto" w:fill="FFFFFF"/>
              <w:ind w:left="53"/>
            </w:pPr>
          </w:p>
          <w:p w14:paraId="4B4DF75A"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17028D" w14:textId="77777777" w:rsidR="00D02B2C" w:rsidRPr="00BE3563"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C9A04E"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17BC4F" w14:textId="77777777" w:rsidR="00D02B2C" w:rsidRPr="00BE3563" w:rsidRDefault="00D02B2C" w:rsidP="00D02B2C">
            <w:pPr>
              <w:shd w:val="clear" w:color="auto" w:fill="FFFFFF"/>
              <w:ind w:left="72"/>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59FF2B9" w14:textId="77777777" w:rsidR="00D02B2C" w:rsidRPr="00BE3563" w:rsidRDefault="00D02B2C" w:rsidP="00D02B2C">
            <w:pPr>
              <w:shd w:val="clear" w:color="auto" w:fill="FFFFFF"/>
              <w:ind w:right="62"/>
              <w:jc w:val="right"/>
            </w:pPr>
            <w:r>
              <w:t>0</w:t>
            </w:r>
          </w:p>
        </w:tc>
      </w:tr>
      <w:tr w:rsidR="00D02B2C" w:rsidRPr="00BE3563" w14:paraId="5B7B5B91" w14:textId="77777777" w:rsidTr="009060FC">
        <w:trPr>
          <w:trHeight w:hRule="exact" w:val="8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CD1878C" w14:textId="77777777" w:rsidR="00D02B2C" w:rsidRDefault="00D02B2C" w:rsidP="00D02B2C">
            <w:pPr>
              <w:shd w:val="clear" w:color="auto" w:fill="FFFFFF"/>
              <w:rPr>
                <w:spacing w:val="-1"/>
              </w:rPr>
            </w:pPr>
            <w:r>
              <w:rPr>
                <w:spacing w:val="-1"/>
              </w:rPr>
              <w:t>Выбытие денежных документов из кассы учреждения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D49EFBB"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87ECC06"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365DC05"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B67D7D"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F8FDCD"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F2D6FB2"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22F1C8" w14:textId="77777777" w:rsidR="00D02B2C" w:rsidRPr="00BE3563"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A251A2" w14:textId="77777777" w:rsidR="00D02B2C" w:rsidRPr="00BE3563"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2294BC" w14:textId="77777777" w:rsidR="00D02B2C" w:rsidRPr="00BE3563" w:rsidRDefault="00D02B2C" w:rsidP="00D02B2C">
            <w:pPr>
              <w:shd w:val="clear" w:color="auto" w:fill="FFFFFF"/>
              <w:ind w:left="72"/>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FB0C4D1" w14:textId="77777777" w:rsidR="00D02B2C" w:rsidRPr="00BE3563" w:rsidRDefault="00D02B2C" w:rsidP="00D02B2C">
            <w:pPr>
              <w:shd w:val="clear" w:color="auto" w:fill="FFFFFF"/>
              <w:ind w:right="62"/>
              <w:jc w:val="right"/>
            </w:pPr>
            <w:r>
              <w:t>0</w:t>
            </w:r>
          </w:p>
        </w:tc>
      </w:tr>
      <w:tr w:rsidR="00D02B2C" w:rsidRPr="00BE3563" w14:paraId="7AAAD05D"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674BB1E" w14:textId="77777777" w:rsidR="00D02B2C" w:rsidRPr="00BE3563" w:rsidRDefault="00D02B2C" w:rsidP="00D02B2C">
            <w:pPr>
              <w:shd w:val="clear" w:color="auto" w:fill="FFFFFF"/>
              <w:rPr>
                <w:b/>
              </w:rPr>
            </w:pPr>
            <w:r w:rsidRPr="00233AF0">
              <w:rPr>
                <w:b/>
              </w:rPr>
              <w:t>Финансовые вложения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73B47E3"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841AF12"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E63D0D"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C0EAB3"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F899BC" w14:textId="77777777" w:rsidR="00D02B2C" w:rsidRPr="00BE3563" w:rsidRDefault="00D02B2C" w:rsidP="00D02B2C">
            <w:pPr>
              <w:shd w:val="clear" w:color="auto" w:fill="FFFFFF"/>
              <w:ind w:left="53"/>
              <w:rPr>
                <w:b/>
              </w:rPr>
            </w:pPr>
            <w:r w:rsidRPr="00BE3563">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2EB0CA"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411A03"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8FBCC1"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4925E2"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83F2CEA" w14:textId="77777777" w:rsidR="00D02B2C" w:rsidRPr="00BE3563" w:rsidRDefault="00D02B2C" w:rsidP="00D02B2C">
            <w:pPr>
              <w:shd w:val="clear" w:color="auto" w:fill="FFFFFF"/>
              <w:ind w:right="62"/>
              <w:jc w:val="right"/>
            </w:pPr>
            <w:r w:rsidRPr="00BE3563">
              <w:t>0</w:t>
            </w:r>
          </w:p>
        </w:tc>
      </w:tr>
      <w:tr w:rsidR="00D02B2C" w:rsidRPr="00BE3563" w14:paraId="0AD000D4"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6088B4E" w14:textId="77777777" w:rsidR="00D02B2C" w:rsidRPr="00BE3563" w:rsidRDefault="00D02B2C" w:rsidP="00D02B2C">
            <w:pPr>
              <w:shd w:val="clear" w:color="auto" w:fill="FFFFFF"/>
              <w:spacing w:line="230" w:lineRule="exact"/>
              <w:ind w:right="538"/>
              <w:rPr>
                <w:b/>
              </w:rPr>
            </w:pPr>
            <w:r w:rsidRPr="00233AF0">
              <w:rPr>
                <w:b/>
              </w:rPr>
              <w:t>Акции и иные формы участия в капитале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0D4EB0F"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34A4902"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DFB228"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C29FF8"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7FB51A" w14:textId="77777777" w:rsidR="00D02B2C" w:rsidRPr="00BE3563" w:rsidRDefault="00D02B2C" w:rsidP="00D02B2C">
            <w:pPr>
              <w:shd w:val="clear" w:color="auto" w:fill="FFFFFF"/>
              <w:ind w:left="53"/>
              <w:rPr>
                <w:b/>
              </w:rPr>
            </w:pPr>
            <w:r w:rsidRPr="00BE3563">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E536F46" w14:textId="77777777" w:rsidR="00D02B2C" w:rsidRPr="00BE3563" w:rsidRDefault="00D02B2C" w:rsidP="00D02B2C">
            <w:pPr>
              <w:shd w:val="clear" w:color="auto" w:fill="FFFFFF"/>
              <w:ind w:left="58"/>
              <w:rPr>
                <w:b/>
              </w:rPr>
            </w:pPr>
            <w:r w:rsidRPr="00BE3563">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E0BF8C"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214602"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87A700"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01E7088" w14:textId="77777777" w:rsidR="00D02B2C" w:rsidRPr="00BE3563" w:rsidRDefault="00D02B2C" w:rsidP="00D02B2C">
            <w:pPr>
              <w:shd w:val="clear" w:color="auto" w:fill="FFFFFF"/>
              <w:ind w:right="62"/>
              <w:jc w:val="right"/>
            </w:pPr>
            <w:r w:rsidRPr="00BE3563">
              <w:t>0</w:t>
            </w:r>
          </w:p>
        </w:tc>
      </w:tr>
      <w:tr w:rsidR="00D02B2C" w:rsidRPr="00BE3563" w14:paraId="4C953BB7" w14:textId="77777777" w:rsidTr="009060FC">
        <w:trPr>
          <w:trHeight w:hRule="exact" w:val="65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8BC7C50" w14:textId="77777777" w:rsidR="00D02B2C" w:rsidRPr="00BE3563" w:rsidRDefault="00D02B2C" w:rsidP="00D02B2C">
            <w:pPr>
              <w:shd w:val="clear" w:color="auto" w:fill="FFFFFF"/>
              <w:spacing w:line="230" w:lineRule="exact"/>
              <w:ind w:right="278" w:firstLine="5"/>
            </w:pPr>
            <w:r>
              <w:rPr>
                <w:b/>
                <w:bCs/>
                <w:i/>
                <w:iCs/>
                <w:spacing w:val="-1"/>
              </w:rPr>
              <w:t>Акции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1F9E4DA"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ACD463B"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0C0068"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784762"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575DE3" w14:textId="77777777" w:rsidR="00D02B2C" w:rsidRPr="00BE3563" w:rsidRDefault="00D02B2C" w:rsidP="00D02B2C">
            <w:pPr>
              <w:shd w:val="clear" w:color="auto" w:fill="FFFFFF"/>
              <w:ind w:left="48"/>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EB98211" w14:textId="77777777" w:rsidR="00D02B2C" w:rsidRPr="00BE3563" w:rsidRDefault="00D02B2C" w:rsidP="00D02B2C">
            <w:pPr>
              <w:shd w:val="clear" w:color="auto" w:fill="FFFFFF"/>
              <w:ind w:left="48"/>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BF8D47"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9BEB75"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A4BB59"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AB428FC" w14:textId="77777777" w:rsidR="00D02B2C" w:rsidRPr="00BE3563" w:rsidRDefault="00D02B2C" w:rsidP="00D02B2C">
            <w:pPr>
              <w:shd w:val="clear" w:color="auto" w:fill="FFFFFF"/>
              <w:ind w:right="53"/>
              <w:jc w:val="right"/>
            </w:pPr>
            <w:r w:rsidRPr="00BE3563">
              <w:rPr>
                <w:b/>
                <w:bCs/>
                <w:i/>
                <w:iCs/>
              </w:rPr>
              <w:t>0</w:t>
            </w:r>
          </w:p>
        </w:tc>
      </w:tr>
      <w:tr w:rsidR="00D02B2C" w:rsidRPr="00BE3563" w14:paraId="7021958F"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420B21A" w14:textId="77777777" w:rsidR="00D02B2C" w:rsidRPr="00BE3563" w:rsidRDefault="00D02B2C" w:rsidP="00D02B2C">
            <w:pPr>
              <w:shd w:val="clear" w:color="auto" w:fill="FFFFFF"/>
              <w:spacing w:line="235" w:lineRule="exact"/>
              <w:ind w:right="158"/>
            </w:pPr>
            <w:r>
              <w:t>Увеличение стоимости акции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55D420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5BAAAF6"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3D5D7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3827C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5ACCF0"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575169D" w14:textId="77777777" w:rsidR="00D02B2C" w:rsidRPr="00BE3563" w:rsidRDefault="00D02B2C" w:rsidP="00D02B2C">
            <w:pPr>
              <w:shd w:val="clear" w:color="auto" w:fill="FFFFFF"/>
              <w:ind w:left="67"/>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F14F7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8163B1"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DA3545" w14:textId="77777777" w:rsidR="00D02B2C" w:rsidRPr="00BE3563" w:rsidRDefault="00D02B2C" w:rsidP="00D02B2C">
            <w:pPr>
              <w:shd w:val="clear" w:color="auto" w:fill="FFFFFF"/>
              <w:ind w:left="72"/>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B3A8C34" w14:textId="77777777" w:rsidR="00D02B2C" w:rsidRPr="00BE3563" w:rsidRDefault="00D02B2C" w:rsidP="00D02B2C">
            <w:pPr>
              <w:shd w:val="clear" w:color="auto" w:fill="FFFFFF"/>
              <w:ind w:right="62"/>
              <w:jc w:val="right"/>
            </w:pPr>
            <w:r w:rsidRPr="00BE3563">
              <w:t>0</w:t>
            </w:r>
          </w:p>
        </w:tc>
      </w:tr>
      <w:tr w:rsidR="00D02B2C" w:rsidRPr="00BE3563" w14:paraId="5B59856B"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537373A7" w14:textId="77777777" w:rsidR="00D02B2C" w:rsidRPr="00BE3563" w:rsidRDefault="00D02B2C" w:rsidP="00D02B2C">
            <w:pPr>
              <w:shd w:val="clear" w:color="auto" w:fill="FFFFFF"/>
              <w:spacing w:line="235" w:lineRule="exact"/>
            </w:pPr>
            <w:r>
              <w:rPr>
                <w:spacing w:val="-1"/>
              </w:rPr>
              <w:t>Уменьшение стоимости акций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F28AC4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666EFA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0384F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101E1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603572"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EF3A5F" w14:textId="77777777" w:rsidR="00D02B2C" w:rsidRPr="00BE3563" w:rsidRDefault="00D02B2C" w:rsidP="00D02B2C">
            <w:pPr>
              <w:shd w:val="clear" w:color="auto" w:fill="FFFFFF"/>
              <w:ind w:left="67"/>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9F0DD4"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E24425"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5D403E" w14:textId="77777777" w:rsidR="00D02B2C" w:rsidRPr="00BE3563" w:rsidRDefault="00D02B2C" w:rsidP="00D02B2C">
            <w:pPr>
              <w:shd w:val="clear" w:color="auto" w:fill="FFFFFF"/>
              <w:ind w:left="72"/>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5766DA7" w14:textId="77777777" w:rsidR="00D02B2C" w:rsidRPr="00BE3563" w:rsidRDefault="00D02B2C" w:rsidP="00D02B2C">
            <w:pPr>
              <w:shd w:val="clear" w:color="auto" w:fill="FFFFFF"/>
              <w:ind w:right="62"/>
              <w:jc w:val="right"/>
            </w:pPr>
            <w:r w:rsidRPr="00BE3563">
              <w:t>0</w:t>
            </w:r>
          </w:p>
        </w:tc>
      </w:tr>
      <w:tr w:rsidR="00D02B2C" w:rsidRPr="00BE3563" w14:paraId="15A13130"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4604D57" w14:textId="77777777" w:rsidR="00D02B2C" w:rsidRDefault="00D02B2C" w:rsidP="00D02B2C">
            <w:pPr>
              <w:shd w:val="clear" w:color="auto" w:fill="FFFFFF"/>
              <w:spacing w:line="235" w:lineRule="exact"/>
              <w:ind w:right="437"/>
              <w:rPr>
                <w:b/>
                <w:bCs/>
                <w:i/>
                <w:iCs/>
                <w:spacing w:val="-1"/>
              </w:rPr>
            </w:pPr>
            <w:r>
              <w:rPr>
                <w:b/>
                <w:bCs/>
                <w:i/>
                <w:iCs/>
                <w:spacing w:val="-1"/>
              </w:rPr>
              <w:t>Участие в государственных (муниципальных)учреждениях</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D83B28F" w14:textId="77777777" w:rsidR="00D02B2C" w:rsidRPr="00BE3563" w:rsidRDefault="00D02B2C" w:rsidP="00D02B2C">
            <w:pPr>
              <w:shd w:val="clear" w:color="auto" w:fill="FFFFFF"/>
              <w:ind w:left="341"/>
              <w:rPr>
                <w:b/>
                <w:bCs/>
                <w:i/>
                <w:iCs/>
              </w:rPr>
            </w:pPr>
            <w:r>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065FB61" w14:textId="77777777" w:rsidR="00D02B2C" w:rsidRPr="00BE3563" w:rsidRDefault="00D02B2C" w:rsidP="00D02B2C">
            <w:pPr>
              <w:shd w:val="clear" w:color="auto" w:fill="FFFFFF"/>
              <w:ind w:left="269"/>
              <w:rPr>
                <w:b/>
                <w:bCs/>
                <w:i/>
                <w:iCs/>
              </w:rPr>
            </w:pPr>
            <w:r>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699380" w14:textId="77777777" w:rsidR="00D02B2C" w:rsidRPr="00BE3563" w:rsidRDefault="00D02B2C" w:rsidP="00D02B2C">
            <w:pPr>
              <w:shd w:val="clear" w:color="auto" w:fill="FFFFFF"/>
              <w:ind w:left="43"/>
              <w:rPr>
                <w:b/>
                <w:bCs/>
                <w:i/>
                <w:iCs/>
              </w:rPr>
            </w:pPr>
            <w:r>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4C787B" w14:textId="77777777" w:rsidR="00D02B2C" w:rsidRPr="00BE3563" w:rsidRDefault="00D02B2C" w:rsidP="00D02B2C">
            <w:pPr>
              <w:shd w:val="clear" w:color="auto" w:fill="FFFFFF"/>
              <w:ind w:left="58"/>
              <w:rPr>
                <w:b/>
                <w:bCs/>
                <w:i/>
                <w:iCs/>
              </w:rPr>
            </w:pPr>
            <w:r>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B6DE92" w14:textId="77777777" w:rsidR="00D02B2C" w:rsidRPr="00BE3563" w:rsidRDefault="00D02B2C" w:rsidP="00D02B2C">
            <w:pPr>
              <w:shd w:val="clear" w:color="auto" w:fill="FFFFFF"/>
              <w:ind w:left="48"/>
              <w:rPr>
                <w:b/>
                <w:bCs/>
                <w:i/>
                <w:iCs/>
              </w:rPr>
            </w:pPr>
            <w:r>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8589B7" w14:textId="77777777" w:rsidR="00D02B2C" w:rsidRPr="00BE3563" w:rsidRDefault="00D02B2C" w:rsidP="00D02B2C">
            <w:pPr>
              <w:shd w:val="clear" w:color="auto" w:fill="FFFFFF"/>
              <w:ind w:left="48"/>
              <w:rPr>
                <w:b/>
                <w:bCs/>
                <w:i/>
                <w:iCs/>
              </w:rPr>
            </w:pPr>
            <w:r>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0102ED" w14:textId="77777777" w:rsidR="00D02B2C" w:rsidRPr="00BE3563" w:rsidRDefault="00D02B2C" w:rsidP="00D02B2C">
            <w:pPr>
              <w:shd w:val="clear" w:color="auto" w:fill="FFFFFF"/>
              <w:ind w:left="48"/>
              <w:rPr>
                <w:b/>
                <w:bCs/>
                <w:i/>
                <w:iCs/>
              </w:rPr>
            </w:pPr>
            <w:r>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DA28F1" w14:textId="77777777" w:rsidR="00D02B2C" w:rsidRPr="00BE3563" w:rsidRDefault="00D02B2C" w:rsidP="00D02B2C">
            <w:pPr>
              <w:shd w:val="clear" w:color="auto" w:fill="FFFFFF"/>
              <w:ind w:left="53"/>
              <w:rPr>
                <w:b/>
                <w:bCs/>
                <w:i/>
                <w:iCs/>
              </w:rPr>
            </w:pPr>
            <w:r>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61A681" w14:textId="77777777" w:rsidR="00D02B2C" w:rsidRPr="00BE3563" w:rsidRDefault="00D02B2C" w:rsidP="00D02B2C">
            <w:pPr>
              <w:shd w:val="clear" w:color="auto" w:fill="FFFFFF"/>
              <w:ind w:left="58"/>
              <w:rPr>
                <w:b/>
                <w:bCs/>
                <w:i/>
                <w:iCs/>
              </w:rPr>
            </w:pPr>
            <w:r>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E3D6D90" w14:textId="77777777" w:rsidR="00D02B2C" w:rsidRPr="00BE3563" w:rsidRDefault="00D02B2C" w:rsidP="00D02B2C">
            <w:pPr>
              <w:shd w:val="clear" w:color="auto" w:fill="FFFFFF"/>
              <w:ind w:right="53"/>
              <w:jc w:val="right"/>
              <w:rPr>
                <w:b/>
                <w:bCs/>
                <w:i/>
                <w:iCs/>
              </w:rPr>
            </w:pPr>
            <w:r>
              <w:rPr>
                <w:b/>
                <w:bCs/>
                <w:i/>
                <w:iCs/>
              </w:rPr>
              <w:t>0</w:t>
            </w:r>
          </w:p>
        </w:tc>
      </w:tr>
      <w:tr w:rsidR="00D02B2C" w:rsidRPr="00BE3563" w14:paraId="7DCD6D10" w14:textId="77777777" w:rsidTr="009060FC">
        <w:trPr>
          <w:trHeight w:hRule="exact" w:val="788"/>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3E8CC49" w14:textId="77777777" w:rsidR="00D02B2C" w:rsidRPr="003C7A1D" w:rsidRDefault="00D02B2C" w:rsidP="00D02B2C">
            <w:pPr>
              <w:shd w:val="clear" w:color="auto" w:fill="FFFFFF"/>
              <w:spacing w:line="235" w:lineRule="exact"/>
              <w:ind w:right="437"/>
              <w:rPr>
                <w:bCs/>
                <w:iCs/>
                <w:spacing w:val="-1"/>
              </w:rPr>
            </w:pPr>
            <w:r>
              <w:rPr>
                <w:bCs/>
                <w:iCs/>
                <w:spacing w:val="-1"/>
              </w:rPr>
              <w:lastRenderedPageBreak/>
              <w:t>Увеличение стоимости участия в государственных (муниципальных) учреждениях</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4F20227" w14:textId="77777777" w:rsidR="00D02B2C" w:rsidRPr="003C7A1D" w:rsidRDefault="00D02B2C" w:rsidP="00D02B2C">
            <w:pPr>
              <w:shd w:val="clear" w:color="auto" w:fill="FFFFFF"/>
              <w:ind w:left="341"/>
              <w:rPr>
                <w:bCs/>
                <w:iCs/>
              </w:rPr>
            </w:pPr>
            <w:r>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349991E" w14:textId="77777777" w:rsidR="00D02B2C" w:rsidRPr="003C7A1D" w:rsidRDefault="00D02B2C" w:rsidP="00D02B2C">
            <w:pPr>
              <w:shd w:val="clear" w:color="auto" w:fill="FFFFFF"/>
              <w:ind w:left="269"/>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83CC9F" w14:textId="77777777" w:rsidR="00D02B2C" w:rsidRPr="003C7A1D" w:rsidRDefault="00D02B2C" w:rsidP="00D02B2C">
            <w:pPr>
              <w:shd w:val="clear" w:color="auto" w:fill="FFFFFF"/>
              <w:ind w:left="43"/>
              <w:rPr>
                <w:bCs/>
                <w:iCs/>
              </w:rPr>
            </w:pPr>
            <w:r>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4DB680" w14:textId="77777777" w:rsidR="00D02B2C" w:rsidRPr="003C7A1D" w:rsidRDefault="00D02B2C" w:rsidP="00D02B2C">
            <w:pPr>
              <w:shd w:val="clear" w:color="auto" w:fill="FFFFFF"/>
              <w:ind w:left="58"/>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5F029A" w14:textId="77777777" w:rsidR="00D02B2C" w:rsidRPr="003C7A1D" w:rsidRDefault="00D02B2C" w:rsidP="00D02B2C">
            <w:pPr>
              <w:shd w:val="clear" w:color="auto" w:fill="FFFFFF"/>
              <w:ind w:left="48"/>
              <w:rPr>
                <w:bCs/>
                <w:iCs/>
              </w:rPr>
            </w:pPr>
            <w:r>
              <w:rPr>
                <w:bCs/>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F386F8" w14:textId="77777777" w:rsidR="00D02B2C" w:rsidRPr="003C7A1D" w:rsidRDefault="00D02B2C" w:rsidP="00D02B2C">
            <w:pPr>
              <w:shd w:val="clear" w:color="auto" w:fill="FFFFFF"/>
              <w:ind w:left="48"/>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8D9456" w14:textId="77777777" w:rsidR="00D02B2C" w:rsidRPr="003C7A1D" w:rsidRDefault="00D02B2C" w:rsidP="00D02B2C">
            <w:pPr>
              <w:shd w:val="clear" w:color="auto" w:fill="FFFFFF"/>
              <w:ind w:left="48"/>
              <w:rPr>
                <w:bCs/>
                <w:iCs/>
              </w:rPr>
            </w:pPr>
            <w:r>
              <w:rPr>
                <w:bCs/>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808295" w14:textId="77777777" w:rsidR="00D02B2C" w:rsidRPr="003C7A1D" w:rsidRDefault="00D02B2C" w:rsidP="00D02B2C">
            <w:pPr>
              <w:shd w:val="clear" w:color="auto" w:fill="FFFFFF"/>
              <w:ind w:left="53"/>
              <w:rPr>
                <w:bCs/>
                <w:iCs/>
              </w:rPr>
            </w:pPr>
            <w:r>
              <w:rPr>
                <w:bCs/>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1E51B8" w14:textId="77777777" w:rsidR="00D02B2C" w:rsidRPr="003C7A1D" w:rsidRDefault="00D02B2C" w:rsidP="00D02B2C">
            <w:pPr>
              <w:shd w:val="clear" w:color="auto" w:fill="FFFFFF"/>
              <w:ind w:left="58"/>
              <w:rPr>
                <w:bCs/>
                <w:iCs/>
              </w:rPr>
            </w:pPr>
            <w:r>
              <w:rPr>
                <w:bCs/>
                <w:iCs/>
              </w:rP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531AD2D" w14:textId="77777777" w:rsidR="00D02B2C" w:rsidRPr="003C7A1D" w:rsidRDefault="00D02B2C" w:rsidP="00D02B2C">
            <w:pPr>
              <w:shd w:val="clear" w:color="auto" w:fill="FFFFFF"/>
              <w:ind w:right="53"/>
              <w:jc w:val="right"/>
              <w:rPr>
                <w:bCs/>
                <w:iCs/>
              </w:rPr>
            </w:pPr>
            <w:r>
              <w:rPr>
                <w:bCs/>
                <w:iCs/>
              </w:rPr>
              <w:t>0</w:t>
            </w:r>
          </w:p>
        </w:tc>
      </w:tr>
      <w:tr w:rsidR="00D02B2C" w:rsidRPr="00BE3563" w14:paraId="49F7075F" w14:textId="77777777" w:rsidTr="009060FC">
        <w:trPr>
          <w:trHeight w:hRule="exact" w:val="84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CDDF739" w14:textId="77777777" w:rsidR="00D02B2C" w:rsidRPr="003C7A1D" w:rsidRDefault="00D02B2C" w:rsidP="00D02B2C">
            <w:pPr>
              <w:shd w:val="clear" w:color="auto" w:fill="FFFFFF"/>
              <w:spacing w:line="235" w:lineRule="exact"/>
              <w:ind w:right="437"/>
              <w:rPr>
                <w:bCs/>
                <w:iCs/>
                <w:spacing w:val="-1"/>
              </w:rPr>
            </w:pPr>
            <w:r>
              <w:rPr>
                <w:bCs/>
                <w:iCs/>
                <w:spacing w:val="-1"/>
              </w:rPr>
              <w:t>Уменьшение стоимости участия в государственных (муниципальных) учреждениях</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A621BA6" w14:textId="77777777" w:rsidR="00D02B2C" w:rsidRPr="003C7A1D" w:rsidRDefault="00D02B2C" w:rsidP="00D02B2C">
            <w:pPr>
              <w:shd w:val="clear" w:color="auto" w:fill="FFFFFF"/>
              <w:ind w:left="341"/>
              <w:rPr>
                <w:bCs/>
                <w:iCs/>
              </w:rPr>
            </w:pPr>
            <w:r>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0CB9642" w14:textId="77777777" w:rsidR="00D02B2C" w:rsidRPr="003C7A1D" w:rsidRDefault="00D02B2C" w:rsidP="00D02B2C">
            <w:pPr>
              <w:shd w:val="clear" w:color="auto" w:fill="FFFFFF"/>
              <w:ind w:left="269"/>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502B7B" w14:textId="77777777" w:rsidR="00D02B2C" w:rsidRPr="003C7A1D" w:rsidRDefault="00D02B2C" w:rsidP="00D02B2C">
            <w:pPr>
              <w:shd w:val="clear" w:color="auto" w:fill="FFFFFF"/>
              <w:ind w:left="43"/>
              <w:rPr>
                <w:bCs/>
                <w:iCs/>
              </w:rPr>
            </w:pPr>
            <w:r>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A0EECA" w14:textId="77777777" w:rsidR="00D02B2C" w:rsidRPr="003C7A1D" w:rsidRDefault="00D02B2C" w:rsidP="00D02B2C">
            <w:pPr>
              <w:shd w:val="clear" w:color="auto" w:fill="FFFFFF"/>
              <w:ind w:left="58"/>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F5A4D0" w14:textId="77777777" w:rsidR="00D02B2C" w:rsidRPr="003C7A1D" w:rsidRDefault="00D02B2C" w:rsidP="00D02B2C">
            <w:pPr>
              <w:shd w:val="clear" w:color="auto" w:fill="FFFFFF"/>
              <w:ind w:left="48"/>
              <w:rPr>
                <w:bCs/>
                <w:iCs/>
              </w:rPr>
            </w:pPr>
            <w:r>
              <w:rPr>
                <w:bCs/>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C0627C" w14:textId="77777777" w:rsidR="00D02B2C" w:rsidRPr="003C7A1D" w:rsidRDefault="00D02B2C" w:rsidP="00D02B2C">
            <w:pPr>
              <w:shd w:val="clear" w:color="auto" w:fill="FFFFFF"/>
              <w:ind w:left="48"/>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8ED4E3" w14:textId="77777777" w:rsidR="00D02B2C" w:rsidRPr="003C7A1D" w:rsidRDefault="00D02B2C" w:rsidP="00D02B2C">
            <w:pPr>
              <w:shd w:val="clear" w:color="auto" w:fill="FFFFFF"/>
              <w:ind w:left="48"/>
              <w:rPr>
                <w:bCs/>
                <w:iCs/>
              </w:rPr>
            </w:pPr>
            <w:r>
              <w:rPr>
                <w:bCs/>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89D7E5" w14:textId="77777777" w:rsidR="00D02B2C" w:rsidRPr="003C7A1D" w:rsidRDefault="00D02B2C" w:rsidP="00D02B2C">
            <w:pPr>
              <w:shd w:val="clear" w:color="auto" w:fill="FFFFFF"/>
              <w:ind w:left="53"/>
              <w:rPr>
                <w:bCs/>
                <w:iCs/>
              </w:rPr>
            </w:pPr>
            <w:r>
              <w:rPr>
                <w:bCs/>
                <w:iCs/>
              </w:rP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2C24FD" w14:textId="77777777" w:rsidR="00D02B2C" w:rsidRPr="003C7A1D" w:rsidRDefault="00D02B2C" w:rsidP="00D02B2C">
            <w:pPr>
              <w:shd w:val="clear" w:color="auto" w:fill="FFFFFF"/>
              <w:ind w:left="58"/>
              <w:rPr>
                <w:bCs/>
                <w:iCs/>
              </w:rPr>
            </w:pPr>
            <w:r>
              <w:rPr>
                <w:bCs/>
                <w:iCs/>
              </w:rP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D93CB9D" w14:textId="77777777" w:rsidR="00D02B2C" w:rsidRPr="003C7A1D" w:rsidRDefault="00D02B2C" w:rsidP="00D02B2C">
            <w:pPr>
              <w:shd w:val="clear" w:color="auto" w:fill="FFFFFF"/>
              <w:ind w:right="53"/>
              <w:jc w:val="right"/>
              <w:rPr>
                <w:bCs/>
                <w:iCs/>
              </w:rPr>
            </w:pPr>
            <w:r>
              <w:rPr>
                <w:bCs/>
                <w:iCs/>
              </w:rPr>
              <w:t>0</w:t>
            </w:r>
          </w:p>
        </w:tc>
      </w:tr>
      <w:tr w:rsidR="00D02B2C" w:rsidRPr="00BE3563" w14:paraId="15CDBAD1"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4E2B057" w14:textId="77777777" w:rsidR="00D02B2C" w:rsidRPr="00BE3563" w:rsidRDefault="00D02B2C" w:rsidP="00D02B2C">
            <w:pPr>
              <w:shd w:val="clear" w:color="auto" w:fill="FFFFFF"/>
              <w:spacing w:line="235" w:lineRule="exact"/>
              <w:ind w:right="437"/>
            </w:pPr>
            <w:r>
              <w:rPr>
                <w:b/>
                <w:bCs/>
                <w:i/>
                <w:iCs/>
                <w:spacing w:val="-1"/>
              </w:rPr>
              <w:t>Иные формы участия в капитале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793B181"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80D68AB"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5755AE9"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2D80F9"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B9B29E" w14:textId="77777777" w:rsidR="00D02B2C" w:rsidRPr="00BE3563" w:rsidRDefault="00D02B2C" w:rsidP="00D02B2C">
            <w:pPr>
              <w:shd w:val="clear" w:color="auto" w:fill="FFFFFF"/>
              <w:ind w:left="48"/>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0608EE" w14:textId="77777777" w:rsidR="00D02B2C" w:rsidRPr="00BE3563" w:rsidRDefault="00D02B2C" w:rsidP="00D02B2C">
            <w:pPr>
              <w:shd w:val="clear" w:color="auto" w:fill="FFFFFF"/>
              <w:ind w:left="48"/>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91486A" w14:textId="77777777" w:rsidR="00D02B2C" w:rsidRPr="00BE3563" w:rsidRDefault="00D02B2C" w:rsidP="00D02B2C">
            <w:pPr>
              <w:shd w:val="clear" w:color="auto" w:fill="FFFFFF"/>
              <w:ind w:left="48"/>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93B597"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AA4CB4"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04D6FFA" w14:textId="77777777" w:rsidR="00D02B2C" w:rsidRPr="00BE3563" w:rsidRDefault="00D02B2C" w:rsidP="00D02B2C">
            <w:pPr>
              <w:shd w:val="clear" w:color="auto" w:fill="FFFFFF"/>
              <w:ind w:right="53"/>
              <w:jc w:val="right"/>
            </w:pPr>
            <w:r w:rsidRPr="00BE3563">
              <w:rPr>
                <w:b/>
                <w:bCs/>
                <w:i/>
                <w:iCs/>
              </w:rPr>
              <w:t>0</w:t>
            </w:r>
          </w:p>
        </w:tc>
      </w:tr>
      <w:tr w:rsidR="00D02B2C" w:rsidRPr="00BE3563" w14:paraId="383A5A2B" w14:textId="77777777" w:rsidTr="009060FC">
        <w:trPr>
          <w:trHeight w:hRule="exact" w:val="686"/>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084941C" w14:textId="77777777" w:rsidR="00D02B2C" w:rsidRPr="00BE3563" w:rsidRDefault="00D02B2C" w:rsidP="00D02B2C">
            <w:pPr>
              <w:shd w:val="clear" w:color="auto" w:fill="FFFFFF"/>
              <w:spacing w:line="235" w:lineRule="exact"/>
              <w:ind w:right="317"/>
            </w:pPr>
            <w:r>
              <w:rPr>
                <w:spacing w:val="-1"/>
              </w:rPr>
              <w:t>Увеличение стоимости иных форм участия в капитале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932A1C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675448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D3DFB1"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A39568E"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BA437B"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BB7A83" w14:textId="77777777" w:rsidR="00D02B2C" w:rsidRPr="00BE3563" w:rsidRDefault="00D02B2C" w:rsidP="00D02B2C">
            <w:pPr>
              <w:shd w:val="clear" w:color="auto" w:fill="FFFFFF"/>
              <w:ind w:left="67"/>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57A93C"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04651A"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A74520" w14:textId="77777777" w:rsidR="00D02B2C" w:rsidRPr="00BE3563" w:rsidRDefault="00D02B2C" w:rsidP="00D02B2C">
            <w:pPr>
              <w:shd w:val="clear" w:color="auto" w:fill="FFFFFF"/>
              <w:ind w:left="72"/>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813BCAF" w14:textId="77777777" w:rsidR="00D02B2C" w:rsidRPr="00BE3563" w:rsidRDefault="00D02B2C" w:rsidP="00D02B2C">
            <w:pPr>
              <w:shd w:val="clear" w:color="auto" w:fill="FFFFFF"/>
              <w:ind w:right="62"/>
              <w:jc w:val="right"/>
            </w:pPr>
            <w:r w:rsidRPr="00BE3563">
              <w:t>0</w:t>
            </w:r>
          </w:p>
        </w:tc>
      </w:tr>
      <w:tr w:rsidR="00D02B2C" w:rsidRPr="00BE3563" w14:paraId="3DEED825"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1A2003C" w14:textId="77777777" w:rsidR="00D02B2C" w:rsidRPr="00BE3563" w:rsidRDefault="00D02B2C" w:rsidP="00D02B2C">
            <w:pPr>
              <w:shd w:val="clear" w:color="auto" w:fill="FFFFFF"/>
              <w:spacing w:line="235" w:lineRule="exact"/>
              <w:ind w:right="38"/>
            </w:pPr>
            <w:r>
              <w:rPr>
                <w:spacing w:val="-1"/>
              </w:rPr>
              <w:t>Уменьшение стоимости иных форм участия в капитале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EEFC4C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F5BFA7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A4F66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8DD6B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71EEC8"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E26E7C" w14:textId="77777777" w:rsidR="00D02B2C" w:rsidRPr="00BE3563" w:rsidRDefault="00D02B2C" w:rsidP="00D02B2C">
            <w:pPr>
              <w:shd w:val="clear" w:color="auto" w:fill="FFFFFF"/>
              <w:ind w:left="67"/>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B5603D"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39F228"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0BB4E3" w14:textId="77777777" w:rsidR="00D02B2C" w:rsidRPr="00BE3563" w:rsidRDefault="00D02B2C" w:rsidP="00D02B2C">
            <w:pPr>
              <w:shd w:val="clear" w:color="auto" w:fill="FFFFFF"/>
              <w:ind w:left="72"/>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E271F75" w14:textId="77777777" w:rsidR="00D02B2C" w:rsidRPr="00BE3563" w:rsidRDefault="00D02B2C" w:rsidP="00D02B2C">
            <w:pPr>
              <w:shd w:val="clear" w:color="auto" w:fill="FFFFFF"/>
              <w:ind w:right="62"/>
              <w:jc w:val="right"/>
            </w:pPr>
            <w:r w:rsidRPr="00BE3563">
              <w:t>0</w:t>
            </w:r>
          </w:p>
        </w:tc>
      </w:tr>
      <w:tr w:rsidR="00D02B2C" w:rsidRPr="00BE3563" w14:paraId="05899F3E"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EE6DB09" w14:textId="77777777" w:rsidR="00D02B2C" w:rsidRPr="00BE3563" w:rsidRDefault="00D02B2C" w:rsidP="00D02B2C">
            <w:pPr>
              <w:shd w:val="clear" w:color="auto" w:fill="FFFFFF"/>
              <w:rPr>
                <w:b/>
              </w:rPr>
            </w:pPr>
            <w:r w:rsidRPr="00982FAA">
              <w:rPr>
                <w:b/>
              </w:rPr>
              <w:t>Расчеты по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96DA8B5"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EEE09B0"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F667EC"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FDB168"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8BD977" w14:textId="77777777" w:rsidR="00D02B2C" w:rsidRPr="00BE3563" w:rsidRDefault="00D02B2C" w:rsidP="00D02B2C">
            <w:pPr>
              <w:shd w:val="clear" w:color="auto" w:fill="FFFFFF"/>
              <w:ind w:left="53"/>
              <w:rPr>
                <w:b/>
              </w:rPr>
            </w:pPr>
            <w:r w:rsidRPr="00BE3563">
              <w:rPr>
                <w:b/>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229FA5"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53489F"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15C0C5"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912A92"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01AF72F" w14:textId="77777777" w:rsidR="00D02B2C" w:rsidRPr="00BE3563" w:rsidRDefault="00D02B2C" w:rsidP="00D02B2C">
            <w:pPr>
              <w:shd w:val="clear" w:color="auto" w:fill="FFFFFF"/>
              <w:ind w:right="62"/>
              <w:jc w:val="right"/>
              <w:rPr>
                <w:b/>
              </w:rPr>
            </w:pPr>
            <w:r w:rsidRPr="00BE3563">
              <w:rPr>
                <w:b/>
              </w:rPr>
              <w:t>0</w:t>
            </w:r>
          </w:p>
        </w:tc>
      </w:tr>
      <w:tr w:rsidR="00D02B2C" w:rsidRPr="00BE3563" w14:paraId="3981FF19"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BAEC6D9" w14:textId="77777777" w:rsidR="00D02B2C" w:rsidRDefault="00D02B2C" w:rsidP="00D02B2C">
            <w:pPr>
              <w:shd w:val="clear" w:color="auto" w:fill="FFFFFF"/>
              <w:spacing w:line="230" w:lineRule="exact"/>
              <w:ind w:right="139"/>
            </w:pPr>
            <w:r>
              <w:t>Расчеты по доходам от собственности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B0F249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EFB5959"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9F706B"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A87E7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0904B5"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2066D4C"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9BB269"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1829A8"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02DEC3"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2289252" w14:textId="77777777" w:rsidR="00D02B2C" w:rsidRPr="00BE3563" w:rsidRDefault="00D02B2C" w:rsidP="00D02B2C">
            <w:pPr>
              <w:shd w:val="clear" w:color="auto" w:fill="FFFFFF"/>
              <w:ind w:right="62"/>
              <w:jc w:val="right"/>
            </w:pPr>
            <w:r w:rsidRPr="00BE3563">
              <w:t>0</w:t>
            </w:r>
          </w:p>
        </w:tc>
      </w:tr>
      <w:tr w:rsidR="00D02B2C" w:rsidRPr="00BE3563" w14:paraId="176DB2FD"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B243B79" w14:textId="77777777" w:rsidR="00D02B2C" w:rsidRDefault="00D02B2C" w:rsidP="00D02B2C">
            <w:pPr>
              <w:shd w:val="clear" w:color="auto" w:fill="FFFFFF"/>
              <w:spacing w:line="230" w:lineRule="exact"/>
              <w:ind w:right="139"/>
            </w:pPr>
            <w:r>
              <w:t>Расчеты по доходам от операционной аренды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80A5F2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0F259D3"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6CE5F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C0222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EB2D1F"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2F015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522811"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D7CB07"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947D86"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2A03713" w14:textId="77777777" w:rsidR="00D02B2C" w:rsidRPr="00BE3563" w:rsidRDefault="00D02B2C" w:rsidP="00D02B2C">
            <w:pPr>
              <w:shd w:val="clear" w:color="auto" w:fill="FFFFFF"/>
              <w:ind w:right="62"/>
              <w:jc w:val="right"/>
            </w:pPr>
            <w:r w:rsidRPr="00BE3563">
              <w:t>0</w:t>
            </w:r>
          </w:p>
        </w:tc>
      </w:tr>
      <w:tr w:rsidR="00D02B2C" w:rsidRPr="00BE3563" w14:paraId="5207DD1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6785AA4" w14:textId="77777777" w:rsidR="00D02B2C" w:rsidRDefault="00D02B2C" w:rsidP="00D02B2C">
            <w:pPr>
              <w:shd w:val="clear" w:color="auto" w:fill="FFFFFF"/>
              <w:spacing w:line="230" w:lineRule="exact"/>
              <w:ind w:right="139"/>
            </w:pPr>
            <w:r>
              <w:t>Увеличение дебиторской задолженности по доходам от операционной  аренды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23A316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D85FE80"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817CA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97A16E"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18CA7B"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1CC27F"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5E7EF8"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39BB19"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CB811B"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D24A62E" w14:textId="77777777" w:rsidR="00D02B2C" w:rsidRPr="00BE3563" w:rsidRDefault="00D02B2C" w:rsidP="00D02B2C">
            <w:pPr>
              <w:shd w:val="clear" w:color="auto" w:fill="FFFFFF"/>
              <w:ind w:right="62"/>
              <w:jc w:val="right"/>
            </w:pPr>
            <w:r w:rsidRPr="00BE3563">
              <w:t>0</w:t>
            </w:r>
          </w:p>
        </w:tc>
      </w:tr>
      <w:tr w:rsidR="00D02B2C" w:rsidRPr="00BE3563" w14:paraId="5D2D8F2A"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2BAC0C3" w14:textId="77777777" w:rsidR="00D02B2C" w:rsidRDefault="00D02B2C" w:rsidP="00D02B2C">
            <w:pPr>
              <w:shd w:val="clear" w:color="auto" w:fill="FFFFFF"/>
              <w:spacing w:line="230" w:lineRule="exact"/>
              <w:ind w:right="139"/>
            </w:pPr>
            <w:r>
              <w:t>Уменьшение дебиторской задолженности по доходам от операционной аренды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181ABC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6A85202"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5EC03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01AFC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C0B03F"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363AA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74875D"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79AFD5"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5B6F4B"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BC9862F" w14:textId="77777777" w:rsidR="00D02B2C" w:rsidRPr="00BE3563" w:rsidRDefault="00D02B2C" w:rsidP="00D02B2C">
            <w:pPr>
              <w:shd w:val="clear" w:color="auto" w:fill="FFFFFF"/>
              <w:ind w:right="62"/>
              <w:jc w:val="right"/>
            </w:pPr>
            <w:r w:rsidRPr="00BE3563">
              <w:t>0</w:t>
            </w:r>
          </w:p>
        </w:tc>
      </w:tr>
      <w:tr w:rsidR="00D02B2C" w:rsidRPr="00BE3563" w14:paraId="4C1C857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7DA3326" w14:textId="77777777" w:rsidR="00D02B2C" w:rsidRDefault="00D02B2C" w:rsidP="00D02B2C">
            <w:pPr>
              <w:shd w:val="clear" w:color="auto" w:fill="FFFFFF"/>
              <w:spacing w:line="230" w:lineRule="exact"/>
              <w:ind w:right="139"/>
            </w:pPr>
            <w:r>
              <w:t>Расчеты по доходам от финансовой аренды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8E8FA11"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CCE4009"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7B5549"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983BE51"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28F961" w14:textId="77777777" w:rsidR="00D02B2C" w:rsidRPr="00BE3563"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4F3AA72"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DEB7B3"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53A112A"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B14882"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F376B4F" w14:textId="77777777" w:rsidR="00D02B2C" w:rsidRPr="00BE3563" w:rsidRDefault="00D02B2C" w:rsidP="00D02B2C">
            <w:pPr>
              <w:shd w:val="clear" w:color="auto" w:fill="FFFFFF"/>
              <w:ind w:right="62"/>
              <w:jc w:val="right"/>
            </w:pPr>
            <w:r>
              <w:t>0</w:t>
            </w:r>
          </w:p>
        </w:tc>
      </w:tr>
      <w:tr w:rsidR="00D02B2C" w:rsidRPr="00BE3563" w14:paraId="557BCF8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D3A4422" w14:textId="77777777" w:rsidR="00D02B2C" w:rsidRDefault="00D02B2C" w:rsidP="00D02B2C">
            <w:pPr>
              <w:shd w:val="clear" w:color="auto" w:fill="FFFFFF"/>
              <w:spacing w:line="230" w:lineRule="exact"/>
              <w:ind w:right="139"/>
            </w:pPr>
            <w:r>
              <w:t>Увеличение дебиторской задолженности по доходам от финансовой  аренды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F54B4E0"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FABDE33"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7828C9"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C19430"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5EE84D" w14:textId="77777777" w:rsidR="00D02B2C" w:rsidRPr="00BE3563"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402BD59"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26BE0B"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55AD7A"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ECD000"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DF4700F" w14:textId="77777777" w:rsidR="00D02B2C" w:rsidRPr="00BE3563" w:rsidRDefault="00D02B2C" w:rsidP="00D02B2C">
            <w:pPr>
              <w:shd w:val="clear" w:color="auto" w:fill="FFFFFF"/>
              <w:ind w:right="62"/>
              <w:jc w:val="right"/>
            </w:pPr>
            <w:r>
              <w:t>0</w:t>
            </w:r>
          </w:p>
        </w:tc>
      </w:tr>
      <w:tr w:rsidR="00D02B2C" w:rsidRPr="00BE3563" w14:paraId="544D5E7D"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9D482D3" w14:textId="77777777" w:rsidR="00D02B2C" w:rsidRDefault="00D02B2C" w:rsidP="00D02B2C">
            <w:pPr>
              <w:shd w:val="clear" w:color="auto" w:fill="FFFFFF"/>
              <w:spacing w:line="230" w:lineRule="exact"/>
              <w:ind w:right="139"/>
            </w:pPr>
            <w:r>
              <w:t>Уменьшение дебиторской задолженности по доходам от финансовой аренды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8AB8EE7"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895FAE0"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C63DBE"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3B57BE"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A21D4C" w14:textId="77777777" w:rsidR="00D02B2C" w:rsidRPr="00BE3563"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54A9717"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934D2E"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304D945" w14:textId="77777777" w:rsidR="00D02B2C" w:rsidRPr="00BE3563"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0FF3C7"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B07C640" w14:textId="77777777" w:rsidR="00D02B2C" w:rsidRPr="00BE3563" w:rsidRDefault="00D02B2C" w:rsidP="00D02B2C">
            <w:pPr>
              <w:shd w:val="clear" w:color="auto" w:fill="FFFFFF"/>
              <w:ind w:right="62"/>
              <w:jc w:val="right"/>
            </w:pPr>
            <w:r>
              <w:t>0</w:t>
            </w:r>
          </w:p>
        </w:tc>
      </w:tr>
      <w:tr w:rsidR="00D02B2C" w:rsidRPr="00BE3563" w14:paraId="0853F7C4"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72EC810" w14:textId="77777777" w:rsidR="00D02B2C" w:rsidRDefault="00D02B2C" w:rsidP="00D02B2C">
            <w:pPr>
              <w:shd w:val="clear" w:color="auto" w:fill="FFFFFF"/>
              <w:spacing w:line="230" w:lineRule="exact"/>
              <w:ind w:right="139"/>
            </w:pPr>
            <w:r>
              <w:t>Расчеты по доходам от платежей при пользовании природными ресурсами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8BDE1CF"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78C8D6D"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1A7685"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41CA0B"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F10042"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A3ABFD"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09AB60" w14:textId="77777777" w:rsidR="00D02B2C"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0070FF"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FBA86D"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E792381" w14:textId="77777777" w:rsidR="00D02B2C" w:rsidRDefault="00D02B2C" w:rsidP="00D02B2C">
            <w:pPr>
              <w:shd w:val="clear" w:color="auto" w:fill="FFFFFF"/>
              <w:ind w:right="62"/>
              <w:jc w:val="right"/>
            </w:pPr>
            <w:r>
              <w:t>0</w:t>
            </w:r>
          </w:p>
        </w:tc>
      </w:tr>
      <w:tr w:rsidR="00D02B2C" w:rsidRPr="00BE3563" w14:paraId="1742706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854BCE6" w14:textId="77777777" w:rsidR="00D02B2C" w:rsidRDefault="00D02B2C" w:rsidP="00D02B2C">
            <w:pPr>
              <w:shd w:val="clear" w:color="auto" w:fill="FFFFFF"/>
              <w:spacing w:line="230" w:lineRule="exact"/>
              <w:ind w:right="139"/>
            </w:pPr>
            <w:r>
              <w:t>Увеличение дебиторской задолженности по доходам от платежей при пользовании природными ресурсами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5DF7ADB"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978D8FB"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290294"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54C919"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B39C0C"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4765BA4"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A66FE8" w14:textId="77777777" w:rsidR="00D02B2C"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1FDC25"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4D2825"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B09EFD5" w14:textId="77777777" w:rsidR="00D02B2C" w:rsidRDefault="00D02B2C" w:rsidP="00D02B2C">
            <w:pPr>
              <w:shd w:val="clear" w:color="auto" w:fill="FFFFFF"/>
              <w:ind w:right="62"/>
              <w:jc w:val="right"/>
            </w:pPr>
            <w:r>
              <w:t>0</w:t>
            </w:r>
          </w:p>
        </w:tc>
      </w:tr>
      <w:tr w:rsidR="00D02B2C" w:rsidRPr="00BE3563" w14:paraId="33F58AEB"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AE012AF" w14:textId="77777777" w:rsidR="00D02B2C" w:rsidRDefault="00D02B2C" w:rsidP="00D02B2C">
            <w:pPr>
              <w:shd w:val="clear" w:color="auto" w:fill="FFFFFF"/>
              <w:spacing w:line="230" w:lineRule="exact"/>
              <w:ind w:right="139"/>
            </w:pPr>
            <w:r>
              <w:t>Уменьшение дебиторской задолженности по доходам от платежей при пользовании природными ресурсами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139C4E7"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0439907"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52637C"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BF3987"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0ED3B2"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1DC43D5"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A231912" w14:textId="77777777" w:rsidR="00D02B2C"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85A772" w14:textId="77777777" w:rsidR="00D02B2C"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75AD70"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E8B602E" w14:textId="77777777" w:rsidR="00D02B2C" w:rsidRDefault="00D02B2C" w:rsidP="00D02B2C">
            <w:pPr>
              <w:shd w:val="clear" w:color="auto" w:fill="FFFFFF"/>
              <w:ind w:right="62"/>
              <w:jc w:val="right"/>
            </w:pPr>
            <w:r>
              <w:t>0</w:t>
            </w:r>
          </w:p>
        </w:tc>
      </w:tr>
      <w:tr w:rsidR="00D02B2C" w:rsidRPr="00BE3563" w14:paraId="6528FDBF" w14:textId="77777777" w:rsidTr="009060FC">
        <w:trPr>
          <w:trHeight w:hRule="exact" w:val="62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DDF3AC7" w14:textId="77777777" w:rsidR="00D02B2C" w:rsidRDefault="00D02B2C" w:rsidP="00D02B2C">
            <w:pPr>
              <w:shd w:val="clear" w:color="auto" w:fill="FFFFFF"/>
              <w:spacing w:line="230" w:lineRule="exact"/>
              <w:ind w:right="139"/>
            </w:pPr>
            <w:r>
              <w:t>Расчеты по условным арендным платежам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7DEC33B"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7F4674E"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2BF001"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A339F2"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F2BBC1"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198F7C" w14:textId="77777777" w:rsidR="00D02B2C"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A286F9"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A20F31F"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1BBEFB"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C7A9167" w14:textId="77777777" w:rsidR="00D02B2C" w:rsidRDefault="00D02B2C" w:rsidP="00D02B2C">
            <w:pPr>
              <w:shd w:val="clear" w:color="auto" w:fill="FFFFFF"/>
              <w:ind w:right="62"/>
              <w:jc w:val="right"/>
            </w:pPr>
            <w:r>
              <w:t>0</w:t>
            </w:r>
          </w:p>
        </w:tc>
      </w:tr>
      <w:tr w:rsidR="00D02B2C" w:rsidRPr="00BE3563" w14:paraId="5466C916"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09B86B7" w14:textId="77777777" w:rsidR="00D02B2C" w:rsidRDefault="00D02B2C" w:rsidP="00D02B2C">
            <w:pPr>
              <w:shd w:val="clear" w:color="auto" w:fill="FFFFFF"/>
              <w:spacing w:line="230" w:lineRule="exact"/>
              <w:ind w:right="139"/>
            </w:pPr>
            <w:r>
              <w:t>Увеличение дебиторской задолженности по условным арендным платежам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98BFDC3"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A92EF3E"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F0E959"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34F4A3"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9A1456"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0B2280" w14:textId="77777777" w:rsidR="00D02B2C"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375AB3"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9F4278"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C5CD56"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1632A9F" w14:textId="77777777" w:rsidR="00D02B2C" w:rsidRDefault="00D02B2C" w:rsidP="00D02B2C">
            <w:pPr>
              <w:shd w:val="clear" w:color="auto" w:fill="FFFFFF"/>
              <w:ind w:right="62"/>
              <w:jc w:val="right"/>
            </w:pPr>
            <w:r>
              <w:t>0</w:t>
            </w:r>
          </w:p>
        </w:tc>
      </w:tr>
      <w:tr w:rsidR="00D02B2C" w:rsidRPr="00BE3563" w14:paraId="0B4D51F4"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63D3B18" w14:textId="77777777" w:rsidR="00D02B2C" w:rsidRDefault="00D02B2C" w:rsidP="00D02B2C">
            <w:pPr>
              <w:shd w:val="clear" w:color="auto" w:fill="FFFFFF"/>
              <w:spacing w:line="230" w:lineRule="exact"/>
              <w:ind w:right="139"/>
            </w:pPr>
            <w:r>
              <w:t>Уменьшение дебиторской задолженности по условным арендным платежам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610CE73"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DCCFD99"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C29BF1C"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9557A3"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4FC01E"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89DF59" w14:textId="77777777" w:rsidR="00D02B2C"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49FF64"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D7AA05" w14:textId="77777777" w:rsidR="00D02B2C"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A27AFA"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F5497B9" w14:textId="77777777" w:rsidR="00D02B2C" w:rsidRDefault="00D02B2C" w:rsidP="00D02B2C">
            <w:pPr>
              <w:shd w:val="clear" w:color="auto" w:fill="FFFFFF"/>
              <w:ind w:right="62"/>
              <w:jc w:val="right"/>
            </w:pPr>
            <w:r>
              <w:t>0</w:t>
            </w:r>
          </w:p>
        </w:tc>
      </w:tr>
      <w:tr w:rsidR="00D02B2C" w:rsidRPr="00BE3563" w14:paraId="0D3D6977" w14:textId="77777777" w:rsidTr="009060FC">
        <w:trPr>
          <w:trHeight w:hRule="exact" w:val="51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04DA488" w14:textId="77777777" w:rsidR="00D02B2C" w:rsidRPr="00982FAA" w:rsidRDefault="00D02B2C" w:rsidP="00D02B2C">
            <w:pPr>
              <w:shd w:val="clear" w:color="auto" w:fill="FFFFFF"/>
              <w:spacing w:line="230" w:lineRule="exact"/>
              <w:ind w:right="139"/>
              <w:rPr>
                <w:b/>
              </w:rPr>
            </w:pPr>
            <w:r w:rsidRPr="00982FAA">
              <w:rPr>
                <w:b/>
              </w:rPr>
              <w:t xml:space="preserve">Расчеты по суммам </w:t>
            </w:r>
            <w:r>
              <w:rPr>
                <w:b/>
              </w:rPr>
              <w:t>штрафов, пеней, неустоек, возмещение ущерба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DADB34C"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BC445CB"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B67F1F"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37A432"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A30D80" w14:textId="77777777" w:rsidR="00D02B2C" w:rsidRPr="00BE3563" w:rsidRDefault="00D02B2C" w:rsidP="00D02B2C">
            <w:pPr>
              <w:shd w:val="clear" w:color="auto" w:fill="FFFFFF"/>
              <w:ind w:left="53"/>
              <w:rPr>
                <w:b/>
              </w:rPr>
            </w:pPr>
            <w:r w:rsidRPr="00BE3563">
              <w:rPr>
                <w:b/>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499A3A" w14:textId="77777777" w:rsidR="00D02B2C" w:rsidRPr="00BE3563" w:rsidRDefault="00D02B2C" w:rsidP="00D02B2C">
            <w:pPr>
              <w:shd w:val="clear" w:color="auto" w:fill="FFFFFF"/>
              <w:ind w:left="48"/>
              <w:rPr>
                <w:b/>
              </w:rPr>
            </w:pPr>
            <w:r w:rsidRPr="00BE3563">
              <w:rPr>
                <w:b/>
              </w:rP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AE7BC9"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CFAA42"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C37074"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DBE011C" w14:textId="77777777" w:rsidR="00D02B2C" w:rsidRPr="00BE3563" w:rsidRDefault="00D02B2C" w:rsidP="00D02B2C">
            <w:pPr>
              <w:shd w:val="clear" w:color="auto" w:fill="FFFFFF"/>
              <w:ind w:right="62"/>
              <w:jc w:val="right"/>
              <w:rPr>
                <w:b/>
              </w:rPr>
            </w:pPr>
            <w:r w:rsidRPr="00BE3563">
              <w:rPr>
                <w:b/>
              </w:rPr>
              <w:t>0</w:t>
            </w:r>
          </w:p>
        </w:tc>
      </w:tr>
      <w:tr w:rsidR="00D02B2C" w:rsidRPr="00BE3563" w14:paraId="3E5F4A86"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803A8FD" w14:textId="77777777" w:rsidR="00D02B2C" w:rsidRPr="00BE3563" w:rsidRDefault="00D02B2C" w:rsidP="00D02B2C">
            <w:pPr>
              <w:shd w:val="clear" w:color="auto" w:fill="FFFFFF"/>
              <w:spacing w:line="230" w:lineRule="exact"/>
              <w:ind w:right="139"/>
            </w:pPr>
            <w:r>
              <w:t>Расчеты по доходам от штрафных санкций за нарушение законодательства о закупках</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F76B29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7AD81E0"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5C4B5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C3F23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303A77"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3FC531"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7CBA1A"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FC2DFE"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7D4C1A"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4DD71B1" w14:textId="77777777" w:rsidR="00D02B2C" w:rsidRPr="00BE3563" w:rsidRDefault="00D02B2C" w:rsidP="00D02B2C">
            <w:pPr>
              <w:shd w:val="clear" w:color="auto" w:fill="FFFFFF"/>
              <w:ind w:right="62"/>
              <w:jc w:val="right"/>
            </w:pPr>
            <w:r w:rsidRPr="00BE3563">
              <w:t>0</w:t>
            </w:r>
          </w:p>
        </w:tc>
      </w:tr>
      <w:tr w:rsidR="00D02B2C" w:rsidRPr="00BE3563" w14:paraId="02DBF59E"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8BACB7F" w14:textId="77777777" w:rsidR="00D02B2C" w:rsidRDefault="00D02B2C" w:rsidP="00D02B2C">
            <w:pPr>
              <w:shd w:val="clear" w:color="auto" w:fill="FFFFFF"/>
              <w:spacing w:line="230" w:lineRule="exact"/>
              <w:ind w:right="139"/>
            </w:pPr>
            <w:r>
              <w:lastRenderedPageBreak/>
              <w:t>Увеличение дебиторской задолженности по сумам штрафных санкций за нарушение законодательства о закупках</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11DB8A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C41BFA0"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61389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C5B08E"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132968"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A282AE3"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021179"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64FB9E"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1599C4"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4B8DBFB" w14:textId="77777777" w:rsidR="00D02B2C" w:rsidRPr="00BE3563" w:rsidRDefault="00D02B2C" w:rsidP="00D02B2C">
            <w:pPr>
              <w:shd w:val="clear" w:color="auto" w:fill="FFFFFF"/>
              <w:ind w:right="62"/>
              <w:jc w:val="right"/>
            </w:pPr>
            <w:r w:rsidRPr="00BE3563">
              <w:t>0</w:t>
            </w:r>
          </w:p>
        </w:tc>
      </w:tr>
      <w:tr w:rsidR="00D02B2C" w:rsidRPr="00BE3563" w14:paraId="66CD13F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B6A622C" w14:textId="77777777" w:rsidR="00D02B2C" w:rsidRDefault="00D02B2C" w:rsidP="00D02B2C">
            <w:pPr>
              <w:shd w:val="clear" w:color="auto" w:fill="FFFFFF"/>
              <w:spacing w:line="230" w:lineRule="exact"/>
              <w:ind w:right="139"/>
            </w:pPr>
            <w:r>
              <w:t>Уменьшение дебиторской задолженности по сумам штрафных санкций за нарушение законодательства о закупках</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B451F8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5D78451"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FBDE1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83B07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164B41"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151DE05"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BF44C1"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BD58E9"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08B059"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76207AB" w14:textId="77777777" w:rsidR="00D02B2C" w:rsidRPr="00BE3563" w:rsidRDefault="00D02B2C" w:rsidP="00D02B2C">
            <w:pPr>
              <w:shd w:val="clear" w:color="auto" w:fill="FFFFFF"/>
              <w:ind w:right="62"/>
              <w:jc w:val="right"/>
            </w:pPr>
            <w:r w:rsidRPr="00BE3563">
              <w:t>0</w:t>
            </w:r>
          </w:p>
        </w:tc>
      </w:tr>
      <w:tr w:rsidR="00D02B2C" w:rsidRPr="00BE3563" w14:paraId="732186DE"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483092C" w14:textId="77777777" w:rsidR="00D02B2C" w:rsidRDefault="00D02B2C" w:rsidP="00D02B2C">
            <w:pPr>
              <w:shd w:val="clear" w:color="auto" w:fill="FFFFFF"/>
              <w:spacing w:line="230" w:lineRule="exact"/>
              <w:ind w:right="139"/>
            </w:pPr>
            <w:r>
              <w:t>Расчеты по доходам от возмещения ущерба имуществу (за исключением страховых возмещений)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203CA28"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66F2CF6"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1C9755"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E67A08"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E4832A" w14:textId="77777777" w:rsidR="00D02B2C" w:rsidRPr="00BE3563"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2889849"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46DA93" w14:textId="77777777" w:rsidR="00D02B2C" w:rsidRPr="00BE3563"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3BF9C4"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E9AF2B"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CF1CBBA" w14:textId="77777777" w:rsidR="00D02B2C" w:rsidRPr="00BE3563" w:rsidRDefault="00D02B2C" w:rsidP="00D02B2C">
            <w:pPr>
              <w:shd w:val="clear" w:color="auto" w:fill="FFFFFF"/>
              <w:ind w:right="62"/>
              <w:jc w:val="right"/>
            </w:pPr>
            <w:r>
              <w:t>0</w:t>
            </w:r>
          </w:p>
        </w:tc>
      </w:tr>
      <w:tr w:rsidR="00D02B2C" w:rsidRPr="00BE3563" w14:paraId="2C4071C9" w14:textId="77777777" w:rsidTr="009060FC">
        <w:trPr>
          <w:trHeight w:hRule="exact" w:val="80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83FECDB" w14:textId="77777777" w:rsidR="00D02B2C" w:rsidRDefault="00D02B2C" w:rsidP="00D02B2C">
            <w:pPr>
              <w:shd w:val="clear" w:color="auto" w:fill="FFFFFF"/>
              <w:spacing w:line="230" w:lineRule="exact"/>
              <w:ind w:right="139"/>
            </w:pPr>
            <w:r>
              <w:t>Увеличение дебиторской задолженности по доходам от возмещения ущерба имуществу (за исключение страховых возмещений)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76E7149"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2FCF4A7"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42A388"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884B5C"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BFCFAE" w14:textId="77777777" w:rsidR="00D02B2C" w:rsidRPr="00BE3563"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48F1617"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4F1599" w14:textId="77777777" w:rsidR="00D02B2C" w:rsidRPr="00BE3563"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FC4C9F"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1458E4"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DA2DE8C" w14:textId="77777777" w:rsidR="00D02B2C" w:rsidRPr="00BE3563" w:rsidRDefault="00D02B2C" w:rsidP="00D02B2C">
            <w:pPr>
              <w:shd w:val="clear" w:color="auto" w:fill="FFFFFF"/>
              <w:ind w:right="62"/>
              <w:jc w:val="right"/>
            </w:pPr>
            <w:r>
              <w:t>0</w:t>
            </w:r>
          </w:p>
        </w:tc>
      </w:tr>
      <w:tr w:rsidR="00D02B2C" w:rsidRPr="00BE3563" w14:paraId="60342179" w14:textId="77777777" w:rsidTr="009060FC">
        <w:trPr>
          <w:trHeight w:hRule="exact" w:val="85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F59E617" w14:textId="77777777" w:rsidR="00D02B2C" w:rsidRDefault="00D02B2C" w:rsidP="00D02B2C">
            <w:pPr>
              <w:shd w:val="clear" w:color="auto" w:fill="FFFFFF"/>
              <w:spacing w:line="230" w:lineRule="exact"/>
              <w:ind w:right="139"/>
            </w:pPr>
            <w:r>
              <w:t>Уменьшение дебиторской задолженности по доходам от возмещения ущерба имуществу (за исключение страховых возмещений)</w:t>
            </w:r>
          </w:p>
          <w:p w14:paraId="76DCD16D" w14:textId="77777777" w:rsidR="00D02B2C" w:rsidRDefault="00D02B2C" w:rsidP="00D02B2C">
            <w:pPr>
              <w:shd w:val="clear" w:color="auto" w:fill="FFFFFF"/>
              <w:spacing w:line="230" w:lineRule="exact"/>
              <w:ind w:right="139"/>
            </w:pPr>
          </w:p>
          <w:p w14:paraId="105B30F8" w14:textId="77777777" w:rsidR="00D02B2C" w:rsidRDefault="00D02B2C" w:rsidP="00D02B2C">
            <w:pPr>
              <w:shd w:val="clear" w:color="auto" w:fill="FFFFFF"/>
              <w:spacing w:line="230" w:lineRule="exact"/>
              <w:ind w:right="139"/>
            </w:pP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5726300"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04CC6B9"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708B3C"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9A6972"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CBFC6D" w14:textId="77777777" w:rsidR="00D02B2C" w:rsidRPr="00BE3563"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9FBC69"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0BE7AE" w14:textId="77777777" w:rsidR="00D02B2C" w:rsidRPr="00BE3563"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C3C863" w14:textId="77777777" w:rsidR="00D02B2C" w:rsidRPr="00BE3563"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9EB776D"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95154EF" w14:textId="77777777" w:rsidR="00D02B2C" w:rsidRPr="00BE3563" w:rsidRDefault="00D02B2C" w:rsidP="00D02B2C">
            <w:pPr>
              <w:shd w:val="clear" w:color="auto" w:fill="FFFFFF"/>
              <w:ind w:right="62"/>
              <w:jc w:val="right"/>
            </w:pPr>
            <w:r>
              <w:t>0</w:t>
            </w:r>
          </w:p>
        </w:tc>
      </w:tr>
      <w:tr w:rsidR="00D02B2C" w:rsidRPr="00BE3563" w14:paraId="784A04C4" w14:textId="77777777" w:rsidTr="009060FC">
        <w:trPr>
          <w:trHeight w:hRule="exact" w:val="71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AF51831" w14:textId="77777777" w:rsidR="00D02B2C" w:rsidRDefault="00D02B2C" w:rsidP="00D02B2C">
            <w:pPr>
              <w:shd w:val="clear" w:color="auto" w:fill="FFFFFF"/>
              <w:spacing w:line="230" w:lineRule="exact"/>
              <w:ind w:right="139"/>
            </w:pPr>
            <w:r>
              <w:t>Расчеты по доходам от прочих сумм принудительного изъятия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7ADE598"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54DD13C"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60BC8B"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2E00DA"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E39BAA"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D794E2"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7790ED"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FF7A03"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F89B7C"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971A815" w14:textId="77777777" w:rsidR="00D02B2C" w:rsidRDefault="00D02B2C" w:rsidP="00D02B2C">
            <w:pPr>
              <w:shd w:val="clear" w:color="auto" w:fill="FFFFFF"/>
              <w:ind w:right="62"/>
              <w:jc w:val="right"/>
            </w:pPr>
            <w:r>
              <w:t>0</w:t>
            </w:r>
          </w:p>
        </w:tc>
      </w:tr>
      <w:tr w:rsidR="00D02B2C" w:rsidRPr="00BE3563" w14:paraId="038DF396" w14:textId="77777777" w:rsidTr="009060FC">
        <w:trPr>
          <w:trHeight w:hRule="exact" w:val="71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AA5DCEC" w14:textId="77777777" w:rsidR="00D02B2C" w:rsidRDefault="00D02B2C" w:rsidP="00D02B2C">
            <w:pPr>
              <w:shd w:val="clear" w:color="auto" w:fill="FFFFFF"/>
              <w:spacing w:line="230" w:lineRule="exact"/>
              <w:ind w:right="139"/>
            </w:pPr>
            <w:r>
              <w:t>Увеличение дебиторской  задолженности по доходам от прочих сумм принудительного изъятия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8191E07"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6A1D9A5"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276663"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8F9677"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8C3D67"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1C8117"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91460B"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38E30B"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6B0F0A"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92CB7A4" w14:textId="77777777" w:rsidR="00D02B2C" w:rsidRDefault="00D02B2C" w:rsidP="00D02B2C">
            <w:pPr>
              <w:shd w:val="clear" w:color="auto" w:fill="FFFFFF"/>
              <w:ind w:right="62"/>
              <w:jc w:val="right"/>
            </w:pPr>
            <w:r>
              <w:t>0</w:t>
            </w:r>
          </w:p>
        </w:tc>
      </w:tr>
      <w:tr w:rsidR="00D02B2C" w:rsidRPr="00BE3563" w14:paraId="3F1EA6A7" w14:textId="77777777" w:rsidTr="009060FC">
        <w:trPr>
          <w:trHeight w:hRule="exact" w:val="71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7C66F45" w14:textId="77777777" w:rsidR="00D02B2C" w:rsidRDefault="00D02B2C" w:rsidP="00D02B2C">
            <w:pPr>
              <w:shd w:val="clear" w:color="auto" w:fill="FFFFFF"/>
              <w:spacing w:line="230" w:lineRule="exact"/>
              <w:ind w:right="139"/>
            </w:pPr>
            <w:r>
              <w:t>Уменьшение дебиторской  задолженности по доходам от прочих сумм принудительного изъятия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2A7A999"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5220BE7"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2F7509"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A9A520"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3081B5"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ECE8B9"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A8F7AB"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323BB5" w14:textId="77777777" w:rsidR="00D02B2C"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294766"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7A4FA2E" w14:textId="77777777" w:rsidR="00D02B2C" w:rsidRDefault="00D02B2C" w:rsidP="00D02B2C">
            <w:pPr>
              <w:shd w:val="clear" w:color="auto" w:fill="FFFFFF"/>
              <w:ind w:right="62"/>
              <w:jc w:val="right"/>
            </w:pPr>
            <w:r>
              <w:t>0</w:t>
            </w:r>
          </w:p>
        </w:tc>
      </w:tr>
      <w:tr w:rsidR="00D02B2C" w:rsidRPr="00BE3563" w14:paraId="04A2A3BD"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5EC3CBF" w14:textId="77777777" w:rsidR="00D02B2C" w:rsidRPr="00BE3563" w:rsidRDefault="00D02B2C" w:rsidP="00D02B2C">
            <w:pPr>
              <w:shd w:val="clear" w:color="auto" w:fill="FFFFFF"/>
              <w:spacing w:line="230" w:lineRule="exact"/>
              <w:ind w:right="427"/>
            </w:pPr>
            <w:r>
              <w:rPr>
                <w:b/>
                <w:bCs/>
                <w:i/>
                <w:iCs/>
                <w:spacing w:val="-2"/>
              </w:rPr>
              <w:t>Расчеты по доходам от операций с 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2E32A54"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FDBA22B"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E93AAB"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97C6CF1"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6C2394" w14:textId="77777777" w:rsidR="00D02B2C" w:rsidRPr="00BE3563" w:rsidRDefault="00D02B2C" w:rsidP="00D02B2C">
            <w:pPr>
              <w:shd w:val="clear" w:color="auto" w:fill="FFFFFF"/>
              <w:ind w:left="53"/>
            </w:pPr>
            <w:r w:rsidRPr="00BE3563">
              <w:rPr>
                <w:b/>
                <w:bCs/>
                <w:i/>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9DD049" w14:textId="77777777" w:rsidR="00D02B2C" w:rsidRPr="00BE3563" w:rsidRDefault="00D02B2C" w:rsidP="00D02B2C">
            <w:pPr>
              <w:shd w:val="clear" w:color="auto" w:fill="FFFFFF"/>
              <w:ind w:left="43"/>
            </w:pPr>
            <w:r w:rsidRPr="00BE3563">
              <w:rPr>
                <w:b/>
                <w:bCs/>
                <w:i/>
                <w:iCs/>
              </w:rP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4C7389" w14:textId="77777777" w:rsidR="00D02B2C" w:rsidRPr="00BE3563" w:rsidRDefault="00D02B2C" w:rsidP="00D02B2C">
            <w:pPr>
              <w:shd w:val="clear" w:color="auto" w:fill="FFFFFF"/>
              <w:ind w:left="53"/>
            </w:pPr>
            <w:r w:rsidRPr="00BE3563">
              <w:rPr>
                <w:b/>
                <w:bCs/>
                <w:i/>
                <w:iCs/>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F921A3"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8C665E"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140239A" w14:textId="77777777" w:rsidR="00D02B2C" w:rsidRPr="00BE3563" w:rsidRDefault="00D02B2C" w:rsidP="00D02B2C">
            <w:pPr>
              <w:shd w:val="clear" w:color="auto" w:fill="FFFFFF"/>
              <w:ind w:right="53"/>
              <w:jc w:val="right"/>
            </w:pPr>
            <w:r w:rsidRPr="00BE3563">
              <w:rPr>
                <w:b/>
                <w:bCs/>
                <w:i/>
                <w:iCs/>
              </w:rPr>
              <w:t>0</w:t>
            </w:r>
          </w:p>
        </w:tc>
      </w:tr>
      <w:tr w:rsidR="00D02B2C" w:rsidRPr="00BE3563" w14:paraId="36CCD38B"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E704680" w14:textId="77777777" w:rsidR="00D02B2C" w:rsidRPr="00BE3563" w:rsidRDefault="00D02B2C" w:rsidP="00D02B2C">
            <w:pPr>
              <w:shd w:val="clear" w:color="auto" w:fill="FFFFFF"/>
              <w:spacing w:line="226" w:lineRule="exact"/>
              <w:ind w:right="192" w:firstLine="5"/>
            </w:pPr>
            <w:r>
              <w:rPr>
                <w:spacing w:val="-2"/>
              </w:rPr>
              <w:t>Расчеты по доходам от операций с основными средствами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44D893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D9618C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40CE8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3EE04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2F3DEA"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671B56" w14:textId="77777777" w:rsidR="00D02B2C" w:rsidRPr="00BE3563" w:rsidRDefault="00D02B2C" w:rsidP="00D02B2C">
            <w:pPr>
              <w:shd w:val="clear" w:color="auto" w:fill="FFFFFF"/>
              <w:ind w:left="53"/>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90B093"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D2B45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5C7B1D"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0EBF2C2" w14:textId="77777777" w:rsidR="00D02B2C" w:rsidRPr="00BE3563" w:rsidRDefault="00D02B2C" w:rsidP="00D02B2C">
            <w:pPr>
              <w:shd w:val="clear" w:color="auto" w:fill="FFFFFF"/>
              <w:ind w:right="62"/>
              <w:jc w:val="right"/>
            </w:pPr>
            <w:r w:rsidRPr="00BE3563">
              <w:t>0</w:t>
            </w:r>
          </w:p>
        </w:tc>
      </w:tr>
      <w:tr w:rsidR="00D02B2C" w:rsidRPr="00BE3563" w14:paraId="758C7791"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ADC57E1" w14:textId="77777777" w:rsidR="00D02B2C" w:rsidRDefault="00D02B2C" w:rsidP="00D02B2C">
            <w:pPr>
              <w:shd w:val="clear" w:color="auto" w:fill="FFFFFF"/>
              <w:spacing w:line="230" w:lineRule="exact"/>
              <w:ind w:right="115" w:firstLine="5"/>
              <w:rPr>
                <w:spacing w:val="-2"/>
              </w:rPr>
            </w:pPr>
            <w:r>
              <w:rPr>
                <w:spacing w:val="-2"/>
              </w:rPr>
              <w:t>Увеличение дебиторской задолженности по доходам от операций с основными средствами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224518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6581BA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D2ABD2C"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A82E7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0B0072"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1CC2E5" w14:textId="77777777" w:rsidR="00D02B2C" w:rsidRPr="00BE3563" w:rsidRDefault="00D02B2C" w:rsidP="00D02B2C">
            <w:pPr>
              <w:shd w:val="clear" w:color="auto" w:fill="FFFFFF"/>
              <w:ind w:left="53"/>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6DAEDA"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D984A3"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C237D5"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FE4BF52" w14:textId="77777777" w:rsidR="00D02B2C" w:rsidRPr="00BE3563" w:rsidRDefault="00D02B2C" w:rsidP="00D02B2C">
            <w:pPr>
              <w:shd w:val="clear" w:color="auto" w:fill="FFFFFF"/>
              <w:ind w:right="62"/>
              <w:jc w:val="right"/>
            </w:pPr>
            <w:r w:rsidRPr="00BE3563">
              <w:t>0</w:t>
            </w:r>
          </w:p>
        </w:tc>
      </w:tr>
      <w:tr w:rsidR="00D02B2C" w:rsidRPr="00BE3563" w14:paraId="3C6F6BC3"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8D3DA28" w14:textId="77777777" w:rsidR="00D02B2C" w:rsidRPr="00BE3563" w:rsidRDefault="00D02B2C" w:rsidP="00D02B2C">
            <w:pPr>
              <w:shd w:val="clear" w:color="auto" w:fill="FFFFFF"/>
              <w:spacing w:line="230" w:lineRule="exact"/>
              <w:ind w:right="115" w:firstLine="5"/>
            </w:pPr>
            <w:r>
              <w:rPr>
                <w:spacing w:val="-2"/>
              </w:rPr>
              <w:t xml:space="preserve">Уменьшение дебиторской задолженности по </w:t>
            </w:r>
            <w:r>
              <w:t>доходам от операций с основными средствами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264FA5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6E48BD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D64FD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C29C1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E9F64A"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9A650D" w14:textId="77777777" w:rsidR="00D02B2C" w:rsidRPr="00BE3563" w:rsidRDefault="00D02B2C" w:rsidP="00D02B2C">
            <w:pPr>
              <w:shd w:val="clear" w:color="auto" w:fill="FFFFFF"/>
              <w:ind w:left="53"/>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237A6B"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01C146B"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481387"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82206E6" w14:textId="77777777" w:rsidR="00D02B2C" w:rsidRPr="00BE3563" w:rsidRDefault="00D02B2C" w:rsidP="00D02B2C">
            <w:pPr>
              <w:shd w:val="clear" w:color="auto" w:fill="FFFFFF"/>
              <w:ind w:right="62"/>
              <w:jc w:val="right"/>
            </w:pPr>
            <w:r w:rsidRPr="00BE3563">
              <w:t>0</w:t>
            </w:r>
          </w:p>
        </w:tc>
      </w:tr>
      <w:tr w:rsidR="00D02B2C" w:rsidRPr="00BE3563" w14:paraId="0F21CD8B"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985F940" w14:textId="77777777" w:rsidR="00D02B2C" w:rsidRPr="00BE3563" w:rsidRDefault="00D02B2C" w:rsidP="00D02B2C">
            <w:pPr>
              <w:shd w:val="clear" w:color="auto" w:fill="FFFFFF"/>
              <w:spacing w:line="226" w:lineRule="exact"/>
              <w:ind w:right="533"/>
            </w:pPr>
            <w:r>
              <w:t>Расчеты по доходам от операций с непроизведенными 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3B7C4D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C068B72"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20887B"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20981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77C083"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213BBB" w14:textId="77777777" w:rsidR="00D02B2C" w:rsidRPr="00BE3563" w:rsidRDefault="00D02B2C" w:rsidP="00D02B2C">
            <w:pPr>
              <w:shd w:val="clear" w:color="auto" w:fill="FFFFFF"/>
              <w:ind w:left="48"/>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FD3C1E" w14:textId="77777777" w:rsidR="00D02B2C" w:rsidRPr="00BE3563"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F813CE"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1C958E"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CA272FA" w14:textId="77777777" w:rsidR="00D02B2C" w:rsidRPr="00BE3563" w:rsidRDefault="00D02B2C" w:rsidP="00D02B2C">
            <w:pPr>
              <w:shd w:val="clear" w:color="auto" w:fill="FFFFFF"/>
              <w:ind w:right="62"/>
              <w:jc w:val="right"/>
            </w:pPr>
            <w:r w:rsidRPr="00BE3563">
              <w:t>0</w:t>
            </w:r>
          </w:p>
        </w:tc>
      </w:tr>
      <w:tr w:rsidR="00D02B2C" w:rsidRPr="00BE3563" w14:paraId="6E0894F4" w14:textId="77777777" w:rsidTr="009060FC">
        <w:trPr>
          <w:trHeight w:hRule="exact" w:val="72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ED7167B" w14:textId="77777777" w:rsidR="00D02B2C" w:rsidRPr="00BE3563" w:rsidRDefault="00D02B2C" w:rsidP="00D02B2C">
            <w:pPr>
              <w:shd w:val="clear" w:color="auto" w:fill="FFFFFF"/>
            </w:pPr>
            <w:r>
              <w:t>Увеличение дебиторской задолженности по доходам от операций с непроизведенными 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C861D0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013DC01"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EBB2A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31BBE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01C754"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48BD57" w14:textId="77777777" w:rsidR="00D02B2C" w:rsidRPr="00BE3563" w:rsidRDefault="00D02B2C" w:rsidP="00D02B2C">
            <w:pPr>
              <w:shd w:val="clear" w:color="auto" w:fill="FFFFFF"/>
              <w:ind w:left="48"/>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949057" w14:textId="77777777" w:rsidR="00D02B2C" w:rsidRPr="00BE3563"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723C5D"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827EB3"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C43545E" w14:textId="77777777" w:rsidR="00D02B2C" w:rsidRPr="00BE3563" w:rsidRDefault="00D02B2C" w:rsidP="00D02B2C">
            <w:pPr>
              <w:shd w:val="clear" w:color="auto" w:fill="FFFFFF"/>
              <w:ind w:right="62"/>
              <w:jc w:val="right"/>
            </w:pPr>
            <w:r w:rsidRPr="00BE3563">
              <w:t>0</w:t>
            </w:r>
          </w:p>
        </w:tc>
      </w:tr>
      <w:tr w:rsidR="00D02B2C" w:rsidRPr="00BE3563" w14:paraId="23FE65C7" w14:textId="77777777" w:rsidTr="009060FC">
        <w:trPr>
          <w:trHeight w:hRule="exact" w:val="70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A4749C1" w14:textId="77777777" w:rsidR="00D02B2C" w:rsidRPr="00BE3563" w:rsidRDefault="00D02B2C" w:rsidP="00D02B2C">
            <w:pPr>
              <w:shd w:val="clear" w:color="auto" w:fill="FFFFFF"/>
            </w:pPr>
            <w:r>
              <w:t>Увеличение дебиторской задолженности по доходам от операций с непроизведенными 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BE5475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5EF4A86"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0AAFB3"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0348A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064A31"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58FD76" w14:textId="77777777" w:rsidR="00D02B2C" w:rsidRPr="00BE3563" w:rsidRDefault="00D02B2C" w:rsidP="00D02B2C">
            <w:pPr>
              <w:shd w:val="clear" w:color="auto" w:fill="FFFFFF"/>
              <w:ind w:left="48"/>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007288" w14:textId="77777777" w:rsidR="00D02B2C" w:rsidRPr="00BE3563"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F36B402" w14:textId="77777777" w:rsidR="00D02B2C" w:rsidRPr="00BE3563"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A47A14"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0EC4ACD" w14:textId="77777777" w:rsidR="00D02B2C" w:rsidRPr="00BE3563" w:rsidRDefault="00D02B2C" w:rsidP="00D02B2C">
            <w:pPr>
              <w:shd w:val="clear" w:color="auto" w:fill="FFFFFF"/>
              <w:ind w:right="62"/>
              <w:jc w:val="right"/>
            </w:pPr>
            <w:r w:rsidRPr="00BE3563">
              <w:t>0</w:t>
            </w:r>
          </w:p>
        </w:tc>
      </w:tr>
      <w:tr w:rsidR="00D02B2C" w:rsidRPr="00BE3563" w14:paraId="49705B87" w14:textId="77777777" w:rsidTr="009060FC">
        <w:trPr>
          <w:trHeight w:hRule="exact" w:val="85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1934BD2" w14:textId="77777777" w:rsidR="00D02B2C" w:rsidRPr="00BE3563" w:rsidRDefault="00D02B2C" w:rsidP="00D02B2C">
            <w:pPr>
              <w:shd w:val="clear" w:color="auto" w:fill="FFFFFF"/>
            </w:pPr>
            <w:r>
              <w:rPr>
                <w:b/>
                <w:bCs/>
                <w:i/>
                <w:iCs/>
                <w:spacing w:val="-2"/>
              </w:rPr>
              <w:t>Расчеты с плательщиками прочих доходов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AD0B0E6"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31F39E6"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FD1E4D"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80191B"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50164C" w14:textId="77777777" w:rsidR="00D02B2C" w:rsidRPr="00BE3563" w:rsidRDefault="00D02B2C" w:rsidP="00D02B2C">
            <w:pPr>
              <w:shd w:val="clear" w:color="auto" w:fill="FFFFFF"/>
              <w:ind w:left="53"/>
            </w:pPr>
            <w:r w:rsidRPr="00BE3563">
              <w:rPr>
                <w:b/>
                <w:bCs/>
                <w:i/>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743441" w14:textId="77777777" w:rsidR="00D02B2C" w:rsidRPr="00BE3563" w:rsidRDefault="00D02B2C" w:rsidP="00D02B2C">
            <w:pPr>
              <w:shd w:val="clear" w:color="auto" w:fill="FFFFFF"/>
              <w:ind w:left="53"/>
            </w:pPr>
            <w:r w:rsidRPr="00BE3563">
              <w:rPr>
                <w:b/>
                <w:bCs/>
                <w:i/>
                <w:iCs/>
              </w:rP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0588DE"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0606BAA"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0F2961"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6B3592A" w14:textId="77777777" w:rsidR="00D02B2C" w:rsidRPr="00BE3563" w:rsidRDefault="00D02B2C" w:rsidP="00D02B2C">
            <w:pPr>
              <w:shd w:val="clear" w:color="auto" w:fill="FFFFFF"/>
              <w:ind w:right="53"/>
              <w:jc w:val="right"/>
            </w:pPr>
            <w:r w:rsidRPr="00BE3563">
              <w:rPr>
                <w:b/>
                <w:bCs/>
                <w:i/>
                <w:iCs/>
              </w:rPr>
              <w:t>0</w:t>
            </w:r>
          </w:p>
        </w:tc>
      </w:tr>
      <w:tr w:rsidR="00D02B2C" w:rsidRPr="00BE3563" w14:paraId="3DF58C4C"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6741784" w14:textId="77777777" w:rsidR="00D02B2C" w:rsidRPr="00BE3563" w:rsidRDefault="00D02B2C" w:rsidP="00D02B2C">
            <w:pPr>
              <w:shd w:val="clear" w:color="auto" w:fill="FFFFFF"/>
              <w:spacing w:line="226" w:lineRule="exact"/>
              <w:ind w:right="192"/>
            </w:pPr>
            <w:r>
              <w:rPr>
                <w:spacing w:val="-3"/>
              </w:rPr>
              <w:t xml:space="preserve">Увеличение дебиторской задолженности по </w:t>
            </w:r>
            <w:r>
              <w:t>прочим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EB71C1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1BE537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93AD6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71223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3A55F2"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000713"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1C156E"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D6EF947"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5DC3E0"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9305339" w14:textId="77777777" w:rsidR="00D02B2C" w:rsidRPr="00BE3563" w:rsidRDefault="00D02B2C" w:rsidP="00D02B2C">
            <w:pPr>
              <w:shd w:val="clear" w:color="auto" w:fill="FFFFFF"/>
              <w:ind w:right="62"/>
              <w:jc w:val="right"/>
            </w:pPr>
            <w:r w:rsidRPr="00BE3563">
              <w:t>0</w:t>
            </w:r>
          </w:p>
        </w:tc>
      </w:tr>
      <w:tr w:rsidR="00D02B2C" w:rsidRPr="00BE3563" w14:paraId="6EF57E6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0140A3E" w14:textId="77777777" w:rsidR="00D02B2C" w:rsidRPr="00BE3563" w:rsidRDefault="00D02B2C" w:rsidP="00D02B2C">
            <w:pPr>
              <w:shd w:val="clear" w:color="auto" w:fill="FFFFFF"/>
              <w:spacing w:line="226" w:lineRule="exact"/>
              <w:ind w:right="115"/>
            </w:pPr>
            <w:r>
              <w:rPr>
                <w:spacing w:val="-3"/>
              </w:rPr>
              <w:t xml:space="preserve">Уменьшение дебиторской задолженности по </w:t>
            </w:r>
            <w:r>
              <w:t>прочим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BD99CB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65D775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B8F9B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4F92AE"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BAEA77"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5C1951F"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82A172"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7894C9"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F0E552"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49A4FD5" w14:textId="77777777" w:rsidR="00D02B2C" w:rsidRPr="00BE3563" w:rsidRDefault="00D02B2C" w:rsidP="00D02B2C">
            <w:pPr>
              <w:shd w:val="clear" w:color="auto" w:fill="FFFFFF"/>
              <w:ind w:right="62"/>
              <w:jc w:val="right"/>
            </w:pPr>
            <w:r w:rsidRPr="00BE3563">
              <w:t>0</w:t>
            </w:r>
          </w:p>
        </w:tc>
      </w:tr>
      <w:tr w:rsidR="00D02B2C" w:rsidRPr="00BE3563" w14:paraId="623F20A8" w14:textId="77777777" w:rsidTr="009060FC">
        <w:trPr>
          <w:trHeight w:hRule="exact" w:val="27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B006348" w14:textId="77777777" w:rsidR="00D02B2C" w:rsidRPr="00BE3563" w:rsidRDefault="00D02B2C" w:rsidP="00D02B2C">
            <w:pPr>
              <w:shd w:val="clear" w:color="auto" w:fill="FFFFFF"/>
            </w:pPr>
            <w:r>
              <w:rPr>
                <w:b/>
                <w:bCs/>
                <w:i/>
                <w:iCs/>
                <w:spacing w:val="-2"/>
              </w:rPr>
              <w:t>Расчеты по прочим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8ED9DD8"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ECD3566"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18639EE"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696249"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EC69E6" w14:textId="77777777" w:rsidR="00D02B2C" w:rsidRPr="00BE3563" w:rsidRDefault="00D02B2C" w:rsidP="00D02B2C">
            <w:pPr>
              <w:shd w:val="clear" w:color="auto" w:fill="FFFFFF"/>
              <w:ind w:left="53"/>
            </w:pPr>
            <w:r w:rsidRPr="00BE3563">
              <w:rPr>
                <w:b/>
                <w:bCs/>
                <w:i/>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A7A586" w14:textId="77777777" w:rsidR="00D02B2C" w:rsidRPr="00BE3563" w:rsidRDefault="00D02B2C" w:rsidP="00D02B2C">
            <w:pPr>
              <w:shd w:val="clear" w:color="auto" w:fill="FFFFFF"/>
              <w:ind w:left="53"/>
            </w:pPr>
            <w:r w:rsidRPr="00BE3563">
              <w:rPr>
                <w:b/>
                <w:bCs/>
                <w:i/>
                <w:iCs/>
              </w:rP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85E104" w14:textId="77777777" w:rsidR="00D02B2C" w:rsidRPr="00BE3563" w:rsidRDefault="00D02B2C" w:rsidP="00D02B2C">
            <w:pPr>
              <w:shd w:val="clear" w:color="auto" w:fill="FFFFFF"/>
              <w:ind w:left="48"/>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3164067"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B1831E"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FFFC542" w14:textId="77777777" w:rsidR="00D02B2C" w:rsidRPr="00BE3563" w:rsidRDefault="00D02B2C" w:rsidP="00D02B2C">
            <w:pPr>
              <w:shd w:val="clear" w:color="auto" w:fill="FFFFFF"/>
              <w:ind w:right="53"/>
              <w:jc w:val="right"/>
            </w:pPr>
            <w:r w:rsidRPr="00BE3563">
              <w:rPr>
                <w:b/>
                <w:bCs/>
                <w:i/>
                <w:iCs/>
              </w:rPr>
              <w:t>0</w:t>
            </w:r>
          </w:p>
        </w:tc>
      </w:tr>
      <w:tr w:rsidR="00D02B2C" w:rsidRPr="00BE3563" w14:paraId="107FFB15"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AD4C944" w14:textId="77777777" w:rsidR="00D02B2C" w:rsidRDefault="00D02B2C" w:rsidP="00D02B2C">
            <w:pPr>
              <w:shd w:val="clear" w:color="auto" w:fill="FFFFFF"/>
              <w:spacing w:line="226" w:lineRule="exact"/>
              <w:ind w:right="192"/>
              <w:rPr>
                <w:spacing w:val="-3"/>
              </w:rPr>
            </w:pPr>
            <w:r>
              <w:rPr>
                <w:spacing w:val="-3"/>
              </w:rPr>
              <w:t>Расчеты по невыясненным поступлениям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039EF53"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99F10C8"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538307"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D66A20"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B22B84" w14:textId="77777777" w:rsidR="00D02B2C" w:rsidRPr="00BE3563" w:rsidRDefault="00D02B2C" w:rsidP="00D02B2C">
            <w:pPr>
              <w:shd w:val="clear" w:color="auto" w:fill="FFFFFF"/>
              <w:ind w:left="58"/>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3C0AEB" w14:textId="77777777" w:rsidR="00D02B2C" w:rsidRPr="00BE3563" w:rsidRDefault="00D02B2C" w:rsidP="00D02B2C">
            <w:pPr>
              <w:shd w:val="clear" w:color="auto" w:fill="FFFFFF"/>
              <w:ind w:left="53"/>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7BBA67" w14:textId="77777777" w:rsidR="00D02B2C" w:rsidRPr="00BE3563"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AAE3DF"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F4D5C7"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EB9FF33" w14:textId="77777777" w:rsidR="00D02B2C" w:rsidRPr="00BE3563" w:rsidRDefault="00D02B2C" w:rsidP="00D02B2C">
            <w:pPr>
              <w:shd w:val="clear" w:color="auto" w:fill="FFFFFF"/>
              <w:ind w:right="62"/>
              <w:jc w:val="right"/>
            </w:pPr>
            <w:r>
              <w:t>0</w:t>
            </w:r>
          </w:p>
        </w:tc>
      </w:tr>
      <w:tr w:rsidR="00D02B2C" w:rsidRPr="00BE3563" w14:paraId="34EE20FA"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8D006E9" w14:textId="77777777" w:rsidR="00D02B2C" w:rsidRPr="00BE3563" w:rsidRDefault="00D02B2C" w:rsidP="00D02B2C">
            <w:pPr>
              <w:shd w:val="clear" w:color="auto" w:fill="FFFFFF"/>
              <w:spacing w:line="226" w:lineRule="exact"/>
              <w:ind w:right="192"/>
            </w:pPr>
            <w:r>
              <w:rPr>
                <w:spacing w:val="-3"/>
              </w:rPr>
              <w:t xml:space="preserve">Увеличение дебиторской задолженности по </w:t>
            </w:r>
            <w:r>
              <w:t>невыясненным поступлениям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FA5C78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5E53AD3"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60E78F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4333B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238563"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C1109E"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A73538" w14:textId="77777777" w:rsidR="00D02B2C" w:rsidRPr="00BE3563"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B18B8B"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434A67"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68A5BBC" w14:textId="77777777" w:rsidR="00D02B2C" w:rsidRPr="00BE3563" w:rsidRDefault="00D02B2C" w:rsidP="00D02B2C">
            <w:pPr>
              <w:shd w:val="clear" w:color="auto" w:fill="FFFFFF"/>
              <w:ind w:right="62"/>
              <w:jc w:val="right"/>
            </w:pPr>
            <w:r w:rsidRPr="00BE3563">
              <w:t>0</w:t>
            </w:r>
          </w:p>
        </w:tc>
      </w:tr>
      <w:tr w:rsidR="00D02B2C" w:rsidRPr="00BE3563" w14:paraId="32CDDDBA"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E73DD08" w14:textId="77777777" w:rsidR="00D02B2C" w:rsidRPr="00BE3563" w:rsidRDefault="00D02B2C" w:rsidP="00D02B2C">
            <w:pPr>
              <w:shd w:val="clear" w:color="auto" w:fill="FFFFFF"/>
              <w:spacing w:line="226" w:lineRule="exact"/>
              <w:ind w:right="115"/>
            </w:pPr>
            <w:r>
              <w:rPr>
                <w:spacing w:val="-2"/>
              </w:rPr>
              <w:lastRenderedPageBreak/>
              <w:t xml:space="preserve">Уменьшение дебиторской задолженности по </w:t>
            </w:r>
            <w:r>
              <w:t>невыясненным поступлениям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DF336F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68FE736"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A5E1C7"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D35CF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A363F9"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53F3049"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2C186C" w14:textId="77777777" w:rsidR="00D02B2C" w:rsidRPr="00BE3563"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B187AE"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AEEAA2"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C6C538C" w14:textId="77777777" w:rsidR="00D02B2C" w:rsidRPr="00BE3563" w:rsidRDefault="00D02B2C" w:rsidP="00D02B2C">
            <w:pPr>
              <w:shd w:val="clear" w:color="auto" w:fill="FFFFFF"/>
              <w:ind w:right="62"/>
              <w:jc w:val="right"/>
            </w:pPr>
            <w:r w:rsidRPr="00BE3563">
              <w:t>0</w:t>
            </w:r>
          </w:p>
        </w:tc>
      </w:tr>
      <w:tr w:rsidR="00D02B2C" w:rsidRPr="00BE3563" w14:paraId="4D511CB5"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EC0076F" w14:textId="77777777" w:rsidR="00D02B2C" w:rsidRDefault="00D02B2C" w:rsidP="00D02B2C">
            <w:pPr>
              <w:shd w:val="clear" w:color="auto" w:fill="FFFFFF"/>
              <w:spacing w:line="226" w:lineRule="exact"/>
              <w:ind w:right="115"/>
              <w:rPr>
                <w:spacing w:val="-2"/>
              </w:rPr>
            </w:pPr>
            <w:r>
              <w:rPr>
                <w:spacing w:val="-2"/>
              </w:rPr>
              <w:t>Расчет</w:t>
            </w:r>
            <w:r>
              <w:t>ы по иным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7E9DF27"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222ACFD"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534D3D"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C6E339"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07AED1" w14:textId="77777777" w:rsidR="00D02B2C" w:rsidRPr="00BE3563" w:rsidRDefault="00D02B2C" w:rsidP="00D02B2C">
            <w:pPr>
              <w:shd w:val="clear" w:color="auto" w:fill="FFFFFF"/>
              <w:ind w:left="58"/>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CA48BD" w14:textId="77777777" w:rsidR="00D02B2C" w:rsidRPr="00BE3563" w:rsidRDefault="00D02B2C" w:rsidP="00D02B2C">
            <w:pPr>
              <w:shd w:val="clear" w:color="auto" w:fill="FFFFFF"/>
              <w:ind w:left="53"/>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555912"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46DC49"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7DA0B5"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68AFE77" w14:textId="77777777" w:rsidR="00D02B2C" w:rsidRPr="00BE3563" w:rsidRDefault="00D02B2C" w:rsidP="00D02B2C">
            <w:pPr>
              <w:shd w:val="clear" w:color="auto" w:fill="FFFFFF"/>
              <w:ind w:right="62"/>
              <w:jc w:val="right"/>
            </w:pPr>
            <w:r>
              <w:t>0</w:t>
            </w:r>
          </w:p>
        </w:tc>
      </w:tr>
      <w:tr w:rsidR="00D02B2C" w:rsidRPr="00BE3563" w14:paraId="4D40BAEB"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BC720CC" w14:textId="77777777" w:rsidR="00D02B2C" w:rsidRDefault="00D02B2C" w:rsidP="00D02B2C">
            <w:pPr>
              <w:shd w:val="clear" w:color="auto" w:fill="FFFFFF"/>
              <w:spacing w:line="226" w:lineRule="exact"/>
              <w:ind w:right="115"/>
              <w:rPr>
                <w:spacing w:val="-2"/>
              </w:rPr>
            </w:pPr>
            <w:r>
              <w:rPr>
                <w:spacing w:val="-2"/>
              </w:rPr>
              <w:t>Увеличение дебиторской задолженности по иным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142122A"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EBFD037"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A3AA97"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D4502E"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14A8B7" w14:textId="77777777" w:rsidR="00D02B2C" w:rsidRPr="00BE3563" w:rsidRDefault="00D02B2C" w:rsidP="00D02B2C">
            <w:pPr>
              <w:shd w:val="clear" w:color="auto" w:fill="FFFFFF"/>
              <w:ind w:left="58"/>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992A35" w14:textId="77777777" w:rsidR="00D02B2C" w:rsidRPr="00BE3563" w:rsidRDefault="00D02B2C" w:rsidP="00D02B2C">
            <w:pPr>
              <w:shd w:val="clear" w:color="auto" w:fill="FFFFFF"/>
              <w:ind w:left="53"/>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F4EFCD"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A04397"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4DF9EE"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D7A05E2" w14:textId="77777777" w:rsidR="00D02B2C" w:rsidRPr="00BE3563" w:rsidRDefault="00D02B2C" w:rsidP="00D02B2C">
            <w:pPr>
              <w:shd w:val="clear" w:color="auto" w:fill="FFFFFF"/>
              <w:ind w:right="62"/>
              <w:jc w:val="right"/>
            </w:pPr>
            <w:r>
              <w:t>0</w:t>
            </w:r>
          </w:p>
        </w:tc>
      </w:tr>
      <w:tr w:rsidR="00D02B2C" w:rsidRPr="00BE3563" w14:paraId="5A7C04A3"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74FA0F6" w14:textId="77777777" w:rsidR="00D02B2C" w:rsidRDefault="00D02B2C" w:rsidP="00D02B2C">
            <w:pPr>
              <w:shd w:val="clear" w:color="auto" w:fill="FFFFFF"/>
              <w:spacing w:line="226" w:lineRule="exact"/>
              <w:ind w:right="115"/>
              <w:rPr>
                <w:spacing w:val="-2"/>
              </w:rPr>
            </w:pPr>
            <w:r>
              <w:rPr>
                <w:spacing w:val="-2"/>
              </w:rPr>
              <w:t>Уменьшение дебиторской задолженности по иным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4DEE42B"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5E4278E"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CE3593"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EA0AB7"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A9DECF" w14:textId="77777777" w:rsidR="00D02B2C" w:rsidRPr="00BE3563" w:rsidRDefault="00D02B2C" w:rsidP="00D02B2C">
            <w:pPr>
              <w:shd w:val="clear" w:color="auto" w:fill="FFFFFF"/>
              <w:ind w:left="58"/>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D553E3" w14:textId="77777777" w:rsidR="00D02B2C" w:rsidRPr="00BE3563" w:rsidRDefault="00D02B2C" w:rsidP="00D02B2C">
            <w:pPr>
              <w:shd w:val="clear" w:color="auto" w:fill="FFFFFF"/>
              <w:ind w:left="53"/>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FFF725"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5B90B73" w14:textId="77777777" w:rsidR="00D02B2C" w:rsidRPr="00BE3563"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F91FC9"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E450FCE" w14:textId="77777777" w:rsidR="00D02B2C" w:rsidRPr="00BE3563" w:rsidRDefault="00D02B2C" w:rsidP="00D02B2C">
            <w:pPr>
              <w:shd w:val="clear" w:color="auto" w:fill="FFFFFF"/>
              <w:ind w:right="62"/>
              <w:jc w:val="right"/>
            </w:pPr>
            <w:r>
              <w:t>0</w:t>
            </w:r>
          </w:p>
        </w:tc>
      </w:tr>
      <w:tr w:rsidR="00D02B2C" w:rsidRPr="00BE3563" w14:paraId="3019BC8A"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2CAC0E5" w14:textId="77777777" w:rsidR="00D02B2C" w:rsidRPr="00BE3563" w:rsidRDefault="00D02B2C" w:rsidP="00D02B2C">
            <w:pPr>
              <w:shd w:val="clear" w:color="auto" w:fill="FFFFFF"/>
            </w:pPr>
            <w:r>
              <w:t>Расчеты по выданным авансам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7570FA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2010458"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1042B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DB45E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15E2AB"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A5B0F5"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8283FD"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0E6AB6"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208DE1"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7EFA856" w14:textId="77777777" w:rsidR="00D02B2C" w:rsidRPr="00BE3563" w:rsidRDefault="00D02B2C" w:rsidP="00D02B2C">
            <w:pPr>
              <w:shd w:val="clear" w:color="auto" w:fill="FFFFFF"/>
              <w:ind w:right="62"/>
              <w:jc w:val="right"/>
            </w:pPr>
            <w:r w:rsidRPr="00BE3563">
              <w:t>0</w:t>
            </w:r>
          </w:p>
        </w:tc>
      </w:tr>
      <w:tr w:rsidR="00D02B2C" w:rsidRPr="00BE3563" w14:paraId="6CE08737" w14:textId="77777777" w:rsidTr="009060FC">
        <w:trPr>
          <w:trHeight w:hRule="exact" w:val="63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662D70B" w14:textId="77777777" w:rsidR="00D02B2C" w:rsidRDefault="00D02B2C" w:rsidP="00D02B2C">
            <w:pPr>
              <w:shd w:val="clear" w:color="auto" w:fill="FFFFFF"/>
              <w:rPr>
                <w:b/>
                <w:bCs/>
                <w:i/>
                <w:iCs/>
              </w:rPr>
            </w:pPr>
            <w:r>
              <w:rPr>
                <w:b/>
                <w:bCs/>
                <w:i/>
                <w:iCs/>
              </w:rPr>
              <w:t>Расчеты по выданным авансам по оплате труда и 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8E0A3D3" w14:textId="77777777" w:rsidR="00D02B2C" w:rsidRPr="00BE3563" w:rsidRDefault="00D02B2C" w:rsidP="00D02B2C">
            <w:pPr>
              <w:shd w:val="clear" w:color="auto" w:fill="FFFFFF"/>
              <w:ind w:left="341"/>
              <w:rPr>
                <w:b/>
                <w:bCs/>
                <w:iCs/>
              </w:rPr>
            </w:pPr>
            <w:r w:rsidRPr="00BE3563">
              <w:rPr>
                <w:b/>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CF9C5E5" w14:textId="77777777" w:rsidR="00D02B2C" w:rsidRPr="00BE3563" w:rsidRDefault="00D02B2C" w:rsidP="00D02B2C">
            <w:pPr>
              <w:shd w:val="clear" w:color="auto" w:fill="FFFFFF"/>
              <w:ind w:left="269"/>
              <w:rPr>
                <w:b/>
                <w:bCs/>
                <w:iCs/>
              </w:rPr>
            </w:pPr>
            <w:r w:rsidRPr="00BE3563">
              <w:rPr>
                <w:b/>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29BFC6" w14:textId="77777777" w:rsidR="00D02B2C" w:rsidRPr="00BE3563" w:rsidRDefault="00D02B2C" w:rsidP="00D02B2C">
            <w:pPr>
              <w:shd w:val="clear" w:color="auto" w:fill="FFFFFF"/>
              <w:ind w:left="43"/>
              <w:rPr>
                <w:b/>
                <w:bCs/>
                <w:iCs/>
              </w:rPr>
            </w:pPr>
            <w:r w:rsidRPr="00BE3563">
              <w:rPr>
                <w:b/>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AF0A1C" w14:textId="77777777" w:rsidR="00D02B2C" w:rsidRPr="00BE3563" w:rsidRDefault="00D02B2C" w:rsidP="00D02B2C">
            <w:pPr>
              <w:shd w:val="clear" w:color="auto" w:fill="FFFFFF"/>
              <w:ind w:left="58"/>
              <w:rPr>
                <w:b/>
                <w:bCs/>
                <w:iCs/>
              </w:rPr>
            </w:pPr>
            <w:r w:rsidRPr="00BE3563">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23C5B1" w14:textId="77777777" w:rsidR="00D02B2C" w:rsidRPr="00BE3563" w:rsidRDefault="00D02B2C" w:rsidP="00D02B2C">
            <w:pPr>
              <w:shd w:val="clear" w:color="auto" w:fill="FFFFFF"/>
              <w:ind w:left="58"/>
              <w:rPr>
                <w:b/>
                <w:bCs/>
                <w:iCs/>
              </w:rPr>
            </w:pPr>
            <w:r w:rsidRPr="00BE3563">
              <w:rPr>
                <w:b/>
                <w:bCs/>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63D1E5" w14:textId="77777777" w:rsidR="00D02B2C" w:rsidRPr="00BE3563" w:rsidRDefault="00D02B2C" w:rsidP="00D02B2C">
            <w:pPr>
              <w:shd w:val="clear" w:color="auto" w:fill="FFFFFF"/>
              <w:ind w:left="48"/>
              <w:rPr>
                <w:b/>
                <w:bCs/>
                <w:iCs/>
              </w:rPr>
            </w:pPr>
            <w:r w:rsidRPr="00BE3563">
              <w:rPr>
                <w:b/>
                <w:bCs/>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7819AE" w14:textId="77777777" w:rsidR="00D02B2C" w:rsidRPr="00BE3563" w:rsidRDefault="00D02B2C" w:rsidP="00D02B2C">
            <w:pPr>
              <w:shd w:val="clear" w:color="auto" w:fill="FFFFFF"/>
              <w:ind w:left="53"/>
              <w:rPr>
                <w:b/>
                <w:bCs/>
                <w:iCs/>
              </w:rPr>
            </w:pPr>
            <w:r w:rsidRPr="00BE3563">
              <w:rPr>
                <w:b/>
                <w:bCs/>
                <w:iCs/>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7DF9BB" w14:textId="77777777" w:rsidR="00D02B2C" w:rsidRPr="00BE3563" w:rsidRDefault="00D02B2C" w:rsidP="00D02B2C">
            <w:pPr>
              <w:shd w:val="clear" w:color="auto" w:fill="FFFFFF"/>
              <w:ind w:left="53"/>
              <w:rPr>
                <w:b/>
                <w:bCs/>
                <w:iCs/>
              </w:rPr>
            </w:pPr>
            <w:r w:rsidRPr="00BE3563">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E26CC1" w14:textId="77777777" w:rsidR="00D02B2C" w:rsidRPr="00BE3563" w:rsidRDefault="00D02B2C" w:rsidP="00D02B2C">
            <w:pPr>
              <w:shd w:val="clear" w:color="auto" w:fill="FFFFFF"/>
              <w:ind w:left="58"/>
              <w:rPr>
                <w:b/>
                <w:bCs/>
                <w:iCs/>
              </w:rPr>
            </w:pPr>
            <w:r w:rsidRPr="00BE3563">
              <w:rPr>
                <w:b/>
                <w:bCs/>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C72D84B" w14:textId="77777777" w:rsidR="00D02B2C" w:rsidRPr="00BE3563" w:rsidRDefault="00D02B2C" w:rsidP="00D02B2C">
            <w:pPr>
              <w:shd w:val="clear" w:color="auto" w:fill="FFFFFF"/>
              <w:ind w:right="53"/>
              <w:jc w:val="right"/>
              <w:rPr>
                <w:b/>
                <w:bCs/>
                <w:iCs/>
              </w:rPr>
            </w:pPr>
            <w:r w:rsidRPr="00BE3563">
              <w:rPr>
                <w:b/>
                <w:bCs/>
                <w:iCs/>
              </w:rPr>
              <w:t>0</w:t>
            </w:r>
          </w:p>
        </w:tc>
      </w:tr>
      <w:tr w:rsidR="00D02B2C" w:rsidRPr="00BE3563" w14:paraId="2113A8B9"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CB03E3D" w14:textId="77777777" w:rsidR="00D02B2C" w:rsidRPr="00BE3563" w:rsidRDefault="00D02B2C" w:rsidP="00D02B2C">
            <w:pPr>
              <w:shd w:val="clear" w:color="auto" w:fill="FFFFFF"/>
            </w:pPr>
            <w:r>
              <w:rPr>
                <w:b/>
                <w:bCs/>
                <w:i/>
                <w:iCs/>
              </w:rPr>
              <w:t>Расчеты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050B4B5" w14:textId="77777777" w:rsidR="00D02B2C" w:rsidRPr="00BE3563" w:rsidRDefault="00D02B2C" w:rsidP="00D02B2C">
            <w:pPr>
              <w:shd w:val="clear" w:color="auto" w:fill="FFFFFF"/>
              <w:ind w:left="341"/>
            </w:pPr>
            <w:r w:rsidRPr="00BE3563">
              <w:rPr>
                <w:b/>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33131B0" w14:textId="77777777" w:rsidR="00D02B2C" w:rsidRPr="00BE3563" w:rsidRDefault="00D02B2C" w:rsidP="00D02B2C">
            <w:pPr>
              <w:shd w:val="clear" w:color="auto" w:fill="FFFFFF"/>
              <w:ind w:left="269"/>
            </w:pPr>
            <w:r w:rsidRPr="00BE3563">
              <w:rPr>
                <w:b/>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4BEDAE" w14:textId="77777777" w:rsidR="00D02B2C" w:rsidRPr="00BE3563" w:rsidRDefault="00D02B2C" w:rsidP="00D02B2C">
            <w:pPr>
              <w:shd w:val="clear" w:color="auto" w:fill="FFFFFF"/>
              <w:ind w:left="43"/>
            </w:pPr>
            <w:r w:rsidRPr="00BE3563">
              <w:rPr>
                <w:b/>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E9DD4B" w14:textId="77777777" w:rsidR="00D02B2C" w:rsidRPr="00BE3563" w:rsidRDefault="00D02B2C" w:rsidP="00D02B2C">
            <w:pPr>
              <w:shd w:val="clear" w:color="auto" w:fill="FFFFFF"/>
              <w:ind w:left="58"/>
            </w:pPr>
            <w:r w:rsidRPr="00BE3563">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DB4FC1" w14:textId="77777777" w:rsidR="00D02B2C" w:rsidRPr="00BE3563" w:rsidRDefault="00D02B2C" w:rsidP="00D02B2C">
            <w:pPr>
              <w:shd w:val="clear" w:color="auto" w:fill="FFFFFF"/>
              <w:ind w:left="58"/>
            </w:pPr>
            <w:r w:rsidRPr="00BE3563">
              <w:rPr>
                <w:b/>
                <w:bCs/>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8F59DC" w14:textId="77777777" w:rsidR="00D02B2C" w:rsidRPr="00BE3563" w:rsidRDefault="00D02B2C" w:rsidP="00D02B2C">
            <w:pPr>
              <w:shd w:val="clear" w:color="auto" w:fill="FFFFFF"/>
              <w:ind w:left="48"/>
            </w:pPr>
            <w:r w:rsidRPr="00BE3563">
              <w:rPr>
                <w:b/>
                <w:bCs/>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770FFB" w14:textId="77777777" w:rsidR="00D02B2C" w:rsidRPr="00BE3563" w:rsidRDefault="00D02B2C" w:rsidP="00D02B2C">
            <w:pPr>
              <w:shd w:val="clear" w:color="auto" w:fill="FFFFFF"/>
              <w:ind w:left="53"/>
            </w:pPr>
            <w:r w:rsidRPr="00BE3563">
              <w:rPr>
                <w:b/>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EACFFD5" w14:textId="77777777" w:rsidR="00D02B2C" w:rsidRPr="00BE3563" w:rsidRDefault="00D02B2C" w:rsidP="00D02B2C">
            <w:pPr>
              <w:shd w:val="clear" w:color="auto" w:fill="FFFFFF"/>
              <w:ind w:left="53"/>
            </w:pPr>
            <w:r w:rsidRPr="00BE3563">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DF3438" w14:textId="77777777" w:rsidR="00D02B2C" w:rsidRPr="00BE3563" w:rsidRDefault="00D02B2C" w:rsidP="00D02B2C">
            <w:pPr>
              <w:shd w:val="clear" w:color="auto" w:fill="FFFFFF"/>
              <w:ind w:left="58"/>
            </w:pPr>
            <w:r w:rsidRPr="00BE3563">
              <w:rPr>
                <w:b/>
                <w:bCs/>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6E317C5" w14:textId="77777777" w:rsidR="00D02B2C" w:rsidRPr="00BE3563" w:rsidRDefault="00D02B2C" w:rsidP="00D02B2C">
            <w:pPr>
              <w:shd w:val="clear" w:color="auto" w:fill="FFFFFF"/>
              <w:ind w:right="53"/>
              <w:jc w:val="right"/>
            </w:pPr>
            <w:r w:rsidRPr="00BE3563">
              <w:rPr>
                <w:b/>
                <w:bCs/>
                <w:iCs/>
              </w:rPr>
              <w:t>0</w:t>
            </w:r>
          </w:p>
        </w:tc>
      </w:tr>
      <w:tr w:rsidR="00D02B2C" w:rsidRPr="00BE3563" w14:paraId="66ECF9F2"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A3C97FA" w14:textId="77777777" w:rsidR="00D02B2C" w:rsidRPr="00BE3563" w:rsidRDefault="00D02B2C" w:rsidP="00D02B2C">
            <w:pPr>
              <w:shd w:val="clear" w:color="auto" w:fill="FFFFFF"/>
              <w:spacing w:line="226" w:lineRule="exact"/>
              <w:ind w:right="192"/>
            </w:pPr>
            <w:r>
              <w:rPr>
                <w:spacing w:val="-3"/>
              </w:rPr>
              <w:t xml:space="preserve">Увеличение дебиторской задолженности по </w:t>
            </w:r>
            <w:r>
              <w:t>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19F125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E8F2FC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28CA8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EE395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1B97F4"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A12616"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3EE78B"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459942"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156A0C"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2920594" w14:textId="77777777" w:rsidR="00D02B2C" w:rsidRPr="00BE3563" w:rsidRDefault="00D02B2C" w:rsidP="00D02B2C">
            <w:pPr>
              <w:shd w:val="clear" w:color="auto" w:fill="FFFFFF"/>
              <w:ind w:right="62"/>
              <w:jc w:val="right"/>
            </w:pPr>
            <w:r w:rsidRPr="00BE3563">
              <w:t>0</w:t>
            </w:r>
          </w:p>
        </w:tc>
      </w:tr>
      <w:tr w:rsidR="00D02B2C" w:rsidRPr="00BE3563" w14:paraId="1D111665"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C3DAA6F" w14:textId="77777777" w:rsidR="00D02B2C" w:rsidRPr="00BE3563" w:rsidRDefault="00D02B2C" w:rsidP="00D02B2C">
            <w:pPr>
              <w:shd w:val="clear" w:color="auto" w:fill="FFFFFF"/>
              <w:spacing w:line="230" w:lineRule="exact"/>
              <w:ind w:right="115"/>
            </w:pPr>
            <w:r>
              <w:rPr>
                <w:spacing w:val="-3"/>
              </w:rPr>
              <w:t xml:space="preserve">Уменьшение дебиторской задолженности по </w:t>
            </w:r>
            <w:r>
              <w:t>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4C01EE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96EF8D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4DE171"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CE9DD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8B241E"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F55DE6"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2039F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5B8FEB"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ACFB37"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12E6CCE" w14:textId="77777777" w:rsidR="00D02B2C" w:rsidRPr="00BE3563" w:rsidRDefault="00D02B2C" w:rsidP="00D02B2C">
            <w:pPr>
              <w:shd w:val="clear" w:color="auto" w:fill="FFFFFF"/>
              <w:ind w:right="62"/>
              <w:jc w:val="right"/>
            </w:pPr>
            <w:r w:rsidRPr="00BE3563">
              <w:t>0</w:t>
            </w:r>
          </w:p>
        </w:tc>
      </w:tr>
      <w:tr w:rsidR="00D02B2C" w:rsidRPr="00BE3563" w14:paraId="67B8783A"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394E866" w14:textId="77777777" w:rsidR="00D02B2C" w:rsidRDefault="00D02B2C" w:rsidP="00D02B2C">
            <w:pPr>
              <w:shd w:val="clear" w:color="auto" w:fill="FFFFFF"/>
              <w:spacing w:line="230" w:lineRule="exact"/>
              <w:ind w:right="115"/>
              <w:rPr>
                <w:spacing w:val="-3"/>
              </w:rPr>
            </w:pPr>
            <w:r>
              <w:rPr>
                <w:spacing w:val="-3"/>
              </w:rPr>
              <w:t>Расчеты на авансы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2A4645F"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7AB901E"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C48F42"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B8D84E"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4EEF71"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44AA59"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48128B" w14:textId="77777777" w:rsidR="00D02B2C" w:rsidRPr="00BE3563" w:rsidRDefault="00D02B2C" w:rsidP="00D02B2C">
            <w:pPr>
              <w:shd w:val="clear" w:color="auto" w:fill="FFFFFF"/>
              <w:ind w:left="72"/>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FC1BDC"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C5BE0E"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21917F3" w14:textId="77777777" w:rsidR="00D02B2C" w:rsidRPr="00BE3563" w:rsidRDefault="00D02B2C" w:rsidP="00D02B2C">
            <w:pPr>
              <w:shd w:val="clear" w:color="auto" w:fill="FFFFFF"/>
              <w:ind w:right="62"/>
              <w:jc w:val="right"/>
            </w:pPr>
            <w:r>
              <w:t>0</w:t>
            </w:r>
          </w:p>
        </w:tc>
      </w:tr>
      <w:tr w:rsidR="00D02B2C" w:rsidRPr="00BE3563" w14:paraId="3D5BDFAD"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AE936B1" w14:textId="77777777" w:rsidR="00D02B2C" w:rsidRDefault="00D02B2C" w:rsidP="00D02B2C">
            <w:pPr>
              <w:shd w:val="clear" w:color="auto" w:fill="FFFFFF"/>
              <w:spacing w:line="230" w:lineRule="exact"/>
              <w:ind w:right="115"/>
              <w:rPr>
                <w:spacing w:val="-3"/>
              </w:rPr>
            </w:pPr>
            <w:r>
              <w:rPr>
                <w:spacing w:val="-3"/>
              </w:rPr>
              <w:t>Увеличение дебиторской задолженности по авансам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FE3F42C"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71B2DF3"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BEA7AE"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33A755"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A76203"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67E9C8"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804537" w14:textId="77777777" w:rsidR="00D02B2C" w:rsidRPr="00BE3563" w:rsidRDefault="00D02B2C" w:rsidP="00D02B2C">
            <w:pPr>
              <w:shd w:val="clear" w:color="auto" w:fill="FFFFFF"/>
              <w:ind w:left="72"/>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9EC4B97"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1C9608"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8B470E4" w14:textId="77777777" w:rsidR="00D02B2C" w:rsidRPr="00BE3563" w:rsidRDefault="00D02B2C" w:rsidP="00D02B2C">
            <w:pPr>
              <w:shd w:val="clear" w:color="auto" w:fill="FFFFFF"/>
              <w:ind w:right="62"/>
              <w:jc w:val="right"/>
            </w:pPr>
            <w:r>
              <w:t>0</w:t>
            </w:r>
          </w:p>
        </w:tc>
      </w:tr>
      <w:tr w:rsidR="00D02B2C" w:rsidRPr="00BE3563" w14:paraId="670D6C0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8A0CBA3" w14:textId="77777777" w:rsidR="00D02B2C" w:rsidRDefault="00D02B2C" w:rsidP="00D02B2C">
            <w:pPr>
              <w:shd w:val="clear" w:color="auto" w:fill="FFFFFF"/>
              <w:spacing w:line="230" w:lineRule="exact"/>
              <w:ind w:right="115"/>
              <w:rPr>
                <w:spacing w:val="-3"/>
              </w:rPr>
            </w:pPr>
            <w:r>
              <w:rPr>
                <w:spacing w:val="-3"/>
              </w:rPr>
              <w:t>Уменьшение дебиторской задолженности по авансам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BB0F340"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E709937"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B2D14F"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14A6FB"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56B896"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FF41E52"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3C02BC" w14:textId="77777777" w:rsidR="00D02B2C" w:rsidRPr="00BE3563" w:rsidRDefault="00D02B2C" w:rsidP="00D02B2C">
            <w:pPr>
              <w:shd w:val="clear" w:color="auto" w:fill="FFFFFF"/>
              <w:ind w:left="72"/>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41C30E" w14:textId="77777777" w:rsidR="00D02B2C" w:rsidRPr="00BE3563"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E4EB58"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A25612A" w14:textId="77777777" w:rsidR="00D02B2C" w:rsidRPr="00BE3563" w:rsidRDefault="00D02B2C" w:rsidP="00D02B2C">
            <w:pPr>
              <w:shd w:val="clear" w:color="auto" w:fill="FFFFFF"/>
              <w:ind w:right="62"/>
              <w:jc w:val="right"/>
            </w:pPr>
            <w:r>
              <w:t>0</w:t>
            </w:r>
          </w:p>
        </w:tc>
      </w:tr>
      <w:tr w:rsidR="00D02B2C" w:rsidRPr="00BE3563" w14:paraId="1781EA2E"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8F7798F" w14:textId="77777777" w:rsidR="00D02B2C" w:rsidRDefault="00D02B2C" w:rsidP="00D02B2C">
            <w:pPr>
              <w:shd w:val="clear" w:color="auto" w:fill="FFFFFF"/>
              <w:spacing w:line="230" w:lineRule="exact"/>
              <w:ind w:right="115"/>
              <w:rPr>
                <w:spacing w:val="-3"/>
              </w:rPr>
            </w:pPr>
            <w:r>
              <w:rPr>
                <w:spacing w:val="-3"/>
              </w:rPr>
              <w:t>Расчеты по авансам по 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8FF0AF7"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B54590F"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E9582F"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E8E4B5"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9AC13A"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F3C73A"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2EF155" w14:textId="77777777" w:rsidR="00D02B2C" w:rsidRDefault="00D02B2C" w:rsidP="00D02B2C">
            <w:pPr>
              <w:shd w:val="clear" w:color="auto" w:fill="FFFFFF"/>
              <w:ind w:left="72"/>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ED2E0E"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0CC9AB"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8A18540" w14:textId="77777777" w:rsidR="00D02B2C" w:rsidRDefault="00D02B2C" w:rsidP="00D02B2C">
            <w:pPr>
              <w:shd w:val="clear" w:color="auto" w:fill="FFFFFF"/>
              <w:ind w:right="62"/>
              <w:jc w:val="right"/>
            </w:pPr>
            <w:r>
              <w:t>0</w:t>
            </w:r>
          </w:p>
        </w:tc>
      </w:tr>
      <w:tr w:rsidR="00D02B2C" w:rsidRPr="00BE3563" w14:paraId="38507494" w14:textId="77777777" w:rsidTr="009060FC">
        <w:trPr>
          <w:trHeight w:hRule="exact" w:val="784"/>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E0198D6" w14:textId="77777777" w:rsidR="00D02B2C" w:rsidRDefault="00D02B2C" w:rsidP="00D02B2C">
            <w:pPr>
              <w:shd w:val="clear" w:color="auto" w:fill="FFFFFF"/>
              <w:spacing w:line="230" w:lineRule="exact"/>
              <w:ind w:right="115"/>
              <w:rPr>
                <w:spacing w:val="-3"/>
              </w:rPr>
            </w:pPr>
            <w:r>
              <w:rPr>
                <w:spacing w:val="-3"/>
              </w:rPr>
              <w:t>Увеличение дебиторской задолженности по авансам по 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E513770"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CC89A88"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DD1AE3"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5D5B3D"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823F20"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BC9427"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8C7ABA" w14:textId="77777777" w:rsidR="00D02B2C" w:rsidRDefault="00D02B2C" w:rsidP="00D02B2C">
            <w:pPr>
              <w:shd w:val="clear" w:color="auto" w:fill="FFFFFF"/>
              <w:ind w:left="72"/>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4D1441"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0EBD8E"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B8AD66B" w14:textId="77777777" w:rsidR="00D02B2C" w:rsidRDefault="00D02B2C" w:rsidP="00D02B2C">
            <w:pPr>
              <w:shd w:val="clear" w:color="auto" w:fill="FFFFFF"/>
              <w:ind w:right="62"/>
              <w:jc w:val="right"/>
            </w:pPr>
            <w:r>
              <w:t>0</w:t>
            </w:r>
          </w:p>
        </w:tc>
      </w:tr>
      <w:tr w:rsidR="00D02B2C" w:rsidRPr="00BE3563" w14:paraId="1C906276" w14:textId="77777777" w:rsidTr="009060FC">
        <w:trPr>
          <w:trHeight w:hRule="exact" w:val="85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19523F7" w14:textId="77777777" w:rsidR="00D02B2C" w:rsidRDefault="00D02B2C" w:rsidP="00D02B2C">
            <w:pPr>
              <w:shd w:val="clear" w:color="auto" w:fill="FFFFFF"/>
              <w:spacing w:line="230" w:lineRule="exact"/>
              <w:ind w:right="115"/>
              <w:rPr>
                <w:spacing w:val="-3"/>
              </w:rPr>
            </w:pPr>
            <w:r>
              <w:rPr>
                <w:spacing w:val="-3"/>
              </w:rPr>
              <w:t>Уменьшение дебиторской задолженности по авансам по 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191782C"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4BC07BA"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814469"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2A41D2"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2BC850"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B099A7" w14:textId="77777777" w:rsidR="00D02B2C"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03676C" w14:textId="77777777" w:rsidR="00D02B2C" w:rsidRDefault="00D02B2C" w:rsidP="00D02B2C">
            <w:pPr>
              <w:shd w:val="clear" w:color="auto" w:fill="FFFFFF"/>
              <w:ind w:left="72"/>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A36636" w14:textId="77777777" w:rsidR="00D02B2C"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95067F"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A273106" w14:textId="77777777" w:rsidR="00D02B2C" w:rsidRDefault="00D02B2C" w:rsidP="00D02B2C">
            <w:pPr>
              <w:shd w:val="clear" w:color="auto" w:fill="FFFFFF"/>
              <w:ind w:right="62"/>
              <w:jc w:val="right"/>
            </w:pPr>
            <w:r>
              <w:t>0</w:t>
            </w:r>
          </w:p>
        </w:tc>
      </w:tr>
      <w:tr w:rsidR="00D02B2C" w:rsidRPr="00BE3563" w14:paraId="18B410A5"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A1E13F1" w14:textId="77777777" w:rsidR="00D02B2C" w:rsidRPr="00BE3563" w:rsidRDefault="00D02B2C" w:rsidP="00D02B2C">
            <w:pPr>
              <w:shd w:val="clear" w:color="auto" w:fill="FFFFFF"/>
            </w:pPr>
            <w:r>
              <w:t>Расчеты по авансам по работам,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EF004E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8F8F186"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56993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3FBBD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1665E1"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4F12E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95CBB0"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1B4049E"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21F5D7"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BE12E25" w14:textId="77777777" w:rsidR="00D02B2C" w:rsidRPr="00BE3563" w:rsidRDefault="00D02B2C" w:rsidP="00D02B2C">
            <w:pPr>
              <w:shd w:val="clear" w:color="auto" w:fill="FFFFFF"/>
              <w:ind w:right="62"/>
              <w:jc w:val="right"/>
            </w:pPr>
            <w:r w:rsidRPr="00BE3563">
              <w:t>0</w:t>
            </w:r>
          </w:p>
        </w:tc>
      </w:tr>
      <w:tr w:rsidR="00D02B2C" w:rsidRPr="00BE3563" w14:paraId="78E09110"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EEF3D31" w14:textId="77777777" w:rsidR="00D02B2C" w:rsidRDefault="00D02B2C" w:rsidP="00D02B2C">
            <w:pPr>
              <w:shd w:val="clear" w:color="auto" w:fill="FFFFFF"/>
              <w:spacing w:line="230" w:lineRule="exact"/>
              <w:ind w:right="245" w:firstLine="14"/>
              <w:rPr>
                <w:b/>
                <w:bCs/>
                <w:i/>
                <w:iCs/>
                <w:spacing w:val="-1"/>
              </w:rPr>
            </w:pPr>
            <w:r>
              <w:rPr>
                <w:b/>
                <w:bCs/>
                <w:i/>
                <w:iCs/>
                <w:spacing w:val="-1"/>
              </w:rPr>
              <w:t>Расчеты по авансам по услугам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B0B63EE" w14:textId="77777777" w:rsidR="00D02B2C" w:rsidRPr="00BE3563" w:rsidRDefault="00D02B2C" w:rsidP="00D02B2C">
            <w:pPr>
              <w:shd w:val="clear" w:color="auto" w:fill="FFFFFF"/>
              <w:ind w:left="341"/>
              <w:rPr>
                <w:b/>
                <w:bCs/>
                <w:iCs/>
              </w:rPr>
            </w:pPr>
            <w:r w:rsidRPr="00BE3563">
              <w:rPr>
                <w:b/>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F058738" w14:textId="77777777" w:rsidR="00D02B2C" w:rsidRPr="00BE3563" w:rsidRDefault="00D02B2C" w:rsidP="00D02B2C">
            <w:pPr>
              <w:shd w:val="clear" w:color="auto" w:fill="FFFFFF"/>
              <w:ind w:left="269"/>
              <w:rPr>
                <w:b/>
                <w:bCs/>
                <w:iCs/>
              </w:rPr>
            </w:pPr>
            <w:r w:rsidRPr="00BE3563">
              <w:rPr>
                <w:b/>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211614" w14:textId="77777777" w:rsidR="00D02B2C" w:rsidRPr="00BE3563" w:rsidRDefault="00D02B2C" w:rsidP="00D02B2C">
            <w:pPr>
              <w:shd w:val="clear" w:color="auto" w:fill="FFFFFF"/>
              <w:ind w:left="43"/>
              <w:rPr>
                <w:b/>
                <w:bCs/>
                <w:iCs/>
              </w:rPr>
            </w:pPr>
            <w:r w:rsidRPr="00BE3563">
              <w:rPr>
                <w:b/>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58F9F3" w14:textId="77777777" w:rsidR="00D02B2C" w:rsidRPr="00BE3563" w:rsidRDefault="00D02B2C" w:rsidP="00D02B2C">
            <w:pPr>
              <w:shd w:val="clear" w:color="auto" w:fill="FFFFFF"/>
              <w:ind w:left="58"/>
              <w:rPr>
                <w:b/>
                <w:bCs/>
                <w:iCs/>
              </w:rPr>
            </w:pPr>
            <w:r w:rsidRPr="00BE3563">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799C58" w14:textId="77777777" w:rsidR="00D02B2C" w:rsidRPr="00BE3563" w:rsidRDefault="00D02B2C" w:rsidP="00D02B2C">
            <w:pPr>
              <w:shd w:val="clear" w:color="auto" w:fill="FFFFFF"/>
              <w:ind w:left="58"/>
              <w:rPr>
                <w:b/>
                <w:bCs/>
                <w:iCs/>
              </w:rPr>
            </w:pPr>
            <w:r w:rsidRPr="00BE3563">
              <w:rPr>
                <w:b/>
                <w:bCs/>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E6FB73A" w14:textId="77777777" w:rsidR="00D02B2C" w:rsidRPr="00BE3563" w:rsidRDefault="00D02B2C" w:rsidP="00D02B2C">
            <w:pPr>
              <w:shd w:val="clear" w:color="auto" w:fill="FFFFFF"/>
              <w:ind w:left="43"/>
              <w:rPr>
                <w:b/>
                <w:bCs/>
                <w:iCs/>
              </w:rPr>
            </w:pPr>
            <w:r w:rsidRPr="00BE3563">
              <w:rPr>
                <w:b/>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D5356B" w14:textId="77777777" w:rsidR="00D02B2C" w:rsidRPr="00BE3563" w:rsidRDefault="00D02B2C" w:rsidP="00D02B2C">
            <w:pPr>
              <w:shd w:val="clear" w:color="auto" w:fill="FFFFFF"/>
              <w:ind w:left="58"/>
              <w:rPr>
                <w:b/>
                <w:bCs/>
                <w:iCs/>
              </w:rPr>
            </w:pPr>
            <w:r w:rsidRPr="00BE3563">
              <w:rPr>
                <w:b/>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6EFB65" w14:textId="77777777" w:rsidR="00D02B2C" w:rsidRPr="00BE3563" w:rsidRDefault="00D02B2C" w:rsidP="00D02B2C">
            <w:pPr>
              <w:shd w:val="clear" w:color="auto" w:fill="FFFFFF"/>
              <w:ind w:left="53"/>
              <w:rPr>
                <w:b/>
                <w:bCs/>
                <w:iCs/>
              </w:rPr>
            </w:pPr>
            <w:r w:rsidRPr="00BE3563">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AF545D" w14:textId="77777777" w:rsidR="00D02B2C" w:rsidRPr="00BE3563" w:rsidRDefault="00D02B2C" w:rsidP="00D02B2C">
            <w:pPr>
              <w:shd w:val="clear" w:color="auto" w:fill="FFFFFF"/>
              <w:ind w:left="58"/>
              <w:rPr>
                <w:b/>
                <w:bCs/>
                <w:iCs/>
              </w:rPr>
            </w:pPr>
            <w:r w:rsidRPr="00BE3563">
              <w:rPr>
                <w:b/>
                <w:bCs/>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1446B99" w14:textId="77777777" w:rsidR="00D02B2C" w:rsidRPr="00BE3563" w:rsidRDefault="00D02B2C" w:rsidP="00D02B2C">
            <w:pPr>
              <w:shd w:val="clear" w:color="auto" w:fill="FFFFFF"/>
              <w:ind w:right="53"/>
              <w:jc w:val="right"/>
              <w:rPr>
                <w:b/>
                <w:bCs/>
                <w:i/>
                <w:iCs/>
              </w:rPr>
            </w:pPr>
            <w:r w:rsidRPr="00BE3563">
              <w:rPr>
                <w:b/>
                <w:bCs/>
                <w:i/>
                <w:iCs/>
              </w:rPr>
              <w:t>0</w:t>
            </w:r>
          </w:p>
        </w:tc>
      </w:tr>
      <w:tr w:rsidR="00D02B2C" w:rsidRPr="00BE3563" w14:paraId="1E6E84FB"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5A2A13C3" w14:textId="77777777" w:rsidR="00D02B2C" w:rsidRPr="00BE3563" w:rsidRDefault="00D02B2C" w:rsidP="00D02B2C">
            <w:pPr>
              <w:shd w:val="clear" w:color="auto" w:fill="FFFFFF"/>
              <w:spacing w:line="226" w:lineRule="exact"/>
              <w:ind w:right="192"/>
            </w:pPr>
            <w:r>
              <w:rPr>
                <w:spacing w:val="-3"/>
              </w:rPr>
              <w:t xml:space="preserve">Увеличение дебиторской задолженности по </w:t>
            </w:r>
            <w:r>
              <w:t>авансам по услугам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B4510E9" w14:textId="77777777" w:rsidR="00D02B2C" w:rsidRPr="00BE3563" w:rsidRDefault="00D02B2C" w:rsidP="00D02B2C">
            <w:pPr>
              <w:shd w:val="clear" w:color="auto" w:fill="FFFFFF"/>
              <w:ind w:left="341"/>
              <w:rPr>
                <w:bCs/>
                <w:iCs/>
              </w:rPr>
            </w:pPr>
            <w:r w:rsidRPr="00BE3563">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3A671CB" w14:textId="77777777" w:rsidR="00D02B2C" w:rsidRPr="00BE3563" w:rsidRDefault="00D02B2C" w:rsidP="00D02B2C">
            <w:pPr>
              <w:shd w:val="clear" w:color="auto" w:fill="FFFFFF"/>
              <w:ind w:left="269"/>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684698"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692ADB" w14:textId="77777777" w:rsidR="00D02B2C" w:rsidRPr="00BE3563" w:rsidRDefault="00D02B2C" w:rsidP="00D02B2C">
            <w:pPr>
              <w:shd w:val="clear" w:color="auto" w:fill="FFFFFF"/>
              <w:ind w:left="58"/>
              <w:rPr>
                <w:bCs/>
                <w:iCs/>
              </w:rPr>
            </w:pPr>
            <w:r w:rsidRPr="00BE3563">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9DF425" w14:textId="77777777" w:rsidR="00D02B2C" w:rsidRPr="00BE3563" w:rsidRDefault="00D02B2C" w:rsidP="00D02B2C">
            <w:pPr>
              <w:shd w:val="clear" w:color="auto" w:fill="FFFFFF"/>
              <w:ind w:left="58"/>
              <w:rPr>
                <w:bCs/>
                <w:iCs/>
              </w:rPr>
            </w:pPr>
            <w:r w:rsidRPr="00BE3563">
              <w:rPr>
                <w:bCs/>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ABE816"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F37A1E" w14:textId="77777777" w:rsidR="00D02B2C" w:rsidRPr="00BE3563" w:rsidRDefault="00D02B2C" w:rsidP="00D02B2C">
            <w:pPr>
              <w:shd w:val="clear" w:color="auto" w:fill="FFFFFF"/>
              <w:ind w:left="58"/>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A0C0D7" w14:textId="77777777" w:rsidR="00D02B2C" w:rsidRPr="00BE3563" w:rsidRDefault="00D02B2C" w:rsidP="00D02B2C">
            <w:pPr>
              <w:shd w:val="clear" w:color="auto" w:fill="FFFFFF"/>
              <w:ind w:left="53"/>
              <w:rPr>
                <w:bCs/>
                <w:iCs/>
              </w:rPr>
            </w:pPr>
            <w:r w:rsidRPr="00BE3563">
              <w:rPr>
                <w:bCs/>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12E02F" w14:textId="77777777" w:rsidR="00D02B2C" w:rsidRPr="00BE3563" w:rsidRDefault="00D02B2C" w:rsidP="00D02B2C">
            <w:pPr>
              <w:shd w:val="clear" w:color="auto" w:fill="FFFFFF"/>
              <w:ind w:left="58"/>
              <w:rPr>
                <w:bCs/>
                <w:iCs/>
              </w:rPr>
            </w:pPr>
            <w:r w:rsidRPr="00BE3563">
              <w:rPr>
                <w:bCs/>
                <w:iCs/>
              </w:rP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A2F2A17" w14:textId="77777777" w:rsidR="00D02B2C" w:rsidRPr="00BE3563" w:rsidRDefault="00D02B2C" w:rsidP="00D02B2C">
            <w:pPr>
              <w:shd w:val="clear" w:color="auto" w:fill="FFFFFF"/>
              <w:ind w:right="53"/>
              <w:jc w:val="right"/>
              <w:rPr>
                <w:bCs/>
                <w:i/>
                <w:iCs/>
              </w:rPr>
            </w:pPr>
            <w:r w:rsidRPr="00BE3563">
              <w:rPr>
                <w:bCs/>
                <w:i/>
                <w:iCs/>
              </w:rPr>
              <w:t>0</w:t>
            </w:r>
          </w:p>
        </w:tc>
      </w:tr>
      <w:tr w:rsidR="00D02B2C" w:rsidRPr="00BE3563" w14:paraId="24370CEA"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0F055BF" w14:textId="77777777" w:rsidR="00D02B2C" w:rsidRPr="00BE3563" w:rsidRDefault="00D02B2C" w:rsidP="00D02B2C">
            <w:pPr>
              <w:shd w:val="clear" w:color="auto" w:fill="FFFFFF"/>
              <w:spacing w:line="230" w:lineRule="exact"/>
              <w:ind w:right="115"/>
            </w:pPr>
            <w:r>
              <w:rPr>
                <w:spacing w:val="-3"/>
              </w:rPr>
              <w:t xml:space="preserve">Уменьшение дебиторской задолженности по </w:t>
            </w:r>
            <w:r>
              <w:t>авансам по услугам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F163B94" w14:textId="77777777" w:rsidR="00D02B2C" w:rsidRPr="00BE3563" w:rsidRDefault="00D02B2C" w:rsidP="00D02B2C">
            <w:pPr>
              <w:shd w:val="clear" w:color="auto" w:fill="FFFFFF"/>
              <w:ind w:left="341"/>
              <w:rPr>
                <w:bCs/>
                <w:iCs/>
              </w:rPr>
            </w:pPr>
            <w:r w:rsidRPr="00BE3563">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2F889A3" w14:textId="77777777" w:rsidR="00D02B2C" w:rsidRPr="00BE3563" w:rsidRDefault="00D02B2C" w:rsidP="00D02B2C">
            <w:pPr>
              <w:shd w:val="clear" w:color="auto" w:fill="FFFFFF"/>
              <w:ind w:left="269"/>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3C50935"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FF0BAC" w14:textId="77777777" w:rsidR="00D02B2C" w:rsidRPr="00BE3563" w:rsidRDefault="00D02B2C" w:rsidP="00D02B2C">
            <w:pPr>
              <w:shd w:val="clear" w:color="auto" w:fill="FFFFFF"/>
              <w:ind w:left="58"/>
              <w:rPr>
                <w:bCs/>
                <w:iCs/>
              </w:rPr>
            </w:pPr>
            <w:r w:rsidRPr="00BE3563">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6FA204" w14:textId="77777777" w:rsidR="00D02B2C" w:rsidRPr="00BE3563" w:rsidRDefault="00D02B2C" w:rsidP="00D02B2C">
            <w:pPr>
              <w:shd w:val="clear" w:color="auto" w:fill="FFFFFF"/>
              <w:ind w:left="58"/>
              <w:rPr>
                <w:bCs/>
                <w:iCs/>
              </w:rPr>
            </w:pPr>
            <w:r w:rsidRPr="00BE3563">
              <w:rPr>
                <w:bCs/>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4A7802C"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ECD01B" w14:textId="77777777" w:rsidR="00D02B2C" w:rsidRPr="00BE3563" w:rsidRDefault="00D02B2C" w:rsidP="00D02B2C">
            <w:pPr>
              <w:shd w:val="clear" w:color="auto" w:fill="FFFFFF"/>
              <w:ind w:left="58"/>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F87786" w14:textId="77777777" w:rsidR="00D02B2C" w:rsidRPr="00BE3563" w:rsidRDefault="00D02B2C" w:rsidP="00D02B2C">
            <w:pPr>
              <w:shd w:val="clear" w:color="auto" w:fill="FFFFFF"/>
              <w:ind w:left="53"/>
              <w:rPr>
                <w:bCs/>
                <w:iCs/>
              </w:rPr>
            </w:pPr>
            <w:r w:rsidRPr="00BE3563">
              <w:rPr>
                <w:bCs/>
                <w:iCs/>
              </w:rP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A0E0FBF" w14:textId="77777777" w:rsidR="00D02B2C" w:rsidRPr="00BE3563" w:rsidRDefault="00D02B2C" w:rsidP="00D02B2C">
            <w:pPr>
              <w:shd w:val="clear" w:color="auto" w:fill="FFFFFF"/>
              <w:ind w:left="58"/>
              <w:rPr>
                <w:bCs/>
                <w:iCs/>
              </w:rPr>
            </w:pPr>
            <w:r w:rsidRPr="00BE3563">
              <w:rPr>
                <w:bCs/>
                <w:iCs/>
              </w:rP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87ED17A" w14:textId="77777777" w:rsidR="00D02B2C" w:rsidRPr="00BE3563" w:rsidRDefault="00D02B2C" w:rsidP="00D02B2C">
            <w:pPr>
              <w:shd w:val="clear" w:color="auto" w:fill="FFFFFF"/>
              <w:ind w:right="53"/>
              <w:jc w:val="right"/>
              <w:rPr>
                <w:bCs/>
                <w:i/>
                <w:iCs/>
              </w:rPr>
            </w:pPr>
            <w:r w:rsidRPr="00BE3563">
              <w:rPr>
                <w:bCs/>
                <w:i/>
                <w:iCs/>
              </w:rPr>
              <w:t>0</w:t>
            </w:r>
          </w:p>
        </w:tc>
      </w:tr>
      <w:tr w:rsidR="00D02B2C" w:rsidRPr="00BE3563" w14:paraId="5262F9B6"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EF72D72" w14:textId="77777777" w:rsidR="00D02B2C" w:rsidRDefault="00D02B2C" w:rsidP="00D02B2C">
            <w:pPr>
              <w:shd w:val="clear" w:color="auto" w:fill="FFFFFF"/>
              <w:spacing w:line="230" w:lineRule="exact"/>
              <w:ind w:right="245" w:firstLine="14"/>
              <w:rPr>
                <w:b/>
                <w:bCs/>
                <w:i/>
                <w:iCs/>
                <w:spacing w:val="-1"/>
              </w:rPr>
            </w:pPr>
            <w:r>
              <w:rPr>
                <w:b/>
                <w:bCs/>
                <w:i/>
                <w:iCs/>
                <w:spacing w:val="-1"/>
              </w:rPr>
              <w:t>Расчеты по авансам по коммунальным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B975059" w14:textId="77777777" w:rsidR="00D02B2C" w:rsidRPr="00BE3563" w:rsidRDefault="00D02B2C" w:rsidP="00D02B2C">
            <w:pPr>
              <w:shd w:val="clear" w:color="auto" w:fill="FFFFFF"/>
              <w:ind w:left="341"/>
              <w:rPr>
                <w:b/>
                <w:bCs/>
                <w:iCs/>
              </w:rPr>
            </w:pPr>
            <w:r w:rsidRPr="00BE3563">
              <w:rPr>
                <w:b/>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6F22965" w14:textId="77777777" w:rsidR="00D02B2C" w:rsidRPr="00BE3563" w:rsidRDefault="00D02B2C" w:rsidP="00D02B2C">
            <w:pPr>
              <w:shd w:val="clear" w:color="auto" w:fill="FFFFFF"/>
              <w:ind w:left="269"/>
              <w:rPr>
                <w:b/>
                <w:bCs/>
                <w:iCs/>
              </w:rPr>
            </w:pPr>
            <w:r w:rsidRPr="00BE3563">
              <w:rPr>
                <w:b/>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2AD0F8" w14:textId="77777777" w:rsidR="00D02B2C" w:rsidRPr="00BE3563" w:rsidRDefault="00D02B2C" w:rsidP="00D02B2C">
            <w:pPr>
              <w:shd w:val="clear" w:color="auto" w:fill="FFFFFF"/>
              <w:ind w:left="43"/>
              <w:rPr>
                <w:b/>
                <w:bCs/>
                <w:iCs/>
              </w:rPr>
            </w:pPr>
            <w:r w:rsidRPr="00BE3563">
              <w:rPr>
                <w:b/>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9FACA8" w14:textId="77777777" w:rsidR="00D02B2C" w:rsidRPr="00BE3563" w:rsidRDefault="00D02B2C" w:rsidP="00D02B2C">
            <w:pPr>
              <w:shd w:val="clear" w:color="auto" w:fill="FFFFFF"/>
              <w:ind w:left="58"/>
              <w:rPr>
                <w:b/>
                <w:bCs/>
                <w:iCs/>
              </w:rPr>
            </w:pPr>
            <w:r w:rsidRPr="00BE3563">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AF9ED2" w14:textId="77777777" w:rsidR="00D02B2C" w:rsidRPr="00BE3563" w:rsidRDefault="00D02B2C" w:rsidP="00D02B2C">
            <w:pPr>
              <w:shd w:val="clear" w:color="auto" w:fill="FFFFFF"/>
              <w:ind w:left="58"/>
              <w:rPr>
                <w:b/>
                <w:bCs/>
                <w:iCs/>
              </w:rPr>
            </w:pPr>
            <w:r w:rsidRPr="00BE3563">
              <w:rPr>
                <w:b/>
                <w:bCs/>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06CA672" w14:textId="77777777" w:rsidR="00D02B2C" w:rsidRPr="00BE3563" w:rsidRDefault="00D02B2C" w:rsidP="00D02B2C">
            <w:pPr>
              <w:shd w:val="clear" w:color="auto" w:fill="FFFFFF"/>
              <w:ind w:left="43"/>
              <w:rPr>
                <w:b/>
                <w:bCs/>
                <w:iCs/>
              </w:rPr>
            </w:pPr>
            <w:r w:rsidRPr="00BE3563">
              <w:rPr>
                <w:b/>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3A3A2E" w14:textId="77777777" w:rsidR="00D02B2C" w:rsidRPr="00BE3563" w:rsidRDefault="00D02B2C" w:rsidP="00D02B2C">
            <w:pPr>
              <w:shd w:val="clear" w:color="auto" w:fill="FFFFFF"/>
              <w:ind w:left="58"/>
              <w:rPr>
                <w:b/>
                <w:bCs/>
                <w:iCs/>
              </w:rPr>
            </w:pPr>
            <w:r>
              <w:rPr>
                <w:b/>
                <w:bCs/>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D6DD96" w14:textId="77777777" w:rsidR="00D02B2C" w:rsidRPr="00BE3563" w:rsidRDefault="00D02B2C" w:rsidP="00D02B2C">
            <w:pPr>
              <w:shd w:val="clear" w:color="auto" w:fill="FFFFFF"/>
              <w:ind w:left="53"/>
              <w:rPr>
                <w:b/>
                <w:bCs/>
                <w:iCs/>
              </w:rPr>
            </w:pPr>
            <w:r w:rsidRPr="00BE3563">
              <w:rPr>
                <w:b/>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FFAC63" w14:textId="77777777" w:rsidR="00D02B2C" w:rsidRPr="00BE3563" w:rsidRDefault="00D02B2C" w:rsidP="00D02B2C">
            <w:pPr>
              <w:shd w:val="clear" w:color="auto" w:fill="FFFFFF"/>
              <w:ind w:left="58"/>
              <w:rPr>
                <w:b/>
                <w:bCs/>
                <w:iCs/>
              </w:rPr>
            </w:pPr>
            <w:r w:rsidRPr="00BE3563">
              <w:rPr>
                <w:b/>
                <w:bCs/>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7855D8E" w14:textId="77777777" w:rsidR="00D02B2C" w:rsidRPr="00BE3563" w:rsidRDefault="00D02B2C" w:rsidP="00D02B2C">
            <w:pPr>
              <w:shd w:val="clear" w:color="auto" w:fill="FFFFFF"/>
              <w:ind w:right="53"/>
              <w:jc w:val="right"/>
              <w:rPr>
                <w:b/>
                <w:bCs/>
                <w:i/>
                <w:iCs/>
              </w:rPr>
            </w:pPr>
            <w:r w:rsidRPr="00BE3563">
              <w:rPr>
                <w:b/>
                <w:bCs/>
                <w:i/>
                <w:iCs/>
              </w:rPr>
              <w:t>0</w:t>
            </w:r>
          </w:p>
        </w:tc>
      </w:tr>
      <w:tr w:rsidR="00D02B2C" w:rsidRPr="00BE3563" w14:paraId="41DBDB80"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A128EF6" w14:textId="77777777" w:rsidR="00D02B2C" w:rsidRPr="00BE3563" w:rsidRDefault="00D02B2C" w:rsidP="00D02B2C">
            <w:pPr>
              <w:shd w:val="clear" w:color="auto" w:fill="FFFFFF"/>
              <w:spacing w:line="226" w:lineRule="exact"/>
              <w:ind w:right="192"/>
            </w:pPr>
            <w:r>
              <w:rPr>
                <w:spacing w:val="-3"/>
              </w:rPr>
              <w:t xml:space="preserve">Увеличение дебиторской задолженности по </w:t>
            </w:r>
            <w:r>
              <w:t>авансам по коммунальным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5035705" w14:textId="77777777" w:rsidR="00D02B2C" w:rsidRPr="00BE3563" w:rsidRDefault="00D02B2C" w:rsidP="00D02B2C">
            <w:pPr>
              <w:shd w:val="clear" w:color="auto" w:fill="FFFFFF"/>
              <w:ind w:left="341"/>
              <w:rPr>
                <w:bCs/>
                <w:iCs/>
              </w:rPr>
            </w:pPr>
            <w:r w:rsidRPr="00BE3563">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C2E4AFD" w14:textId="77777777" w:rsidR="00D02B2C" w:rsidRPr="00BE3563" w:rsidRDefault="00D02B2C" w:rsidP="00D02B2C">
            <w:pPr>
              <w:shd w:val="clear" w:color="auto" w:fill="FFFFFF"/>
              <w:ind w:left="269"/>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FF7C3D"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4E1013" w14:textId="77777777" w:rsidR="00D02B2C" w:rsidRPr="00BE3563" w:rsidRDefault="00D02B2C" w:rsidP="00D02B2C">
            <w:pPr>
              <w:shd w:val="clear" w:color="auto" w:fill="FFFFFF"/>
              <w:ind w:left="58"/>
              <w:rPr>
                <w:bCs/>
                <w:iCs/>
              </w:rPr>
            </w:pPr>
            <w:r w:rsidRPr="00BE3563">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CB4933" w14:textId="77777777" w:rsidR="00D02B2C" w:rsidRPr="00BE3563" w:rsidRDefault="00D02B2C" w:rsidP="00D02B2C">
            <w:pPr>
              <w:shd w:val="clear" w:color="auto" w:fill="FFFFFF"/>
              <w:ind w:left="58"/>
              <w:rPr>
                <w:bCs/>
                <w:iCs/>
              </w:rPr>
            </w:pPr>
            <w:r w:rsidRPr="00BE3563">
              <w:rPr>
                <w:bCs/>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C3E806"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A8E505" w14:textId="77777777" w:rsidR="00D02B2C" w:rsidRPr="00BE3563" w:rsidRDefault="00D02B2C" w:rsidP="00D02B2C">
            <w:pPr>
              <w:shd w:val="clear" w:color="auto" w:fill="FFFFFF"/>
              <w:ind w:left="58"/>
              <w:rPr>
                <w:bCs/>
                <w:iCs/>
              </w:rPr>
            </w:pPr>
            <w:r>
              <w:rPr>
                <w:bCs/>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466B9E9" w14:textId="77777777" w:rsidR="00D02B2C" w:rsidRPr="00BE3563" w:rsidRDefault="00D02B2C" w:rsidP="00D02B2C">
            <w:pPr>
              <w:shd w:val="clear" w:color="auto" w:fill="FFFFFF"/>
              <w:ind w:left="53"/>
              <w:rPr>
                <w:bCs/>
                <w:iCs/>
              </w:rPr>
            </w:pPr>
            <w:r w:rsidRPr="00BE3563">
              <w:rPr>
                <w:bCs/>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3F6ED9C" w14:textId="77777777" w:rsidR="00D02B2C" w:rsidRPr="00BE3563" w:rsidRDefault="00D02B2C" w:rsidP="00D02B2C">
            <w:pPr>
              <w:shd w:val="clear" w:color="auto" w:fill="FFFFFF"/>
              <w:ind w:left="58"/>
              <w:rPr>
                <w:bCs/>
                <w:iCs/>
              </w:rPr>
            </w:pPr>
            <w:r w:rsidRPr="00BE3563">
              <w:rPr>
                <w:bCs/>
                <w:iCs/>
              </w:rP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3064042" w14:textId="77777777" w:rsidR="00D02B2C" w:rsidRPr="00BE3563" w:rsidRDefault="00D02B2C" w:rsidP="00D02B2C">
            <w:pPr>
              <w:shd w:val="clear" w:color="auto" w:fill="FFFFFF"/>
              <w:ind w:right="53"/>
              <w:jc w:val="right"/>
              <w:rPr>
                <w:bCs/>
                <w:i/>
                <w:iCs/>
              </w:rPr>
            </w:pPr>
            <w:r w:rsidRPr="00BE3563">
              <w:rPr>
                <w:bCs/>
                <w:i/>
                <w:iCs/>
              </w:rPr>
              <w:t>0</w:t>
            </w:r>
          </w:p>
        </w:tc>
      </w:tr>
      <w:tr w:rsidR="00D02B2C" w:rsidRPr="00BE3563" w14:paraId="29D8E40D"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A8087D5" w14:textId="77777777" w:rsidR="00D02B2C" w:rsidRPr="00BE3563" w:rsidRDefault="00D02B2C" w:rsidP="00D02B2C">
            <w:pPr>
              <w:shd w:val="clear" w:color="auto" w:fill="FFFFFF"/>
              <w:spacing w:line="230" w:lineRule="exact"/>
              <w:ind w:right="115"/>
            </w:pPr>
            <w:r>
              <w:rPr>
                <w:spacing w:val="-3"/>
              </w:rPr>
              <w:t xml:space="preserve">Уменьшение дебиторской задолженности по </w:t>
            </w:r>
            <w:r>
              <w:t>авансам по коммунальным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FE7B10D" w14:textId="77777777" w:rsidR="00D02B2C" w:rsidRPr="00BE3563" w:rsidRDefault="00D02B2C" w:rsidP="00D02B2C">
            <w:pPr>
              <w:shd w:val="clear" w:color="auto" w:fill="FFFFFF"/>
              <w:ind w:left="341"/>
              <w:rPr>
                <w:bCs/>
                <w:iCs/>
              </w:rPr>
            </w:pPr>
            <w:r w:rsidRPr="00BE3563">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67FFBD1" w14:textId="77777777" w:rsidR="00D02B2C" w:rsidRPr="00BE3563" w:rsidRDefault="00D02B2C" w:rsidP="00D02B2C">
            <w:pPr>
              <w:shd w:val="clear" w:color="auto" w:fill="FFFFFF"/>
              <w:ind w:left="269"/>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EC4E54"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85B857" w14:textId="77777777" w:rsidR="00D02B2C" w:rsidRPr="00BE3563" w:rsidRDefault="00D02B2C" w:rsidP="00D02B2C">
            <w:pPr>
              <w:shd w:val="clear" w:color="auto" w:fill="FFFFFF"/>
              <w:ind w:left="58"/>
              <w:rPr>
                <w:bCs/>
                <w:iCs/>
              </w:rPr>
            </w:pPr>
            <w:r w:rsidRPr="00BE3563">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FDDAEB" w14:textId="77777777" w:rsidR="00D02B2C" w:rsidRPr="00BE3563" w:rsidRDefault="00D02B2C" w:rsidP="00D02B2C">
            <w:pPr>
              <w:shd w:val="clear" w:color="auto" w:fill="FFFFFF"/>
              <w:ind w:left="58"/>
              <w:rPr>
                <w:bCs/>
                <w:iCs/>
              </w:rPr>
            </w:pPr>
            <w:r w:rsidRPr="00BE3563">
              <w:rPr>
                <w:bCs/>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C41FD8"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067D54" w14:textId="77777777" w:rsidR="00D02B2C" w:rsidRPr="00BE3563" w:rsidRDefault="00D02B2C" w:rsidP="00D02B2C">
            <w:pPr>
              <w:shd w:val="clear" w:color="auto" w:fill="FFFFFF"/>
              <w:ind w:left="58"/>
              <w:rPr>
                <w:bCs/>
                <w:iCs/>
              </w:rPr>
            </w:pPr>
            <w:r>
              <w:rPr>
                <w:bCs/>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02F3E2" w14:textId="77777777" w:rsidR="00D02B2C" w:rsidRPr="00BE3563" w:rsidRDefault="00D02B2C" w:rsidP="00D02B2C">
            <w:pPr>
              <w:shd w:val="clear" w:color="auto" w:fill="FFFFFF"/>
              <w:ind w:left="53"/>
              <w:rPr>
                <w:bCs/>
                <w:iCs/>
              </w:rPr>
            </w:pPr>
            <w:r w:rsidRPr="00BE3563">
              <w:rPr>
                <w:bCs/>
                <w:iCs/>
              </w:rP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52DC07" w14:textId="77777777" w:rsidR="00D02B2C" w:rsidRPr="00BE3563" w:rsidRDefault="00D02B2C" w:rsidP="00D02B2C">
            <w:pPr>
              <w:shd w:val="clear" w:color="auto" w:fill="FFFFFF"/>
              <w:ind w:left="58"/>
              <w:rPr>
                <w:bCs/>
                <w:iCs/>
              </w:rPr>
            </w:pPr>
            <w:r w:rsidRPr="00BE3563">
              <w:rPr>
                <w:bCs/>
                <w:iCs/>
              </w:rP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BCFB17D" w14:textId="77777777" w:rsidR="00D02B2C" w:rsidRPr="00BE3563" w:rsidRDefault="00D02B2C" w:rsidP="00D02B2C">
            <w:pPr>
              <w:shd w:val="clear" w:color="auto" w:fill="FFFFFF"/>
              <w:ind w:right="53"/>
              <w:jc w:val="right"/>
              <w:rPr>
                <w:bCs/>
                <w:i/>
                <w:iCs/>
              </w:rPr>
            </w:pPr>
            <w:r w:rsidRPr="00BE3563">
              <w:rPr>
                <w:bCs/>
                <w:i/>
                <w:iCs/>
              </w:rPr>
              <w:t>0</w:t>
            </w:r>
          </w:p>
        </w:tc>
      </w:tr>
      <w:tr w:rsidR="00D02B2C" w:rsidRPr="00BE3563" w14:paraId="2D2B48F2"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0B17FD2" w14:textId="77777777" w:rsidR="00D02B2C" w:rsidRPr="00BE3563" w:rsidRDefault="00D02B2C" w:rsidP="00D02B2C">
            <w:pPr>
              <w:shd w:val="clear" w:color="auto" w:fill="FFFFFF"/>
              <w:spacing w:line="230" w:lineRule="exact"/>
              <w:ind w:right="245" w:firstLine="14"/>
            </w:pPr>
            <w:r>
              <w:rPr>
                <w:b/>
                <w:bCs/>
                <w:i/>
                <w:iCs/>
                <w:spacing w:val="-1"/>
              </w:rPr>
              <w:lastRenderedPageBreak/>
              <w:t xml:space="preserve">Расчеты по авансам по прочим работам, </w:t>
            </w:r>
            <w:r>
              <w:rPr>
                <w:b/>
                <w:bCs/>
                <w:i/>
                <w:iCs/>
              </w:rPr>
              <w:t>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4815E80"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2132BB7"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81014F"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1BEC32"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41125B" w14:textId="77777777" w:rsidR="00D02B2C" w:rsidRPr="00BE3563" w:rsidRDefault="00D02B2C" w:rsidP="00D02B2C">
            <w:pPr>
              <w:shd w:val="clear" w:color="auto" w:fill="FFFFFF"/>
              <w:ind w:left="58"/>
            </w:pPr>
            <w:r w:rsidRPr="00BE3563">
              <w:rPr>
                <w:b/>
                <w:bCs/>
                <w:i/>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69FEE2"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63E511" w14:textId="77777777" w:rsidR="00D02B2C" w:rsidRPr="00BE3563" w:rsidRDefault="00D02B2C" w:rsidP="00D02B2C">
            <w:pPr>
              <w:shd w:val="clear" w:color="auto" w:fill="FFFFFF"/>
              <w:ind w:left="58"/>
            </w:pPr>
            <w:r w:rsidRPr="00BE3563">
              <w:rPr>
                <w:b/>
                <w:bCs/>
                <w:i/>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5578328"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4F8866"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B3075FE" w14:textId="77777777" w:rsidR="00D02B2C" w:rsidRPr="00BE3563" w:rsidRDefault="00D02B2C" w:rsidP="00D02B2C">
            <w:pPr>
              <w:shd w:val="clear" w:color="auto" w:fill="FFFFFF"/>
              <w:ind w:right="53"/>
              <w:jc w:val="right"/>
            </w:pPr>
            <w:r w:rsidRPr="00BE3563">
              <w:rPr>
                <w:b/>
                <w:bCs/>
                <w:i/>
                <w:iCs/>
              </w:rPr>
              <w:t>0</w:t>
            </w:r>
          </w:p>
        </w:tc>
      </w:tr>
      <w:tr w:rsidR="00D02B2C" w:rsidRPr="00BE3563" w14:paraId="00790C10"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709A442D" w14:textId="77777777" w:rsidR="00D02B2C" w:rsidRPr="00BE3563" w:rsidRDefault="00D02B2C" w:rsidP="00D02B2C">
            <w:pPr>
              <w:shd w:val="clear" w:color="auto" w:fill="FFFFFF"/>
              <w:spacing w:line="226" w:lineRule="exact"/>
              <w:ind w:right="192"/>
            </w:pPr>
            <w:r>
              <w:rPr>
                <w:spacing w:val="-2"/>
              </w:rPr>
              <w:t xml:space="preserve">Увеличение дебиторской задолженности по </w:t>
            </w:r>
            <w:r>
              <w:t>авансам по прочим работам,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936718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8AD1EC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482ABFB"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0CA76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7F17D9"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C2BC37"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BB88C3"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47A6135"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EFE2DA"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EDEB2AA" w14:textId="77777777" w:rsidR="00D02B2C" w:rsidRPr="00BE3563" w:rsidRDefault="00D02B2C" w:rsidP="00D02B2C">
            <w:pPr>
              <w:shd w:val="clear" w:color="auto" w:fill="FFFFFF"/>
              <w:ind w:right="62"/>
              <w:jc w:val="right"/>
            </w:pPr>
            <w:r w:rsidRPr="00BE3563">
              <w:t>0</w:t>
            </w:r>
          </w:p>
        </w:tc>
      </w:tr>
      <w:tr w:rsidR="00D02B2C" w:rsidRPr="00BE3563" w14:paraId="778F7BDD"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ED06F4B" w14:textId="77777777" w:rsidR="00D02B2C" w:rsidRPr="00BE3563" w:rsidRDefault="00D02B2C" w:rsidP="00D02B2C">
            <w:pPr>
              <w:shd w:val="clear" w:color="auto" w:fill="FFFFFF"/>
              <w:spacing w:line="226" w:lineRule="exact"/>
              <w:ind w:right="115"/>
            </w:pPr>
            <w:r>
              <w:rPr>
                <w:spacing w:val="-2"/>
              </w:rPr>
              <w:t xml:space="preserve">Уменьшение дебиторской задолженности по </w:t>
            </w:r>
            <w:r>
              <w:t>авансам по прочим работам,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D4A73E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C4D3A31"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BE120A"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C6D1D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6DE904"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914793"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739551"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33FFC6"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E7FD03"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8E22AC4" w14:textId="77777777" w:rsidR="00D02B2C" w:rsidRPr="00BE3563" w:rsidRDefault="00D02B2C" w:rsidP="00D02B2C">
            <w:pPr>
              <w:shd w:val="clear" w:color="auto" w:fill="FFFFFF"/>
              <w:ind w:right="62"/>
              <w:jc w:val="right"/>
            </w:pPr>
            <w:r w:rsidRPr="00BE3563">
              <w:t>0</w:t>
            </w:r>
          </w:p>
        </w:tc>
      </w:tr>
      <w:tr w:rsidR="00D02B2C" w:rsidRPr="00BE3563" w14:paraId="6F9BFFCC"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568FC53F" w14:textId="77777777" w:rsidR="00D02B2C" w:rsidRDefault="00D02B2C" w:rsidP="00D02B2C">
            <w:pPr>
              <w:shd w:val="clear" w:color="auto" w:fill="FFFFFF"/>
              <w:spacing w:line="226" w:lineRule="exact"/>
              <w:ind w:right="115"/>
              <w:rPr>
                <w:spacing w:val="-2"/>
              </w:rPr>
            </w:pPr>
            <w:r>
              <w:rPr>
                <w:spacing w:val="-2"/>
              </w:rPr>
              <w:t>Расчеты по авансам по услугам, работам для целей капитальных вложений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48ED462"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6768CEA"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08DAA1"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B8225C"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0B1563"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405B72"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00EE38"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8BFB0F7"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F4A64F"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09CEF7B" w14:textId="77777777" w:rsidR="00D02B2C" w:rsidRPr="00BE3563" w:rsidRDefault="00D02B2C" w:rsidP="00D02B2C">
            <w:pPr>
              <w:shd w:val="clear" w:color="auto" w:fill="FFFFFF"/>
              <w:ind w:right="62"/>
              <w:jc w:val="right"/>
            </w:pPr>
            <w:r>
              <w:t>0</w:t>
            </w:r>
          </w:p>
        </w:tc>
      </w:tr>
      <w:tr w:rsidR="00D02B2C" w:rsidRPr="00BE3563" w14:paraId="1CEF1980"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EB12534" w14:textId="77777777" w:rsidR="00D02B2C" w:rsidRDefault="00D02B2C" w:rsidP="00D02B2C">
            <w:pPr>
              <w:shd w:val="clear" w:color="auto" w:fill="FFFFFF"/>
              <w:spacing w:line="226" w:lineRule="exact"/>
              <w:ind w:right="115"/>
              <w:rPr>
                <w:spacing w:val="-2"/>
              </w:rPr>
            </w:pPr>
            <w:r>
              <w:rPr>
                <w:spacing w:val="-2"/>
              </w:rPr>
              <w:t>Увеличение дебиторской задолженности по авансам по услугам, работам для целей капитальных вложений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CED0B89"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CE08A32"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226A91"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5F24AD"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0EDF2F"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94DBEC"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C5E25F"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8A3719"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7072CD"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AF10F91" w14:textId="77777777" w:rsidR="00D02B2C" w:rsidRPr="00BE3563" w:rsidRDefault="00D02B2C" w:rsidP="00D02B2C">
            <w:pPr>
              <w:shd w:val="clear" w:color="auto" w:fill="FFFFFF"/>
              <w:ind w:right="62"/>
              <w:jc w:val="right"/>
            </w:pPr>
            <w:r>
              <w:t>0</w:t>
            </w:r>
          </w:p>
        </w:tc>
      </w:tr>
      <w:tr w:rsidR="00D02B2C" w:rsidRPr="00BE3563" w14:paraId="28B2245A" w14:textId="77777777" w:rsidTr="009060FC">
        <w:trPr>
          <w:trHeight w:hRule="exact" w:val="806"/>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BB20597" w14:textId="77777777" w:rsidR="00D02B2C" w:rsidRDefault="00D02B2C" w:rsidP="00D02B2C">
            <w:pPr>
              <w:shd w:val="clear" w:color="auto" w:fill="FFFFFF"/>
              <w:spacing w:line="226" w:lineRule="exact"/>
              <w:ind w:right="115"/>
              <w:rPr>
                <w:spacing w:val="-2"/>
              </w:rPr>
            </w:pPr>
            <w:r>
              <w:rPr>
                <w:spacing w:val="-2"/>
              </w:rPr>
              <w:t>Уменьшение дебиторской задолженности по авансам по услугам, работам для целей капитальных вложений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78D2D47"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E0EB1D8"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C97606"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C193C1"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4E2935"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8FA4C7"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B14DEB"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07123B" w14:textId="77777777" w:rsidR="00D02B2C" w:rsidRPr="00BE3563"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531D74"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C9DB192" w14:textId="77777777" w:rsidR="00D02B2C" w:rsidRPr="00BE3563" w:rsidRDefault="00D02B2C" w:rsidP="00D02B2C">
            <w:pPr>
              <w:shd w:val="clear" w:color="auto" w:fill="FFFFFF"/>
              <w:ind w:right="62"/>
              <w:jc w:val="right"/>
            </w:pPr>
            <w:r>
              <w:t>0</w:t>
            </w:r>
          </w:p>
        </w:tc>
      </w:tr>
      <w:tr w:rsidR="00D02B2C" w:rsidRPr="00BE3563" w14:paraId="4404C460"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5296344" w14:textId="77777777" w:rsidR="00D02B2C" w:rsidRPr="00BE3563" w:rsidRDefault="00D02B2C" w:rsidP="00D02B2C">
            <w:pPr>
              <w:shd w:val="clear" w:color="auto" w:fill="FFFFFF"/>
            </w:pPr>
            <w:r>
              <w:t>Расчеты по авансам по поступлению нефинансовых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FD207F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789380C"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37F49B"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AFCCC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4ED7E9"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BDF0A5"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C5AC1A"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4684A32"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F33775"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0A34E6E" w14:textId="77777777" w:rsidR="00D02B2C" w:rsidRPr="00BE3563" w:rsidRDefault="00D02B2C" w:rsidP="00D02B2C">
            <w:pPr>
              <w:shd w:val="clear" w:color="auto" w:fill="FFFFFF"/>
              <w:ind w:right="62"/>
              <w:jc w:val="right"/>
            </w:pPr>
            <w:r w:rsidRPr="00BE3563">
              <w:t>0</w:t>
            </w:r>
          </w:p>
        </w:tc>
      </w:tr>
      <w:tr w:rsidR="00D02B2C" w:rsidRPr="00BE3563" w14:paraId="2237FA73" w14:textId="77777777" w:rsidTr="009060FC">
        <w:trPr>
          <w:trHeight w:hRule="exact" w:val="68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5EE7ECE" w14:textId="77777777" w:rsidR="00D02B2C" w:rsidRPr="00BE3563" w:rsidRDefault="00D02B2C" w:rsidP="00D02B2C">
            <w:pPr>
              <w:shd w:val="clear" w:color="auto" w:fill="FFFFFF"/>
              <w:spacing w:line="226" w:lineRule="exact"/>
              <w:ind w:right="466"/>
            </w:pPr>
            <w:r>
              <w:rPr>
                <w:b/>
                <w:bCs/>
                <w:i/>
                <w:iCs/>
                <w:spacing w:val="-2"/>
              </w:rPr>
              <w:t xml:space="preserve">Расчеты по авансам по приобретению </w:t>
            </w:r>
            <w:r>
              <w:rPr>
                <w:b/>
                <w:bCs/>
                <w:i/>
                <w:iCs/>
              </w:rPr>
              <w:t>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98355D7"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E80EB01"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C44D4C"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D61E78"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5BD4D6" w14:textId="77777777" w:rsidR="00D02B2C" w:rsidRPr="00BE3563" w:rsidRDefault="00D02B2C" w:rsidP="00D02B2C">
            <w:pPr>
              <w:shd w:val="clear" w:color="auto" w:fill="FFFFFF"/>
              <w:ind w:left="58"/>
            </w:pPr>
            <w:r w:rsidRPr="00BE3563">
              <w:rPr>
                <w:b/>
                <w:bCs/>
                <w:i/>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00D728"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4AE2F6"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F1D182"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FF2F69"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7CA980D" w14:textId="77777777" w:rsidR="00D02B2C" w:rsidRPr="00BE3563" w:rsidRDefault="00D02B2C" w:rsidP="00D02B2C">
            <w:pPr>
              <w:shd w:val="clear" w:color="auto" w:fill="FFFFFF"/>
              <w:ind w:right="53"/>
              <w:jc w:val="right"/>
            </w:pPr>
            <w:r w:rsidRPr="00BE3563">
              <w:rPr>
                <w:b/>
                <w:bCs/>
                <w:i/>
                <w:iCs/>
              </w:rPr>
              <w:t>0</w:t>
            </w:r>
          </w:p>
        </w:tc>
      </w:tr>
      <w:tr w:rsidR="00D02B2C" w:rsidRPr="00BE3563" w14:paraId="118457EC"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88FCB71" w14:textId="77777777" w:rsidR="00D02B2C" w:rsidRPr="00BE3563" w:rsidRDefault="00D02B2C" w:rsidP="00D02B2C">
            <w:pPr>
              <w:shd w:val="clear" w:color="auto" w:fill="FFFFFF"/>
              <w:spacing w:line="230" w:lineRule="exact"/>
              <w:ind w:right="125"/>
            </w:pPr>
            <w:r>
              <w:rPr>
                <w:spacing w:val="-1"/>
              </w:rPr>
              <w:t>Увеличение дебиторской задолженности по авансам по приобретению 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F7C9AB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A47870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146571"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84A5F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DF2588"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AFAC79"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785E2B"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EC18B02"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FEC171"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54FCD4F" w14:textId="77777777" w:rsidR="00D02B2C" w:rsidRPr="00BE3563" w:rsidRDefault="00D02B2C" w:rsidP="00D02B2C">
            <w:pPr>
              <w:shd w:val="clear" w:color="auto" w:fill="FFFFFF"/>
              <w:jc w:val="center"/>
            </w:pPr>
            <w:r w:rsidRPr="00BE3563">
              <w:t>0</w:t>
            </w:r>
          </w:p>
        </w:tc>
      </w:tr>
      <w:tr w:rsidR="00D02B2C" w:rsidRPr="00BE3563" w14:paraId="3D133807"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D2DB4C1" w14:textId="77777777" w:rsidR="00D02B2C" w:rsidRPr="00BE3563" w:rsidRDefault="00D02B2C" w:rsidP="00D02B2C">
            <w:pPr>
              <w:shd w:val="clear" w:color="auto" w:fill="FFFFFF"/>
              <w:spacing w:line="230" w:lineRule="exact"/>
              <w:ind w:right="115"/>
            </w:pPr>
            <w:r>
              <w:rPr>
                <w:spacing w:val="-2"/>
              </w:rPr>
              <w:t xml:space="preserve">Уменьшение дебиторской задолженности по </w:t>
            </w:r>
            <w:r>
              <w:rPr>
                <w:spacing w:val="-1"/>
              </w:rPr>
              <w:t>авансам по приобретению 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D7C168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C79C8C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197FD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4A68B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A04038"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CC9B67"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72B05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9E2A422"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BF999A"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F7455FA" w14:textId="77777777" w:rsidR="00D02B2C" w:rsidRPr="00BE3563" w:rsidRDefault="00D02B2C" w:rsidP="00D02B2C">
            <w:pPr>
              <w:shd w:val="clear" w:color="auto" w:fill="FFFFFF"/>
              <w:jc w:val="center"/>
            </w:pPr>
            <w:r w:rsidRPr="00BE3563">
              <w:t>0</w:t>
            </w:r>
          </w:p>
        </w:tc>
      </w:tr>
      <w:tr w:rsidR="00D02B2C" w:rsidRPr="00BE3563" w14:paraId="3294E785"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5594713" w14:textId="77777777" w:rsidR="00D02B2C" w:rsidRPr="00BE3563" w:rsidRDefault="00D02B2C" w:rsidP="00D02B2C">
            <w:pPr>
              <w:shd w:val="clear" w:color="auto" w:fill="FFFFFF"/>
              <w:spacing w:line="230" w:lineRule="exact"/>
              <w:ind w:right="461" w:firstLine="5"/>
            </w:pPr>
            <w:r>
              <w:rPr>
                <w:b/>
                <w:bCs/>
                <w:i/>
                <w:iCs/>
                <w:spacing w:val="-2"/>
              </w:rPr>
              <w:t xml:space="preserve">Расчеты по авансам по приобретению </w:t>
            </w:r>
            <w:r>
              <w:rPr>
                <w:b/>
                <w:bCs/>
                <w:i/>
                <w:iCs/>
              </w:rPr>
              <w:t>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D087845"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8FADD22"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025B1C"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6E2175"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0648A5" w14:textId="77777777" w:rsidR="00D02B2C" w:rsidRPr="00BE3563" w:rsidRDefault="00D02B2C" w:rsidP="00D02B2C">
            <w:pPr>
              <w:shd w:val="clear" w:color="auto" w:fill="FFFFFF"/>
              <w:ind w:left="58"/>
            </w:pPr>
            <w:r w:rsidRPr="00BE3563">
              <w:rPr>
                <w:b/>
                <w:bCs/>
                <w:i/>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1D8BD4"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8A0C19" w14:textId="77777777" w:rsidR="00D02B2C" w:rsidRPr="00BE3563" w:rsidRDefault="00D02B2C" w:rsidP="00D02B2C">
            <w:pPr>
              <w:shd w:val="clear" w:color="auto" w:fill="FFFFFF"/>
              <w:ind w:left="53"/>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FEF88A"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918526"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7ADD36E" w14:textId="77777777" w:rsidR="00D02B2C" w:rsidRPr="00BE3563" w:rsidRDefault="00D02B2C" w:rsidP="00D02B2C">
            <w:pPr>
              <w:shd w:val="clear" w:color="auto" w:fill="FFFFFF"/>
              <w:jc w:val="center"/>
            </w:pPr>
            <w:r w:rsidRPr="00BE3563">
              <w:rPr>
                <w:b/>
                <w:bCs/>
                <w:i/>
                <w:iCs/>
              </w:rPr>
              <w:t>0</w:t>
            </w:r>
          </w:p>
        </w:tc>
      </w:tr>
      <w:tr w:rsidR="00D02B2C" w:rsidRPr="00BE3563" w14:paraId="05B9F804"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582BAE0" w14:textId="77777777" w:rsidR="00D02B2C" w:rsidRPr="00BE3563" w:rsidRDefault="00D02B2C" w:rsidP="00D02B2C">
            <w:pPr>
              <w:shd w:val="clear" w:color="auto" w:fill="FFFFFF"/>
              <w:spacing w:line="226" w:lineRule="exact"/>
              <w:ind w:right="192"/>
            </w:pPr>
            <w:r>
              <w:rPr>
                <w:spacing w:val="-2"/>
              </w:rPr>
              <w:t xml:space="preserve">Увеличение дебиторской задолженности по </w:t>
            </w:r>
            <w:r>
              <w:t>авансам по приобретению 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347E9E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8E45A06"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5E404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D4515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421C66"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48570F"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40CAC5"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AFA5D5"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79B40C"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AFCF7C4" w14:textId="77777777" w:rsidR="00D02B2C" w:rsidRPr="00BE3563" w:rsidRDefault="00D02B2C" w:rsidP="00D02B2C">
            <w:pPr>
              <w:shd w:val="clear" w:color="auto" w:fill="FFFFFF"/>
              <w:jc w:val="center"/>
            </w:pPr>
            <w:r w:rsidRPr="00BE3563">
              <w:t>0</w:t>
            </w:r>
          </w:p>
        </w:tc>
      </w:tr>
      <w:tr w:rsidR="00D02B2C" w:rsidRPr="00BE3563" w14:paraId="6F4C8B02"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A6C74D0" w14:textId="77777777" w:rsidR="00D02B2C" w:rsidRPr="00BE3563" w:rsidRDefault="00D02B2C" w:rsidP="00D02B2C">
            <w:pPr>
              <w:shd w:val="clear" w:color="auto" w:fill="FFFFFF"/>
              <w:spacing w:line="226" w:lineRule="exact"/>
              <w:ind w:right="115"/>
            </w:pPr>
            <w:r>
              <w:rPr>
                <w:spacing w:val="-2"/>
              </w:rPr>
              <w:t xml:space="preserve">Уменьшение дебиторской задолженности по </w:t>
            </w:r>
            <w:r>
              <w:t>авансам по приобретению 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DCA34B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1553291"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818F3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60D13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479581"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3F643D"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F51AA1"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0B5B3E"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B841AD"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CBC4FC1" w14:textId="77777777" w:rsidR="00D02B2C" w:rsidRPr="00BE3563" w:rsidRDefault="00D02B2C" w:rsidP="00D02B2C">
            <w:pPr>
              <w:shd w:val="clear" w:color="auto" w:fill="FFFFFF"/>
              <w:jc w:val="center"/>
            </w:pPr>
            <w:r w:rsidRPr="00BE3563">
              <w:t>0</w:t>
            </w:r>
          </w:p>
        </w:tc>
      </w:tr>
      <w:tr w:rsidR="00D02B2C" w:rsidRPr="00BE3563" w14:paraId="18820BD1"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67DBB25" w14:textId="77777777" w:rsidR="00D02B2C" w:rsidRPr="00495317" w:rsidRDefault="00D02B2C" w:rsidP="00D02B2C">
            <w:pPr>
              <w:shd w:val="clear" w:color="auto" w:fill="FFFFFF"/>
              <w:rPr>
                <w:b/>
              </w:rPr>
            </w:pPr>
            <w:r w:rsidRPr="00495317">
              <w:rPr>
                <w:b/>
              </w:rPr>
              <w:t>Расчеты по авансам по прочим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081582E"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D20991A"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9E63B8"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647703"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36A0E1" w14:textId="77777777" w:rsidR="00D02B2C" w:rsidRPr="00BE3563" w:rsidRDefault="00D02B2C" w:rsidP="00D02B2C">
            <w:pPr>
              <w:shd w:val="clear" w:color="auto" w:fill="FFFFFF"/>
              <w:ind w:left="53"/>
              <w:rPr>
                <w:b/>
              </w:rPr>
            </w:pPr>
            <w:r w:rsidRPr="00BE3563">
              <w:rPr>
                <w:b/>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C6BC10" w14:textId="77777777" w:rsidR="00D02B2C" w:rsidRPr="00BE3563" w:rsidRDefault="00D02B2C" w:rsidP="00D02B2C">
            <w:pPr>
              <w:shd w:val="clear" w:color="auto" w:fill="FFFFFF"/>
              <w:ind w:left="48"/>
              <w:rPr>
                <w:b/>
              </w:rPr>
            </w:pPr>
            <w:r w:rsidRPr="00BE3563">
              <w:rPr>
                <w:b/>
              </w:rP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29BA54"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DE26C5"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822FF5"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C767C0E" w14:textId="77777777" w:rsidR="00D02B2C" w:rsidRPr="00BE3563" w:rsidRDefault="00D02B2C" w:rsidP="00D02B2C">
            <w:pPr>
              <w:shd w:val="clear" w:color="auto" w:fill="FFFFFF"/>
              <w:ind w:right="62"/>
              <w:jc w:val="right"/>
              <w:rPr>
                <w:b/>
              </w:rPr>
            </w:pPr>
            <w:r w:rsidRPr="00BE3563">
              <w:rPr>
                <w:b/>
              </w:rPr>
              <w:t>0</w:t>
            </w:r>
          </w:p>
        </w:tc>
      </w:tr>
      <w:tr w:rsidR="00D02B2C" w:rsidRPr="00BE3563" w14:paraId="3518A61D" w14:textId="77777777" w:rsidTr="009060FC">
        <w:trPr>
          <w:trHeight w:hRule="exact" w:val="52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00C059A" w14:textId="77777777" w:rsidR="00D02B2C" w:rsidRDefault="00D02B2C" w:rsidP="00D02B2C">
            <w:pPr>
              <w:shd w:val="clear" w:color="auto" w:fill="FFFFFF"/>
            </w:pPr>
            <w:r>
              <w:t>Расчеты по авансам по оплате иных расходов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83FB30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EC3AAFF"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83CCE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59AD9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6444C0"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AE78FA" w14:textId="77777777" w:rsidR="00D02B2C" w:rsidRPr="00BE3563" w:rsidRDefault="00D02B2C" w:rsidP="00D02B2C">
            <w:pPr>
              <w:shd w:val="clear" w:color="auto" w:fill="FFFFFF"/>
              <w:ind w:left="48"/>
            </w:pPr>
            <w:r w:rsidRPr="00BE3563">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63F8FF"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5410E0"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182ABC"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62C1B1B" w14:textId="77777777" w:rsidR="00D02B2C" w:rsidRPr="00BE3563" w:rsidRDefault="00D02B2C" w:rsidP="00D02B2C">
            <w:pPr>
              <w:shd w:val="clear" w:color="auto" w:fill="FFFFFF"/>
              <w:ind w:right="62"/>
              <w:jc w:val="right"/>
            </w:pPr>
            <w:r w:rsidRPr="00BE3563">
              <w:t>0</w:t>
            </w:r>
          </w:p>
        </w:tc>
      </w:tr>
      <w:tr w:rsidR="00D02B2C" w:rsidRPr="00BE3563" w14:paraId="2C4D60F0" w14:textId="77777777" w:rsidTr="009060FC">
        <w:trPr>
          <w:trHeight w:hRule="exact" w:val="55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DA96F12" w14:textId="77777777" w:rsidR="00D02B2C" w:rsidRDefault="00D02B2C" w:rsidP="00D02B2C">
            <w:pPr>
              <w:shd w:val="clear" w:color="auto" w:fill="FFFFFF"/>
            </w:pPr>
            <w:r>
              <w:t>Увеличение дебиторской задолженности по авансам по оплате иных расходов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816B26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9C7AB81"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0B5EA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3A66D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87EE7E"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D52DF1" w14:textId="77777777" w:rsidR="00D02B2C" w:rsidRPr="00BE3563" w:rsidRDefault="00D02B2C" w:rsidP="00D02B2C">
            <w:pPr>
              <w:shd w:val="clear" w:color="auto" w:fill="FFFFFF"/>
              <w:ind w:left="48"/>
            </w:pPr>
            <w:r w:rsidRPr="00BE3563">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504C0C"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F822580"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E581BB"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5AEC1CB" w14:textId="77777777" w:rsidR="00D02B2C" w:rsidRPr="00BE3563" w:rsidRDefault="00D02B2C" w:rsidP="00D02B2C">
            <w:pPr>
              <w:shd w:val="clear" w:color="auto" w:fill="FFFFFF"/>
              <w:ind w:right="62"/>
              <w:jc w:val="right"/>
            </w:pPr>
            <w:r w:rsidRPr="00BE3563">
              <w:t>0</w:t>
            </w:r>
          </w:p>
        </w:tc>
      </w:tr>
      <w:tr w:rsidR="00D02B2C" w:rsidRPr="00BE3563" w14:paraId="1525C16B" w14:textId="77777777" w:rsidTr="009060FC">
        <w:trPr>
          <w:trHeight w:hRule="exact" w:val="76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F8CA903" w14:textId="77777777" w:rsidR="00D02B2C" w:rsidRDefault="00D02B2C" w:rsidP="00D02B2C">
            <w:pPr>
              <w:shd w:val="clear" w:color="auto" w:fill="FFFFFF"/>
            </w:pPr>
            <w:r>
              <w:t>Уменьшение дебиторской задолженности по авансам по оплате иных расходов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23C990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9C87412"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19A30B"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90A1E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A10580"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5CB167" w14:textId="77777777" w:rsidR="00D02B2C" w:rsidRPr="00BE3563" w:rsidRDefault="00D02B2C" w:rsidP="00D02B2C">
            <w:pPr>
              <w:shd w:val="clear" w:color="auto" w:fill="FFFFFF"/>
              <w:ind w:left="48"/>
            </w:pPr>
            <w:r w:rsidRPr="00BE3563">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0E9535" w14:textId="77777777" w:rsidR="00D02B2C" w:rsidRPr="00BE3563"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7EF576"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9B7639"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413580D" w14:textId="77777777" w:rsidR="00D02B2C" w:rsidRPr="00BE3563" w:rsidRDefault="00D02B2C" w:rsidP="00D02B2C">
            <w:pPr>
              <w:shd w:val="clear" w:color="auto" w:fill="FFFFFF"/>
              <w:ind w:right="62"/>
              <w:jc w:val="right"/>
            </w:pPr>
            <w:r w:rsidRPr="00BE3563">
              <w:t>0</w:t>
            </w:r>
          </w:p>
        </w:tc>
      </w:tr>
      <w:tr w:rsidR="00D02B2C" w:rsidRPr="00BE3563" w14:paraId="35AFFB4D"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479DF6A" w14:textId="77777777" w:rsidR="00D02B2C" w:rsidRPr="00BE3563" w:rsidRDefault="00D02B2C" w:rsidP="00D02B2C">
            <w:pPr>
              <w:shd w:val="clear" w:color="auto" w:fill="FFFFFF"/>
              <w:rPr>
                <w:b/>
              </w:rPr>
            </w:pPr>
            <w:r w:rsidRPr="00495317">
              <w:rPr>
                <w:b/>
              </w:rPr>
              <w:t>Расчеты с подотчетными лицами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27CD288"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9A569E5"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9DC62C3"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C5B452"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A393B2" w14:textId="77777777" w:rsidR="00D02B2C" w:rsidRPr="00BE3563" w:rsidRDefault="00D02B2C" w:rsidP="00D02B2C">
            <w:pPr>
              <w:shd w:val="clear" w:color="auto" w:fill="FFFFFF"/>
              <w:ind w:left="53"/>
              <w:rPr>
                <w:b/>
              </w:rPr>
            </w:pPr>
            <w:r w:rsidRPr="00BE3563">
              <w:rPr>
                <w:b/>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65C857"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C37FAE"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061A65"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2F428C"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A18D4FE" w14:textId="77777777" w:rsidR="00D02B2C" w:rsidRPr="00BE3563" w:rsidRDefault="00D02B2C" w:rsidP="00D02B2C">
            <w:pPr>
              <w:shd w:val="clear" w:color="auto" w:fill="FFFFFF"/>
              <w:ind w:right="62"/>
              <w:jc w:val="right"/>
              <w:rPr>
                <w:b/>
              </w:rPr>
            </w:pPr>
            <w:r w:rsidRPr="00BE3563">
              <w:rPr>
                <w:b/>
              </w:rPr>
              <w:t>0</w:t>
            </w:r>
          </w:p>
        </w:tc>
      </w:tr>
      <w:tr w:rsidR="00D02B2C" w:rsidRPr="00BE3563" w14:paraId="072086C2"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B488972" w14:textId="77777777" w:rsidR="00D02B2C" w:rsidRPr="00BE3563" w:rsidRDefault="00D02B2C" w:rsidP="00D02B2C">
            <w:pPr>
              <w:shd w:val="clear" w:color="auto" w:fill="FFFFFF"/>
              <w:spacing w:line="230" w:lineRule="exact"/>
            </w:pPr>
            <w:r>
              <w:t>Расчеты с подотчетными лицами по оплате труда и 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8CDB76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701ADDB"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777051"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1CB16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CDF443"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208B40"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8AF915"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826482"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56ACCF"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8307C62" w14:textId="77777777" w:rsidR="00D02B2C" w:rsidRPr="00BE3563" w:rsidRDefault="00D02B2C" w:rsidP="00D02B2C">
            <w:pPr>
              <w:shd w:val="clear" w:color="auto" w:fill="FFFFFF"/>
              <w:ind w:right="62"/>
              <w:jc w:val="right"/>
            </w:pPr>
            <w:r w:rsidRPr="00BE3563">
              <w:t>0</w:t>
            </w:r>
          </w:p>
        </w:tc>
      </w:tr>
      <w:tr w:rsidR="00D02B2C" w:rsidRPr="00BE3563" w14:paraId="41DE5EC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5DE7B13" w14:textId="77777777" w:rsidR="00D02B2C" w:rsidRPr="00BE3563" w:rsidRDefault="00D02B2C" w:rsidP="00D02B2C">
            <w:pPr>
              <w:shd w:val="clear" w:color="auto" w:fill="FFFFFF"/>
              <w:spacing w:line="230" w:lineRule="exact"/>
              <w:ind w:right="557"/>
            </w:pPr>
            <w:r>
              <w:rPr>
                <w:b/>
                <w:bCs/>
                <w:i/>
                <w:iCs/>
                <w:spacing w:val="-2"/>
              </w:rPr>
              <w:t xml:space="preserve">Расчеты с подотчетными лицами по </w:t>
            </w:r>
            <w:r>
              <w:rPr>
                <w:b/>
                <w:bCs/>
                <w:i/>
                <w:iCs/>
              </w:rPr>
              <w:t>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3243D07"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0460710"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89E2A0"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9C810F5"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3F5202" w14:textId="77777777" w:rsidR="00D02B2C" w:rsidRPr="00BE3563" w:rsidRDefault="00D02B2C" w:rsidP="00D02B2C">
            <w:pPr>
              <w:shd w:val="clear" w:color="auto" w:fill="FFFFFF"/>
              <w:ind w:left="58"/>
            </w:pPr>
            <w:r w:rsidRPr="00BE3563">
              <w:rPr>
                <w:b/>
                <w:bCs/>
                <w:i/>
                <w:iCs/>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39E9BF"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C9281D"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14D7AC"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A2B3FB"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DDF7D80" w14:textId="77777777" w:rsidR="00D02B2C" w:rsidRPr="00BE3563" w:rsidRDefault="00D02B2C" w:rsidP="00D02B2C">
            <w:pPr>
              <w:shd w:val="clear" w:color="auto" w:fill="FFFFFF"/>
              <w:ind w:right="53"/>
              <w:jc w:val="right"/>
            </w:pPr>
            <w:r w:rsidRPr="00BE3563">
              <w:rPr>
                <w:b/>
                <w:bCs/>
                <w:i/>
                <w:iCs/>
              </w:rPr>
              <w:t>0</w:t>
            </w:r>
          </w:p>
        </w:tc>
      </w:tr>
      <w:tr w:rsidR="00D02B2C" w:rsidRPr="00BE3563" w14:paraId="082ACCBC"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AE6085B" w14:textId="77777777" w:rsidR="00D02B2C" w:rsidRPr="00BE3563" w:rsidRDefault="00D02B2C" w:rsidP="00D02B2C">
            <w:pPr>
              <w:shd w:val="clear" w:color="auto" w:fill="FFFFFF"/>
              <w:spacing w:line="230" w:lineRule="exact"/>
              <w:ind w:right="442"/>
            </w:pPr>
            <w:r>
              <w:rPr>
                <w:spacing w:val="-1"/>
              </w:rPr>
              <w:t xml:space="preserve">Увеличение дебиторской задолженности </w:t>
            </w:r>
            <w:r>
              <w:t>подотчетных лиц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5DB304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4D8B80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18343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97F5C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BBA370"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979CD9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D1D647"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163E41"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5F2300"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1CE7352" w14:textId="77777777" w:rsidR="00D02B2C" w:rsidRPr="00BE3563" w:rsidRDefault="00D02B2C" w:rsidP="00D02B2C">
            <w:pPr>
              <w:shd w:val="clear" w:color="auto" w:fill="FFFFFF"/>
              <w:ind w:right="62"/>
              <w:jc w:val="right"/>
            </w:pPr>
            <w:r w:rsidRPr="00BE3563">
              <w:t>0</w:t>
            </w:r>
          </w:p>
        </w:tc>
      </w:tr>
      <w:tr w:rsidR="00D02B2C" w:rsidRPr="00BE3563" w14:paraId="78A05ECA"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CFD07C2" w14:textId="77777777" w:rsidR="00D02B2C" w:rsidRPr="00BE3563" w:rsidRDefault="00D02B2C" w:rsidP="00D02B2C">
            <w:pPr>
              <w:shd w:val="clear" w:color="auto" w:fill="FFFFFF"/>
              <w:spacing w:line="230" w:lineRule="exact"/>
              <w:ind w:right="365"/>
            </w:pPr>
            <w:r>
              <w:rPr>
                <w:spacing w:val="-1"/>
              </w:rPr>
              <w:lastRenderedPageBreak/>
              <w:t xml:space="preserve">Уменьшение дебиторской задолженности </w:t>
            </w:r>
            <w:r>
              <w:t>подотчетных лиц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21F97E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11397D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B4F6E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71206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F4446A"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F1773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784C1B"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B0C85B2"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71C7FE"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A123C4F" w14:textId="77777777" w:rsidR="00D02B2C" w:rsidRPr="00BE3563" w:rsidRDefault="00D02B2C" w:rsidP="00D02B2C">
            <w:pPr>
              <w:shd w:val="clear" w:color="auto" w:fill="FFFFFF"/>
              <w:ind w:right="62"/>
              <w:jc w:val="right"/>
            </w:pPr>
            <w:r w:rsidRPr="00BE3563">
              <w:t>0</w:t>
            </w:r>
          </w:p>
        </w:tc>
      </w:tr>
      <w:tr w:rsidR="00D02B2C" w:rsidRPr="00BE3563" w14:paraId="3AA5405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B615F26" w14:textId="77777777" w:rsidR="00D02B2C" w:rsidRPr="00BE3563" w:rsidRDefault="00D02B2C" w:rsidP="00D02B2C">
            <w:pPr>
              <w:shd w:val="clear" w:color="auto" w:fill="FFFFFF"/>
              <w:spacing w:line="226" w:lineRule="exact"/>
              <w:ind w:right="643"/>
            </w:pPr>
            <w:r>
              <w:t>Расчеты с подотчетными лицами по работам,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18C00B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303F9AC"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8DEDC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E7271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D42BC6" w14:textId="77777777" w:rsidR="00D02B2C" w:rsidRPr="00BE3563" w:rsidRDefault="00D02B2C" w:rsidP="00D02B2C">
            <w:pPr>
              <w:shd w:val="clear" w:color="auto" w:fill="FFFFFF"/>
              <w:ind w:left="53"/>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A0132A"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0BE9A1"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0EA83F"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593BCD"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457E2D2" w14:textId="77777777" w:rsidR="00D02B2C" w:rsidRPr="00BE3563" w:rsidRDefault="00D02B2C" w:rsidP="00D02B2C">
            <w:pPr>
              <w:shd w:val="clear" w:color="auto" w:fill="FFFFFF"/>
              <w:ind w:right="62"/>
              <w:jc w:val="right"/>
            </w:pPr>
            <w:r w:rsidRPr="00BE3563">
              <w:t>0</w:t>
            </w:r>
          </w:p>
        </w:tc>
      </w:tr>
      <w:tr w:rsidR="00D02B2C" w:rsidRPr="00BE3563" w14:paraId="2317C2D0"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70A34B2F" w14:textId="77777777" w:rsidR="00D02B2C" w:rsidRDefault="00D02B2C" w:rsidP="00D02B2C">
            <w:pPr>
              <w:shd w:val="clear" w:color="auto" w:fill="FFFFFF"/>
              <w:spacing w:line="230" w:lineRule="exact"/>
              <w:ind w:right="557"/>
              <w:rPr>
                <w:b/>
                <w:bCs/>
                <w:i/>
                <w:iCs/>
                <w:spacing w:val="-2"/>
              </w:rPr>
            </w:pPr>
            <w:r>
              <w:rPr>
                <w:b/>
                <w:bCs/>
                <w:i/>
                <w:iCs/>
                <w:spacing w:val="-2"/>
              </w:rPr>
              <w:t>Расчеты с подотчетными лицами по оплате услуг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3883FA3" w14:textId="77777777" w:rsidR="00D02B2C" w:rsidRPr="00BE3563" w:rsidRDefault="00D02B2C" w:rsidP="00D02B2C">
            <w:pPr>
              <w:shd w:val="clear" w:color="auto" w:fill="FFFFFF"/>
              <w:ind w:left="341"/>
              <w:rPr>
                <w:b/>
                <w:bCs/>
                <w:i/>
                <w:iCs/>
              </w:rPr>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CFE29E7" w14:textId="77777777" w:rsidR="00D02B2C" w:rsidRPr="00BE3563" w:rsidRDefault="00D02B2C" w:rsidP="00D02B2C">
            <w:pPr>
              <w:shd w:val="clear" w:color="auto" w:fill="FFFFFF"/>
              <w:ind w:left="269"/>
              <w:rPr>
                <w:b/>
                <w:bCs/>
                <w:i/>
                <w:iCs/>
              </w:rPr>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9A6D05" w14:textId="77777777" w:rsidR="00D02B2C" w:rsidRPr="00BE3563" w:rsidRDefault="00D02B2C" w:rsidP="00D02B2C">
            <w:pPr>
              <w:shd w:val="clear" w:color="auto" w:fill="FFFFFF"/>
              <w:ind w:left="43"/>
              <w:rPr>
                <w:b/>
                <w:bCs/>
                <w:i/>
                <w:iCs/>
              </w:rPr>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551416" w14:textId="77777777" w:rsidR="00D02B2C" w:rsidRPr="00BE3563" w:rsidRDefault="00D02B2C" w:rsidP="00D02B2C">
            <w:pPr>
              <w:shd w:val="clear" w:color="auto" w:fill="FFFFFF"/>
              <w:ind w:left="58"/>
              <w:rPr>
                <w:b/>
                <w:bCs/>
                <w:i/>
                <w:iCs/>
              </w:rPr>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F05D79" w14:textId="77777777" w:rsidR="00D02B2C" w:rsidRPr="00BE3563" w:rsidRDefault="00D02B2C" w:rsidP="00D02B2C">
            <w:pPr>
              <w:shd w:val="clear" w:color="auto" w:fill="FFFFFF"/>
              <w:ind w:left="58"/>
              <w:rPr>
                <w:b/>
                <w:bCs/>
                <w:i/>
                <w:iCs/>
              </w:rPr>
            </w:pPr>
            <w:r w:rsidRPr="00BE3563">
              <w:rPr>
                <w:b/>
                <w:bCs/>
                <w:i/>
                <w:iCs/>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3E9763" w14:textId="77777777" w:rsidR="00D02B2C" w:rsidRPr="00BE3563" w:rsidRDefault="00D02B2C" w:rsidP="00D02B2C">
            <w:pPr>
              <w:shd w:val="clear" w:color="auto" w:fill="FFFFFF"/>
              <w:ind w:left="43"/>
              <w:rPr>
                <w:b/>
                <w:bCs/>
                <w:i/>
                <w:iCs/>
              </w:rPr>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42A628" w14:textId="77777777" w:rsidR="00D02B2C" w:rsidRPr="00BE3563" w:rsidRDefault="00D02B2C" w:rsidP="00D02B2C">
            <w:pPr>
              <w:shd w:val="clear" w:color="auto" w:fill="FFFFFF"/>
              <w:ind w:left="58"/>
              <w:rPr>
                <w:b/>
                <w:bCs/>
                <w:i/>
                <w:iCs/>
              </w:rPr>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DED1A4E" w14:textId="77777777" w:rsidR="00D02B2C" w:rsidRPr="00BE3563" w:rsidRDefault="00D02B2C" w:rsidP="00D02B2C">
            <w:pPr>
              <w:shd w:val="clear" w:color="auto" w:fill="FFFFFF"/>
              <w:ind w:left="53"/>
              <w:rPr>
                <w:b/>
                <w:bCs/>
                <w:i/>
                <w:iCs/>
              </w:rPr>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171102" w14:textId="77777777" w:rsidR="00D02B2C" w:rsidRPr="00BE3563" w:rsidRDefault="00D02B2C" w:rsidP="00D02B2C">
            <w:pPr>
              <w:shd w:val="clear" w:color="auto" w:fill="FFFFFF"/>
              <w:ind w:left="58"/>
              <w:rPr>
                <w:b/>
                <w:bCs/>
                <w:i/>
                <w:iCs/>
              </w:rPr>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BF43811" w14:textId="77777777" w:rsidR="00D02B2C" w:rsidRPr="00BE3563" w:rsidRDefault="00D02B2C" w:rsidP="00D02B2C">
            <w:pPr>
              <w:shd w:val="clear" w:color="auto" w:fill="FFFFFF"/>
              <w:ind w:right="53"/>
              <w:jc w:val="right"/>
              <w:rPr>
                <w:b/>
                <w:bCs/>
                <w:i/>
                <w:iCs/>
              </w:rPr>
            </w:pPr>
            <w:r w:rsidRPr="00BE3563">
              <w:rPr>
                <w:b/>
                <w:bCs/>
                <w:i/>
                <w:iCs/>
              </w:rPr>
              <w:t>0</w:t>
            </w:r>
          </w:p>
        </w:tc>
      </w:tr>
      <w:tr w:rsidR="00D02B2C" w:rsidRPr="00BE3563" w14:paraId="598EE5F1" w14:textId="77777777" w:rsidTr="009060FC">
        <w:trPr>
          <w:trHeight w:hRule="exact" w:val="1209"/>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19968D9" w14:textId="77777777" w:rsidR="00D02B2C" w:rsidRPr="00D042F8" w:rsidRDefault="00D02B2C" w:rsidP="00D02B2C">
            <w:pPr>
              <w:shd w:val="clear" w:color="auto" w:fill="FFFFFF"/>
              <w:spacing w:line="230" w:lineRule="exact"/>
              <w:ind w:right="557"/>
              <w:rPr>
                <w:bCs/>
                <w:iCs/>
                <w:spacing w:val="-2"/>
              </w:rPr>
            </w:pPr>
            <w:r>
              <w:rPr>
                <w:bCs/>
                <w:iCs/>
                <w:spacing w:val="-2"/>
              </w:rPr>
              <w:t>Увеличение дебиторской задолженности подотчетных лиц по оплате услуг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5582B04" w14:textId="77777777" w:rsidR="00D02B2C" w:rsidRPr="00BE3563" w:rsidRDefault="00D02B2C" w:rsidP="00D02B2C">
            <w:pPr>
              <w:shd w:val="clear" w:color="auto" w:fill="FFFFFF"/>
              <w:ind w:left="341"/>
              <w:rPr>
                <w:bCs/>
                <w:iCs/>
              </w:rPr>
            </w:pPr>
            <w:r w:rsidRPr="00BE3563">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2771EA8" w14:textId="77777777" w:rsidR="00D02B2C" w:rsidRPr="00BE3563" w:rsidRDefault="00D02B2C" w:rsidP="00D02B2C">
            <w:pPr>
              <w:shd w:val="clear" w:color="auto" w:fill="FFFFFF"/>
              <w:ind w:left="269"/>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DFE395"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2A88B9" w14:textId="77777777" w:rsidR="00D02B2C" w:rsidRPr="00BE3563" w:rsidRDefault="00D02B2C" w:rsidP="00D02B2C">
            <w:pPr>
              <w:shd w:val="clear" w:color="auto" w:fill="FFFFFF"/>
              <w:ind w:left="58"/>
              <w:rPr>
                <w:bCs/>
                <w:iCs/>
              </w:rPr>
            </w:pPr>
            <w:r w:rsidRPr="00BE3563">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CBE086" w14:textId="77777777" w:rsidR="00D02B2C" w:rsidRPr="00BE3563" w:rsidRDefault="00D02B2C" w:rsidP="00D02B2C">
            <w:pPr>
              <w:shd w:val="clear" w:color="auto" w:fill="FFFFFF"/>
              <w:ind w:left="58"/>
              <w:rPr>
                <w:bCs/>
                <w:iCs/>
              </w:rPr>
            </w:pPr>
            <w:r w:rsidRPr="00BE3563">
              <w:rPr>
                <w:bCs/>
                <w:iCs/>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713ACF"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EA1801" w14:textId="77777777" w:rsidR="00D02B2C" w:rsidRPr="00BE3563" w:rsidRDefault="00D02B2C" w:rsidP="00D02B2C">
            <w:pPr>
              <w:shd w:val="clear" w:color="auto" w:fill="FFFFFF"/>
              <w:ind w:left="58"/>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1A79B21" w14:textId="77777777" w:rsidR="00D02B2C" w:rsidRPr="00BE3563" w:rsidRDefault="00D02B2C" w:rsidP="00D02B2C">
            <w:pPr>
              <w:shd w:val="clear" w:color="auto" w:fill="FFFFFF"/>
              <w:ind w:left="53"/>
              <w:rPr>
                <w:bCs/>
                <w:iCs/>
              </w:rPr>
            </w:pPr>
            <w:r w:rsidRPr="00BE3563">
              <w:rPr>
                <w:bCs/>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F726BE" w14:textId="77777777" w:rsidR="00D02B2C" w:rsidRPr="00BE3563" w:rsidRDefault="00D02B2C" w:rsidP="00D02B2C">
            <w:pPr>
              <w:shd w:val="clear" w:color="auto" w:fill="FFFFFF"/>
              <w:ind w:left="58"/>
              <w:rPr>
                <w:bCs/>
                <w:iCs/>
              </w:rPr>
            </w:pPr>
            <w:r w:rsidRPr="00BE3563">
              <w:rPr>
                <w:bCs/>
                <w:iCs/>
              </w:rP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5961420" w14:textId="77777777" w:rsidR="00D02B2C" w:rsidRPr="00BE3563" w:rsidRDefault="00D02B2C" w:rsidP="00D02B2C">
            <w:pPr>
              <w:shd w:val="clear" w:color="auto" w:fill="FFFFFF"/>
              <w:ind w:right="53"/>
              <w:jc w:val="right"/>
              <w:rPr>
                <w:bCs/>
                <w:iCs/>
              </w:rPr>
            </w:pPr>
            <w:r w:rsidRPr="00BE3563">
              <w:rPr>
                <w:bCs/>
                <w:iCs/>
              </w:rPr>
              <w:t>0</w:t>
            </w:r>
          </w:p>
        </w:tc>
      </w:tr>
      <w:tr w:rsidR="00D02B2C" w:rsidRPr="00BE3563" w14:paraId="421F6436" w14:textId="77777777" w:rsidTr="009060FC">
        <w:trPr>
          <w:trHeight w:hRule="exact" w:val="833"/>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5A1831FB" w14:textId="77777777" w:rsidR="00D02B2C" w:rsidRDefault="00D02B2C" w:rsidP="00D02B2C">
            <w:pPr>
              <w:shd w:val="clear" w:color="auto" w:fill="FFFFFF"/>
              <w:spacing w:line="230" w:lineRule="exact"/>
              <w:ind w:right="557"/>
              <w:rPr>
                <w:b/>
                <w:bCs/>
                <w:i/>
                <w:iCs/>
                <w:spacing w:val="-2"/>
              </w:rPr>
            </w:pPr>
            <w:r>
              <w:rPr>
                <w:bCs/>
                <w:iCs/>
                <w:spacing w:val="-2"/>
              </w:rPr>
              <w:t>Уменьшение дебиторской задолженности подотчетных лиц по оплате услуг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D424572" w14:textId="77777777" w:rsidR="00D02B2C" w:rsidRPr="00BE3563" w:rsidRDefault="00D02B2C" w:rsidP="00D02B2C">
            <w:pPr>
              <w:shd w:val="clear" w:color="auto" w:fill="FFFFFF"/>
              <w:ind w:left="341"/>
              <w:rPr>
                <w:bCs/>
                <w:iCs/>
              </w:rPr>
            </w:pPr>
            <w:r w:rsidRPr="00BE3563">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26F0965" w14:textId="77777777" w:rsidR="00D02B2C" w:rsidRPr="00BE3563" w:rsidRDefault="00D02B2C" w:rsidP="00D02B2C">
            <w:pPr>
              <w:shd w:val="clear" w:color="auto" w:fill="FFFFFF"/>
              <w:ind w:left="269"/>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C83F96"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3C1371" w14:textId="77777777" w:rsidR="00D02B2C" w:rsidRPr="00BE3563" w:rsidRDefault="00D02B2C" w:rsidP="00D02B2C">
            <w:pPr>
              <w:shd w:val="clear" w:color="auto" w:fill="FFFFFF"/>
              <w:ind w:left="58"/>
              <w:rPr>
                <w:bCs/>
                <w:iCs/>
              </w:rPr>
            </w:pPr>
            <w:r w:rsidRPr="00BE3563">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C2A77F" w14:textId="77777777" w:rsidR="00D02B2C" w:rsidRPr="00BE3563" w:rsidRDefault="00D02B2C" w:rsidP="00D02B2C">
            <w:pPr>
              <w:shd w:val="clear" w:color="auto" w:fill="FFFFFF"/>
              <w:ind w:left="58"/>
              <w:rPr>
                <w:bCs/>
                <w:iCs/>
              </w:rPr>
            </w:pPr>
            <w:r w:rsidRPr="00BE3563">
              <w:rPr>
                <w:bCs/>
                <w:iCs/>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A09DFC"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D9A722" w14:textId="77777777" w:rsidR="00D02B2C" w:rsidRPr="00BE3563" w:rsidRDefault="00D02B2C" w:rsidP="00D02B2C">
            <w:pPr>
              <w:shd w:val="clear" w:color="auto" w:fill="FFFFFF"/>
              <w:ind w:left="58"/>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6EDB459" w14:textId="77777777" w:rsidR="00D02B2C" w:rsidRPr="00BE3563" w:rsidRDefault="00D02B2C" w:rsidP="00D02B2C">
            <w:pPr>
              <w:shd w:val="clear" w:color="auto" w:fill="FFFFFF"/>
              <w:ind w:left="53"/>
              <w:rPr>
                <w:bCs/>
                <w:iCs/>
              </w:rPr>
            </w:pPr>
            <w:r w:rsidRPr="00BE3563">
              <w:rPr>
                <w:bCs/>
                <w:iCs/>
              </w:rP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2C6A83" w14:textId="77777777" w:rsidR="00D02B2C" w:rsidRPr="00BE3563" w:rsidRDefault="00D02B2C" w:rsidP="00D02B2C">
            <w:pPr>
              <w:shd w:val="clear" w:color="auto" w:fill="FFFFFF"/>
              <w:ind w:left="58"/>
              <w:rPr>
                <w:bCs/>
                <w:iCs/>
              </w:rPr>
            </w:pPr>
            <w:r w:rsidRPr="00BE3563">
              <w:rPr>
                <w:bCs/>
                <w:iCs/>
              </w:rP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AFEF590" w14:textId="77777777" w:rsidR="00D02B2C" w:rsidRPr="00BE3563" w:rsidRDefault="00D02B2C" w:rsidP="00D02B2C">
            <w:pPr>
              <w:shd w:val="clear" w:color="auto" w:fill="FFFFFF"/>
              <w:ind w:right="53"/>
              <w:jc w:val="right"/>
              <w:rPr>
                <w:bCs/>
                <w:iCs/>
              </w:rPr>
            </w:pPr>
            <w:r w:rsidRPr="00BE3563">
              <w:rPr>
                <w:bCs/>
                <w:iCs/>
              </w:rPr>
              <w:t>0</w:t>
            </w:r>
          </w:p>
        </w:tc>
      </w:tr>
      <w:tr w:rsidR="00D02B2C" w:rsidRPr="00BE3563" w14:paraId="38248FC2" w14:textId="77777777" w:rsidTr="009060FC">
        <w:trPr>
          <w:trHeight w:hRule="exact" w:val="833"/>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9544FB9" w14:textId="77777777" w:rsidR="00D02B2C" w:rsidRPr="00D042F8" w:rsidRDefault="00D02B2C" w:rsidP="00D02B2C">
            <w:pPr>
              <w:shd w:val="clear" w:color="auto" w:fill="FFFFFF"/>
              <w:spacing w:line="230" w:lineRule="exact"/>
              <w:ind w:right="557"/>
              <w:rPr>
                <w:b/>
                <w:bCs/>
                <w:i/>
                <w:iCs/>
                <w:spacing w:val="-2"/>
              </w:rPr>
            </w:pPr>
            <w:r w:rsidRPr="00D042F8">
              <w:rPr>
                <w:b/>
                <w:bCs/>
                <w:i/>
                <w:iCs/>
                <w:spacing w:val="-2"/>
              </w:rPr>
              <w:t>Расчеты с подотчетными лицами по оплате транспортных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2833975" w14:textId="77777777" w:rsidR="00D02B2C" w:rsidRPr="00BE3563" w:rsidRDefault="00D02B2C" w:rsidP="00D02B2C">
            <w:pPr>
              <w:shd w:val="clear" w:color="auto" w:fill="FFFFFF"/>
              <w:ind w:left="341"/>
              <w:rPr>
                <w:b/>
                <w:bCs/>
                <w:i/>
                <w:iCs/>
              </w:rPr>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F4021C2" w14:textId="77777777" w:rsidR="00D02B2C" w:rsidRPr="00BE3563" w:rsidRDefault="00D02B2C" w:rsidP="00D02B2C">
            <w:pPr>
              <w:shd w:val="clear" w:color="auto" w:fill="FFFFFF"/>
              <w:ind w:left="269"/>
              <w:rPr>
                <w:b/>
                <w:bCs/>
                <w:i/>
                <w:iCs/>
              </w:rPr>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5BEAAB" w14:textId="77777777" w:rsidR="00D02B2C" w:rsidRPr="00BE3563" w:rsidRDefault="00D02B2C" w:rsidP="00D02B2C">
            <w:pPr>
              <w:shd w:val="clear" w:color="auto" w:fill="FFFFFF"/>
              <w:ind w:left="43"/>
              <w:rPr>
                <w:b/>
                <w:bCs/>
                <w:i/>
                <w:iCs/>
              </w:rPr>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4657C5" w14:textId="77777777" w:rsidR="00D02B2C" w:rsidRPr="00BE3563" w:rsidRDefault="00D02B2C" w:rsidP="00D02B2C">
            <w:pPr>
              <w:shd w:val="clear" w:color="auto" w:fill="FFFFFF"/>
              <w:ind w:left="58"/>
              <w:rPr>
                <w:b/>
                <w:bCs/>
                <w:i/>
                <w:iCs/>
              </w:rPr>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A1FC81" w14:textId="77777777" w:rsidR="00D02B2C" w:rsidRPr="00BE3563" w:rsidRDefault="00D02B2C" w:rsidP="00D02B2C">
            <w:pPr>
              <w:shd w:val="clear" w:color="auto" w:fill="FFFFFF"/>
              <w:ind w:left="58"/>
              <w:rPr>
                <w:b/>
                <w:bCs/>
                <w:i/>
                <w:iCs/>
              </w:rPr>
            </w:pPr>
            <w:r w:rsidRPr="00BE3563">
              <w:rPr>
                <w:b/>
                <w:bCs/>
                <w:i/>
                <w:iCs/>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60B5D4" w14:textId="77777777" w:rsidR="00D02B2C" w:rsidRPr="00BE3563" w:rsidRDefault="00D02B2C" w:rsidP="00D02B2C">
            <w:pPr>
              <w:shd w:val="clear" w:color="auto" w:fill="FFFFFF"/>
              <w:ind w:left="43"/>
              <w:rPr>
                <w:b/>
                <w:bCs/>
                <w:i/>
                <w:iCs/>
              </w:rPr>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2C8579" w14:textId="77777777" w:rsidR="00D02B2C" w:rsidRPr="00BE3563" w:rsidRDefault="00D02B2C" w:rsidP="00D02B2C">
            <w:pPr>
              <w:shd w:val="clear" w:color="auto" w:fill="FFFFFF"/>
              <w:ind w:left="58"/>
              <w:rPr>
                <w:b/>
                <w:bCs/>
                <w:i/>
                <w:iCs/>
              </w:rPr>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092563" w14:textId="77777777" w:rsidR="00D02B2C" w:rsidRPr="00BE3563" w:rsidRDefault="00D02B2C" w:rsidP="00D02B2C">
            <w:pPr>
              <w:shd w:val="clear" w:color="auto" w:fill="FFFFFF"/>
              <w:ind w:left="53"/>
              <w:rPr>
                <w:b/>
                <w:bCs/>
                <w:i/>
                <w:iCs/>
              </w:rPr>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EC03CF" w14:textId="77777777" w:rsidR="00D02B2C" w:rsidRPr="00BE3563" w:rsidRDefault="00D02B2C" w:rsidP="00D02B2C">
            <w:pPr>
              <w:shd w:val="clear" w:color="auto" w:fill="FFFFFF"/>
              <w:ind w:left="58"/>
              <w:rPr>
                <w:b/>
                <w:bCs/>
                <w:i/>
                <w:iCs/>
              </w:rPr>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75AF98E" w14:textId="77777777" w:rsidR="00D02B2C" w:rsidRPr="00BE3563" w:rsidRDefault="00D02B2C" w:rsidP="00D02B2C">
            <w:pPr>
              <w:shd w:val="clear" w:color="auto" w:fill="FFFFFF"/>
              <w:ind w:right="53"/>
              <w:jc w:val="right"/>
              <w:rPr>
                <w:b/>
                <w:bCs/>
                <w:i/>
                <w:iCs/>
              </w:rPr>
            </w:pPr>
            <w:r w:rsidRPr="00BE3563">
              <w:rPr>
                <w:b/>
                <w:bCs/>
                <w:i/>
                <w:iCs/>
              </w:rPr>
              <w:t>0</w:t>
            </w:r>
          </w:p>
        </w:tc>
      </w:tr>
      <w:tr w:rsidR="00D02B2C" w:rsidRPr="00BE3563" w14:paraId="6CC6804D" w14:textId="77777777" w:rsidTr="009060FC">
        <w:trPr>
          <w:trHeight w:hRule="exact" w:val="833"/>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DABD0C7" w14:textId="77777777" w:rsidR="00D02B2C" w:rsidRPr="00D042F8" w:rsidRDefault="00D02B2C" w:rsidP="00D02B2C">
            <w:pPr>
              <w:shd w:val="clear" w:color="auto" w:fill="FFFFFF"/>
              <w:spacing w:line="230" w:lineRule="exact"/>
              <w:ind w:right="557"/>
              <w:rPr>
                <w:bCs/>
                <w:iCs/>
                <w:spacing w:val="-2"/>
              </w:rPr>
            </w:pPr>
            <w:r>
              <w:rPr>
                <w:bCs/>
                <w:iCs/>
                <w:spacing w:val="-2"/>
              </w:rPr>
              <w:t>Увеличение дебиторской задолженности подотчетных лиц по оплате транспортных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375512F" w14:textId="77777777" w:rsidR="00D02B2C" w:rsidRPr="00BE3563" w:rsidRDefault="00D02B2C" w:rsidP="00D02B2C">
            <w:pPr>
              <w:shd w:val="clear" w:color="auto" w:fill="FFFFFF"/>
              <w:ind w:left="341"/>
              <w:rPr>
                <w:bCs/>
                <w:iCs/>
              </w:rPr>
            </w:pPr>
            <w:r w:rsidRPr="00BE3563">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6B871AE" w14:textId="77777777" w:rsidR="00D02B2C" w:rsidRPr="00BE3563" w:rsidRDefault="00D02B2C" w:rsidP="00D02B2C">
            <w:pPr>
              <w:shd w:val="clear" w:color="auto" w:fill="FFFFFF"/>
              <w:ind w:left="269"/>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EE18EC"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3EE12F" w14:textId="77777777" w:rsidR="00D02B2C" w:rsidRPr="00BE3563" w:rsidRDefault="00D02B2C" w:rsidP="00D02B2C">
            <w:pPr>
              <w:shd w:val="clear" w:color="auto" w:fill="FFFFFF"/>
              <w:ind w:left="58"/>
              <w:rPr>
                <w:bCs/>
                <w:iCs/>
              </w:rPr>
            </w:pPr>
            <w:r w:rsidRPr="00BE3563">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51C4E9" w14:textId="77777777" w:rsidR="00D02B2C" w:rsidRPr="00BE3563" w:rsidRDefault="00D02B2C" w:rsidP="00D02B2C">
            <w:pPr>
              <w:shd w:val="clear" w:color="auto" w:fill="FFFFFF"/>
              <w:ind w:left="58"/>
              <w:rPr>
                <w:bCs/>
                <w:iCs/>
              </w:rPr>
            </w:pPr>
            <w:r w:rsidRPr="00BE3563">
              <w:rPr>
                <w:bCs/>
                <w:iCs/>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3FBC349"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7F9A8B" w14:textId="77777777" w:rsidR="00D02B2C" w:rsidRPr="00BE3563" w:rsidRDefault="00D02B2C" w:rsidP="00D02B2C">
            <w:pPr>
              <w:shd w:val="clear" w:color="auto" w:fill="FFFFFF"/>
              <w:ind w:left="58"/>
              <w:rPr>
                <w:bCs/>
                <w:iCs/>
              </w:rPr>
            </w:pPr>
            <w:r w:rsidRPr="00BE3563">
              <w:rPr>
                <w:bCs/>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5883DD" w14:textId="77777777" w:rsidR="00D02B2C" w:rsidRPr="00BE3563" w:rsidRDefault="00D02B2C" w:rsidP="00D02B2C">
            <w:pPr>
              <w:shd w:val="clear" w:color="auto" w:fill="FFFFFF"/>
              <w:ind w:left="53"/>
              <w:rPr>
                <w:bCs/>
                <w:iCs/>
              </w:rPr>
            </w:pPr>
            <w:r w:rsidRPr="00BE3563">
              <w:rPr>
                <w:bCs/>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C7860E" w14:textId="77777777" w:rsidR="00D02B2C" w:rsidRPr="00BE3563" w:rsidRDefault="00D02B2C" w:rsidP="00D02B2C">
            <w:pPr>
              <w:shd w:val="clear" w:color="auto" w:fill="FFFFFF"/>
              <w:ind w:left="58"/>
              <w:rPr>
                <w:bCs/>
                <w:iCs/>
              </w:rPr>
            </w:pPr>
            <w:r w:rsidRPr="00BE3563">
              <w:rPr>
                <w:bCs/>
                <w:iCs/>
              </w:rP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D6EBFF3" w14:textId="77777777" w:rsidR="00D02B2C" w:rsidRPr="00BE3563" w:rsidRDefault="00D02B2C" w:rsidP="00D02B2C">
            <w:pPr>
              <w:shd w:val="clear" w:color="auto" w:fill="FFFFFF"/>
              <w:ind w:right="53"/>
              <w:jc w:val="right"/>
              <w:rPr>
                <w:bCs/>
                <w:iCs/>
              </w:rPr>
            </w:pPr>
            <w:r w:rsidRPr="00BE3563">
              <w:rPr>
                <w:bCs/>
                <w:iCs/>
              </w:rPr>
              <w:t>0</w:t>
            </w:r>
          </w:p>
        </w:tc>
      </w:tr>
      <w:tr w:rsidR="00D02B2C" w:rsidRPr="00BE3563" w14:paraId="1B66D6AE" w14:textId="77777777" w:rsidTr="009060FC">
        <w:trPr>
          <w:trHeight w:hRule="exact" w:val="833"/>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634FE90" w14:textId="77777777" w:rsidR="00D02B2C" w:rsidRPr="00D042F8" w:rsidRDefault="00D02B2C" w:rsidP="00D02B2C">
            <w:pPr>
              <w:shd w:val="clear" w:color="auto" w:fill="FFFFFF"/>
              <w:spacing w:line="230" w:lineRule="exact"/>
              <w:ind w:right="557"/>
              <w:rPr>
                <w:bCs/>
                <w:iCs/>
                <w:spacing w:val="-2"/>
              </w:rPr>
            </w:pPr>
            <w:r>
              <w:rPr>
                <w:bCs/>
                <w:iCs/>
                <w:spacing w:val="-2"/>
              </w:rPr>
              <w:t>Уменьшение дебиторской задолженности подотчетных лиц по оплате транспортных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A16A612" w14:textId="77777777" w:rsidR="00D02B2C" w:rsidRPr="00BE3563" w:rsidRDefault="00D02B2C" w:rsidP="00D02B2C">
            <w:pPr>
              <w:shd w:val="clear" w:color="auto" w:fill="FFFFFF"/>
              <w:ind w:left="341"/>
              <w:rPr>
                <w:bCs/>
                <w:iCs/>
              </w:rPr>
            </w:pPr>
            <w:r w:rsidRPr="00BE3563">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1EDA628" w14:textId="77777777" w:rsidR="00D02B2C" w:rsidRPr="00BE3563" w:rsidRDefault="00D02B2C" w:rsidP="00D02B2C">
            <w:pPr>
              <w:shd w:val="clear" w:color="auto" w:fill="FFFFFF"/>
              <w:ind w:left="269"/>
              <w:rPr>
                <w:bCs/>
                <w:iCs/>
              </w:rPr>
            </w:pPr>
            <w:r w:rsidRPr="00BE3563">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0C070D"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77523E" w14:textId="77777777" w:rsidR="00D02B2C" w:rsidRPr="00BE3563" w:rsidRDefault="00D02B2C" w:rsidP="00D02B2C">
            <w:pPr>
              <w:shd w:val="clear" w:color="auto" w:fill="FFFFFF"/>
              <w:ind w:left="58"/>
              <w:rPr>
                <w:bCs/>
                <w:iCs/>
              </w:rPr>
            </w:pPr>
            <w:r w:rsidRPr="00BE3563">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9AEA2A" w14:textId="77777777" w:rsidR="00D02B2C" w:rsidRPr="00BE3563" w:rsidRDefault="00D02B2C" w:rsidP="00D02B2C">
            <w:pPr>
              <w:shd w:val="clear" w:color="auto" w:fill="FFFFFF"/>
              <w:ind w:left="58"/>
              <w:rPr>
                <w:bCs/>
                <w:iCs/>
              </w:rPr>
            </w:pPr>
            <w:r w:rsidRPr="00BE3563">
              <w:rPr>
                <w:bCs/>
                <w:iCs/>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163EB4" w14:textId="77777777" w:rsidR="00D02B2C" w:rsidRPr="00BE3563" w:rsidRDefault="00D02B2C" w:rsidP="00D02B2C">
            <w:pPr>
              <w:shd w:val="clear" w:color="auto" w:fill="FFFFFF"/>
              <w:ind w:left="43"/>
              <w:rPr>
                <w:bCs/>
                <w:iCs/>
              </w:rPr>
            </w:pPr>
            <w:r w:rsidRPr="00BE3563">
              <w:rPr>
                <w:bCs/>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703304" w14:textId="77777777" w:rsidR="00D02B2C" w:rsidRPr="00BE3563" w:rsidRDefault="00D02B2C" w:rsidP="00D02B2C">
            <w:pPr>
              <w:shd w:val="clear" w:color="auto" w:fill="FFFFFF"/>
              <w:ind w:left="58"/>
              <w:rPr>
                <w:bCs/>
                <w:iCs/>
              </w:rPr>
            </w:pPr>
            <w:r w:rsidRPr="00BE3563">
              <w:rPr>
                <w:bCs/>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62000F" w14:textId="77777777" w:rsidR="00D02B2C" w:rsidRPr="00BE3563" w:rsidRDefault="00D02B2C" w:rsidP="00D02B2C">
            <w:pPr>
              <w:shd w:val="clear" w:color="auto" w:fill="FFFFFF"/>
              <w:ind w:left="53"/>
              <w:rPr>
                <w:bCs/>
                <w:iCs/>
              </w:rPr>
            </w:pPr>
            <w:r w:rsidRPr="00BE3563">
              <w:rPr>
                <w:bCs/>
                <w:iCs/>
              </w:rP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A936F5" w14:textId="77777777" w:rsidR="00D02B2C" w:rsidRPr="00BE3563" w:rsidRDefault="00D02B2C" w:rsidP="00D02B2C">
            <w:pPr>
              <w:shd w:val="clear" w:color="auto" w:fill="FFFFFF"/>
              <w:ind w:left="58"/>
              <w:rPr>
                <w:bCs/>
                <w:iCs/>
              </w:rPr>
            </w:pPr>
            <w:r w:rsidRPr="00BE3563">
              <w:rPr>
                <w:bCs/>
                <w:iCs/>
              </w:rP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AAE4A57" w14:textId="77777777" w:rsidR="00D02B2C" w:rsidRPr="00BE3563" w:rsidRDefault="00D02B2C" w:rsidP="00D02B2C">
            <w:pPr>
              <w:shd w:val="clear" w:color="auto" w:fill="FFFFFF"/>
              <w:ind w:right="53"/>
              <w:jc w:val="right"/>
              <w:rPr>
                <w:bCs/>
                <w:iCs/>
              </w:rPr>
            </w:pPr>
            <w:r w:rsidRPr="00BE3563">
              <w:rPr>
                <w:bCs/>
                <w:iCs/>
              </w:rPr>
              <w:t>0</w:t>
            </w:r>
          </w:p>
        </w:tc>
      </w:tr>
      <w:tr w:rsidR="00D02B2C" w:rsidRPr="00BE3563" w14:paraId="14BB1D7B"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53469A57" w14:textId="77777777" w:rsidR="00D02B2C" w:rsidRPr="00BE3563" w:rsidRDefault="00D02B2C" w:rsidP="00D02B2C">
            <w:pPr>
              <w:shd w:val="clear" w:color="auto" w:fill="FFFFFF"/>
              <w:spacing w:line="230" w:lineRule="exact"/>
              <w:ind w:right="557"/>
            </w:pPr>
            <w:r>
              <w:rPr>
                <w:b/>
                <w:bCs/>
                <w:i/>
                <w:iCs/>
                <w:spacing w:val="-2"/>
              </w:rPr>
              <w:t xml:space="preserve">Расчеты с подотчетными лицами по </w:t>
            </w:r>
            <w:r>
              <w:rPr>
                <w:b/>
                <w:bCs/>
                <w:i/>
                <w:iCs/>
              </w:rPr>
              <w:t>оплате прочих работ,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69BE03C"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4F63577"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6DDDA3"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DC9406"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2793E7" w14:textId="77777777" w:rsidR="00D02B2C" w:rsidRPr="00BE3563" w:rsidRDefault="00D02B2C" w:rsidP="00D02B2C">
            <w:pPr>
              <w:shd w:val="clear" w:color="auto" w:fill="FFFFFF"/>
              <w:ind w:left="58"/>
            </w:pPr>
            <w:r w:rsidRPr="00BE3563">
              <w:rPr>
                <w:b/>
                <w:bCs/>
                <w:i/>
                <w:iCs/>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61EA12"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5D969F" w14:textId="77777777" w:rsidR="00D02B2C" w:rsidRPr="00BE3563" w:rsidRDefault="00D02B2C" w:rsidP="00D02B2C">
            <w:pPr>
              <w:shd w:val="clear" w:color="auto" w:fill="FFFFFF"/>
              <w:ind w:left="58"/>
            </w:pPr>
            <w:r w:rsidRPr="00BE3563">
              <w:rPr>
                <w:b/>
                <w:bCs/>
                <w:i/>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6822AF"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077402"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DFA41CC" w14:textId="77777777" w:rsidR="00D02B2C" w:rsidRPr="00BE3563" w:rsidRDefault="00D02B2C" w:rsidP="00D02B2C">
            <w:pPr>
              <w:shd w:val="clear" w:color="auto" w:fill="FFFFFF"/>
              <w:ind w:right="53"/>
              <w:jc w:val="right"/>
            </w:pPr>
            <w:r w:rsidRPr="00BE3563">
              <w:rPr>
                <w:b/>
                <w:bCs/>
                <w:i/>
                <w:iCs/>
              </w:rPr>
              <w:t>0</w:t>
            </w:r>
          </w:p>
        </w:tc>
      </w:tr>
      <w:tr w:rsidR="00D02B2C" w:rsidRPr="00BE3563" w14:paraId="6C457B2C"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966C083" w14:textId="77777777" w:rsidR="00D02B2C" w:rsidRPr="00BE3563" w:rsidRDefault="00D02B2C" w:rsidP="00D02B2C">
            <w:pPr>
              <w:shd w:val="clear" w:color="auto" w:fill="FFFFFF"/>
              <w:spacing w:line="226" w:lineRule="exact"/>
              <w:ind w:right="350"/>
            </w:pPr>
            <w:r>
              <w:t xml:space="preserve">Увеличение дебиторской задолженности </w:t>
            </w:r>
            <w:r>
              <w:rPr>
                <w:spacing w:val="-2"/>
              </w:rPr>
              <w:t>подотчетных лиц по оплате прочих работ,</w:t>
            </w:r>
          </w:p>
          <w:p w14:paraId="25F450B6" w14:textId="77777777" w:rsidR="00D02B2C" w:rsidRPr="00BE3563" w:rsidRDefault="00D02B2C" w:rsidP="00D02B2C">
            <w:pPr>
              <w:shd w:val="clear" w:color="auto" w:fill="FFFFFF"/>
              <w:spacing w:line="226" w:lineRule="exact"/>
            </w:pPr>
            <w:r>
              <w:t>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8C917E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5A6E53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B34E5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D1024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51FB46"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2161DA"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B3D597"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15F192"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E167A6"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F521D93" w14:textId="77777777" w:rsidR="00D02B2C" w:rsidRPr="00BE3563" w:rsidRDefault="00D02B2C" w:rsidP="00D02B2C">
            <w:pPr>
              <w:shd w:val="clear" w:color="auto" w:fill="FFFFFF"/>
              <w:ind w:right="62"/>
              <w:jc w:val="right"/>
            </w:pPr>
            <w:r w:rsidRPr="00BE3563">
              <w:t>0</w:t>
            </w:r>
          </w:p>
        </w:tc>
      </w:tr>
      <w:tr w:rsidR="00D02B2C" w:rsidRPr="00BE3563" w14:paraId="746B2F17"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09340F8" w14:textId="77777777" w:rsidR="00D02B2C" w:rsidRPr="00BE3563" w:rsidRDefault="00D02B2C" w:rsidP="00D02B2C">
            <w:pPr>
              <w:shd w:val="clear" w:color="auto" w:fill="FFFFFF"/>
              <w:spacing w:line="230" w:lineRule="exact"/>
              <w:ind w:right="350"/>
            </w:pPr>
            <w:r>
              <w:rPr>
                <w:spacing w:val="-1"/>
              </w:rPr>
              <w:t xml:space="preserve">Уменьшение дебиторской задолженности </w:t>
            </w:r>
            <w:r>
              <w:rPr>
                <w:spacing w:val="-2"/>
              </w:rPr>
              <w:t>подотчетных лиц по оплате прочих работ,</w:t>
            </w:r>
          </w:p>
          <w:p w14:paraId="6C3038D7" w14:textId="77777777" w:rsidR="00D02B2C" w:rsidRPr="00BE3563" w:rsidRDefault="00D02B2C" w:rsidP="00D02B2C">
            <w:pPr>
              <w:shd w:val="clear" w:color="auto" w:fill="FFFFFF"/>
              <w:spacing w:line="230" w:lineRule="exact"/>
            </w:pPr>
            <w:r>
              <w:t>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1018CA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37D1EB6"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0FE94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746B3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41AF2F"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EAA39A"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92F248"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659BDC"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190963"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A89D2DC" w14:textId="77777777" w:rsidR="00D02B2C" w:rsidRPr="00BE3563" w:rsidRDefault="00D02B2C" w:rsidP="00D02B2C">
            <w:pPr>
              <w:shd w:val="clear" w:color="auto" w:fill="FFFFFF"/>
              <w:ind w:right="62"/>
              <w:jc w:val="right"/>
            </w:pPr>
            <w:r w:rsidRPr="00BE3563">
              <w:t>0</w:t>
            </w:r>
          </w:p>
        </w:tc>
      </w:tr>
      <w:tr w:rsidR="00D02B2C" w:rsidRPr="00BE3563" w14:paraId="41C2323A"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EFA7825" w14:textId="77777777" w:rsidR="00D02B2C" w:rsidRPr="005828E3" w:rsidRDefault="00D02B2C" w:rsidP="00D02B2C">
            <w:pPr>
              <w:shd w:val="clear" w:color="auto" w:fill="FFFFFF"/>
              <w:spacing w:line="230" w:lineRule="exact"/>
              <w:ind w:right="350"/>
              <w:rPr>
                <w:b/>
                <w:i/>
                <w:spacing w:val="-1"/>
              </w:rPr>
            </w:pPr>
            <w:r>
              <w:rPr>
                <w:b/>
                <w:i/>
                <w:spacing w:val="-1"/>
              </w:rPr>
              <w:t>Расчеты с подотчетными лицами по поступлению нефинансовых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9E007C4" w14:textId="77777777" w:rsidR="00D02B2C" w:rsidRPr="00BE3563" w:rsidRDefault="00D02B2C" w:rsidP="00D02B2C">
            <w:pPr>
              <w:shd w:val="clear" w:color="auto" w:fill="FFFFFF"/>
              <w:ind w:left="336"/>
              <w:rPr>
                <w:b/>
                <w:i/>
              </w:rPr>
            </w:pPr>
            <w:r w:rsidRPr="00BE3563">
              <w:rPr>
                <w:b/>
                <w:i/>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296F2B9" w14:textId="77777777" w:rsidR="00D02B2C" w:rsidRPr="00BE3563" w:rsidRDefault="00D02B2C" w:rsidP="00D02B2C">
            <w:pPr>
              <w:shd w:val="clear" w:color="auto" w:fill="FFFFFF"/>
              <w:ind w:left="288"/>
              <w:rPr>
                <w:b/>
                <w:i/>
              </w:rPr>
            </w:pPr>
            <w:r w:rsidRPr="00BE3563">
              <w:rPr>
                <w:b/>
                <w:i/>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EA7B1A" w14:textId="77777777" w:rsidR="00D02B2C" w:rsidRPr="00BE3563" w:rsidRDefault="00D02B2C" w:rsidP="00D02B2C">
            <w:pPr>
              <w:shd w:val="clear" w:color="auto" w:fill="FFFFFF"/>
              <w:ind w:left="48"/>
              <w:rPr>
                <w:b/>
                <w:i/>
              </w:rPr>
            </w:pPr>
            <w:r w:rsidRPr="00BE3563">
              <w:rPr>
                <w:b/>
                <w:i/>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814A65" w14:textId="77777777" w:rsidR="00D02B2C" w:rsidRPr="00BE3563" w:rsidRDefault="00D02B2C" w:rsidP="00D02B2C">
            <w:pPr>
              <w:shd w:val="clear" w:color="auto" w:fill="FFFFFF"/>
              <w:ind w:left="53"/>
              <w:rPr>
                <w:b/>
                <w:i/>
              </w:rPr>
            </w:pPr>
            <w:r w:rsidRPr="00BE3563">
              <w:rPr>
                <w:b/>
                <w:i/>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0FD623" w14:textId="77777777" w:rsidR="00D02B2C" w:rsidRPr="00BE3563" w:rsidRDefault="00D02B2C" w:rsidP="00D02B2C">
            <w:pPr>
              <w:shd w:val="clear" w:color="auto" w:fill="FFFFFF"/>
              <w:ind w:left="58"/>
              <w:rPr>
                <w:b/>
                <w:i/>
              </w:rPr>
            </w:pPr>
            <w:r w:rsidRPr="00BE3563">
              <w:rPr>
                <w:b/>
                <w:i/>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96E790" w14:textId="77777777" w:rsidR="00D02B2C" w:rsidRPr="00BE3563" w:rsidRDefault="00D02B2C" w:rsidP="00D02B2C">
            <w:pPr>
              <w:shd w:val="clear" w:color="auto" w:fill="FFFFFF"/>
              <w:ind w:left="48"/>
              <w:rPr>
                <w:b/>
                <w:i/>
              </w:rPr>
            </w:pPr>
            <w:r w:rsidRPr="00BE3563">
              <w:rPr>
                <w:b/>
                <w:i/>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3E59E6" w14:textId="77777777" w:rsidR="00D02B2C" w:rsidRPr="00BE3563" w:rsidRDefault="00D02B2C" w:rsidP="00D02B2C">
            <w:pPr>
              <w:shd w:val="clear" w:color="auto" w:fill="FFFFFF"/>
              <w:ind w:left="53"/>
              <w:rPr>
                <w:b/>
                <w:i/>
              </w:rPr>
            </w:pPr>
            <w:r w:rsidRPr="00BE3563">
              <w:rPr>
                <w:b/>
                <w:i/>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10BBD8C" w14:textId="77777777" w:rsidR="00D02B2C" w:rsidRPr="00BE3563" w:rsidRDefault="00D02B2C" w:rsidP="00D02B2C">
            <w:pPr>
              <w:shd w:val="clear" w:color="auto" w:fill="FFFFFF"/>
              <w:ind w:left="48"/>
              <w:rPr>
                <w:b/>
                <w:i/>
              </w:rPr>
            </w:pPr>
            <w:r w:rsidRPr="00BE3563">
              <w:rPr>
                <w:b/>
                <w:i/>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737A67" w14:textId="77777777" w:rsidR="00D02B2C" w:rsidRPr="00BE3563" w:rsidRDefault="00D02B2C" w:rsidP="00D02B2C">
            <w:pPr>
              <w:shd w:val="clear" w:color="auto" w:fill="FFFFFF"/>
              <w:ind w:left="53"/>
              <w:rPr>
                <w:b/>
                <w:i/>
              </w:rPr>
            </w:pPr>
            <w:r w:rsidRPr="00BE3563">
              <w:rPr>
                <w:b/>
                <w:i/>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B2B9364" w14:textId="77777777" w:rsidR="00D02B2C" w:rsidRPr="00BE3563" w:rsidRDefault="00D02B2C" w:rsidP="00D02B2C">
            <w:pPr>
              <w:shd w:val="clear" w:color="auto" w:fill="FFFFFF"/>
              <w:ind w:right="62"/>
              <w:jc w:val="right"/>
              <w:rPr>
                <w:b/>
                <w:i/>
              </w:rPr>
            </w:pPr>
            <w:r w:rsidRPr="00BE3563">
              <w:rPr>
                <w:b/>
                <w:i/>
              </w:rPr>
              <w:t>0</w:t>
            </w:r>
          </w:p>
        </w:tc>
      </w:tr>
      <w:tr w:rsidR="00D02B2C" w:rsidRPr="00BE3563" w14:paraId="1D4DE592" w14:textId="77777777" w:rsidTr="009060FC">
        <w:trPr>
          <w:trHeight w:hRule="exact" w:val="77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20DBF2C" w14:textId="77777777" w:rsidR="00D02B2C" w:rsidRPr="005828E3" w:rsidRDefault="00D02B2C" w:rsidP="00D02B2C">
            <w:pPr>
              <w:shd w:val="clear" w:color="auto" w:fill="FFFFFF"/>
              <w:spacing w:line="230" w:lineRule="exact"/>
              <w:ind w:right="350"/>
              <w:rPr>
                <w:b/>
                <w:spacing w:val="-1"/>
              </w:rPr>
            </w:pPr>
            <w:r w:rsidRPr="005828E3">
              <w:rPr>
                <w:b/>
                <w:spacing w:val="-1"/>
              </w:rPr>
              <w:t>Расчеты с подотчетными лицами по приобретению 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46BEE99"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BAD47D5" w14:textId="77777777" w:rsidR="00D02B2C" w:rsidRPr="00BE3563" w:rsidRDefault="00D02B2C" w:rsidP="00D02B2C">
            <w:pPr>
              <w:shd w:val="clear" w:color="auto" w:fill="FFFFFF"/>
              <w:ind w:left="28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1A9B7ED"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02018D"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023AD7" w14:textId="77777777" w:rsidR="00D02B2C" w:rsidRPr="00BE3563" w:rsidRDefault="00D02B2C" w:rsidP="00D02B2C">
            <w:pPr>
              <w:shd w:val="clear" w:color="auto" w:fill="FFFFFF"/>
              <w:ind w:left="58"/>
              <w:rPr>
                <w:b/>
              </w:rPr>
            </w:pPr>
            <w:r w:rsidRPr="00BE3563">
              <w:rPr>
                <w:b/>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9821EC" w14:textId="77777777" w:rsidR="00D02B2C" w:rsidRPr="00BE3563" w:rsidRDefault="00D02B2C" w:rsidP="00D02B2C">
            <w:pPr>
              <w:shd w:val="clear" w:color="auto" w:fill="FFFFFF"/>
              <w:ind w:left="48"/>
              <w:rPr>
                <w:b/>
              </w:rPr>
            </w:pPr>
            <w:r w:rsidRPr="00BE3563">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5A3014" w14:textId="77777777" w:rsidR="00D02B2C" w:rsidRPr="00BE3563" w:rsidRDefault="00D02B2C" w:rsidP="00D02B2C">
            <w:pPr>
              <w:shd w:val="clear" w:color="auto" w:fill="FFFFFF"/>
              <w:ind w:left="53"/>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F344D5"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A489DA"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E494E4E" w14:textId="77777777" w:rsidR="00D02B2C" w:rsidRPr="00BE3563" w:rsidRDefault="00D02B2C" w:rsidP="00D02B2C">
            <w:pPr>
              <w:shd w:val="clear" w:color="auto" w:fill="FFFFFF"/>
              <w:ind w:right="62"/>
              <w:jc w:val="right"/>
              <w:rPr>
                <w:b/>
              </w:rPr>
            </w:pPr>
            <w:r w:rsidRPr="00BE3563">
              <w:rPr>
                <w:b/>
              </w:rPr>
              <w:t>0</w:t>
            </w:r>
          </w:p>
        </w:tc>
      </w:tr>
      <w:tr w:rsidR="00D02B2C" w:rsidRPr="00BE3563" w14:paraId="06B662FC"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06CE6B5" w14:textId="77777777" w:rsidR="00D02B2C" w:rsidRDefault="00D02B2C" w:rsidP="00D02B2C">
            <w:pPr>
              <w:shd w:val="clear" w:color="auto" w:fill="FFFFFF"/>
              <w:spacing w:line="230" w:lineRule="exact"/>
              <w:ind w:right="350"/>
              <w:rPr>
                <w:spacing w:val="-1"/>
              </w:rPr>
            </w:pPr>
            <w:r>
              <w:rPr>
                <w:spacing w:val="-1"/>
              </w:rPr>
              <w:t>Увеличение дебиторской задолженности подотчетных лиц по приобретению 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CDB915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E63531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77010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6E5BE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C987C3"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16A1690"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F05A2B"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C004E1"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87FCBD"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0F79FB3" w14:textId="77777777" w:rsidR="00D02B2C" w:rsidRPr="00BE3563" w:rsidRDefault="00D02B2C" w:rsidP="00D02B2C">
            <w:pPr>
              <w:shd w:val="clear" w:color="auto" w:fill="FFFFFF"/>
              <w:ind w:right="62"/>
              <w:jc w:val="right"/>
            </w:pPr>
            <w:r w:rsidRPr="00BE3563">
              <w:t>0</w:t>
            </w:r>
          </w:p>
        </w:tc>
      </w:tr>
      <w:tr w:rsidR="00D02B2C" w:rsidRPr="00BE3563" w14:paraId="54D7DB6B"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DFFFF91" w14:textId="77777777" w:rsidR="00D02B2C" w:rsidRDefault="00D02B2C" w:rsidP="00D02B2C">
            <w:pPr>
              <w:shd w:val="clear" w:color="auto" w:fill="FFFFFF"/>
              <w:spacing w:line="230" w:lineRule="exact"/>
              <w:ind w:right="350"/>
              <w:rPr>
                <w:spacing w:val="-1"/>
              </w:rPr>
            </w:pPr>
            <w:r>
              <w:rPr>
                <w:spacing w:val="-1"/>
              </w:rPr>
              <w:t>Уменьшение дебиторской задолженности подотчетных лиц по приобретению 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0FC22F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3D6F80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F7417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97A51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A50692"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9F9F71E"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89F8D6"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91C19C2"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151698"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210AD60" w14:textId="77777777" w:rsidR="00D02B2C" w:rsidRPr="00BE3563" w:rsidRDefault="00D02B2C" w:rsidP="00D02B2C">
            <w:pPr>
              <w:shd w:val="clear" w:color="auto" w:fill="FFFFFF"/>
              <w:ind w:right="62"/>
              <w:jc w:val="right"/>
            </w:pPr>
            <w:r w:rsidRPr="00BE3563">
              <w:t>0</w:t>
            </w:r>
          </w:p>
        </w:tc>
      </w:tr>
      <w:tr w:rsidR="00D02B2C" w:rsidRPr="00BE3563" w14:paraId="78E2EF00"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80983C4" w14:textId="77777777" w:rsidR="00D02B2C" w:rsidRPr="005828E3" w:rsidRDefault="00D02B2C" w:rsidP="00D02B2C">
            <w:pPr>
              <w:shd w:val="clear" w:color="auto" w:fill="FFFFFF"/>
              <w:spacing w:line="230" w:lineRule="exact"/>
              <w:ind w:right="350"/>
              <w:rPr>
                <w:b/>
                <w:spacing w:val="-1"/>
              </w:rPr>
            </w:pPr>
            <w:r w:rsidRPr="005828E3">
              <w:rPr>
                <w:b/>
                <w:spacing w:val="-1"/>
              </w:rPr>
              <w:t>Расчеты с подотчетными лицами по приобретению 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010FCA0"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6B85AB8" w14:textId="77777777" w:rsidR="00D02B2C" w:rsidRPr="00BE3563" w:rsidRDefault="00D02B2C" w:rsidP="00D02B2C">
            <w:pPr>
              <w:shd w:val="clear" w:color="auto" w:fill="FFFFFF"/>
              <w:ind w:left="28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97D2175"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794C76"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77253C" w14:textId="77777777" w:rsidR="00D02B2C" w:rsidRPr="00BE3563" w:rsidRDefault="00D02B2C" w:rsidP="00D02B2C">
            <w:pPr>
              <w:shd w:val="clear" w:color="auto" w:fill="FFFFFF"/>
              <w:ind w:left="58"/>
              <w:rPr>
                <w:b/>
              </w:rPr>
            </w:pPr>
            <w:r w:rsidRPr="00BE3563">
              <w:rPr>
                <w:b/>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DDC2485" w14:textId="77777777" w:rsidR="00D02B2C" w:rsidRPr="00BE3563" w:rsidRDefault="00D02B2C" w:rsidP="00D02B2C">
            <w:pPr>
              <w:shd w:val="clear" w:color="auto" w:fill="FFFFFF"/>
              <w:ind w:left="48"/>
              <w:rPr>
                <w:b/>
              </w:rPr>
            </w:pPr>
            <w:r w:rsidRPr="00BE3563">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71E538" w14:textId="77777777" w:rsidR="00D02B2C" w:rsidRPr="00BE3563" w:rsidRDefault="00D02B2C" w:rsidP="00D02B2C">
            <w:pPr>
              <w:shd w:val="clear" w:color="auto" w:fill="FFFFFF"/>
              <w:ind w:left="53"/>
              <w:rPr>
                <w:b/>
              </w:rPr>
            </w:pPr>
            <w:r w:rsidRPr="00BE3563">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9738C8D"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E3FD0E"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56FB0EB" w14:textId="77777777" w:rsidR="00D02B2C" w:rsidRPr="00BE3563" w:rsidRDefault="00D02B2C" w:rsidP="00D02B2C">
            <w:pPr>
              <w:shd w:val="clear" w:color="auto" w:fill="FFFFFF"/>
              <w:ind w:right="62"/>
              <w:jc w:val="right"/>
              <w:rPr>
                <w:b/>
              </w:rPr>
            </w:pPr>
            <w:r w:rsidRPr="00BE3563">
              <w:rPr>
                <w:b/>
              </w:rPr>
              <w:t>0</w:t>
            </w:r>
          </w:p>
        </w:tc>
      </w:tr>
      <w:tr w:rsidR="00D02B2C" w:rsidRPr="00BE3563" w14:paraId="4766CEB0"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4F7C5B7" w14:textId="77777777" w:rsidR="00D02B2C" w:rsidRDefault="00D02B2C" w:rsidP="00D02B2C">
            <w:pPr>
              <w:shd w:val="clear" w:color="auto" w:fill="FFFFFF"/>
              <w:spacing w:line="230" w:lineRule="exact"/>
              <w:ind w:right="350"/>
              <w:rPr>
                <w:spacing w:val="-1"/>
              </w:rPr>
            </w:pPr>
            <w:r>
              <w:rPr>
                <w:spacing w:val="-1"/>
              </w:rPr>
              <w:t>Увеличение дебиторской задолженности подотчетных лиц по приобретению 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068DAE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1A3304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7F0103"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568A0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F9583A"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BA7952"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CD06DF"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8D68D0"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FAB832"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5793EB0" w14:textId="77777777" w:rsidR="00D02B2C" w:rsidRPr="00BE3563" w:rsidRDefault="00D02B2C" w:rsidP="00D02B2C">
            <w:pPr>
              <w:shd w:val="clear" w:color="auto" w:fill="FFFFFF"/>
              <w:ind w:right="62"/>
              <w:jc w:val="right"/>
            </w:pPr>
            <w:r w:rsidRPr="00BE3563">
              <w:t>0</w:t>
            </w:r>
          </w:p>
        </w:tc>
      </w:tr>
      <w:tr w:rsidR="00D02B2C" w:rsidRPr="00BE3563" w14:paraId="534EC667"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E140D3A" w14:textId="77777777" w:rsidR="00D02B2C" w:rsidRDefault="00D02B2C" w:rsidP="00D02B2C">
            <w:pPr>
              <w:shd w:val="clear" w:color="auto" w:fill="FFFFFF"/>
              <w:spacing w:line="230" w:lineRule="exact"/>
              <w:ind w:right="350"/>
              <w:rPr>
                <w:spacing w:val="-1"/>
              </w:rPr>
            </w:pPr>
            <w:r>
              <w:rPr>
                <w:spacing w:val="-1"/>
              </w:rPr>
              <w:lastRenderedPageBreak/>
              <w:t>Уменьшение дебиторской задолженности подотчетных лиц по приобретению 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24C5B5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659CAD6"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C75BAA"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14869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7B1B40"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D15763"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127BCF"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247E01"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02C2FC"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4FEF01F" w14:textId="77777777" w:rsidR="00D02B2C" w:rsidRPr="00BE3563" w:rsidRDefault="00D02B2C" w:rsidP="00D02B2C">
            <w:pPr>
              <w:shd w:val="clear" w:color="auto" w:fill="FFFFFF"/>
              <w:ind w:right="62"/>
              <w:jc w:val="right"/>
            </w:pPr>
            <w:r w:rsidRPr="00BE3563">
              <w:t>0</w:t>
            </w:r>
          </w:p>
        </w:tc>
      </w:tr>
      <w:tr w:rsidR="00D02B2C" w:rsidRPr="00BE3563" w14:paraId="4CB5C3AA"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01E41E6" w14:textId="77777777" w:rsidR="00D02B2C" w:rsidRDefault="00D02B2C" w:rsidP="00D02B2C">
            <w:pPr>
              <w:shd w:val="clear" w:color="auto" w:fill="FFFFFF"/>
              <w:spacing w:line="230" w:lineRule="exact"/>
              <w:ind w:right="350"/>
              <w:rPr>
                <w:b/>
                <w:spacing w:val="-1"/>
              </w:rPr>
            </w:pPr>
            <w:r>
              <w:rPr>
                <w:b/>
                <w:spacing w:val="-1"/>
              </w:rPr>
              <w:t>Расчеты с подотчетными лицами по социальному обеспечению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3D2DE4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BA6662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AA5CC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B54FE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C7FB95"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0B5DB7"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172679"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62BC681"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6AEE79"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94B66DC" w14:textId="77777777" w:rsidR="00D02B2C" w:rsidRPr="00BE3563" w:rsidRDefault="00D02B2C" w:rsidP="00D02B2C">
            <w:pPr>
              <w:shd w:val="clear" w:color="auto" w:fill="FFFFFF"/>
              <w:ind w:right="62"/>
              <w:jc w:val="right"/>
            </w:pPr>
            <w:r w:rsidRPr="00BE3563">
              <w:t>0</w:t>
            </w:r>
          </w:p>
        </w:tc>
      </w:tr>
      <w:tr w:rsidR="00D02B2C" w:rsidRPr="00BE3563" w14:paraId="4B9B692A"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4201E02" w14:textId="77777777" w:rsidR="00D02B2C" w:rsidRPr="00DF4205" w:rsidRDefault="00D02B2C" w:rsidP="00D02B2C">
            <w:pPr>
              <w:shd w:val="clear" w:color="auto" w:fill="FFFFFF"/>
              <w:spacing w:line="230" w:lineRule="exact"/>
              <w:ind w:right="350"/>
              <w:rPr>
                <w:b/>
                <w:spacing w:val="-1"/>
              </w:rPr>
            </w:pPr>
            <w:r>
              <w:rPr>
                <w:b/>
                <w:spacing w:val="-1"/>
              </w:rPr>
              <w:t>Расчеты с подотчетными лицами по оплате пособий по социальной помощи населению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F2C16F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97A765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1BF68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CD4E9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4DD85E"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72673C"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EF67E0"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70D89C"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32C983"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669958E" w14:textId="77777777" w:rsidR="00D02B2C" w:rsidRPr="00BE3563" w:rsidRDefault="00D02B2C" w:rsidP="00D02B2C">
            <w:pPr>
              <w:shd w:val="clear" w:color="auto" w:fill="FFFFFF"/>
              <w:ind w:right="62"/>
              <w:jc w:val="right"/>
            </w:pPr>
            <w:r w:rsidRPr="00BE3563">
              <w:t>0</w:t>
            </w:r>
          </w:p>
        </w:tc>
      </w:tr>
      <w:tr w:rsidR="00D02B2C" w:rsidRPr="00BE3563" w14:paraId="722C069F" w14:textId="77777777" w:rsidTr="009060FC">
        <w:trPr>
          <w:trHeight w:hRule="exact" w:val="11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41E3E69" w14:textId="77777777" w:rsidR="00D02B2C" w:rsidRDefault="00D02B2C" w:rsidP="00D02B2C">
            <w:pPr>
              <w:shd w:val="clear" w:color="auto" w:fill="FFFFFF"/>
              <w:spacing w:line="230" w:lineRule="exact"/>
              <w:ind w:right="350"/>
              <w:rPr>
                <w:spacing w:val="-1"/>
              </w:rPr>
            </w:pPr>
            <w:r>
              <w:rPr>
                <w:spacing w:val="-1"/>
              </w:rPr>
              <w:t>Увеличение дебиторской задолженности подотчетных лиц по оплате пособий по социальной помощи населению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74D06E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10FA89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C2567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A7B9E8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7E24D2"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575C77"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830257"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FDBDE4"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6A9816"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059700A" w14:textId="77777777" w:rsidR="00D02B2C" w:rsidRPr="00BE3563" w:rsidRDefault="00D02B2C" w:rsidP="00D02B2C">
            <w:pPr>
              <w:shd w:val="clear" w:color="auto" w:fill="FFFFFF"/>
              <w:ind w:right="62"/>
              <w:jc w:val="right"/>
            </w:pPr>
            <w:r w:rsidRPr="00BE3563">
              <w:t>0</w:t>
            </w:r>
          </w:p>
        </w:tc>
      </w:tr>
      <w:tr w:rsidR="00D02B2C" w:rsidRPr="00BE3563" w14:paraId="17413042"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E06FD8C" w14:textId="77777777" w:rsidR="00D02B2C" w:rsidRDefault="00D02B2C" w:rsidP="00D02B2C">
            <w:pPr>
              <w:shd w:val="clear" w:color="auto" w:fill="FFFFFF"/>
              <w:spacing w:line="230" w:lineRule="exact"/>
              <w:ind w:right="350"/>
              <w:rPr>
                <w:spacing w:val="-1"/>
              </w:rPr>
            </w:pPr>
            <w:r>
              <w:rPr>
                <w:spacing w:val="-1"/>
              </w:rPr>
              <w:t>Уменьшение дебиторской задолженности подотчетных лиц по оплате пособий по социальной помощи населению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D399A0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5D70B41"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5D7C17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25A7A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9D9F11"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EC0A25"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4E0568"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324A10"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501524"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247CAF1" w14:textId="77777777" w:rsidR="00D02B2C" w:rsidRPr="00BE3563" w:rsidRDefault="00D02B2C" w:rsidP="00D02B2C">
            <w:pPr>
              <w:shd w:val="clear" w:color="auto" w:fill="FFFFFF"/>
              <w:ind w:right="62"/>
              <w:jc w:val="right"/>
            </w:pPr>
            <w:r w:rsidRPr="00BE3563">
              <w:t>0</w:t>
            </w:r>
          </w:p>
        </w:tc>
      </w:tr>
      <w:tr w:rsidR="00D02B2C" w:rsidRPr="00BE3563" w14:paraId="73A09CFD"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AE50A01" w14:textId="77777777" w:rsidR="00D02B2C" w:rsidRPr="008F7E3D" w:rsidRDefault="00D02B2C" w:rsidP="00D02B2C">
            <w:pPr>
              <w:shd w:val="clear" w:color="auto" w:fill="FFFFFF"/>
              <w:spacing w:line="230" w:lineRule="exact"/>
              <w:ind w:right="350"/>
              <w:rPr>
                <w:b/>
                <w:spacing w:val="-1"/>
              </w:rPr>
            </w:pPr>
            <w:r>
              <w:rPr>
                <w:b/>
                <w:spacing w:val="-1"/>
              </w:rPr>
              <w:t>Расчеты с подотчетными лицами по прочим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FBD916A"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6809389" w14:textId="77777777" w:rsidR="00D02B2C" w:rsidRPr="00BE3563" w:rsidRDefault="00D02B2C" w:rsidP="00D02B2C">
            <w:pPr>
              <w:shd w:val="clear" w:color="auto" w:fill="FFFFFF"/>
              <w:ind w:left="28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A8A432"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9AFD932"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2C347F" w14:textId="77777777" w:rsidR="00D02B2C" w:rsidRPr="00BE3563" w:rsidRDefault="00D02B2C" w:rsidP="00D02B2C">
            <w:pPr>
              <w:shd w:val="clear" w:color="auto" w:fill="FFFFFF"/>
              <w:ind w:left="58"/>
              <w:rPr>
                <w:b/>
              </w:rPr>
            </w:pPr>
            <w:r w:rsidRPr="00BE3563">
              <w:rPr>
                <w:b/>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E6C419" w14:textId="77777777" w:rsidR="00D02B2C" w:rsidRPr="00BE3563" w:rsidRDefault="00D02B2C" w:rsidP="00D02B2C">
            <w:pPr>
              <w:shd w:val="clear" w:color="auto" w:fill="FFFFFF"/>
              <w:ind w:left="48"/>
              <w:rPr>
                <w:b/>
              </w:rPr>
            </w:pPr>
            <w:r w:rsidRPr="00BE3563">
              <w:rPr>
                <w:b/>
              </w:rP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FDFCBA"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9D538F9"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F77449"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734E777" w14:textId="77777777" w:rsidR="00D02B2C" w:rsidRPr="00BE3563" w:rsidRDefault="00D02B2C" w:rsidP="00D02B2C">
            <w:pPr>
              <w:shd w:val="clear" w:color="auto" w:fill="FFFFFF"/>
              <w:ind w:right="62"/>
              <w:jc w:val="right"/>
              <w:rPr>
                <w:b/>
              </w:rPr>
            </w:pPr>
            <w:r w:rsidRPr="00BE3563">
              <w:rPr>
                <w:b/>
              </w:rPr>
              <w:t>0</w:t>
            </w:r>
          </w:p>
        </w:tc>
      </w:tr>
      <w:tr w:rsidR="00D02B2C" w:rsidRPr="00BE3563" w14:paraId="1B4B8B29"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3B3912A" w14:textId="77777777" w:rsidR="00D02B2C" w:rsidRDefault="00D02B2C" w:rsidP="00D02B2C">
            <w:pPr>
              <w:shd w:val="clear" w:color="auto" w:fill="FFFFFF"/>
              <w:spacing w:line="230" w:lineRule="exact"/>
              <w:ind w:right="350"/>
              <w:rPr>
                <w:spacing w:val="-1"/>
              </w:rPr>
            </w:pPr>
            <w:r>
              <w:rPr>
                <w:spacing w:val="-1"/>
              </w:rPr>
              <w:t>Расчеты с подотчетными лицами по оплате пошлин и сборов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AD4F0D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62765C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0796E8C"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92BB1E"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21219A"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12D12A" w14:textId="77777777" w:rsidR="00D02B2C" w:rsidRPr="00BE3563" w:rsidRDefault="00D02B2C" w:rsidP="00D02B2C">
            <w:pPr>
              <w:shd w:val="clear" w:color="auto" w:fill="FFFFFF"/>
              <w:ind w:left="48"/>
            </w:pPr>
            <w:r w:rsidRPr="00BE3563">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EEDEEB"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9EAD315"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B0B42D"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5FD2399" w14:textId="77777777" w:rsidR="00D02B2C" w:rsidRPr="00BE3563" w:rsidRDefault="00D02B2C" w:rsidP="00D02B2C">
            <w:pPr>
              <w:shd w:val="clear" w:color="auto" w:fill="FFFFFF"/>
              <w:ind w:right="62"/>
              <w:jc w:val="right"/>
            </w:pPr>
            <w:r w:rsidRPr="00BE3563">
              <w:t>0</w:t>
            </w:r>
          </w:p>
        </w:tc>
      </w:tr>
      <w:tr w:rsidR="00D02B2C" w:rsidRPr="00BE3563" w14:paraId="6B957554"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C2670EC" w14:textId="77777777" w:rsidR="00D02B2C" w:rsidRDefault="00D02B2C" w:rsidP="00D02B2C">
            <w:pPr>
              <w:shd w:val="clear" w:color="auto" w:fill="FFFFFF"/>
              <w:spacing w:line="230" w:lineRule="exact"/>
              <w:ind w:right="350"/>
              <w:rPr>
                <w:spacing w:val="-1"/>
              </w:rPr>
            </w:pPr>
            <w:r>
              <w:rPr>
                <w:spacing w:val="-1"/>
              </w:rPr>
              <w:t>Увеличение дебиторской задолженности подотчетных лиц по оплате пошлин и сборов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9C6DD1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D1C562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322FD9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67BD1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CDBB0D"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8DB532" w14:textId="77777777" w:rsidR="00D02B2C" w:rsidRPr="00BE3563" w:rsidRDefault="00D02B2C" w:rsidP="00D02B2C">
            <w:pPr>
              <w:shd w:val="clear" w:color="auto" w:fill="FFFFFF"/>
              <w:ind w:left="48"/>
            </w:pPr>
            <w:r w:rsidRPr="00BE3563">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6D0E5E"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CCDF66"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A32F30"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7560F4A" w14:textId="77777777" w:rsidR="00D02B2C" w:rsidRPr="00BE3563" w:rsidRDefault="00D02B2C" w:rsidP="00D02B2C">
            <w:pPr>
              <w:shd w:val="clear" w:color="auto" w:fill="FFFFFF"/>
              <w:ind w:right="62"/>
              <w:jc w:val="right"/>
            </w:pPr>
            <w:r w:rsidRPr="00BE3563">
              <w:t>0</w:t>
            </w:r>
          </w:p>
        </w:tc>
      </w:tr>
      <w:tr w:rsidR="00D02B2C" w:rsidRPr="00BE3563" w14:paraId="26B4CE7E"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FC3037C" w14:textId="77777777" w:rsidR="00D02B2C" w:rsidRDefault="00D02B2C" w:rsidP="00D02B2C">
            <w:pPr>
              <w:shd w:val="clear" w:color="auto" w:fill="FFFFFF"/>
              <w:spacing w:line="230" w:lineRule="exact"/>
              <w:ind w:right="350"/>
              <w:rPr>
                <w:spacing w:val="-1"/>
              </w:rPr>
            </w:pPr>
            <w:r>
              <w:rPr>
                <w:spacing w:val="-1"/>
              </w:rPr>
              <w:t>Уменьшение дебиторской задолженности подотчетных лиц по оплате пошлин и сборов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769A28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A8C35B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F64557"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CEDE7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3A50FA" w14:textId="77777777" w:rsidR="00D02B2C" w:rsidRPr="00BE3563" w:rsidRDefault="00D02B2C" w:rsidP="00D02B2C">
            <w:pPr>
              <w:shd w:val="clear" w:color="auto" w:fill="FFFFFF"/>
              <w:ind w:left="58"/>
            </w:pPr>
            <w:r w:rsidRPr="00BE3563">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41726A" w14:textId="77777777" w:rsidR="00D02B2C" w:rsidRPr="00BE3563" w:rsidRDefault="00D02B2C" w:rsidP="00D02B2C">
            <w:pPr>
              <w:shd w:val="clear" w:color="auto" w:fill="FFFFFF"/>
              <w:ind w:left="48"/>
            </w:pPr>
            <w:r w:rsidRPr="00BE3563">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CF466B" w14:textId="77777777" w:rsidR="00D02B2C" w:rsidRPr="00BE3563" w:rsidRDefault="00D02B2C" w:rsidP="00D02B2C">
            <w:pPr>
              <w:shd w:val="clear" w:color="auto" w:fill="FFFFFF"/>
              <w:ind w:left="53"/>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CD3EBA"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EC46D4"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A660404" w14:textId="77777777" w:rsidR="00D02B2C" w:rsidRPr="00BE3563" w:rsidRDefault="00D02B2C" w:rsidP="00D02B2C">
            <w:pPr>
              <w:shd w:val="clear" w:color="auto" w:fill="FFFFFF"/>
              <w:ind w:right="62"/>
              <w:jc w:val="right"/>
            </w:pPr>
            <w:r w:rsidRPr="00BE3563">
              <w:t>0</w:t>
            </w:r>
          </w:p>
        </w:tc>
      </w:tr>
      <w:tr w:rsidR="00D02B2C" w:rsidRPr="00BE3563" w14:paraId="558CC635"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16284BB" w14:textId="77777777" w:rsidR="00D02B2C" w:rsidRDefault="00D02B2C" w:rsidP="00D02B2C">
            <w:pPr>
              <w:shd w:val="clear" w:color="auto" w:fill="FFFFFF"/>
              <w:spacing w:line="230" w:lineRule="exact"/>
              <w:ind w:right="350"/>
              <w:rPr>
                <w:spacing w:val="-1"/>
              </w:rPr>
            </w:pPr>
            <w:r>
              <w:rPr>
                <w:spacing w:val="-1"/>
              </w:rPr>
              <w:t>Расчеты с подотчетными лицами по оплате штрафов за нарушение условий контракта (договоров)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B8A9BF4"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F8DA4F3"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FDE442"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2A739F"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A264B8" w14:textId="77777777" w:rsidR="00D02B2C" w:rsidRPr="00BE3563" w:rsidRDefault="00D02B2C" w:rsidP="00D02B2C">
            <w:pPr>
              <w:shd w:val="clear" w:color="auto" w:fill="FFFFFF"/>
              <w:ind w:left="58"/>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FEA508" w14:textId="77777777" w:rsidR="00D02B2C" w:rsidRPr="00BE3563" w:rsidRDefault="00D02B2C" w:rsidP="00D02B2C">
            <w:pPr>
              <w:shd w:val="clear" w:color="auto" w:fill="FFFFFF"/>
              <w:ind w:left="48"/>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0E1AF7" w14:textId="77777777" w:rsidR="00D02B2C" w:rsidRPr="00BE3563"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2D67B3"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EFFC11"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2A6014E" w14:textId="77777777" w:rsidR="00D02B2C" w:rsidRPr="00BE3563" w:rsidRDefault="00D02B2C" w:rsidP="00D02B2C">
            <w:pPr>
              <w:shd w:val="clear" w:color="auto" w:fill="FFFFFF"/>
              <w:ind w:right="62"/>
              <w:jc w:val="right"/>
            </w:pPr>
            <w:r>
              <w:t>0</w:t>
            </w:r>
          </w:p>
        </w:tc>
      </w:tr>
      <w:tr w:rsidR="00D02B2C" w:rsidRPr="00BE3563" w14:paraId="0B44B0EE" w14:textId="77777777" w:rsidTr="009060FC">
        <w:trPr>
          <w:trHeight w:hRule="exact" w:val="11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49CB3ED" w14:textId="77777777" w:rsidR="00D02B2C" w:rsidRDefault="00D02B2C" w:rsidP="00D02B2C">
            <w:pPr>
              <w:shd w:val="clear" w:color="auto" w:fill="FFFFFF"/>
              <w:spacing w:line="230" w:lineRule="exact"/>
              <w:ind w:right="350"/>
              <w:rPr>
                <w:spacing w:val="-1"/>
              </w:rPr>
            </w:pPr>
            <w:r>
              <w:rPr>
                <w:spacing w:val="-1"/>
              </w:rPr>
              <w:t>Увеличение дебиторской задолженности подотчетных лиц по оплате штрафов за нарушение условий контракта (договоров)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AAF4850"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1760E44"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0DFB13"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6606D5"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20E7AD" w14:textId="77777777" w:rsidR="00D02B2C" w:rsidRPr="00BE3563" w:rsidRDefault="00D02B2C" w:rsidP="00D02B2C">
            <w:pPr>
              <w:shd w:val="clear" w:color="auto" w:fill="FFFFFF"/>
              <w:ind w:left="58"/>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64D0EF" w14:textId="77777777" w:rsidR="00D02B2C" w:rsidRPr="00BE3563" w:rsidRDefault="00D02B2C" w:rsidP="00D02B2C">
            <w:pPr>
              <w:shd w:val="clear" w:color="auto" w:fill="FFFFFF"/>
              <w:ind w:left="48"/>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B028AF" w14:textId="77777777" w:rsidR="00D02B2C" w:rsidRPr="00BE3563"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157C78"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54D897"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2060042" w14:textId="77777777" w:rsidR="00D02B2C" w:rsidRPr="00BE3563" w:rsidRDefault="00D02B2C" w:rsidP="00D02B2C">
            <w:pPr>
              <w:shd w:val="clear" w:color="auto" w:fill="FFFFFF"/>
              <w:ind w:right="62"/>
              <w:jc w:val="right"/>
            </w:pPr>
            <w:r>
              <w:t>0</w:t>
            </w:r>
          </w:p>
        </w:tc>
      </w:tr>
      <w:tr w:rsidR="00D02B2C" w:rsidRPr="00BE3563" w14:paraId="6732E085" w14:textId="77777777" w:rsidTr="009060FC">
        <w:trPr>
          <w:trHeight w:hRule="exact" w:val="110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54462D7" w14:textId="77777777" w:rsidR="00D02B2C" w:rsidRDefault="00D02B2C" w:rsidP="00D02B2C">
            <w:pPr>
              <w:shd w:val="clear" w:color="auto" w:fill="FFFFFF"/>
              <w:spacing w:line="230" w:lineRule="exact"/>
              <w:ind w:right="350"/>
              <w:rPr>
                <w:spacing w:val="-1"/>
              </w:rPr>
            </w:pPr>
            <w:r>
              <w:rPr>
                <w:spacing w:val="-1"/>
              </w:rPr>
              <w:t>Уменьшение дебиторской задолженности подотчетных лиц по оплате штрафов за нарушение условий контракта (договоров)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B90BDC8"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ACD55CE"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61A9DC"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BE3796"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674718" w14:textId="77777777" w:rsidR="00D02B2C" w:rsidRPr="00BE3563" w:rsidRDefault="00D02B2C" w:rsidP="00D02B2C">
            <w:pPr>
              <w:shd w:val="clear" w:color="auto" w:fill="FFFFFF"/>
              <w:ind w:left="58"/>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1F0FC6" w14:textId="77777777" w:rsidR="00D02B2C" w:rsidRPr="00BE3563" w:rsidRDefault="00D02B2C" w:rsidP="00D02B2C">
            <w:pPr>
              <w:shd w:val="clear" w:color="auto" w:fill="FFFFFF"/>
              <w:ind w:left="48"/>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AD17A3" w14:textId="77777777" w:rsidR="00D02B2C" w:rsidRPr="00BE3563"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70BA07" w14:textId="77777777" w:rsidR="00D02B2C" w:rsidRPr="00BE3563"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9D9B74"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9615CD3" w14:textId="77777777" w:rsidR="00D02B2C" w:rsidRPr="00BE3563" w:rsidRDefault="00D02B2C" w:rsidP="00D02B2C">
            <w:pPr>
              <w:shd w:val="clear" w:color="auto" w:fill="FFFFFF"/>
              <w:ind w:right="62"/>
              <w:jc w:val="right"/>
            </w:pPr>
            <w:r>
              <w:t>0</w:t>
            </w:r>
          </w:p>
        </w:tc>
      </w:tr>
      <w:tr w:rsidR="00D02B2C" w:rsidRPr="00BE3563" w14:paraId="20956DB7" w14:textId="77777777" w:rsidTr="009060FC">
        <w:trPr>
          <w:trHeight w:hRule="exact" w:val="70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5DC39C4" w14:textId="77777777" w:rsidR="00D02B2C" w:rsidRDefault="00D02B2C" w:rsidP="00D02B2C">
            <w:pPr>
              <w:shd w:val="clear" w:color="auto" w:fill="FFFFFF"/>
              <w:spacing w:line="230" w:lineRule="exact"/>
              <w:ind w:right="350"/>
              <w:rPr>
                <w:spacing w:val="-1"/>
              </w:rPr>
            </w:pPr>
            <w:r>
              <w:rPr>
                <w:spacing w:val="-1"/>
              </w:rPr>
              <w:t>Расчеты с подотчетными лицами по оплате других экономических санкций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CA0D9D1"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1D0D097"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2DEE409"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DEE312"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B9ED0E" w14:textId="77777777" w:rsidR="00D02B2C" w:rsidRDefault="00D02B2C" w:rsidP="00D02B2C">
            <w:pPr>
              <w:shd w:val="clear" w:color="auto" w:fill="FFFFFF"/>
              <w:ind w:left="58"/>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C7D872" w14:textId="77777777" w:rsidR="00D02B2C" w:rsidRDefault="00D02B2C" w:rsidP="00D02B2C">
            <w:pPr>
              <w:shd w:val="clear" w:color="auto" w:fill="FFFFFF"/>
              <w:ind w:left="48"/>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C78D9E"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90C389"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AA3025"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205B8F5" w14:textId="77777777" w:rsidR="00D02B2C" w:rsidRDefault="00D02B2C" w:rsidP="00D02B2C">
            <w:pPr>
              <w:shd w:val="clear" w:color="auto" w:fill="FFFFFF"/>
              <w:ind w:right="62"/>
              <w:jc w:val="right"/>
            </w:pPr>
            <w:r>
              <w:t>0</w:t>
            </w:r>
          </w:p>
        </w:tc>
      </w:tr>
      <w:tr w:rsidR="00D02B2C" w:rsidRPr="00BE3563" w14:paraId="6D0CFE35"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F9ECFBD" w14:textId="77777777" w:rsidR="00D02B2C" w:rsidRDefault="00D02B2C" w:rsidP="00D02B2C">
            <w:pPr>
              <w:shd w:val="clear" w:color="auto" w:fill="FFFFFF"/>
              <w:spacing w:line="230" w:lineRule="exact"/>
              <w:ind w:right="350"/>
              <w:rPr>
                <w:spacing w:val="-1"/>
              </w:rPr>
            </w:pPr>
            <w:r>
              <w:rPr>
                <w:spacing w:val="-1"/>
              </w:rPr>
              <w:t>Увеличение дебиторской задолженности подотчетных лиц по оплате других экономических санкций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A94395D"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3696500"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D547E07"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73A1E4"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168F62" w14:textId="77777777" w:rsidR="00D02B2C" w:rsidRDefault="00D02B2C" w:rsidP="00D02B2C">
            <w:pPr>
              <w:shd w:val="clear" w:color="auto" w:fill="FFFFFF"/>
              <w:ind w:left="58"/>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875721" w14:textId="77777777" w:rsidR="00D02B2C" w:rsidRDefault="00D02B2C" w:rsidP="00D02B2C">
            <w:pPr>
              <w:shd w:val="clear" w:color="auto" w:fill="FFFFFF"/>
              <w:ind w:left="48"/>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264D20"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369B10C"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B9ECD5"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FBF6830" w14:textId="77777777" w:rsidR="00D02B2C" w:rsidRDefault="00D02B2C" w:rsidP="00D02B2C">
            <w:pPr>
              <w:shd w:val="clear" w:color="auto" w:fill="FFFFFF"/>
              <w:ind w:right="62"/>
              <w:jc w:val="right"/>
            </w:pPr>
            <w:r>
              <w:t>0</w:t>
            </w:r>
          </w:p>
        </w:tc>
      </w:tr>
      <w:tr w:rsidR="00D02B2C" w:rsidRPr="00BE3563" w14:paraId="05E7389A" w14:textId="77777777" w:rsidTr="009060FC">
        <w:trPr>
          <w:trHeight w:hRule="exact" w:val="85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681325D" w14:textId="77777777" w:rsidR="00D02B2C" w:rsidRDefault="00D02B2C" w:rsidP="00D02B2C">
            <w:pPr>
              <w:shd w:val="clear" w:color="auto" w:fill="FFFFFF"/>
              <w:spacing w:line="230" w:lineRule="exact"/>
              <w:ind w:right="350"/>
              <w:rPr>
                <w:spacing w:val="-1"/>
              </w:rPr>
            </w:pPr>
            <w:r>
              <w:rPr>
                <w:spacing w:val="-1"/>
              </w:rPr>
              <w:t>Уменьшение дебиторской задолженности подотчетных лиц по оплате других экономических санкций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575DE0B"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5D4380B"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976D4FD"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D5C353"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B34A0E" w14:textId="77777777" w:rsidR="00D02B2C" w:rsidRDefault="00D02B2C" w:rsidP="00D02B2C">
            <w:pPr>
              <w:shd w:val="clear" w:color="auto" w:fill="FFFFFF"/>
              <w:ind w:left="58"/>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E2CBB27" w14:textId="77777777" w:rsidR="00D02B2C" w:rsidRDefault="00D02B2C" w:rsidP="00D02B2C">
            <w:pPr>
              <w:shd w:val="clear" w:color="auto" w:fill="FFFFFF"/>
              <w:ind w:left="48"/>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148641"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6F6991" w14:textId="77777777" w:rsidR="00D02B2C"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31C67A"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0981841" w14:textId="77777777" w:rsidR="00D02B2C" w:rsidRDefault="00D02B2C" w:rsidP="00D02B2C">
            <w:pPr>
              <w:shd w:val="clear" w:color="auto" w:fill="FFFFFF"/>
              <w:ind w:right="62"/>
              <w:jc w:val="right"/>
            </w:pPr>
            <w:r>
              <w:t>0</w:t>
            </w:r>
          </w:p>
        </w:tc>
      </w:tr>
      <w:tr w:rsidR="00D02B2C" w:rsidRPr="00BE3563" w14:paraId="263970AC" w14:textId="77777777" w:rsidTr="009060FC">
        <w:trPr>
          <w:trHeight w:hRule="exact" w:val="69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2732E43" w14:textId="77777777" w:rsidR="00D02B2C" w:rsidRDefault="00D02B2C" w:rsidP="00D02B2C">
            <w:pPr>
              <w:shd w:val="clear" w:color="auto" w:fill="FFFFFF"/>
              <w:spacing w:line="230" w:lineRule="exact"/>
              <w:ind w:right="350"/>
              <w:rPr>
                <w:spacing w:val="-1"/>
              </w:rPr>
            </w:pPr>
            <w:r>
              <w:rPr>
                <w:spacing w:val="-1"/>
              </w:rPr>
              <w:t>Расчеты с подотчетными лицами по оплате иных расходов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7C26A4C"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874DB06"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0340DC"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DBFCEE"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831B77" w14:textId="77777777" w:rsidR="00D02B2C" w:rsidRDefault="00D02B2C" w:rsidP="00D02B2C">
            <w:pPr>
              <w:shd w:val="clear" w:color="auto" w:fill="FFFFFF"/>
              <w:ind w:left="58"/>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C17861" w14:textId="77777777" w:rsidR="00D02B2C" w:rsidRDefault="00D02B2C" w:rsidP="00D02B2C">
            <w:pPr>
              <w:shd w:val="clear" w:color="auto" w:fill="FFFFFF"/>
              <w:ind w:left="48"/>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33D409"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5A6352"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A0F29E"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2886938" w14:textId="77777777" w:rsidR="00D02B2C" w:rsidRDefault="00D02B2C" w:rsidP="00D02B2C">
            <w:pPr>
              <w:shd w:val="clear" w:color="auto" w:fill="FFFFFF"/>
              <w:ind w:right="62"/>
              <w:jc w:val="right"/>
            </w:pPr>
            <w:r>
              <w:t>0</w:t>
            </w:r>
          </w:p>
        </w:tc>
      </w:tr>
      <w:tr w:rsidR="00D02B2C" w:rsidRPr="00BE3563" w14:paraId="6285FB45" w14:textId="77777777" w:rsidTr="009060FC">
        <w:trPr>
          <w:trHeight w:hRule="exact" w:val="70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4A43C79" w14:textId="77777777" w:rsidR="00D02B2C" w:rsidRDefault="00D02B2C" w:rsidP="00D02B2C">
            <w:pPr>
              <w:shd w:val="clear" w:color="auto" w:fill="FFFFFF"/>
              <w:spacing w:line="230" w:lineRule="exact"/>
              <w:ind w:right="350"/>
              <w:rPr>
                <w:spacing w:val="-1"/>
              </w:rPr>
            </w:pPr>
            <w:r>
              <w:rPr>
                <w:spacing w:val="-1"/>
              </w:rPr>
              <w:lastRenderedPageBreak/>
              <w:t>Увеличение дебиторской задолженности подотчетных лиц по оплате иных расходов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BB09419"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02E4804"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8D9F7C"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2C56AD"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0603A4" w14:textId="77777777" w:rsidR="00D02B2C" w:rsidRDefault="00D02B2C" w:rsidP="00D02B2C">
            <w:pPr>
              <w:shd w:val="clear" w:color="auto" w:fill="FFFFFF"/>
              <w:ind w:left="58"/>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C6676C" w14:textId="77777777" w:rsidR="00D02B2C" w:rsidRDefault="00D02B2C" w:rsidP="00D02B2C">
            <w:pPr>
              <w:shd w:val="clear" w:color="auto" w:fill="FFFFFF"/>
              <w:ind w:left="48"/>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7A6098"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D87033"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552B39"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E67E341" w14:textId="77777777" w:rsidR="00D02B2C" w:rsidRDefault="00D02B2C" w:rsidP="00D02B2C">
            <w:pPr>
              <w:shd w:val="clear" w:color="auto" w:fill="FFFFFF"/>
              <w:ind w:right="62"/>
              <w:jc w:val="right"/>
            </w:pPr>
            <w:r>
              <w:t>0</w:t>
            </w:r>
          </w:p>
        </w:tc>
      </w:tr>
      <w:tr w:rsidR="00D02B2C" w:rsidRPr="00BE3563" w14:paraId="0FEBD986" w14:textId="77777777" w:rsidTr="009060FC">
        <w:trPr>
          <w:trHeight w:hRule="exact" w:val="7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9056AEB" w14:textId="77777777" w:rsidR="00D02B2C" w:rsidRDefault="00D02B2C" w:rsidP="00D02B2C">
            <w:pPr>
              <w:shd w:val="clear" w:color="auto" w:fill="FFFFFF"/>
              <w:spacing w:line="230" w:lineRule="exact"/>
              <w:ind w:right="350"/>
              <w:rPr>
                <w:spacing w:val="-1"/>
              </w:rPr>
            </w:pPr>
            <w:r>
              <w:rPr>
                <w:spacing w:val="-1"/>
              </w:rPr>
              <w:t>Уменьшение дебиторской задолженности подотчетных лиц по оплате иных расходов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FE3A5F1"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B61EFF6"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3F68F0"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A99E58"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2C8A09" w14:textId="77777777" w:rsidR="00D02B2C" w:rsidRDefault="00D02B2C" w:rsidP="00D02B2C">
            <w:pPr>
              <w:shd w:val="clear" w:color="auto" w:fill="FFFFFF"/>
              <w:ind w:left="58"/>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B83C9C" w14:textId="77777777" w:rsidR="00D02B2C" w:rsidRDefault="00D02B2C" w:rsidP="00D02B2C">
            <w:pPr>
              <w:shd w:val="clear" w:color="auto" w:fill="FFFFFF"/>
              <w:ind w:left="48"/>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F9EF22"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57C99C" w14:textId="77777777" w:rsidR="00D02B2C"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DE52D7"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61CF4E6" w14:textId="77777777" w:rsidR="00D02B2C" w:rsidRDefault="00D02B2C" w:rsidP="00D02B2C">
            <w:pPr>
              <w:shd w:val="clear" w:color="auto" w:fill="FFFFFF"/>
              <w:ind w:right="62"/>
              <w:jc w:val="right"/>
            </w:pPr>
            <w:r>
              <w:t>0</w:t>
            </w:r>
          </w:p>
        </w:tc>
      </w:tr>
      <w:tr w:rsidR="00D02B2C" w:rsidRPr="00BE3563" w14:paraId="45DF0459"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604A578" w14:textId="77777777" w:rsidR="00D02B2C" w:rsidRDefault="00D02B2C" w:rsidP="00D02B2C">
            <w:pPr>
              <w:shd w:val="clear" w:color="auto" w:fill="FFFFFF"/>
            </w:pPr>
            <w:r>
              <w:t>Расчеты по ущербу и иным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B4CEAD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0DA6325"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1A53E3"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111651" w14:textId="77777777" w:rsidR="00D02B2C" w:rsidRPr="00BE3563" w:rsidRDefault="00D02B2C" w:rsidP="00D02B2C">
            <w:pPr>
              <w:shd w:val="clear" w:color="auto" w:fill="FFFFFF"/>
              <w:ind w:left="62"/>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91D5A7" w14:textId="77777777" w:rsidR="00D02B2C" w:rsidRPr="00BE3563" w:rsidRDefault="00D02B2C" w:rsidP="00D02B2C">
            <w:pPr>
              <w:shd w:val="clear" w:color="auto" w:fill="FFFFFF"/>
              <w:ind w:left="53"/>
            </w:pPr>
            <w:r w:rsidRPr="00BE3563">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BE324C"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9C6427"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BAFE25"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B479FA"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CB84FEC" w14:textId="77777777" w:rsidR="00D02B2C" w:rsidRPr="00BE3563" w:rsidRDefault="00D02B2C" w:rsidP="00D02B2C">
            <w:pPr>
              <w:shd w:val="clear" w:color="auto" w:fill="FFFFFF"/>
              <w:ind w:right="62"/>
              <w:jc w:val="right"/>
            </w:pPr>
            <w:r w:rsidRPr="00BE3563">
              <w:t>0</w:t>
            </w:r>
          </w:p>
        </w:tc>
      </w:tr>
      <w:tr w:rsidR="00D02B2C" w:rsidRPr="00BE3563" w14:paraId="08908A22"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7B6AEAA" w14:textId="77777777" w:rsidR="00D02B2C" w:rsidRPr="00BE3563" w:rsidRDefault="00D02B2C" w:rsidP="00D02B2C">
            <w:pPr>
              <w:shd w:val="clear" w:color="auto" w:fill="FFFFFF"/>
            </w:pPr>
            <w:r>
              <w:t>Расчеты по компенсации затрат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6576B8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2C5D81C"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00ACD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F3D247" w14:textId="77777777" w:rsidR="00D02B2C" w:rsidRPr="00BE3563" w:rsidRDefault="00D02B2C" w:rsidP="00D02B2C">
            <w:pPr>
              <w:shd w:val="clear" w:color="auto" w:fill="FFFFFF"/>
              <w:ind w:left="62"/>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D6D8A4" w14:textId="77777777" w:rsidR="00D02B2C" w:rsidRPr="00BE3563" w:rsidRDefault="00D02B2C" w:rsidP="00D02B2C">
            <w:pPr>
              <w:shd w:val="clear" w:color="auto" w:fill="FFFFFF"/>
              <w:ind w:left="53"/>
            </w:pPr>
            <w:r w:rsidRPr="00BE3563">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41E62B"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27CA40"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86CFCB"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DE70B8"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29711BE" w14:textId="77777777" w:rsidR="00D02B2C" w:rsidRPr="00BE3563" w:rsidRDefault="00D02B2C" w:rsidP="00D02B2C">
            <w:pPr>
              <w:shd w:val="clear" w:color="auto" w:fill="FFFFFF"/>
              <w:ind w:right="62"/>
              <w:jc w:val="right"/>
            </w:pPr>
            <w:r w:rsidRPr="00BE3563">
              <w:t>0</w:t>
            </w:r>
          </w:p>
        </w:tc>
      </w:tr>
      <w:tr w:rsidR="00D02B2C" w:rsidRPr="00BE3563" w14:paraId="09EF377E" w14:textId="77777777" w:rsidTr="009060FC">
        <w:trPr>
          <w:trHeight w:hRule="exact" w:val="51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C0FE13E" w14:textId="77777777" w:rsidR="00D02B2C" w:rsidRDefault="00D02B2C" w:rsidP="00D02B2C">
            <w:pPr>
              <w:shd w:val="clear" w:color="auto" w:fill="FFFFFF"/>
            </w:pPr>
            <w:r>
              <w:t>Расчеты по доходам от компенсации затрат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840C569"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7E24EB2"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F1DEC0"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FB4EA8" w14:textId="77777777" w:rsidR="00D02B2C" w:rsidRPr="00BE3563"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0553E1" w14:textId="77777777" w:rsidR="00D02B2C" w:rsidRPr="00BE3563"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6FB834" w14:textId="77777777" w:rsidR="00D02B2C" w:rsidRPr="00BE3563"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FA7817" w14:textId="77777777" w:rsidR="00D02B2C" w:rsidRPr="00BE3563"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DDABA0"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0DE57A"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12956AE" w14:textId="77777777" w:rsidR="00D02B2C" w:rsidRPr="00BE3563" w:rsidRDefault="00D02B2C" w:rsidP="00D02B2C">
            <w:pPr>
              <w:shd w:val="clear" w:color="auto" w:fill="FFFFFF"/>
              <w:ind w:right="62"/>
              <w:jc w:val="right"/>
            </w:pPr>
            <w:r>
              <w:t>0</w:t>
            </w:r>
          </w:p>
        </w:tc>
      </w:tr>
      <w:tr w:rsidR="00D02B2C" w:rsidRPr="00BE3563" w14:paraId="5C17FAB2" w14:textId="77777777" w:rsidTr="009060FC">
        <w:trPr>
          <w:trHeight w:hRule="exact" w:val="72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9308DED" w14:textId="77777777" w:rsidR="00D02B2C" w:rsidRDefault="00D02B2C" w:rsidP="00D02B2C">
            <w:pPr>
              <w:shd w:val="clear" w:color="auto" w:fill="FFFFFF"/>
            </w:pPr>
            <w:r>
              <w:t>Увеличение дебиторской задолженности по доходам от компенсации затрат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6C19CE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CAE3C84"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54569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89BE83" w14:textId="77777777" w:rsidR="00D02B2C" w:rsidRPr="00BE3563" w:rsidRDefault="00D02B2C" w:rsidP="00D02B2C">
            <w:pPr>
              <w:shd w:val="clear" w:color="auto" w:fill="FFFFFF"/>
              <w:ind w:left="62"/>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5E6629" w14:textId="77777777" w:rsidR="00D02B2C" w:rsidRPr="00BE3563" w:rsidRDefault="00D02B2C" w:rsidP="00D02B2C">
            <w:pPr>
              <w:shd w:val="clear" w:color="auto" w:fill="FFFFFF"/>
              <w:ind w:left="53"/>
            </w:pPr>
            <w:r w:rsidRPr="00BE3563">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81D9B5"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89D20A" w14:textId="77777777" w:rsidR="00D02B2C" w:rsidRPr="00BE3563"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4BB754"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C4E85C"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612D8E7" w14:textId="77777777" w:rsidR="00D02B2C" w:rsidRPr="00BE3563" w:rsidRDefault="00D02B2C" w:rsidP="00D02B2C">
            <w:pPr>
              <w:shd w:val="clear" w:color="auto" w:fill="FFFFFF"/>
              <w:ind w:right="62"/>
              <w:jc w:val="right"/>
            </w:pPr>
            <w:r w:rsidRPr="00BE3563">
              <w:t>0</w:t>
            </w:r>
          </w:p>
        </w:tc>
      </w:tr>
      <w:tr w:rsidR="00D02B2C" w:rsidRPr="00BE3563" w14:paraId="1E1F1461" w14:textId="77777777" w:rsidTr="009060FC">
        <w:trPr>
          <w:trHeight w:hRule="exact" w:val="56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EF96445" w14:textId="77777777" w:rsidR="00D02B2C" w:rsidRDefault="00D02B2C" w:rsidP="00D02B2C">
            <w:pPr>
              <w:shd w:val="clear" w:color="auto" w:fill="FFFFFF"/>
            </w:pPr>
            <w:r>
              <w:t>Уменьшение дебиторской задолженности по доходам от компенсации затрат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0886A3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C6037FE"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50EDF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C58C06" w14:textId="77777777" w:rsidR="00D02B2C" w:rsidRPr="00BE3563" w:rsidRDefault="00D02B2C" w:rsidP="00D02B2C">
            <w:pPr>
              <w:shd w:val="clear" w:color="auto" w:fill="FFFFFF"/>
              <w:ind w:left="62"/>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99889C" w14:textId="77777777" w:rsidR="00D02B2C" w:rsidRPr="00BE3563" w:rsidRDefault="00D02B2C" w:rsidP="00D02B2C">
            <w:pPr>
              <w:shd w:val="clear" w:color="auto" w:fill="FFFFFF"/>
              <w:ind w:left="53"/>
            </w:pPr>
            <w:r w:rsidRPr="00BE3563">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1ABEFB"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1D9C31" w14:textId="77777777" w:rsidR="00D02B2C" w:rsidRPr="00BE3563"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FDEB21"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3216F8"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AA81AF5" w14:textId="77777777" w:rsidR="00D02B2C" w:rsidRPr="00BE3563" w:rsidRDefault="00D02B2C" w:rsidP="00D02B2C">
            <w:pPr>
              <w:shd w:val="clear" w:color="auto" w:fill="FFFFFF"/>
              <w:ind w:right="62"/>
              <w:jc w:val="right"/>
            </w:pPr>
            <w:r w:rsidRPr="00BE3563">
              <w:t>0</w:t>
            </w:r>
          </w:p>
        </w:tc>
      </w:tr>
      <w:tr w:rsidR="00D02B2C" w:rsidRPr="00BE3563" w14:paraId="20A903A2" w14:textId="77777777" w:rsidTr="009060FC">
        <w:trPr>
          <w:trHeight w:hRule="exact" w:val="71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95D8BF4" w14:textId="77777777" w:rsidR="00D02B2C" w:rsidRDefault="00D02B2C" w:rsidP="00D02B2C">
            <w:pPr>
              <w:shd w:val="clear" w:color="auto" w:fill="FFFFFF"/>
            </w:pPr>
            <w:r>
              <w:t>Расчеты по доходам бюджета от возврата дебиторской задолженности прошлых лет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4CEEAC2"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110C329"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1BB597"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1123674" w14:textId="77777777" w:rsidR="00D02B2C" w:rsidRPr="00BE3563"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BFB664" w14:textId="77777777" w:rsidR="00D02B2C" w:rsidRPr="00BE3563"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C4E148" w14:textId="77777777" w:rsidR="00D02B2C" w:rsidRPr="00BE3563"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039363"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3A0161"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53937E"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C4E3DE3" w14:textId="77777777" w:rsidR="00D02B2C" w:rsidRPr="00BE3563" w:rsidRDefault="00D02B2C" w:rsidP="00D02B2C">
            <w:pPr>
              <w:shd w:val="clear" w:color="auto" w:fill="FFFFFF"/>
              <w:ind w:right="62"/>
              <w:jc w:val="right"/>
            </w:pPr>
            <w:r>
              <w:t>0</w:t>
            </w:r>
          </w:p>
        </w:tc>
      </w:tr>
      <w:tr w:rsidR="00D02B2C" w:rsidRPr="00BE3563" w14:paraId="569A0688" w14:textId="77777777" w:rsidTr="009060FC">
        <w:trPr>
          <w:trHeight w:hRule="exact" w:val="99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EFD3359" w14:textId="77777777" w:rsidR="00D02B2C" w:rsidRDefault="00D02B2C" w:rsidP="00D02B2C">
            <w:pPr>
              <w:shd w:val="clear" w:color="auto" w:fill="FFFFFF"/>
            </w:pPr>
            <w:r>
              <w:t>Увеличение дебиторской задолженности по доходам бюджета от возврата дебиторской задолженности прошлых лет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2A79A7A"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2DDF631"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3A6E4B"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A631CD" w14:textId="77777777" w:rsidR="00D02B2C" w:rsidRPr="00BE3563"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D1574C" w14:textId="77777777" w:rsidR="00D02B2C" w:rsidRPr="00BE3563"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0EBF92" w14:textId="77777777" w:rsidR="00D02B2C" w:rsidRPr="00BE3563"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D83062"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C51277" w14:textId="77777777" w:rsidR="00D02B2C" w:rsidRPr="00BE3563"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624A87"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4D1FB15" w14:textId="77777777" w:rsidR="00D02B2C" w:rsidRPr="00BE3563" w:rsidRDefault="00D02B2C" w:rsidP="00D02B2C">
            <w:pPr>
              <w:shd w:val="clear" w:color="auto" w:fill="FFFFFF"/>
              <w:ind w:right="62"/>
              <w:jc w:val="right"/>
            </w:pPr>
            <w:r>
              <w:t>0</w:t>
            </w:r>
          </w:p>
        </w:tc>
      </w:tr>
      <w:tr w:rsidR="00D02B2C" w:rsidRPr="00BE3563" w14:paraId="72BC1DD9" w14:textId="77777777" w:rsidTr="009060FC">
        <w:trPr>
          <w:trHeight w:hRule="exact" w:val="104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DF96832" w14:textId="77777777" w:rsidR="00D02B2C" w:rsidRDefault="00D02B2C" w:rsidP="00D02B2C">
            <w:pPr>
              <w:shd w:val="clear" w:color="auto" w:fill="FFFFFF"/>
            </w:pPr>
            <w:r>
              <w:t>Уменьшение дебиторской задолженности по доходам бюджета от возврата дебиторской задолженности прошлых лет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41F295F"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A82E7DF"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061EFE"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DFCCF8" w14:textId="77777777" w:rsidR="00D02B2C" w:rsidRPr="00BE3563"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C6FFA3" w14:textId="77777777" w:rsidR="00D02B2C" w:rsidRPr="00BE3563"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49FD3D" w14:textId="77777777" w:rsidR="00D02B2C" w:rsidRPr="00BE3563"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84CBA6" w14:textId="77777777" w:rsidR="00D02B2C" w:rsidRDefault="00D02B2C" w:rsidP="00D02B2C">
            <w:pPr>
              <w:shd w:val="clear" w:color="auto" w:fill="FFFFFF"/>
              <w:ind w:left="53"/>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B858BE0" w14:textId="77777777" w:rsidR="00D02B2C" w:rsidRPr="00BE3563"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53F1DA" w14:textId="77777777" w:rsidR="00D02B2C" w:rsidRPr="00BE3563"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872448A" w14:textId="77777777" w:rsidR="00D02B2C" w:rsidRPr="00BE3563" w:rsidRDefault="00D02B2C" w:rsidP="00D02B2C">
            <w:pPr>
              <w:shd w:val="clear" w:color="auto" w:fill="FFFFFF"/>
              <w:ind w:right="62"/>
              <w:jc w:val="right"/>
            </w:pPr>
            <w:r>
              <w:t>0</w:t>
            </w:r>
          </w:p>
        </w:tc>
      </w:tr>
      <w:tr w:rsidR="00D02B2C" w:rsidRPr="00BE3563" w14:paraId="6A4468E5" w14:textId="77777777" w:rsidTr="009060FC">
        <w:trPr>
          <w:trHeight w:hRule="exact" w:val="56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5D2051E" w14:textId="77777777" w:rsidR="00D02B2C" w:rsidRDefault="00D02B2C" w:rsidP="00D02B2C">
            <w:pPr>
              <w:shd w:val="clear" w:color="auto" w:fill="FFFFFF"/>
            </w:pPr>
            <w:r>
              <w:t>Расчеты по штрафам, пеням, неустойкам, возмещения ущерба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51B3055"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F19FDF4"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3041A5"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534623"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B67579"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C564BE"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B6B94C" w14:textId="77777777" w:rsidR="00D02B2C"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EF5E25"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FB7A80"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E9737CC" w14:textId="77777777" w:rsidR="00D02B2C" w:rsidRDefault="00D02B2C" w:rsidP="00D02B2C">
            <w:pPr>
              <w:shd w:val="clear" w:color="auto" w:fill="FFFFFF"/>
              <w:ind w:right="62"/>
              <w:jc w:val="right"/>
            </w:pPr>
            <w:r>
              <w:t>0</w:t>
            </w:r>
          </w:p>
        </w:tc>
      </w:tr>
      <w:tr w:rsidR="00D02B2C" w:rsidRPr="00BE3563" w14:paraId="077497B2" w14:textId="77777777" w:rsidTr="009060FC">
        <w:trPr>
          <w:trHeight w:hRule="exact" w:val="56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D790696" w14:textId="77777777" w:rsidR="00D02B2C" w:rsidRDefault="00D02B2C" w:rsidP="00D02B2C">
            <w:pPr>
              <w:shd w:val="clear" w:color="auto" w:fill="FFFFFF"/>
            </w:pPr>
            <w:r>
              <w:t>Расчеты по доходам от штрафных санкций за нарушение условий контрактов (договоров)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6FE89D4"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DFA3B9E"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CDFFAE"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D6839E"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83E9DD"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AF963C"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233DA9" w14:textId="77777777" w:rsidR="00D02B2C"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9014946"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64C3D7"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1B9FEE5" w14:textId="77777777" w:rsidR="00D02B2C" w:rsidRDefault="00D02B2C" w:rsidP="00D02B2C">
            <w:pPr>
              <w:shd w:val="clear" w:color="auto" w:fill="FFFFFF"/>
              <w:ind w:right="62"/>
              <w:jc w:val="right"/>
            </w:pPr>
            <w:r>
              <w:t>0</w:t>
            </w:r>
          </w:p>
        </w:tc>
      </w:tr>
      <w:tr w:rsidR="00D02B2C" w:rsidRPr="00BE3563" w14:paraId="01C3CEE3" w14:textId="77777777" w:rsidTr="009060FC">
        <w:trPr>
          <w:trHeight w:hRule="exact" w:val="84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EEC4EEC" w14:textId="77777777" w:rsidR="00D02B2C" w:rsidRDefault="00D02B2C" w:rsidP="00D02B2C">
            <w:pPr>
              <w:shd w:val="clear" w:color="auto" w:fill="FFFFFF"/>
            </w:pPr>
            <w:r>
              <w:t>Увеличение дебиторской задолженности по доходам от штрафных санкций за нарушение условий контрактов (договоров)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A9C839B"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171C347"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45D38D5"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5A2C82"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6A24A1"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0C3789"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BB7723" w14:textId="77777777" w:rsidR="00D02B2C"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D630A3"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14BC86"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F913C50" w14:textId="77777777" w:rsidR="00D02B2C" w:rsidRDefault="00D02B2C" w:rsidP="00D02B2C">
            <w:pPr>
              <w:shd w:val="clear" w:color="auto" w:fill="FFFFFF"/>
              <w:ind w:right="62"/>
              <w:jc w:val="right"/>
            </w:pPr>
            <w:r>
              <w:t>0</w:t>
            </w:r>
          </w:p>
        </w:tc>
      </w:tr>
      <w:tr w:rsidR="00D02B2C" w:rsidRPr="00BE3563" w14:paraId="1F1694C3" w14:textId="77777777" w:rsidTr="009060FC">
        <w:trPr>
          <w:trHeight w:hRule="exact" w:val="84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FE49DAD" w14:textId="77777777" w:rsidR="00D02B2C" w:rsidRDefault="00D02B2C" w:rsidP="00D02B2C">
            <w:pPr>
              <w:shd w:val="clear" w:color="auto" w:fill="FFFFFF"/>
            </w:pPr>
            <w:r>
              <w:t>Уменьшение дебиторской задолженности по доходам от штрафных санкций за нарушение условий контрактов (договоров)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081CD12"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EA4E023"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378C2F"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09CF60"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6569B9"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959B7F"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7B474D" w14:textId="77777777" w:rsidR="00D02B2C"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6B51F5" w14:textId="77777777" w:rsidR="00D02B2C"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33D696"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1BBDCE9" w14:textId="77777777" w:rsidR="00D02B2C" w:rsidRDefault="00D02B2C" w:rsidP="00D02B2C">
            <w:pPr>
              <w:shd w:val="clear" w:color="auto" w:fill="FFFFFF"/>
              <w:ind w:right="62"/>
              <w:jc w:val="right"/>
            </w:pPr>
            <w:r>
              <w:t>0</w:t>
            </w:r>
          </w:p>
        </w:tc>
      </w:tr>
      <w:tr w:rsidR="00D02B2C" w:rsidRPr="00BE3563" w14:paraId="6AE1962B" w14:textId="77777777" w:rsidTr="009060FC">
        <w:trPr>
          <w:trHeight w:hRule="exact" w:val="57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055C692" w14:textId="77777777" w:rsidR="00D02B2C" w:rsidRDefault="00D02B2C" w:rsidP="00D02B2C">
            <w:pPr>
              <w:shd w:val="clear" w:color="auto" w:fill="FFFFFF"/>
            </w:pPr>
            <w:r>
              <w:t>Расчеты по доходам от прочих сумм принудительного изъятия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5AFB5B1"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0DA1B4C"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55FDD7"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F7E2AC"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3BF917D"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3D3A4E"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F2B0A1"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6EF8B7"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48515C"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865F7D6" w14:textId="77777777" w:rsidR="00D02B2C" w:rsidRDefault="00D02B2C" w:rsidP="00D02B2C">
            <w:pPr>
              <w:shd w:val="clear" w:color="auto" w:fill="FFFFFF"/>
              <w:ind w:right="62"/>
              <w:jc w:val="right"/>
            </w:pPr>
            <w:r>
              <w:t>0</w:t>
            </w:r>
          </w:p>
        </w:tc>
      </w:tr>
      <w:tr w:rsidR="00D02B2C" w:rsidRPr="00BE3563" w14:paraId="5056EB21" w14:textId="77777777" w:rsidTr="009060FC">
        <w:trPr>
          <w:trHeight w:hRule="exact" w:val="106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B4AF01F" w14:textId="77777777" w:rsidR="00D02B2C" w:rsidRDefault="00D02B2C" w:rsidP="00D02B2C">
            <w:pPr>
              <w:shd w:val="clear" w:color="auto" w:fill="FFFFFF"/>
            </w:pPr>
            <w:r>
              <w:t>Увеличение дебиторской задолженности по доходам от прочих сумм принудительного изъятия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4EAC2E2"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D43280D"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4644D4C"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F61688"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CB228A"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F8FEC0"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51AD8A"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7B8444"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8DF0C2"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85A03F7" w14:textId="77777777" w:rsidR="00D02B2C" w:rsidRDefault="00D02B2C" w:rsidP="00D02B2C">
            <w:pPr>
              <w:shd w:val="clear" w:color="auto" w:fill="FFFFFF"/>
              <w:ind w:right="62"/>
              <w:jc w:val="right"/>
            </w:pPr>
            <w:r>
              <w:t>0</w:t>
            </w:r>
          </w:p>
        </w:tc>
      </w:tr>
      <w:tr w:rsidR="00D02B2C" w:rsidRPr="00BE3563" w14:paraId="0014DD05" w14:textId="77777777" w:rsidTr="009060FC">
        <w:trPr>
          <w:trHeight w:hRule="exact" w:val="93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1872702" w14:textId="77777777" w:rsidR="00D02B2C" w:rsidRDefault="00D02B2C" w:rsidP="00D02B2C">
            <w:pPr>
              <w:shd w:val="clear" w:color="auto" w:fill="FFFFFF"/>
            </w:pPr>
            <w:r>
              <w:t>Уменьшение дебиторской задолженности по доходам от прочих сумм принудительного изъятия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8F03F49"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3B898E8"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CEB765"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5EA9F5"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AAF70A"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D42F11"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1EA9B9" w14:textId="77777777" w:rsidR="00D02B2C" w:rsidRDefault="00D02B2C" w:rsidP="00D02B2C">
            <w:pPr>
              <w:shd w:val="clear" w:color="auto" w:fill="FFFFFF"/>
              <w:ind w:left="53"/>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561CC23" w14:textId="77777777" w:rsidR="00D02B2C"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E141D1"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3A6C65F" w14:textId="77777777" w:rsidR="00D02B2C" w:rsidRDefault="00D02B2C" w:rsidP="00D02B2C">
            <w:pPr>
              <w:shd w:val="clear" w:color="auto" w:fill="FFFFFF"/>
              <w:ind w:right="62"/>
              <w:jc w:val="right"/>
            </w:pPr>
            <w:r>
              <w:t>0</w:t>
            </w:r>
          </w:p>
        </w:tc>
      </w:tr>
      <w:tr w:rsidR="00D02B2C" w:rsidRPr="00BE3563" w14:paraId="0BCA6671" w14:textId="77777777" w:rsidTr="009060FC">
        <w:trPr>
          <w:trHeight w:hRule="exact" w:val="58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B6FA644" w14:textId="77777777" w:rsidR="00D02B2C" w:rsidRDefault="00D02B2C" w:rsidP="00D02B2C">
            <w:pPr>
              <w:shd w:val="clear" w:color="auto" w:fill="FFFFFF"/>
            </w:pPr>
            <w:r>
              <w:t>Расчеты по ущербу непроизведенными 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54A40F1"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CAA348B"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AE8DEA"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87268C"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DE88DA"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34CB51" w14:textId="77777777" w:rsidR="00D02B2C" w:rsidRDefault="00D02B2C" w:rsidP="00D02B2C">
            <w:pPr>
              <w:shd w:val="clear" w:color="auto" w:fill="FFFFFF"/>
              <w:ind w:left="48"/>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68BE24" w14:textId="77777777" w:rsidR="00D02B2C"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532B25"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AAE988"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3CDDE00" w14:textId="77777777" w:rsidR="00D02B2C" w:rsidRDefault="00D02B2C" w:rsidP="00D02B2C">
            <w:pPr>
              <w:shd w:val="clear" w:color="auto" w:fill="FFFFFF"/>
              <w:ind w:right="62"/>
              <w:jc w:val="right"/>
            </w:pPr>
            <w:r>
              <w:t>0</w:t>
            </w:r>
          </w:p>
        </w:tc>
      </w:tr>
      <w:tr w:rsidR="00D02B2C" w:rsidRPr="00BE3563" w14:paraId="2B22EA42" w14:textId="77777777" w:rsidTr="009060FC">
        <w:trPr>
          <w:trHeight w:hRule="exact" w:val="72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EC8B89E" w14:textId="77777777" w:rsidR="00D02B2C" w:rsidRDefault="00D02B2C" w:rsidP="00D02B2C">
            <w:pPr>
              <w:shd w:val="clear" w:color="auto" w:fill="FFFFFF"/>
            </w:pPr>
            <w:r>
              <w:t>Увеличение дебиторской задолженности по ущербу непроизведенными 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55F6EC0"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9287E0F"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78FC24"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6D99C4"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B0BFE2"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3BE119D" w14:textId="77777777" w:rsidR="00D02B2C" w:rsidRDefault="00D02B2C" w:rsidP="00D02B2C">
            <w:pPr>
              <w:shd w:val="clear" w:color="auto" w:fill="FFFFFF"/>
              <w:ind w:left="48"/>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B68152" w14:textId="77777777" w:rsidR="00D02B2C"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D8C21C0"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F77912"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7EC9BD4" w14:textId="77777777" w:rsidR="00D02B2C" w:rsidRDefault="00D02B2C" w:rsidP="00D02B2C">
            <w:pPr>
              <w:shd w:val="clear" w:color="auto" w:fill="FFFFFF"/>
              <w:ind w:right="62"/>
              <w:jc w:val="right"/>
            </w:pPr>
            <w:r>
              <w:t>0</w:t>
            </w:r>
          </w:p>
        </w:tc>
      </w:tr>
      <w:tr w:rsidR="00D02B2C" w:rsidRPr="00BE3563" w14:paraId="6A3A1407" w14:textId="77777777" w:rsidTr="009060FC">
        <w:trPr>
          <w:trHeight w:hRule="exact" w:val="7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581C26F" w14:textId="77777777" w:rsidR="00D02B2C" w:rsidRDefault="00D02B2C" w:rsidP="00D02B2C">
            <w:pPr>
              <w:shd w:val="clear" w:color="auto" w:fill="FFFFFF"/>
            </w:pPr>
            <w:r>
              <w:t>Уменьшение дебиторской задолженности по ущербу непроизведенными 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E0D2213"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8E0EF39"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4619A6"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52DB23"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AD7B6C"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64B06F" w14:textId="77777777" w:rsidR="00D02B2C" w:rsidRDefault="00D02B2C" w:rsidP="00D02B2C">
            <w:pPr>
              <w:shd w:val="clear" w:color="auto" w:fill="FFFFFF"/>
              <w:ind w:left="48"/>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D14FC3" w14:textId="77777777" w:rsidR="00D02B2C"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EDE9F2" w14:textId="77777777" w:rsidR="00D02B2C"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34B75D"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76B4B71" w14:textId="77777777" w:rsidR="00D02B2C" w:rsidRDefault="00D02B2C" w:rsidP="00D02B2C">
            <w:pPr>
              <w:shd w:val="clear" w:color="auto" w:fill="FFFFFF"/>
              <w:ind w:right="62"/>
              <w:jc w:val="right"/>
            </w:pPr>
            <w:r>
              <w:t>0</w:t>
            </w:r>
          </w:p>
        </w:tc>
      </w:tr>
      <w:tr w:rsidR="00D02B2C" w:rsidRPr="00BE3563" w14:paraId="01D38A6B" w14:textId="77777777" w:rsidTr="009060FC">
        <w:trPr>
          <w:trHeight w:hRule="exact" w:val="4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11F32A0" w14:textId="77777777" w:rsidR="00D02B2C" w:rsidRDefault="00D02B2C" w:rsidP="00D02B2C">
            <w:pPr>
              <w:shd w:val="clear" w:color="auto" w:fill="FFFFFF"/>
            </w:pPr>
            <w:r>
              <w:lastRenderedPageBreak/>
              <w:t>Расчеты по иным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4E5F50C"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4F6ADCA"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7615D2"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2FE14B"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E2E971"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225CCE" w14:textId="77777777" w:rsidR="00D02B2C" w:rsidRDefault="00D02B2C" w:rsidP="00D02B2C">
            <w:pPr>
              <w:shd w:val="clear" w:color="auto" w:fill="FFFFFF"/>
              <w:ind w:left="48"/>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4F32FD"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63D9D1"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A812D3" w14:textId="77777777" w:rsidR="00D02B2C"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7E6F1B5" w14:textId="77777777" w:rsidR="00D02B2C" w:rsidRDefault="00D02B2C" w:rsidP="00D02B2C">
            <w:pPr>
              <w:shd w:val="clear" w:color="auto" w:fill="FFFFFF"/>
              <w:ind w:right="62"/>
              <w:jc w:val="right"/>
            </w:pPr>
            <w:r>
              <w:t>0</w:t>
            </w:r>
          </w:p>
        </w:tc>
      </w:tr>
      <w:tr w:rsidR="00D02B2C" w:rsidRPr="00BE3563" w14:paraId="1B86D94A" w14:textId="77777777" w:rsidTr="009060FC">
        <w:trPr>
          <w:trHeight w:hRule="exact" w:val="7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B71E04C" w14:textId="77777777" w:rsidR="00D02B2C" w:rsidRDefault="00D02B2C" w:rsidP="00D02B2C">
            <w:pPr>
              <w:shd w:val="clear" w:color="auto" w:fill="FFFFFF"/>
            </w:pPr>
            <w:r>
              <w:t>Увеличение дебиторской задолженности по расчетам по иным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AB68AA5"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7F1ADE9"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A9B8E8"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278063"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752337"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D4D93C" w14:textId="77777777" w:rsidR="00D02B2C" w:rsidRDefault="00D02B2C" w:rsidP="00D02B2C">
            <w:pPr>
              <w:shd w:val="clear" w:color="auto" w:fill="FFFFFF"/>
              <w:ind w:left="48"/>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9EADFB"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85788E" w14:textId="77777777" w:rsidR="00D02B2C" w:rsidRDefault="00D02B2C" w:rsidP="00D02B2C">
            <w:pPr>
              <w:shd w:val="clear" w:color="auto" w:fill="FFFFFF"/>
              <w:ind w:left="48"/>
            </w:pPr>
            <w: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6EE1E3"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ADC9683" w14:textId="77777777" w:rsidR="00D02B2C" w:rsidRDefault="00D02B2C" w:rsidP="00D02B2C">
            <w:pPr>
              <w:shd w:val="clear" w:color="auto" w:fill="FFFFFF"/>
              <w:ind w:right="62"/>
              <w:jc w:val="right"/>
            </w:pPr>
            <w:r>
              <w:t>0</w:t>
            </w:r>
          </w:p>
        </w:tc>
      </w:tr>
      <w:tr w:rsidR="00D02B2C" w:rsidRPr="00BE3563" w14:paraId="12B357BA" w14:textId="77777777" w:rsidTr="009060FC">
        <w:trPr>
          <w:trHeight w:hRule="exact" w:val="7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F4A9A1E" w14:textId="77777777" w:rsidR="00D02B2C" w:rsidRDefault="00D02B2C" w:rsidP="00D02B2C">
            <w:pPr>
              <w:shd w:val="clear" w:color="auto" w:fill="FFFFFF"/>
            </w:pPr>
            <w:r>
              <w:t>Уменьшение дебиторской задолженности по расчетам по иным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C072726"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975A3C4"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184A35"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E388FB"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0AC1BB"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B6D8EB" w14:textId="77777777" w:rsidR="00D02B2C" w:rsidRDefault="00D02B2C" w:rsidP="00D02B2C">
            <w:pPr>
              <w:shd w:val="clear" w:color="auto" w:fill="FFFFFF"/>
              <w:ind w:left="48"/>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AC977C"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3C5C9F" w14:textId="77777777" w:rsidR="00D02B2C" w:rsidRDefault="00D02B2C" w:rsidP="00D02B2C">
            <w:pPr>
              <w:shd w:val="clear" w:color="auto" w:fill="FFFFFF"/>
              <w:ind w:left="48"/>
            </w:pPr>
            <w: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B9FACF" w14:textId="77777777" w:rsidR="00D02B2C" w:rsidRDefault="00D02B2C" w:rsidP="00D02B2C">
            <w:pPr>
              <w:shd w:val="clear" w:color="auto" w:fill="FFFFFF"/>
              <w:ind w:left="53"/>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2D78FC5" w14:textId="77777777" w:rsidR="00D02B2C" w:rsidRDefault="00D02B2C" w:rsidP="00D02B2C">
            <w:pPr>
              <w:shd w:val="clear" w:color="auto" w:fill="FFFFFF"/>
              <w:ind w:right="62"/>
              <w:jc w:val="right"/>
            </w:pPr>
            <w:r>
              <w:t>0</w:t>
            </w:r>
          </w:p>
        </w:tc>
      </w:tr>
      <w:tr w:rsidR="00D02B2C" w:rsidRPr="00BE3563" w14:paraId="4BF1A046"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5394846" w14:textId="77777777" w:rsidR="00D02B2C" w:rsidRPr="00BE3563" w:rsidRDefault="00D02B2C" w:rsidP="00D02B2C">
            <w:pPr>
              <w:shd w:val="clear" w:color="auto" w:fill="FFFFFF"/>
              <w:rPr>
                <w:b/>
              </w:rPr>
            </w:pPr>
            <w:r w:rsidRPr="009B2356">
              <w:rPr>
                <w:b/>
              </w:rPr>
              <w:t>Прочие расчеты с дебиторами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19666C5"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1F15608"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7E28CE"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F03924" w14:textId="77777777" w:rsidR="00D02B2C" w:rsidRPr="00BE3563" w:rsidRDefault="00D02B2C" w:rsidP="00D02B2C">
            <w:pPr>
              <w:shd w:val="clear" w:color="auto" w:fill="FFFFFF"/>
              <w:ind w:left="62"/>
              <w:rPr>
                <w:b/>
              </w:rPr>
            </w:pPr>
            <w:r w:rsidRPr="00BE3563">
              <w:rPr>
                <w:b/>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CD0485"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330370"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179E19"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19310C"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7B95D1"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C2F4186" w14:textId="77777777" w:rsidR="00D02B2C" w:rsidRPr="00BE3563" w:rsidRDefault="00D02B2C" w:rsidP="00D02B2C">
            <w:pPr>
              <w:shd w:val="clear" w:color="auto" w:fill="FFFFFF"/>
              <w:ind w:right="62"/>
              <w:jc w:val="right"/>
              <w:rPr>
                <w:b/>
              </w:rPr>
            </w:pPr>
            <w:r w:rsidRPr="00BE3563">
              <w:rPr>
                <w:b/>
              </w:rPr>
              <w:t>0</w:t>
            </w:r>
          </w:p>
        </w:tc>
      </w:tr>
      <w:tr w:rsidR="00D02B2C" w:rsidRPr="00BE3563" w14:paraId="6C643B30" w14:textId="77777777" w:rsidTr="009060FC">
        <w:trPr>
          <w:trHeight w:hRule="exact" w:val="61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F9E7B2B" w14:textId="77777777" w:rsidR="00D02B2C" w:rsidRPr="00BE3563" w:rsidRDefault="00D02B2C" w:rsidP="00D02B2C">
            <w:pPr>
              <w:shd w:val="clear" w:color="auto" w:fill="FFFFFF"/>
            </w:pPr>
            <w:r w:rsidRPr="009B2356">
              <w:rPr>
                <w:bCs/>
                <w:i/>
                <w:iCs/>
                <w:spacing w:val="-2"/>
              </w:rPr>
              <w:t>Расчеты с финансовым органом по поступлениям в бюджет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DE7DD03" w14:textId="77777777" w:rsidR="00D02B2C" w:rsidRPr="00BE3563" w:rsidRDefault="00D02B2C" w:rsidP="00D02B2C">
            <w:pPr>
              <w:shd w:val="clear" w:color="auto" w:fill="FFFFFF"/>
              <w:ind w:left="341"/>
            </w:pPr>
            <w:r w:rsidRPr="00BE3563">
              <w:rPr>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316A55D" w14:textId="77777777" w:rsidR="00D02B2C" w:rsidRPr="00BE3563" w:rsidRDefault="00D02B2C" w:rsidP="00D02B2C">
            <w:pPr>
              <w:shd w:val="clear" w:color="auto" w:fill="FFFFFF"/>
              <w:ind w:left="269"/>
            </w:pPr>
            <w:r w:rsidRPr="00BE3563">
              <w:rPr>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D2C27E" w14:textId="77777777" w:rsidR="00D02B2C" w:rsidRPr="00BE3563" w:rsidRDefault="00D02B2C" w:rsidP="00D02B2C">
            <w:pPr>
              <w:shd w:val="clear" w:color="auto" w:fill="FFFFFF"/>
              <w:ind w:left="43"/>
            </w:pPr>
            <w:r w:rsidRPr="00BE3563">
              <w:rPr>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7C3037" w14:textId="77777777" w:rsidR="00D02B2C" w:rsidRPr="00BE3563" w:rsidRDefault="00D02B2C" w:rsidP="00D02B2C">
            <w:pPr>
              <w:shd w:val="clear" w:color="auto" w:fill="FFFFFF"/>
              <w:ind w:left="53"/>
            </w:pPr>
            <w:r w:rsidRPr="00BE3563">
              <w:rPr>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52A304" w14:textId="77777777" w:rsidR="00D02B2C" w:rsidRPr="00BE3563" w:rsidRDefault="00D02B2C" w:rsidP="00D02B2C">
            <w:pPr>
              <w:shd w:val="clear" w:color="auto" w:fill="FFFFFF"/>
              <w:ind w:left="58"/>
            </w:pPr>
            <w:r w:rsidRPr="00BE3563">
              <w:rPr>
                <w:bCs/>
                <w:i/>
                <w:iCs/>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44C603" w14:textId="77777777" w:rsidR="00D02B2C" w:rsidRPr="00BE3563" w:rsidRDefault="00D02B2C" w:rsidP="00D02B2C">
            <w:pPr>
              <w:shd w:val="clear" w:color="auto" w:fill="FFFFFF"/>
              <w:ind w:left="53"/>
            </w:pPr>
            <w:r w:rsidRPr="00BE3563">
              <w:rPr>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6D6124" w14:textId="77777777" w:rsidR="00D02B2C" w:rsidRPr="00BE3563" w:rsidRDefault="00D02B2C" w:rsidP="00D02B2C">
            <w:pPr>
              <w:shd w:val="clear" w:color="auto" w:fill="FFFFFF"/>
              <w:ind w:left="48"/>
            </w:pPr>
            <w:r w:rsidRPr="00BE3563">
              <w:rPr>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348C2D" w14:textId="77777777" w:rsidR="00D02B2C" w:rsidRPr="00BE3563" w:rsidRDefault="00D02B2C" w:rsidP="00D02B2C">
            <w:pPr>
              <w:shd w:val="clear" w:color="auto" w:fill="FFFFFF"/>
              <w:ind w:left="53"/>
            </w:pPr>
            <w:r w:rsidRPr="00BE3563">
              <w:rPr>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F27BFC" w14:textId="77777777" w:rsidR="00D02B2C" w:rsidRPr="00BE3563" w:rsidRDefault="00D02B2C" w:rsidP="00D02B2C">
            <w:pPr>
              <w:shd w:val="clear" w:color="auto" w:fill="FFFFFF"/>
              <w:ind w:left="58"/>
            </w:pPr>
            <w:r w:rsidRPr="00BE3563">
              <w:rPr>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D8B19A9" w14:textId="77777777" w:rsidR="00D02B2C" w:rsidRPr="00BE3563" w:rsidRDefault="00D02B2C" w:rsidP="00D02B2C">
            <w:pPr>
              <w:shd w:val="clear" w:color="auto" w:fill="FFFFFF"/>
              <w:ind w:right="53"/>
              <w:jc w:val="right"/>
            </w:pPr>
            <w:r w:rsidRPr="00BE3563">
              <w:rPr>
                <w:bCs/>
                <w:i/>
                <w:iCs/>
              </w:rPr>
              <w:t>0</w:t>
            </w:r>
          </w:p>
        </w:tc>
      </w:tr>
      <w:tr w:rsidR="00D02B2C" w:rsidRPr="00BE3563" w14:paraId="084E78A0"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C3F95A0" w14:textId="77777777" w:rsidR="00D02B2C" w:rsidRPr="00BE3563" w:rsidRDefault="00D02B2C" w:rsidP="00D02B2C">
            <w:pPr>
              <w:shd w:val="clear" w:color="auto" w:fill="FFFFFF"/>
              <w:spacing w:line="226" w:lineRule="exact"/>
              <w:ind w:right="960"/>
            </w:pPr>
            <w:r>
              <w:t>Расчеты с финансовым органом по поступившим в бюджет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E5BF84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94FF3B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45710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0CC56D" w14:textId="77777777" w:rsidR="00D02B2C" w:rsidRPr="00BE3563" w:rsidRDefault="00D02B2C" w:rsidP="00D02B2C">
            <w:pPr>
              <w:shd w:val="clear" w:color="auto" w:fill="FFFFFF"/>
              <w:ind w:left="72"/>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FE9175"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1F0B73"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07125F"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5886F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3DFA35"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2B4AC9B" w14:textId="77777777" w:rsidR="00D02B2C" w:rsidRPr="00BE3563" w:rsidRDefault="00D02B2C" w:rsidP="00D02B2C">
            <w:pPr>
              <w:shd w:val="clear" w:color="auto" w:fill="FFFFFF"/>
              <w:jc w:val="center"/>
            </w:pPr>
            <w:r w:rsidRPr="00BE3563">
              <w:t>0</w:t>
            </w:r>
          </w:p>
        </w:tc>
      </w:tr>
      <w:tr w:rsidR="00D02B2C" w:rsidRPr="00BE3563" w14:paraId="669C463D"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5763C16" w14:textId="77777777" w:rsidR="00D02B2C" w:rsidRPr="00BE3563" w:rsidRDefault="00D02B2C" w:rsidP="00D02B2C">
            <w:pPr>
              <w:shd w:val="clear" w:color="auto" w:fill="FFFFFF"/>
              <w:spacing w:line="230" w:lineRule="exact"/>
              <w:ind w:right="144"/>
            </w:pPr>
            <w:r>
              <w:t xml:space="preserve">Расчеты с финансовым органом по </w:t>
            </w:r>
            <w:r>
              <w:rPr>
                <w:spacing w:val="-1"/>
              </w:rPr>
              <w:t>поступившим в бюджет налоговым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3EBE70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C0B5CA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EF1DDC"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593FA4" w14:textId="77777777" w:rsidR="00D02B2C" w:rsidRPr="00BE3563" w:rsidRDefault="00D02B2C" w:rsidP="00D02B2C">
            <w:pPr>
              <w:shd w:val="clear" w:color="auto" w:fill="FFFFFF"/>
              <w:ind w:left="72"/>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EB2B55"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EA0A8F"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A3F002"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13B5152"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AB9366"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0429D61" w14:textId="77777777" w:rsidR="00D02B2C" w:rsidRPr="00BE3563" w:rsidRDefault="00D02B2C" w:rsidP="00D02B2C">
            <w:pPr>
              <w:shd w:val="clear" w:color="auto" w:fill="FFFFFF"/>
              <w:jc w:val="center"/>
            </w:pPr>
            <w:r w:rsidRPr="00BE3563">
              <w:t>0</w:t>
            </w:r>
          </w:p>
        </w:tc>
      </w:tr>
      <w:tr w:rsidR="00D02B2C" w:rsidRPr="00BE3563" w14:paraId="24E076DF"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43F6E40" w14:textId="77777777" w:rsidR="00D02B2C" w:rsidRPr="00BE3563" w:rsidRDefault="00D02B2C" w:rsidP="00D02B2C">
            <w:pPr>
              <w:shd w:val="clear" w:color="auto" w:fill="FFFFFF"/>
              <w:spacing w:line="230" w:lineRule="exact"/>
              <w:ind w:right="888"/>
            </w:pPr>
            <w:r>
              <w:t xml:space="preserve">Расчеты с финансовым органом по </w:t>
            </w:r>
            <w:r>
              <w:rPr>
                <w:spacing w:val="-1"/>
              </w:rPr>
              <w:t xml:space="preserve">поступившим в бюджет доходам от </w:t>
            </w:r>
            <w:r>
              <w:t>собственности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07549C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E9CC199"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BBBDAF"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68B7C4" w14:textId="77777777" w:rsidR="00D02B2C" w:rsidRPr="00BE3563" w:rsidRDefault="00D02B2C" w:rsidP="00D02B2C">
            <w:pPr>
              <w:shd w:val="clear" w:color="auto" w:fill="FFFFFF"/>
              <w:ind w:left="72"/>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5EC833"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3318E1"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4E4D19"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F09E5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F806F1"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62F0506" w14:textId="77777777" w:rsidR="00D02B2C" w:rsidRPr="00BE3563" w:rsidRDefault="00D02B2C" w:rsidP="00D02B2C">
            <w:pPr>
              <w:shd w:val="clear" w:color="auto" w:fill="FFFFFF"/>
              <w:jc w:val="center"/>
            </w:pPr>
            <w:r w:rsidRPr="00BE3563">
              <w:t>0</w:t>
            </w:r>
          </w:p>
        </w:tc>
      </w:tr>
      <w:tr w:rsidR="00D02B2C" w:rsidRPr="00BE3563" w14:paraId="3CFF7281"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23D0B9F" w14:textId="77777777" w:rsidR="00D02B2C" w:rsidRPr="00BE3563" w:rsidRDefault="00D02B2C" w:rsidP="00D02B2C">
            <w:pPr>
              <w:shd w:val="clear" w:color="auto" w:fill="FFFFFF"/>
            </w:pPr>
            <w:r>
              <w:t>Расчеты с финансовым органом по поступившим в бюджет доходам от оказания платных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AF3BEF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3F1A1E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DE1B01"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BEAC4A" w14:textId="77777777" w:rsidR="00D02B2C" w:rsidRPr="00BE3563" w:rsidRDefault="00D02B2C" w:rsidP="00D02B2C">
            <w:pPr>
              <w:shd w:val="clear" w:color="auto" w:fill="FFFFFF"/>
              <w:ind w:left="72"/>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E44BD4"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3DDFA8"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B9E920"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315A3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5E2DBE"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F0DBC59" w14:textId="77777777" w:rsidR="00D02B2C" w:rsidRPr="00BE3563" w:rsidRDefault="00D02B2C" w:rsidP="00D02B2C">
            <w:pPr>
              <w:shd w:val="clear" w:color="auto" w:fill="FFFFFF"/>
              <w:jc w:val="center"/>
            </w:pPr>
            <w:r w:rsidRPr="00BE3563">
              <w:t>0</w:t>
            </w:r>
          </w:p>
        </w:tc>
      </w:tr>
      <w:tr w:rsidR="00D02B2C" w:rsidRPr="00BE3563" w14:paraId="587A3F43"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ED8A657" w14:textId="77777777" w:rsidR="00D02B2C" w:rsidRPr="00BE3563" w:rsidRDefault="00D02B2C" w:rsidP="00D02B2C">
            <w:pPr>
              <w:shd w:val="clear" w:color="auto" w:fill="FFFFFF"/>
              <w:spacing w:line="230" w:lineRule="exact"/>
              <w:ind w:right="960"/>
            </w:pPr>
            <w:r>
              <w:t>Расчеты с финансовым органом по поступившим в бюджет суммам принудительного изъятия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8722B8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EFC9E4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51DC0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7282D0" w14:textId="77777777" w:rsidR="00D02B2C" w:rsidRPr="00BE3563" w:rsidRDefault="00D02B2C" w:rsidP="00D02B2C">
            <w:pPr>
              <w:shd w:val="clear" w:color="auto" w:fill="FFFFFF"/>
              <w:ind w:left="72"/>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11149E"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50CDF0"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F9302E"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9BA0CD5"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8B2E98" w14:textId="77777777" w:rsidR="00D02B2C" w:rsidRPr="00BE3563" w:rsidRDefault="00D02B2C" w:rsidP="00D02B2C">
            <w:pPr>
              <w:shd w:val="clear" w:color="auto" w:fill="FFFFFF"/>
              <w:ind w:left="53"/>
            </w:pPr>
            <w:r w:rsidRPr="00BE3563">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3874BF7" w14:textId="77777777" w:rsidR="00D02B2C" w:rsidRPr="00BE3563" w:rsidRDefault="00D02B2C" w:rsidP="00D02B2C">
            <w:pPr>
              <w:shd w:val="clear" w:color="auto" w:fill="FFFFFF"/>
              <w:jc w:val="center"/>
            </w:pPr>
            <w:r w:rsidRPr="00BE3563">
              <w:t>0</w:t>
            </w:r>
          </w:p>
        </w:tc>
      </w:tr>
      <w:tr w:rsidR="00D02B2C" w:rsidRPr="00BE3563" w14:paraId="68133A98"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4D9C2D5" w14:textId="77777777" w:rsidR="00D02B2C" w:rsidRPr="00BE3563" w:rsidRDefault="00D02B2C" w:rsidP="00D02B2C">
            <w:pPr>
              <w:shd w:val="clear" w:color="auto" w:fill="FFFFFF"/>
              <w:spacing w:line="230" w:lineRule="exact"/>
              <w:ind w:right="221"/>
            </w:pPr>
            <w:r>
              <w:t xml:space="preserve">Расчеты с финансовым органом по </w:t>
            </w:r>
            <w:r>
              <w:rPr>
                <w:spacing w:val="-1"/>
              </w:rPr>
              <w:t>безвозмездным поступлениям от бюджетов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11448E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23CE85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A9E3B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92A1D9" w14:textId="77777777" w:rsidR="00D02B2C" w:rsidRPr="00BE3563" w:rsidRDefault="00D02B2C" w:rsidP="00D02B2C">
            <w:pPr>
              <w:shd w:val="clear" w:color="auto" w:fill="FFFFFF"/>
              <w:ind w:left="72"/>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57FA04"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1F52C8"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B788A4"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701C81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659290" w14:textId="77777777" w:rsidR="00D02B2C" w:rsidRPr="00BE3563" w:rsidRDefault="00D02B2C" w:rsidP="00D02B2C">
            <w:pPr>
              <w:shd w:val="clear" w:color="auto" w:fill="FFFFFF"/>
              <w:ind w:left="58"/>
            </w:pPr>
            <w:r w:rsidRPr="00BE3563">
              <w:t>5</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5B47C59" w14:textId="77777777" w:rsidR="00D02B2C" w:rsidRPr="00BE3563" w:rsidRDefault="00D02B2C" w:rsidP="00D02B2C">
            <w:pPr>
              <w:shd w:val="clear" w:color="auto" w:fill="FFFFFF"/>
              <w:jc w:val="center"/>
            </w:pPr>
            <w:r w:rsidRPr="00BE3563">
              <w:t>0</w:t>
            </w:r>
          </w:p>
        </w:tc>
      </w:tr>
      <w:tr w:rsidR="00D02B2C" w:rsidRPr="00BE3563" w14:paraId="23EABA3A"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4BBD85F" w14:textId="77777777" w:rsidR="00D02B2C" w:rsidRPr="00BE3563" w:rsidRDefault="00D02B2C" w:rsidP="00D02B2C">
            <w:pPr>
              <w:shd w:val="clear" w:color="auto" w:fill="FFFFFF"/>
              <w:spacing w:line="230" w:lineRule="exact"/>
              <w:ind w:right="144"/>
            </w:pPr>
            <w:r>
              <w:t xml:space="preserve">Расчеты с финансовым органом по поступлениям от других бюджетов </w:t>
            </w:r>
            <w:r>
              <w:rPr>
                <w:spacing w:val="-1"/>
              </w:rPr>
              <w:t>бюджетной системы Российской Федерации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56897B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891343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8C77F3"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E25C92" w14:textId="77777777" w:rsidR="00D02B2C" w:rsidRPr="00BE3563" w:rsidRDefault="00D02B2C" w:rsidP="00D02B2C">
            <w:pPr>
              <w:shd w:val="clear" w:color="auto" w:fill="FFFFFF"/>
              <w:ind w:left="72"/>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064F31"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18D1E8"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399994"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C5BCFA"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EF801D" w14:textId="77777777" w:rsidR="00D02B2C" w:rsidRPr="00BE3563" w:rsidRDefault="00D02B2C" w:rsidP="00D02B2C">
            <w:pPr>
              <w:shd w:val="clear" w:color="auto" w:fill="FFFFFF"/>
              <w:ind w:left="58"/>
            </w:pPr>
            <w:r w:rsidRPr="00BE3563">
              <w:t>5</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612A257" w14:textId="77777777" w:rsidR="00D02B2C" w:rsidRPr="00BE3563" w:rsidRDefault="00D02B2C" w:rsidP="00D02B2C">
            <w:pPr>
              <w:shd w:val="clear" w:color="auto" w:fill="FFFFFF"/>
              <w:jc w:val="center"/>
            </w:pPr>
            <w:r w:rsidRPr="00BE3563">
              <w:t>1</w:t>
            </w:r>
          </w:p>
        </w:tc>
      </w:tr>
      <w:tr w:rsidR="00D02B2C" w:rsidRPr="00BE3563" w14:paraId="1FA62126"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7EF6F5A5" w14:textId="77777777" w:rsidR="00D02B2C" w:rsidRPr="00BE3563" w:rsidRDefault="00D02B2C" w:rsidP="00D02B2C">
            <w:pPr>
              <w:shd w:val="clear" w:color="auto" w:fill="FFFFFF"/>
              <w:spacing w:line="230" w:lineRule="exact"/>
              <w:ind w:right="437"/>
            </w:pPr>
            <w:r>
              <w:t xml:space="preserve">Расчеты с финансовым органом по </w:t>
            </w:r>
            <w:r>
              <w:rPr>
                <w:spacing w:val="-1"/>
              </w:rPr>
              <w:t>поступившим в бюджет прочим доходам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33AAC1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CE8861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6DA9E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1BD292" w14:textId="77777777" w:rsidR="00D02B2C" w:rsidRPr="00BE3563" w:rsidRDefault="00D02B2C" w:rsidP="00D02B2C">
            <w:pPr>
              <w:shd w:val="clear" w:color="auto" w:fill="FFFFFF"/>
              <w:ind w:left="72"/>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69E1BC"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05DA11"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8B7FE4"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B60CC5"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14AB39" w14:textId="77777777" w:rsidR="00D02B2C" w:rsidRPr="00BE3563" w:rsidRDefault="00D02B2C" w:rsidP="00D02B2C">
            <w:pPr>
              <w:shd w:val="clear" w:color="auto" w:fill="FFFFFF"/>
              <w:ind w:left="58"/>
            </w:pPr>
            <w:r w:rsidRPr="00BE3563">
              <w:t>8</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FF97262" w14:textId="77777777" w:rsidR="00D02B2C" w:rsidRPr="00BE3563" w:rsidRDefault="00D02B2C" w:rsidP="00D02B2C">
            <w:pPr>
              <w:shd w:val="clear" w:color="auto" w:fill="FFFFFF"/>
              <w:jc w:val="center"/>
            </w:pPr>
            <w:r w:rsidRPr="00BE3563">
              <w:t>0</w:t>
            </w:r>
          </w:p>
        </w:tc>
      </w:tr>
      <w:tr w:rsidR="00D02B2C" w:rsidRPr="00BE3563" w14:paraId="44FB4D9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35278E9" w14:textId="77777777" w:rsidR="00D02B2C" w:rsidRPr="00BE3563" w:rsidRDefault="00D02B2C" w:rsidP="00D02B2C">
            <w:pPr>
              <w:shd w:val="clear" w:color="auto" w:fill="FFFFFF"/>
              <w:spacing w:line="230" w:lineRule="exact"/>
              <w:ind w:right="787"/>
            </w:pPr>
            <w:r>
              <w:rPr>
                <w:b/>
                <w:bCs/>
                <w:i/>
                <w:iCs/>
                <w:spacing w:val="-2"/>
              </w:rPr>
              <w:t xml:space="preserve">Расчеты с финансовым органом по </w:t>
            </w:r>
            <w:r>
              <w:rPr>
                <w:b/>
                <w:bCs/>
                <w:i/>
                <w:iCs/>
              </w:rPr>
              <w:t>наличным денежным средствам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DF54EC5"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6DBCA62"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F0043E"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DF94EB" w14:textId="77777777" w:rsidR="00D02B2C" w:rsidRPr="00BE3563" w:rsidRDefault="00D02B2C" w:rsidP="00D02B2C">
            <w:pPr>
              <w:shd w:val="clear" w:color="auto" w:fill="FFFFFF"/>
              <w:ind w:left="53"/>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60BF68" w14:textId="77777777" w:rsidR="00D02B2C" w:rsidRPr="00BE3563" w:rsidRDefault="00D02B2C" w:rsidP="00D02B2C">
            <w:pPr>
              <w:shd w:val="clear" w:color="auto" w:fill="FFFFFF"/>
              <w:ind w:left="58"/>
            </w:pPr>
            <w:r w:rsidRPr="00BE3563">
              <w:rPr>
                <w:b/>
                <w:bCs/>
                <w:i/>
                <w:iCs/>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9BCFEC"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847418"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666AA6"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164968"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E0AF239" w14:textId="77777777" w:rsidR="00D02B2C" w:rsidRPr="00BE3563" w:rsidRDefault="00D02B2C" w:rsidP="00D02B2C">
            <w:pPr>
              <w:shd w:val="clear" w:color="auto" w:fill="FFFFFF"/>
              <w:ind w:right="53"/>
              <w:jc w:val="right"/>
            </w:pPr>
            <w:r w:rsidRPr="00BE3563">
              <w:rPr>
                <w:b/>
                <w:bCs/>
                <w:i/>
                <w:iCs/>
              </w:rPr>
              <w:t>0</w:t>
            </w:r>
          </w:p>
        </w:tc>
      </w:tr>
      <w:tr w:rsidR="00D02B2C" w:rsidRPr="00BE3563" w14:paraId="30D84578"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7DBC436" w14:textId="77777777" w:rsidR="00D02B2C" w:rsidRPr="00BE3563" w:rsidRDefault="00D02B2C" w:rsidP="00D02B2C">
            <w:pPr>
              <w:shd w:val="clear" w:color="auto" w:fill="FFFFFF"/>
              <w:spacing w:line="226" w:lineRule="exact"/>
              <w:ind w:right="192"/>
            </w:pPr>
            <w:r>
              <w:rPr>
                <w:spacing w:val="-2"/>
              </w:rPr>
              <w:t xml:space="preserve">Увеличение дебиторской задолженности по </w:t>
            </w:r>
            <w:r>
              <w:rPr>
                <w:spacing w:val="-1"/>
              </w:rPr>
              <w:t xml:space="preserve">операциям с финансовым органом по </w:t>
            </w:r>
            <w:r>
              <w:t>наличным денежным средствам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503343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6F711B3"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6ED33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A916D5" w14:textId="77777777" w:rsidR="00D02B2C" w:rsidRPr="00BE3563" w:rsidRDefault="00D02B2C" w:rsidP="00D02B2C">
            <w:pPr>
              <w:shd w:val="clear" w:color="auto" w:fill="FFFFFF"/>
              <w:ind w:left="72"/>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DDB1FC"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01EAC2"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9808FD"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9DBD22"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6D986A"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E7D1D42" w14:textId="77777777" w:rsidR="00D02B2C" w:rsidRPr="00BE3563" w:rsidRDefault="00D02B2C" w:rsidP="00D02B2C">
            <w:pPr>
              <w:shd w:val="clear" w:color="auto" w:fill="FFFFFF"/>
              <w:ind w:right="62"/>
              <w:jc w:val="right"/>
            </w:pPr>
            <w:r w:rsidRPr="00BE3563">
              <w:t>0</w:t>
            </w:r>
          </w:p>
        </w:tc>
      </w:tr>
      <w:tr w:rsidR="00D02B2C" w:rsidRPr="00BE3563" w14:paraId="07D30582"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3EDD3EC" w14:textId="77777777" w:rsidR="00D02B2C" w:rsidRPr="00BE3563" w:rsidRDefault="00D02B2C" w:rsidP="00D02B2C">
            <w:pPr>
              <w:shd w:val="clear" w:color="auto" w:fill="FFFFFF"/>
              <w:spacing w:line="226" w:lineRule="exact"/>
              <w:ind w:right="115"/>
            </w:pPr>
            <w:r>
              <w:rPr>
                <w:spacing w:val="-2"/>
              </w:rPr>
              <w:t xml:space="preserve">Уменьшение дебиторской задолженности по </w:t>
            </w:r>
            <w:r>
              <w:rPr>
                <w:spacing w:val="-1"/>
              </w:rPr>
              <w:t xml:space="preserve">операциям с финансовым органом по </w:t>
            </w:r>
            <w:r>
              <w:t>наличным денежным средствам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5E801F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09F421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B7F18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BAB611" w14:textId="77777777" w:rsidR="00D02B2C" w:rsidRPr="00BE3563" w:rsidRDefault="00D02B2C" w:rsidP="00D02B2C">
            <w:pPr>
              <w:shd w:val="clear" w:color="auto" w:fill="FFFFFF"/>
              <w:ind w:left="72"/>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E79014"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8F2A4E"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56C06A"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206054"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1C2460" w14:textId="77777777" w:rsidR="00D02B2C" w:rsidRPr="00BE3563" w:rsidRDefault="00D02B2C" w:rsidP="00D02B2C">
            <w:pPr>
              <w:shd w:val="clear" w:color="auto" w:fill="FFFFFF"/>
              <w:ind w:left="53"/>
            </w:pPr>
            <w:r w:rsidRPr="00BE3563">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BAC30A5" w14:textId="77777777" w:rsidR="00D02B2C" w:rsidRPr="00BE3563" w:rsidRDefault="00D02B2C" w:rsidP="00D02B2C">
            <w:pPr>
              <w:shd w:val="clear" w:color="auto" w:fill="FFFFFF"/>
              <w:ind w:right="62"/>
              <w:jc w:val="right"/>
            </w:pPr>
            <w:r w:rsidRPr="00BE3563">
              <w:t>0</w:t>
            </w:r>
          </w:p>
        </w:tc>
      </w:tr>
      <w:tr w:rsidR="00D02B2C" w:rsidRPr="00BE3563" w14:paraId="1C90ACA8"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586FE5B" w14:textId="77777777" w:rsidR="00D02B2C" w:rsidRPr="00EF3EA2" w:rsidRDefault="00D02B2C" w:rsidP="00D02B2C">
            <w:pPr>
              <w:shd w:val="clear" w:color="auto" w:fill="FFFFFF"/>
              <w:ind w:left="533"/>
              <w:rPr>
                <w:b/>
              </w:rPr>
            </w:pPr>
            <w:r w:rsidRPr="00EF3EA2">
              <w:rPr>
                <w:b/>
              </w:rPr>
              <w:t>РАЗДЕЛ 3. ОБЯЗАТЕЛЬСТВА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6D8B06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1F3C32C"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933678"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9D580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462A54"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D2BE0B"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D18A8F"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BD4C45"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23AF03"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2FDC58E" w14:textId="77777777" w:rsidR="00D02B2C" w:rsidRPr="00BE3563" w:rsidRDefault="00D02B2C" w:rsidP="00D02B2C">
            <w:pPr>
              <w:shd w:val="clear" w:color="auto" w:fill="FFFFFF"/>
              <w:ind w:right="62"/>
              <w:jc w:val="right"/>
            </w:pPr>
            <w:r w:rsidRPr="00BE3563">
              <w:t>0</w:t>
            </w:r>
          </w:p>
        </w:tc>
      </w:tr>
      <w:tr w:rsidR="00D02B2C" w:rsidRPr="00BE3563" w14:paraId="7F888B38"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53C7B3A" w14:textId="77777777" w:rsidR="00D02B2C" w:rsidRPr="00BE3563" w:rsidRDefault="00D02B2C" w:rsidP="00D02B2C">
            <w:pPr>
              <w:shd w:val="clear" w:color="auto" w:fill="FFFFFF"/>
            </w:pPr>
            <w:r>
              <w:t>Расчеты по принятым обязательствам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C5043E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E48C01E"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7FF0D45"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AD101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503900"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A77044"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8AD48A"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08AB4C"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A02B11"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1A12EAD" w14:textId="77777777" w:rsidR="00D02B2C" w:rsidRPr="00BE3563" w:rsidRDefault="00D02B2C" w:rsidP="00D02B2C">
            <w:pPr>
              <w:shd w:val="clear" w:color="auto" w:fill="FFFFFF"/>
              <w:ind w:right="62"/>
              <w:jc w:val="right"/>
            </w:pPr>
            <w:r w:rsidRPr="00BE3563">
              <w:t>0</w:t>
            </w:r>
          </w:p>
        </w:tc>
      </w:tr>
      <w:tr w:rsidR="00D02B2C" w:rsidRPr="00BE3563" w14:paraId="74E9D285"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451E485" w14:textId="77777777" w:rsidR="00D02B2C" w:rsidRPr="00BE3563" w:rsidRDefault="00D02B2C" w:rsidP="00D02B2C">
            <w:pPr>
              <w:shd w:val="clear" w:color="auto" w:fill="FFFFFF"/>
              <w:spacing w:line="230" w:lineRule="exact"/>
            </w:pPr>
            <w:r>
              <w:t>Расчеты по оплате труда и 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4B8A1D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A25F25F"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D01FF9"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6757D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A2B345"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C42CD1"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F82417"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8D8236"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C93533"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50AA85D" w14:textId="77777777" w:rsidR="00D02B2C" w:rsidRPr="00BE3563" w:rsidRDefault="00D02B2C" w:rsidP="00D02B2C">
            <w:pPr>
              <w:shd w:val="clear" w:color="auto" w:fill="FFFFFF"/>
              <w:ind w:right="62"/>
              <w:jc w:val="right"/>
            </w:pPr>
            <w:r w:rsidRPr="00BE3563">
              <w:t>0</w:t>
            </w:r>
          </w:p>
        </w:tc>
      </w:tr>
      <w:tr w:rsidR="00D02B2C" w:rsidRPr="00BE3563" w14:paraId="6FE5E72D"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93E373F" w14:textId="77777777" w:rsidR="00D02B2C" w:rsidRPr="00BE3563" w:rsidRDefault="00D02B2C" w:rsidP="00D02B2C">
            <w:pPr>
              <w:shd w:val="clear" w:color="auto" w:fill="FFFFFF"/>
            </w:pPr>
            <w:r>
              <w:rPr>
                <w:b/>
                <w:bCs/>
                <w:i/>
                <w:iCs/>
              </w:rPr>
              <w:t>Расчеты по заработной плате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2DA3A2F"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8F71629"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19EABF"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4FA902"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1382B9"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D8ADA9D"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F15FA0"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EE4582"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ED5188"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E5DCF48" w14:textId="77777777" w:rsidR="00D02B2C" w:rsidRPr="00BE3563" w:rsidRDefault="00D02B2C" w:rsidP="00D02B2C">
            <w:pPr>
              <w:shd w:val="clear" w:color="auto" w:fill="FFFFFF"/>
              <w:ind w:right="53"/>
              <w:jc w:val="right"/>
            </w:pPr>
            <w:r w:rsidRPr="00BE3563">
              <w:rPr>
                <w:b/>
                <w:bCs/>
                <w:i/>
                <w:iCs/>
              </w:rPr>
              <w:t>0</w:t>
            </w:r>
          </w:p>
        </w:tc>
      </w:tr>
      <w:tr w:rsidR="00D02B2C" w:rsidRPr="00BE3563" w14:paraId="2BE9D18B"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1E2AA73" w14:textId="77777777" w:rsidR="00D02B2C" w:rsidRPr="00BE3563" w:rsidRDefault="00D02B2C" w:rsidP="00D02B2C">
            <w:pPr>
              <w:shd w:val="clear" w:color="auto" w:fill="FFFFFF"/>
              <w:spacing w:line="226" w:lineRule="exact"/>
              <w:ind w:right="91"/>
            </w:pPr>
            <w:r>
              <w:rPr>
                <w:spacing w:val="-1"/>
              </w:rPr>
              <w:t xml:space="preserve">Увеличение кредиторской задолженности по </w:t>
            </w:r>
            <w:r>
              <w:t>заработной плате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FB1D66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47B9C23"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21DFAE"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8EDE8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FB52A8"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9ED5AA"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77C468"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B6A7F8"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5694EE"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59C6560" w14:textId="77777777" w:rsidR="00D02B2C" w:rsidRPr="00BE3563" w:rsidRDefault="00D02B2C" w:rsidP="00D02B2C">
            <w:pPr>
              <w:shd w:val="clear" w:color="auto" w:fill="FFFFFF"/>
              <w:ind w:right="62"/>
              <w:jc w:val="right"/>
            </w:pPr>
            <w:r w:rsidRPr="00BE3563">
              <w:t>0</w:t>
            </w:r>
          </w:p>
        </w:tc>
      </w:tr>
      <w:tr w:rsidR="00D02B2C" w:rsidRPr="00BE3563" w14:paraId="19EAD126" w14:textId="77777777" w:rsidTr="009060FC">
        <w:trPr>
          <w:trHeight w:hRule="exact" w:val="63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41887C7" w14:textId="77777777" w:rsidR="00D02B2C" w:rsidRPr="00BE3563" w:rsidRDefault="00D02B2C" w:rsidP="00D02B2C">
            <w:pPr>
              <w:shd w:val="clear" w:color="auto" w:fill="FFFFFF"/>
            </w:pPr>
            <w:r>
              <w:rPr>
                <w:spacing w:val="-1"/>
              </w:rPr>
              <w:lastRenderedPageBreak/>
              <w:t>Уменьшение кредиторской задолженности по заработной плате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C1DC5A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D350BF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17AF5C"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AF269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68B50B"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F62B56"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E93F88"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373494"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E8C219"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86AF2A0" w14:textId="77777777" w:rsidR="00D02B2C" w:rsidRPr="00BE3563" w:rsidRDefault="00D02B2C" w:rsidP="00D02B2C">
            <w:pPr>
              <w:shd w:val="clear" w:color="auto" w:fill="FFFFFF"/>
              <w:ind w:right="62"/>
              <w:jc w:val="right"/>
            </w:pPr>
            <w:r w:rsidRPr="00BE3563">
              <w:t>0</w:t>
            </w:r>
          </w:p>
        </w:tc>
      </w:tr>
      <w:tr w:rsidR="00D02B2C" w:rsidRPr="00BE3563" w14:paraId="22EC444E"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0665D4B" w14:textId="77777777" w:rsidR="00D02B2C" w:rsidRPr="00BE3563" w:rsidRDefault="00D02B2C" w:rsidP="00D02B2C">
            <w:pPr>
              <w:shd w:val="clear" w:color="auto" w:fill="FFFFFF"/>
            </w:pPr>
            <w:r>
              <w:rPr>
                <w:b/>
                <w:bCs/>
                <w:i/>
                <w:iCs/>
              </w:rPr>
              <w:t>Расчеты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215F2D1"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F111D55"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9F24D0"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541EB8"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2B6CE9"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4FDE810"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BC50E2"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77A1E1"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89FBEB"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29255A3" w14:textId="77777777" w:rsidR="00D02B2C" w:rsidRPr="00BE3563" w:rsidRDefault="00D02B2C" w:rsidP="00D02B2C">
            <w:pPr>
              <w:shd w:val="clear" w:color="auto" w:fill="FFFFFF"/>
              <w:ind w:right="53"/>
              <w:jc w:val="right"/>
            </w:pPr>
            <w:r w:rsidRPr="00BE3563">
              <w:rPr>
                <w:b/>
                <w:bCs/>
                <w:i/>
                <w:iCs/>
              </w:rPr>
              <w:t>0</w:t>
            </w:r>
          </w:p>
        </w:tc>
      </w:tr>
      <w:tr w:rsidR="00D02B2C" w:rsidRPr="00BE3563" w14:paraId="44D3E790"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D052200" w14:textId="77777777" w:rsidR="00D02B2C" w:rsidRPr="00BE3563" w:rsidRDefault="00D02B2C" w:rsidP="00D02B2C">
            <w:pPr>
              <w:shd w:val="clear" w:color="auto" w:fill="FFFFFF"/>
              <w:spacing w:line="226" w:lineRule="exact"/>
              <w:ind w:right="96"/>
            </w:pPr>
            <w:r>
              <w:rPr>
                <w:spacing w:val="-1"/>
              </w:rPr>
              <w:t xml:space="preserve">Увеличение кредиторской задолженности по </w:t>
            </w:r>
            <w:r>
              <w:t>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8F646A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B011052"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DBCE3D"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83D9B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434BD8"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C17090"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082F03"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30052BE"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7315E5"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01BC7FD" w14:textId="77777777" w:rsidR="00D02B2C" w:rsidRPr="00BE3563" w:rsidRDefault="00D02B2C" w:rsidP="00D02B2C">
            <w:pPr>
              <w:shd w:val="clear" w:color="auto" w:fill="FFFFFF"/>
              <w:ind w:right="62"/>
              <w:jc w:val="right"/>
            </w:pPr>
            <w:r w:rsidRPr="00BE3563">
              <w:t>0</w:t>
            </w:r>
          </w:p>
        </w:tc>
      </w:tr>
      <w:tr w:rsidR="00D02B2C" w:rsidRPr="007C2089" w14:paraId="549D9DE7"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0675110" w14:textId="77777777" w:rsidR="00D02B2C" w:rsidRPr="00200687" w:rsidRDefault="00D02B2C" w:rsidP="00D02B2C">
            <w:pPr>
              <w:shd w:val="clear" w:color="auto" w:fill="FFFFFF"/>
              <w:spacing w:line="226" w:lineRule="exact"/>
              <w:ind w:right="19"/>
            </w:pPr>
            <w:r w:rsidRPr="00200687">
              <w:rPr>
                <w:spacing w:val="-1"/>
              </w:rPr>
              <w:t xml:space="preserve">Уменьшение кредиторской задолженности по </w:t>
            </w:r>
            <w:r w:rsidRPr="00200687">
              <w:t>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69D9B31" w14:textId="77777777" w:rsidR="00D02B2C" w:rsidRPr="00200687" w:rsidRDefault="00D02B2C" w:rsidP="00D02B2C">
            <w:pPr>
              <w:shd w:val="clear" w:color="auto" w:fill="FFFFFF"/>
              <w:ind w:left="336"/>
            </w:pPr>
            <w:r w:rsidRPr="00200687">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7579279" w14:textId="77777777" w:rsidR="00D02B2C" w:rsidRPr="00200687" w:rsidRDefault="00D02B2C" w:rsidP="00D02B2C">
            <w:pPr>
              <w:shd w:val="clear" w:color="auto" w:fill="FFFFFF"/>
              <w:ind w:left="288"/>
            </w:pPr>
            <w:r w:rsidRPr="00200687">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9B0679" w14:textId="77777777" w:rsidR="00D02B2C" w:rsidRPr="00200687" w:rsidRDefault="00D02B2C" w:rsidP="00D02B2C">
            <w:pPr>
              <w:shd w:val="clear" w:color="auto" w:fill="FFFFFF"/>
              <w:ind w:left="53"/>
            </w:pPr>
            <w:r w:rsidRPr="00200687">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54139E" w14:textId="77777777" w:rsidR="00D02B2C" w:rsidRPr="00200687" w:rsidRDefault="00D02B2C" w:rsidP="00D02B2C">
            <w:pPr>
              <w:shd w:val="clear" w:color="auto" w:fill="FFFFFF"/>
              <w:ind w:left="53"/>
            </w:pPr>
            <w:r w:rsidRPr="00200687">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816F0F" w14:textId="77777777" w:rsidR="00D02B2C" w:rsidRPr="00200687" w:rsidRDefault="00D02B2C" w:rsidP="00D02B2C">
            <w:pPr>
              <w:shd w:val="clear" w:color="auto" w:fill="FFFFFF"/>
              <w:ind w:left="53"/>
            </w:pPr>
            <w:r w:rsidRPr="00200687">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8E8A6A" w14:textId="77777777" w:rsidR="00D02B2C" w:rsidRPr="00200687" w:rsidRDefault="00D02B2C" w:rsidP="00D02B2C">
            <w:pPr>
              <w:shd w:val="clear" w:color="auto" w:fill="FFFFFF"/>
              <w:ind w:left="67"/>
            </w:pPr>
            <w:r w:rsidRPr="00200687">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60B092" w14:textId="77777777" w:rsidR="00D02B2C" w:rsidRPr="00200687" w:rsidRDefault="00D02B2C" w:rsidP="00D02B2C">
            <w:pPr>
              <w:shd w:val="clear" w:color="auto" w:fill="FFFFFF"/>
              <w:ind w:left="53"/>
            </w:pPr>
            <w:r w:rsidRPr="00200687">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627D06" w14:textId="77777777" w:rsidR="00D02B2C" w:rsidRPr="00200687" w:rsidRDefault="00D02B2C" w:rsidP="00D02B2C">
            <w:pPr>
              <w:shd w:val="clear" w:color="auto" w:fill="FFFFFF"/>
              <w:ind w:left="53"/>
            </w:pPr>
            <w:r w:rsidRPr="00200687">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631A90" w14:textId="77777777" w:rsidR="00D02B2C" w:rsidRPr="00200687" w:rsidRDefault="00D02B2C" w:rsidP="00D02B2C">
            <w:pPr>
              <w:shd w:val="clear" w:color="auto" w:fill="FFFFFF"/>
              <w:ind w:left="58"/>
            </w:pPr>
            <w:r w:rsidRPr="00200687">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BFEAF72" w14:textId="77777777" w:rsidR="00D02B2C" w:rsidRPr="00200687" w:rsidRDefault="00D02B2C" w:rsidP="00D02B2C">
            <w:pPr>
              <w:shd w:val="clear" w:color="auto" w:fill="FFFFFF"/>
              <w:ind w:right="62"/>
              <w:jc w:val="right"/>
            </w:pPr>
            <w:r w:rsidRPr="00200687">
              <w:t>0</w:t>
            </w:r>
          </w:p>
        </w:tc>
      </w:tr>
      <w:tr w:rsidR="00D02B2C" w:rsidRPr="007C2089" w14:paraId="42D51CBB"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DBF7990" w14:textId="77777777" w:rsidR="00D02B2C" w:rsidRPr="00200687" w:rsidRDefault="00D02B2C" w:rsidP="00D02B2C">
            <w:pPr>
              <w:shd w:val="clear" w:color="auto" w:fill="FFFFFF"/>
              <w:spacing w:line="226" w:lineRule="exact"/>
              <w:ind w:right="19"/>
              <w:rPr>
                <w:spacing w:val="-1"/>
              </w:rPr>
            </w:pPr>
            <w:r>
              <w:rPr>
                <w:spacing w:val="-1"/>
              </w:rPr>
              <w:t>Расчеты по 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5A77090" w14:textId="77777777" w:rsidR="00D02B2C" w:rsidRPr="00200687"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39629B1" w14:textId="77777777" w:rsidR="00D02B2C" w:rsidRPr="00200687"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CA3C00" w14:textId="77777777" w:rsidR="00D02B2C" w:rsidRPr="00200687"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6C9787" w14:textId="77777777" w:rsidR="00D02B2C" w:rsidRPr="00200687"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FDF37B" w14:textId="77777777" w:rsidR="00D02B2C" w:rsidRPr="00200687"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727C91" w14:textId="77777777" w:rsidR="00D02B2C" w:rsidRPr="00200687"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219A12" w14:textId="77777777" w:rsidR="00D02B2C" w:rsidRPr="00200687"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2084BF" w14:textId="77777777" w:rsidR="00D02B2C" w:rsidRPr="00200687"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9175EA" w14:textId="77777777" w:rsidR="00D02B2C" w:rsidRPr="00200687" w:rsidRDefault="00D02B2C" w:rsidP="00D02B2C">
            <w:pPr>
              <w:shd w:val="clear" w:color="auto" w:fill="FFFFFF"/>
              <w:ind w:left="58"/>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0658CBE" w14:textId="77777777" w:rsidR="00D02B2C" w:rsidRPr="00200687" w:rsidRDefault="00D02B2C" w:rsidP="00D02B2C">
            <w:pPr>
              <w:shd w:val="clear" w:color="auto" w:fill="FFFFFF"/>
              <w:ind w:right="62"/>
              <w:jc w:val="right"/>
            </w:pPr>
            <w:r>
              <w:t>0</w:t>
            </w:r>
          </w:p>
        </w:tc>
      </w:tr>
      <w:tr w:rsidR="00D02B2C" w:rsidRPr="007C2089" w14:paraId="6A77C691"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4BC0542" w14:textId="77777777" w:rsidR="00D02B2C" w:rsidRDefault="00D02B2C" w:rsidP="00D02B2C">
            <w:pPr>
              <w:shd w:val="clear" w:color="auto" w:fill="FFFFFF"/>
            </w:pPr>
            <w:r>
              <w:t>Увеличение кредиторской задолженности по 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C2267DA"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EF6FCDA"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4EE4D4" w14:textId="77777777" w:rsidR="00D02B2C"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AD643E"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EB8674" w14:textId="77777777" w:rsidR="00D02B2C"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91C124" w14:textId="77777777" w:rsidR="00D02B2C"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AB7A56" w14:textId="77777777" w:rsidR="00D02B2C"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81239C" w14:textId="77777777" w:rsidR="00D02B2C" w:rsidRDefault="00D02B2C" w:rsidP="00D02B2C">
            <w:pPr>
              <w:shd w:val="clear" w:color="auto" w:fill="FFFFFF"/>
              <w:ind w:left="48"/>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4006DD" w14:textId="77777777" w:rsidR="00D02B2C" w:rsidRDefault="00D02B2C" w:rsidP="00D02B2C">
            <w:pPr>
              <w:shd w:val="clear" w:color="auto" w:fill="FFFFFF"/>
              <w:ind w:left="53"/>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0543B67" w14:textId="77777777" w:rsidR="00D02B2C" w:rsidRDefault="00D02B2C" w:rsidP="00D02B2C">
            <w:pPr>
              <w:shd w:val="clear" w:color="auto" w:fill="FFFFFF"/>
              <w:ind w:right="62"/>
              <w:jc w:val="right"/>
            </w:pPr>
            <w:r>
              <w:t>0</w:t>
            </w:r>
          </w:p>
        </w:tc>
      </w:tr>
      <w:tr w:rsidR="00D02B2C" w:rsidRPr="007C2089" w14:paraId="54B61CC1"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00994F3" w14:textId="77777777" w:rsidR="00D02B2C" w:rsidRDefault="00D02B2C" w:rsidP="00D02B2C">
            <w:pPr>
              <w:shd w:val="clear" w:color="auto" w:fill="FFFFFF"/>
            </w:pPr>
            <w:r>
              <w:t>Уменьшение кредиторской задолженности по 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AA3F3CF"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ECD3B9E"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74FA10" w14:textId="77777777" w:rsidR="00D02B2C"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A9ED3C" w14:textId="77777777" w:rsidR="00D02B2C" w:rsidRDefault="00D02B2C" w:rsidP="00D02B2C">
            <w:pPr>
              <w:shd w:val="clear" w:color="auto" w:fill="FFFFFF"/>
              <w:ind w:left="62"/>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FF0431" w14:textId="77777777" w:rsidR="00D02B2C"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50C423" w14:textId="77777777" w:rsidR="00D02B2C"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81419E" w14:textId="77777777" w:rsidR="00D02B2C"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DBF0825" w14:textId="77777777" w:rsidR="00D02B2C" w:rsidRDefault="00D02B2C" w:rsidP="00D02B2C">
            <w:pPr>
              <w:shd w:val="clear" w:color="auto" w:fill="FFFFFF"/>
              <w:ind w:left="48"/>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A81A54" w14:textId="77777777" w:rsidR="00D02B2C" w:rsidRDefault="00D02B2C" w:rsidP="00D02B2C">
            <w:pPr>
              <w:shd w:val="clear" w:color="auto" w:fill="FFFFFF"/>
              <w:ind w:left="53"/>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006ECC4" w14:textId="77777777" w:rsidR="00D02B2C" w:rsidRDefault="00D02B2C" w:rsidP="00D02B2C">
            <w:pPr>
              <w:shd w:val="clear" w:color="auto" w:fill="FFFFFF"/>
              <w:ind w:right="62"/>
              <w:jc w:val="right"/>
            </w:pPr>
            <w:r>
              <w:t>0</w:t>
            </w:r>
          </w:p>
        </w:tc>
      </w:tr>
      <w:tr w:rsidR="00D02B2C" w:rsidRPr="00BE3563" w14:paraId="08308682"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979F433" w14:textId="77777777" w:rsidR="00D02B2C" w:rsidRPr="00BE3563" w:rsidRDefault="00D02B2C" w:rsidP="00D02B2C">
            <w:pPr>
              <w:shd w:val="clear" w:color="auto" w:fill="FFFFFF"/>
            </w:pPr>
            <w:r>
              <w:t>Расчеты по работам,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69A2B7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381122C"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9A2FB72"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953FF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C3FB16"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846DB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719630"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9B9CAF"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D6B8F8"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082E24E" w14:textId="77777777" w:rsidR="00D02B2C" w:rsidRPr="00BE3563" w:rsidRDefault="00D02B2C" w:rsidP="00D02B2C">
            <w:pPr>
              <w:shd w:val="clear" w:color="auto" w:fill="FFFFFF"/>
              <w:ind w:right="62"/>
              <w:jc w:val="right"/>
            </w:pPr>
            <w:r w:rsidRPr="00BE3563">
              <w:t>0</w:t>
            </w:r>
          </w:p>
        </w:tc>
      </w:tr>
      <w:tr w:rsidR="00D02B2C" w:rsidRPr="00BE3563" w14:paraId="1FDE6535"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8A4D73B" w14:textId="77777777" w:rsidR="00D02B2C" w:rsidRPr="001A7016" w:rsidRDefault="00D02B2C" w:rsidP="00D02B2C">
            <w:pPr>
              <w:shd w:val="clear" w:color="auto" w:fill="FFFFFF"/>
              <w:rPr>
                <w:b/>
              </w:rPr>
            </w:pPr>
            <w:r>
              <w:rPr>
                <w:b/>
              </w:rPr>
              <w:t>Расчеты по услугам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6E1E080" w14:textId="77777777" w:rsidR="00D02B2C" w:rsidRPr="00BE3563" w:rsidRDefault="00D02B2C" w:rsidP="00D02B2C">
            <w:pPr>
              <w:shd w:val="clear" w:color="auto" w:fill="FFFFFF"/>
              <w:ind w:left="336"/>
              <w:rPr>
                <w:b/>
              </w:rPr>
            </w:pPr>
            <w:r>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26E882F" w14:textId="77777777" w:rsidR="00D02B2C" w:rsidRPr="00BE3563" w:rsidRDefault="00D02B2C" w:rsidP="00D02B2C">
            <w:pPr>
              <w:shd w:val="clear" w:color="auto" w:fill="FFFFFF"/>
              <w:ind w:left="278"/>
              <w:rPr>
                <w:b/>
              </w:rPr>
            </w:pPr>
            <w:r>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6B4C50" w14:textId="77777777" w:rsidR="00D02B2C" w:rsidRPr="00BE3563" w:rsidRDefault="00D02B2C" w:rsidP="00D02B2C">
            <w:pPr>
              <w:shd w:val="clear" w:color="auto" w:fill="FFFFFF"/>
              <w:ind w:left="48"/>
              <w:rPr>
                <w:b/>
              </w:rPr>
            </w:pPr>
            <w:r>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5B7FB7" w14:textId="77777777" w:rsidR="00D02B2C" w:rsidRPr="00BE3563"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3F637A" w14:textId="77777777" w:rsidR="00D02B2C" w:rsidRPr="00BE3563" w:rsidRDefault="00D02B2C" w:rsidP="00D02B2C">
            <w:pPr>
              <w:shd w:val="clear" w:color="auto" w:fill="FFFFFF"/>
              <w:ind w:left="53"/>
              <w:rPr>
                <w:b/>
              </w:rPr>
            </w:pPr>
            <w:r>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D80A8D" w14:textId="77777777" w:rsidR="00D02B2C" w:rsidRPr="00BE3563" w:rsidRDefault="00D02B2C" w:rsidP="00D02B2C">
            <w:pPr>
              <w:shd w:val="clear" w:color="auto" w:fill="FFFFFF"/>
              <w:ind w:left="48"/>
              <w:rPr>
                <w:b/>
              </w:rPr>
            </w:pPr>
            <w:r>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1984C8" w14:textId="77777777" w:rsidR="00D02B2C" w:rsidRPr="00BE3563" w:rsidRDefault="00D02B2C" w:rsidP="00D02B2C">
            <w:pPr>
              <w:shd w:val="clear" w:color="auto" w:fill="FFFFFF"/>
              <w:ind w:left="53"/>
              <w:rPr>
                <w:b/>
              </w:rPr>
            </w:pPr>
            <w:r>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07EA63" w14:textId="77777777" w:rsidR="00D02B2C" w:rsidRPr="00BE3563" w:rsidRDefault="00D02B2C" w:rsidP="00D02B2C">
            <w:pPr>
              <w:shd w:val="clear" w:color="auto" w:fill="FFFFFF"/>
              <w:ind w:left="48"/>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B7A9DC" w14:textId="77777777" w:rsidR="00D02B2C" w:rsidRPr="00BE3563" w:rsidRDefault="00D02B2C" w:rsidP="00D02B2C">
            <w:pPr>
              <w:shd w:val="clear" w:color="auto" w:fill="FFFFFF"/>
              <w:ind w:left="53"/>
              <w:rPr>
                <w:b/>
              </w:rPr>
            </w:pPr>
            <w:r>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EFC4B38" w14:textId="77777777" w:rsidR="00D02B2C" w:rsidRPr="00BE3563" w:rsidRDefault="00D02B2C" w:rsidP="00D02B2C">
            <w:pPr>
              <w:shd w:val="clear" w:color="auto" w:fill="FFFFFF"/>
              <w:ind w:right="62"/>
              <w:jc w:val="right"/>
              <w:rPr>
                <w:b/>
              </w:rPr>
            </w:pPr>
            <w:r>
              <w:rPr>
                <w:b/>
              </w:rPr>
              <w:t>0</w:t>
            </w:r>
          </w:p>
        </w:tc>
      </w:tr>
      <w:tr w:rsidR="00D02B2C" w:rsidRPr="00BE3563" w14:paraId="63E6D6EE" w14:textId="77777777" w:rsidTr="009060FC">
        <w:trPr>
          <w:trHeight w:hRule="exact" w:val="86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1DD6F22" w14:textId="77777777" w:rsidR="00D02B2C" w:rsidRPr="000A4F16" w:rsidRDefault="00D02B2C" w:rsidP="00D02B2C">
            <w:pPr>
              <w:shd w:val="clear" w:color="auto" w:fill="FFFFFF"/>
            </w:pPr>
            <w:r w:rsidRPr="000A4F16">
              <w:t>Увеличение кредиторской задолженности по услугам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6FD2CC4" w14:textId="77777777" w:rsidR="00D02B2C" w:rsidRPr="000A4F16"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9AB24A3" w14:textId="77777777" w:rsidR="00D02B2C" w:rsidRPr="000A4F16"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A934FF" w14:textId="77777777" w:rsidR="00D02B2C" w:rsidRPr="000A4F16"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62BB75" w14:textId="77777777" w:rsidR="00D02B2C" w:rsidRPr="000A4F16"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BE4069" w14:textId="77777777" w:rsidR="00D02B2C" w:rsidRPr="000A4F16"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B9CBDE" w14:textId="77777777" w:rsidR="00D02B2C" w:rsidRPr="000A4F16"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CEE7AD" w14:textId="77777777" w:rsidR="00D02B2C" w:rsidRPr="000A4F16"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9AC47E" w14:textId="77777777" w:rsidR="00D02B2C" w:rsidRPr="000A4F16" w:rsidRDefault="00D02B2C" w:rsidP="00D02B2C">
            <w:pPr>
              <w:shd w:val="clear" w:color="auto" w:fill="FFFFFF"/>
              <w:ind w:left="48"/>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70FE27" w14:textId="77777777" w:rsidR="00D02B2C" w:rsidRPr="000A4F16" w:rsidRDefault="00D02B2C" w:rsidP="00D02B2C">
            <w:pPr>
              <w:shd w:val="clear" w:color="auto" w:fill="FFFFFF"/>
              <w:ind w:left="53"/>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5D2D29E" w14:textId="77777777" w:rsidR="00D02B2C" w:rsidRPr="000A4F16" w:rsidRDefault="00D02B2C" w:rsidP="00D02B2C">
            <w:pPr>
              <w:shd w:val="clear" w:color="auto" w:fill="FFFFFF"/>
              <w:ind w:right="62"/>
              <w:jc w:val="right"/>
            </w:pPr>
            <w:r>
              <w:t>0</w:t>
            </w:r>
          </w:p>
        </w:tc>
      </w:tr>
      <w:tr w:rsidR="00D02B2C" w:rsidRPr="00BE3563" w14:paraId="30709ED1" w14:textId="77777777" w:rsidTr="009060FC">
        <w:trPr>
          <w:trHeight w:hRule="exact" w:val="84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9D05901" w14:textId="77777777" w:rsidR="00D02B2C" w:rsidRPr="000A4F16" w:rsidRDefault="00D02B2C" w:rsidP="00D02B2C">
            <w:pPr>
              <w:shd w:val="clear" w:color="auto" w:fill="FFFFFF"/>
            </w:pPr>
            <w:r>
              <w:t>Уменьш</w:t>
            </w:r>
            <w:r w:rsidRPr="000A4F16">
              <w:t>ение кредиторской задолженности по услугам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8F34E76" w14:textId="77777777" w:rsidR="00D02B2C" w:rsidRPr="000A4F16"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915C933" w14:textId="77777777" w:rsidR="00D02B2C" w:rsidRPr="000A4F16"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D49C8C" w14:textId="77777777" w:rsidR="00D02B2C" w:rsidRPr="000A4F16"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86535F" w14:textId="77777777" w:rsidR="00D02B2C" w:rsidRPr="000A4F16"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3912F1" w14:textId="77777777" w:rsidR="00D02B2C" w:rsidRPr="000A4F16"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988090" w14:textId="77777777" w:rsidR="00D02B2C" w:rsidRPr="000A4F16"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890C6C" w14:textId="77777777" w:rsidR="00D02B2C" w:rsidRPr="000A4F16"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AE6BAB" w14:textId="77777777" w:rsidR="00D02B2C" w:rsidRPr="000A4F16" w:rsidRDefault="00D02B2C" w:rsidP="00D02B2C">
            <w:pPr>
              <w:shd w:val="clear" w:color="auto" w:fill="FFFFFF"/>
              <w:ind w:left="48"/>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655031" w14:textId="77777777" w:rsidR="00D02B2C" w:rsidRPr="000A4F16" w:rsidRDefault="00D02B2C" w:rsidP="00D02B2C">
            <w:pPr>
              <w:shd w:val="clear" w:color="auto" w:fill="FFFFFF"/>
              <w:ind w:left="53"/>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EC2562B" w14:textId="77777777" w:rsidR="00D02B2C" w:rsidRPr="000A4F16" w:rsidRDefault="00D02B2C" w:rsidP="00D02B2C">
            <w:pPr>
              <w:shd w:val="clear" w:color="auto" w:fill="FFFFFF"/>
              <w:ind w:right="62"/>
              <w:jc w:val="right"/>
            </w:pPr>
            <w:r>
              <w:t>0</w:t>
            </w:r>
          </w:p>
        </w:tc>
      </w:tr>
      <w:tr w:rsidR="00D02B2C" w:rsidRPr="00BE3563" w14:paraId="6404C457"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B8980AE" w14:textId="77777777" w:rsidR="00D02B2C" w:rsidRPr="001A7016" w:rsidRDefault="00D02B2C" w:rsidP="00D02B2C">
            <w:pPr>
              <w:shd w:val="clear" w:color="auto" w:fill="FFFFFF"/>
              <w:rPr>
                <w:b/>
              </w:rPr>
            </w:pPr>
            <w:r w:rsidRPr="001A7016">
              <w:rPr>
                <w:b/>
              </w:rPr>
              <w:t>Расчеты по транспортным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51A7B5D"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3FB64B2"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52C632" w14:textId="77777777" w:rsidR="00D02B2C" w:rsidRPr="00BE3563" w:rsidRDefault="00D02B2C" w:rsidP="00D02B2C">
            <w:pPr>
              <w:shd w:val="clear" w:color="auto" w:fill="FFFFFF"/>
              <w:ind w:left="48"/>
              <w:rPr>
                <w:b/>
              </w:rPr>
            </w:pPr>
            <w:r w:rsidRPr="00BE3563">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8A5B95"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E840CA" w14:textId="77777777" w:rsidR="00D02B2C" w:rsidRPr="00BE3563" w:rsidRDefault="00D02B2C" w:rsidP="00D02B2C">
            <w:pPr>
              <w:shd w:val="clear" w:color="auto" w:fill="FFFFFF"/>
              <w:ind w:left="53"/>
              <w:rPr>
                <w:b/>
              </w:rPr>
            </w:pPr>
            <w:r w:rsidRPr="00BE3563">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0A612C"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3E9C05" w14:textId="77777777" w:rsidR="00D02B2C" w:rsidRPr="00BE3563" w:rsidRDefault="00D02B2C" w:rsidP="00D02B2C">
            <w:pPr>
              <w:shd w:val="clear" w:color="auto" w:fill="FFFFFF"/>
              <w:ind w:left="53"/>
              <w:rPr>
                <w:b/>
              </w:rPr>
            </w:pPr>
            <w:r w:rsidRPr="00BE3563">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F426C9"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80C4FD"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C11DAD4" w14:textId="77777777" w:rsidR="00D02B2C" w:rsidRPr="00BE3563" w:rsidRDefault="00D02B2C" w:rsidP="00D02B2C">
            <w:pPr>
              <w:shd w:val="clear" w:color="auto" w:fill="FFFFFF"/>
              <w:ind w:right="62"/>
              <w:jc w:val="right"/>
              <w:rPr>
                <w:b/>
              </w:rPr>
            </w:pPr>
            <w:r w:rsidRPr="00BE3563">
              <w:rPr>
                <w:b/>
              </w:rPr>
              <w:t>0</w:t>
            </w:r>
          </w:p>
        </w:tc>
      </w:tr>
      <w:tr w:rsidR="00D02B2C" w:rsidRPr="00BE3563" w14:paraId="1F29FE97" w14:textId="77777777" w:rsidTr="009060FC">
        <w:trPr>
          <w:trHeight w:hRule="exact" w:val="67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5ED28D4" w14:textId="77777777" w:rsidR="00D02B2C" w:rsidRDefault="00D02B2C" w:rsidP="00D02B2C">
            <w:pPr>
              <w:shd w:val="clear" w:color="auto" w:fill="FFFFFF"/>
            </w:pPr>
            <w:r>
              <w:t>Увеличение кредиторской задолженности по транспортным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644241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F291604"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3E6FDE"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567E6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3B03EA"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11F61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1A67D0"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0D446B"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069D00" w14:textId="77777777" w:rsidR="00D02B2C" w:rsidRPr="00BE3563" w:rsidRDefault="00D02B2C" w:rsidP="00D02B2C">
            <w:pPr>
              <w:shd w:val="clear" w:color="auto" w:fill="FFFFFF"/>
              <w:ind w:left="53"/>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0C20AED" w14:textId="77777777" w:rsidR="00D02B2C" w:rsidRPr="00BE3563" w:rsidRDefault="00D02B2C" w:rsidP="00D02B2C">
            <w:pPr>
              <w:shd w:val="clear" w:color="auto" w:fill="FFFFFF"/>
              <w:ind w:right="62"/>
              <w:jc w:val="right"/>
            </w:pPr>
            <w:r w:rsidRPr="00BE3563">
              <w:t>0</w:t>
            </w:r>
          </w:p>
        </w:tc>
      </w:tr>
      <w:tr w:rsidR="00D02B2C" w:rsidRPr="00BE3563" w14:paraId="0B99DDEB" w14:textId="77777777" w:rsidTr="009060FC">
        <w:trPr>
          <w:trHeight w:hRule="exact" w:val="57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918AE30" w14:textId="77777777" w:rsidR="00D02B2C" w:rsidRDefault="00D02B2C" w:rsidP="00D02B2C">
            <w:pPr>
              <w:shd w:val="clear" w:color="auto" w:fill="FFFFFF"/>
            </w:pPr>
            <w:r>
              <w:t>Уменьшение кредиторской задолженности по транспортным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2DF3E4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96517A3"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48ACFE"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2171E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1A83E7"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43137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4F1200"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726C62" w14:textId="77777777" w:rsidR="00D02B2C" w:rsidRPr="00BE3563" w:rsidRDefault="00D02B2C" w:rsidP="00D02B2C">
            <w:pPr>
              <w:shd w:val="clear" w:color="auto" w:fill="FFFFFF"/>
              <w:ind w:left="48"/>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B4B209" w14:textId="77777777" w:rsidR="00D02B2C" w:rsidRPr="00BE3563" w:rsidRDefault="00D02B2C" w:rsidP="00D02B2C">
            <w:pPr>
              <w:shd w:val="clear" w:color="auto" w:fill="FFFFFF"/>
              <w:ind w:left="53"/>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A1ED337" w14:textId="77777777" w:rsidR="00D02B2C" w:rsidRPr="00BE3563" w:rsidRDefault="00D02B2C" w:rsidP="00D02B2C">
            <w:pPr>
              <w:shd w:val="clear" w:color="auto" w:fill="FFFFFF"/>
              <w:ind w:right="62"/>
              <w:jc w:val="right"/>
            </w:pPr>
            <w:r w:rsidRPr="00BE3563">
              <w:t>0</w:t>
            </w:r>
          </w:p>
        </w:tc>
      </w:tr>
      <w:tr w:rsidR="00D02B2C" w:rsidRPr="00BE3563" w14:paraId="473DAE00" w14:textId="77777777" w:rsidTr="009060FC">
        <w:trPr>
          <w:trHeight w:hRule="exact" w:val="57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8E33A4B" w14:textId="77777777" w:rsidR="00D02B2C" w:rsidRPr="00A1741B" w:rsidRDefault="00D02B2C" w:rsidP="00D02B2C">
            <w:pPr>
              <w:shd w:val="clear" w:color="auto" w:fill="FFFFFF"/>
              <w:rPr>
                <w:b/>
              </w:rPr>
            </w:pPr>
            <w:r w:rsidRPr="00A1741B">
              <w:rPr>
                <w:b/>
              </w:rPr>
              <w:t>Расче</w:t>
            </w:r>
            <w:r>
              <w:rPr>
                <w:b/>
              </w:rPr>
              <w:t>ты по арендной плате за пользование имуществом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401262" w14:textId="77777777" w:rsidR="00D02B2C" w:rsidRPr="00A1741B" w:rsidRDefault="00D02B2C" w:rsidP="00D02B2C">
            <w:pPr>
              <w:shd w:val="clear" w:color="auto" w:fill="FFFFFF"/>
              <w:ind w:left="336"/>
              <w:rPr>
                <w:b/>
              </w:rPr>
            </w:pPr>
            <w:r>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50E09DA" w14:textId="77777777" w:rsidR="00D02B2C" w:rsidRPr="00A1741B" w:rsidRDefault="00D02B2C" w:rsidP="00D02B2C">
            <w:pPr>
              <w:shd w:val="clear" w:color="auto" w:fill="FFFFFF"/>
              <w:ind w:left="278"/>
              <w:rPr>
                <w:b/>
              </w:rPr>
            </w:pPr>
            <w:r>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9CB847" w14:textId="77777777" w:rsidR="00D02B2C" w:rsidRPr="00A1741B" w:rsidRDefault="00D02B2C" w:rsidP="00D02B2C">
            <w:pPr>
              <w:shd w:val="clear" w:color="auto" w:fill="FFFFFF"/>
              <w:ind w:left="48"/>
              <w:rPr>
                <w:b/>
              </w:rPr>
            </w:pPr>
            <w:r>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564B97" w14:textId="77777777" w:rsidR="00D02B2C" w:rsidRPr="00A1741B"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9ECADB" w14:textId="77777777" w:rsidR="00D02B2C" w:rsidRPr="00A1741B" w:rsidRDefault="00D02B2C" w:rsidP="00D02B2C">
            <w:pPr>
              <w:shd w:val="clear" w:color="auto" w:fill="FFFFFF"/>
              <w:ind w:left="53"/>
              <w:rPr>
                <w:b/>
              </w:rPr>
            </w:pPr>
            <w:r>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D8F5B8" w14:textId="77777777" w:rsidR="00D02B2C" w:rsidRPr="00A1741B" w:rsidRDefault="00D02B2C" w:rsidP="00D02B2C">
            <w:pPr>
              <w:shd w:val="clear" w:color="auto" w:fill="FFFFFF"/>
              <w:ind w:left="48"/>
              <w:rPr>
                <w:b/>
              </w:rPr>
            </w:pPr>
            <w:r>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577C98" w14:textId="77777777" w:rsidR="00D02B2C" w:rsidRPr="00A1741B" w:rsidRDefault="00D02B2C" w:rsidP="00D02B2C">
            <w:pPr>
              <w:shd w:val="clear" w:color="auto" w:fill="FFFFFF"/>
              <w:ind w:left="53"/>
              <w:rPr>
                <w:b/>
              </w:rPr>
            </w:pPr>
            <w:r>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553AA82" w14:textId="77777777" w:rsidR="00D02B2C" w:rsidRPr="00A1741B" w:rsidRDefault="00D02B2C" w:rsidP="00D02B2C">
            <w:pPr>
              <w:shd w:val="clear" w:color="auto" w:fill="FFFFFF"/>
              <w:ind w:left="48"/>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C12E86" w14:textId="77777777" w:rsidR="00D02B2C" w:rsidRPr="00A1741B" w:rsidRDefault="00D02B2C" w:rsidP="00D02B2C">
            <w:pPr>
              <w:shd w:val="clear" w:color="auto" w:fill="FFFFFF"/>
              <w:ind w:left="53"/>
              <w:rPr>
                <w:b/>
              </w:rPr>
            </w:pPr>
            <w:r>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F22705E" w14:textId="77777777" w:rsidR="00D02B2C" w:rsidRPr="00A1741B" w:rsidRDefault="00D02B2C" w:rsidP="00D02B2C">
            <w:pPr>
              <w:shd w:val="clear" w:color="auto" w:fill="FFFFFF"/>
              <w:ind w:right="62"/>
              <w:jc w:val="right"/>
              <w:rPr>
                <w:b/>
              </w:rPr>
            </w:pPr>
            <w:r>
              <w:rPr>
                <w:b/>
              </w:rPr>
              <w:t>0</w:t>
            </w:r>
          </w:p>
        </w:tc>
      </w:tr>
      <w:tr w:rsidR="00D02B2C" w:rsidRPr="00BE3563" w14:paraId="02CE759E" w14:textId="77777777" w:rsidTr="009060FC">
        <w:trPr>
          <w:trHeight w:hRule="exact" w:val="57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4490666" w14:textId="77777777" w:rsidR="00D02B2C" w:rsidRDefault="00D02B2C" w:rsidP="00D02B2C">
            <w:pPr>
              <w:shd w:val="clear" w:color="auto" w:fill="FFFFFF"/>
            </w:pPr>
            <w:r>
              <w:t>Увеличение кредиторской задолженности по арендной плате за пользование имуществом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0874D13"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1A49977"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A00941" w14:textId="77777777" w:rsidR="00D02B2C" w:rsidRPr="00BE3563"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8FBDBB"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6EA056"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009ECF8"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D4A4E2" w14:textId="77777777" w:rsidR="00D02B2C" w:rsidRPr="00BE3563"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C6542E" w14:textId="77777777" w:rsidR="00D02B2C" w:rsidRPr="00BE3563" w:rsidRDefault="00D02B2C" w:rsidP="00D02B2C">
            <w:pPr>
              <w:shd w:val="clear" w:color="auto" w:fill="FFFFFF"/>
              <w:ind w:left="48"/>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985FFF" w14:textId="77777777" w:rsidR="00D02B2C" w:rsidRPr="00BE3563" w:rsidRDefault="00D02B2C" w:rsidP="00D02B2C">
            <w:pPr>
              <w:shd w:val="clear" w:color="auto" w:fill="FFFFFF"/>
              <w:ind w:left="53"/>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2A79A12" w14:textId="77777777" w:rsidR="00D02B2C" w:rsidRPr="00BE3563" w:rsidRDefault="00D02B2C" w:rsidP="00D02B2C">
            <w:pPr>
              <w:shd w:val="clear" w:color="auto" w:fill="FFFFFF"/>
              <w:ind w:right="62"/>
              <w:jc w:val="right"/>
            </w:pPr>
            <w:r>
              <w:t>0</w:t>
            </w:r>
          </w:p>
        </w:tc>
      </w:tr>
      <w:tr w:rsidR="00D02B2C" w:rsidRPr="00BE3563" w14:paraId="5773E217" w14:textId="77777777" w:rsidTr="009060FC">
        <w:trPr>
          <w:trHeight w:hRule="exact" w:val="57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582D00B" w14:textId="77777777" w:rsidR="00D02B2C" w:rsidRDefault="00D02B2C" w:rsidP="00D02B2C">
            <w:pPr>
              <w:shd w:val="clear" w:color="auto" w:fill="FFFFFF"/>
            </w:pPr>
            <w:r>
              <w:t>Уменьшение кредиторской задолженности по арендной плате за пользование имуществом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673FED4"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B03EAC6"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0528D04" w14:textId="77777777" w:rsidR="00D02B2C" w:rsidRPr="00BE3563" w:rsidRDefault="00D02B2C" w:rsidP="00D02B2C">
            <w:pPr>
              <w:shd w:val="clear" w:color="auto" w:fill="FFFFFF"/>
              <w:ind w:left="48"/>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F89943"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1C6BC4"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5F2289"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BC9D90" w14:textId="77777777" w:rsidR="00D02B2C" w:rsidRPr="00BE3563"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F57534" w14:textId="77777777" w:rsidR="00D02B2C" w:rsidRPr="00BE3563" w:rsidRDefault="00D02B2C" w:rsidP="00D02B2C">
            <w:pPr>
              <w:shd w:val="clear" w:color="auto" w:fill="FFFFFF"/>
              <w:ind w:left="48"/>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9E2834" w14:textId="77777777" w:rsidR="00D02B2C" w:rsidRPr="00BE3563" w:rsidRDefault="00D02B2C" w:rsidP="00D02B2C">
            <w:pPr>
              <w:shd w:val="clear" w:color="auto" w:fill="FFFFFF"/>
              <w:ind w:left="53"/>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9792457" w14:textId="77777777" w:rsidR="00D02B2C" w:rsidRPr="00BE3563" w:rsidRDefault="00D02B2C" w:rsidP="00D02B2C">
            <w:pPr>
              <w:shd w:val="clear" w:color="auto" w:fill="FFFFFF"/>
              <w:ind w:right="62"/>
              <w:jc w:val="right"/>
            </w:pPr>
            <w:r>
              <w:t>0</w:t>
            </w:r>
          </w:p>
        </w:tc>
      </w:tr>
      <w:tr w:rsidR="00D02B2C" w:rsidRPr="00BE3563" w14:paraId="029745A5" w14:textId="77777777" w:rsidTr="009060FC">
        <w:trPr>
          <w:trHeight w:hRule="exact" w:val="56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3B566F2" w14:textId="77777777" w:rsidR="00D02B2C" w:rsidRPr="001A7016" w:rsidRDefault="00D02B2C" w:rsidP="00D02B2C">
            <w:pPr>
              <w:shd w:val="clear" w:color="auto" w:fill="FFFFFF"/>
              <w:rPr>
                <w:b/>
              </w:rPr>
            </w:pPr>
            <w:r w:rsidRPr="001A7016">
              <w:rPr>
                <w:b/>
              </w:rPr>
              <w:t xml:space="preserve">Расчеты по </w:t>
            </w:r>
            <w:r>
              <w:rPr>
                <w:b/>
              </w:rPr>
              <w:t>работам, услугам по содержанию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13B1C8B"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3C2D70A"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C06C9B" w14:textId="77777777" w:rsidR="00D02B2C" w:rsidRPr="00BE3563" w:rsidRDefault="00D02B2C" w:rsidP="00D02B2C">
            <w:pPr>
              <w:shd w:val="clear" w:color="auto" w:fill="FFFFFF"/>
              <w:ind w:left="48"/>
              <w:rPr>
                <w:b/>
              </w:rPr>
            </w:pPr>
            <w:r w:rsidRPr="00BE3563">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134536"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52E65C" w14:textId="77777777" w:rsidR="00D02B2C" w:rsidRPr="00BE3563" w:rsidRDefault="00D02B2C" w:rsidP="00D02B2C">
            <w:pPr>
              <w:shd w:val="clear" w:color="auto" w:fill="FFFFFF"/>
              <w:ind w:left="53"/>
              <w:rPr>
                <w:b/>
              </w:rPr>
            </w:pPr>
            <w:r w:rsidRPr="00BE3563">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5C24AC" w14:textId="77777777" w:rsidR="00D02B2C" w:rsidRPr="00BE3563" w:rsidRDefault="00D02B2C" w:rsidP="00D02B2C">
            <w:pPr>
              <w:shd w:val="clear" w:color="auto" w:fill="FFFFFF"/>
              <w:ind w:left="48"/>
              <w:rPr>
                <w:b/>
              </w:rPr>
            </w:pPr>
            <w:r w:rsidRPr="00BE3563">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F7BEBC" w14:textId="77777777" w:rsidR="00D02B2C" w:rsidRPr="00BE3563" w:rsidRDefault="00D02B2C" w:rsidP="00D02B2C">
            <w:pPr>
              <w:shd w:val="clear" w:color="auto" w:fill="FFFFFF"/>
              <w:ind w:left="53"/>
              <w:rPr>
                <w:b/>
              </w:rPr>
            </w:pPr>
            <w:r w:rsidRPr="00BE3563">
              <w:rPr>
                <w:b/>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5D33D8"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9AE7EC"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5C00548" w14:textId="77777777" w:rsidR="00D02B2C" w:rsidRPr="00BE3563" w:rsidRDefault="00D02B2C" w:rsidP="00D02B2C">
            <w:pPr>
              <w:shd w:val="clear" w:color="auto" w:fill="FFFFFF"/>
              <w:ind w:right="62"/>
              <w:jc w:val="right"/>
              <w:rPr>
                <w:b/>
              </w:rPr>
            </w:pPr>
            <w:r w:rsidRPr="00BE3563">
              <w:rPr>
                <w:b/>
              </w:rPr>
              <w:t>0</w:t>
            </w:r>
          </w:p>
        </w:tc>
      </w:tr>
      <w:tr w:rsidR="00D02B2C" w:rsidRPr="00BE3563" w14:paraId="35C90390" w14:textId="77777777" w:rsidTr="009060FC">
        <w:trPr>
          <w:trHeight w:hRule="exact" w:val="5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0577E0C" w14:textId="77777777" w:rsidR="00D02B2C" w:rsidRDefault="00D02B2C" w:rsidP="00D02B2C">
            <w:pPr>
              <w:shd w:val="clear" w:color="auto" w:fill="FFFFFF"/>
            </w:pPr>
            <w:r>
              <w:t>Увеличение кредиторской задолженности по работам, услугам содержанию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78B413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450D36D"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CBFC59"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9CD6F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F0C75C"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1CDC47"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3B710D"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6CD0B8"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900A3E" w14:textId="77777777" w:rsidR="00D02B2C" w:rsidRPr="00BE3563" w:rsidRDefault="00D02B2C" w:rsidP="00D02B2C">
            <w:pPr>
              <w:shd w:val="clear" w:color="auto" w:fill="FFFFFF"/>
              <w:ind w:left="53"/>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8E5DFD6" w14:textId="77777777" w:rsidR="00D02B2C" w:rsidRPr="00BE3563" w:rsidRDefault="00D02B2C" w:rsidP="00D02B2C">
            <w:pPr>
              <w:shd w:val="clear" w:color="auto" w:fill="FFFFFF"/>
              <w:ind w:right="62"/>
              <w:jc w:val="right"/>
            </w:pPr>
            <w:r w:rsidRPr="00BE3563">
              <w:t>0</w:t>
            </w:r>
          </w:p>
        </w:tc>
      </w:tr>
      <w:tr w:rsidR="00D02B2C" w:rsidRPr="00BE3563" w14:paraId="5F0E7AD5" w14:textId="77777777" w:rsidTr="009060FC">
        <w:trPr>
          <w:trHeight w:hRule="exact" w:val="56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B9A7796" w14:textId="77777777" w:rsidR="00D02B2C" w:rsidRDefault="00D02B2C" w:rsidP="00D02B2C">
            <w:pPr>
              <w:shd w:val="clear" w:color="auto" w:fill="FFFFFF"/>
            </w:pPr>
            <w:r>
              <w:t>Уменьшение кредиторской задолженности по работам, услугам по содержанию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FEAB23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9C5055D"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6B789C"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FEB88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F94A23"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9E04AC"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25F9CD" w14:textId="77777777" w:rsidR="00D02B2C" w:rsidRPr="00BE3563" w:rsidRDefault="00D02B2C" w:rsidP="00D02B2C">
            <w:pPr>
              <w:shd w:val="clear" w:color="auto" w:fill="FFFFFF"/>
              <w:ind w:left="53"/>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ECF39C" w14:textId="77777777" w:rsidR="00D02B2C" w:rsidRPr="00BE3563" w:rsidRDefault="00D02B2C" w:rsidP="00D02B2C">
            <w:pPr>
              <w:shd w:val="clear" w:color="auto" w:fill="FFFFFF"/>
              <w:ind w:left="48"/>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4A5BBE" w14:textId="77777777" w:rsidR="00D02B2C" w:rsidRPr="00BE3563" w:rsidRDefault="00D02B2C" w:rsidP="00D02B2C">
            <w:pPr>
              <w:shd w:val="clear" w:color="auto" w:fill="FFFFFF"/>
              <w:ind w:left="53"/>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7AE9171" w14:textId="77777777" w:rsidR="00D02B2C" w:rsidRPr="00BE3563" w:rsidRDefault="00D02B2C" w:rsidP="00D02B2C">
            <w:pPr>
              <w:shd w:val="clear" w:color="auto" w:fill="FFFFFF"/>
              <w:ind w:right="62"/>
              <w:jc w:val="right"/>
            </w:pPr>
            <w:r w:rsidRPr="00BE3563">
              <w:t>0</w:t>
            </w:r>
          </w:p>
        </w:tc>
      </w:tr>
      <w:tr w:rsidR="00D02B2C" w:rsidRPr="00BE3563" w14:paraId="3DB1819A"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98B34F7" w14:textId="77777777" w:rsidR="00D02B2C" w:rsidRPr="00BE3563" w:rsidRDefault="00D02B2C" w:rsidP="00D02B2C">
            <w:pPr>
              <w:shd w:val="clear" w:color="auto" w:fill="FFFFFF"/>
            </w:pPr>
            <w:r>
              <w:rPr>
                <w:b/>
                <w:bCs/>
                <w:i/>
                <w:iCs/>
                <w:spacing w:val="-1"/>
              </w:rPr>
              <w:t>Расчеты по прочим работам,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C7BBDAB"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2285670"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88D031"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A7C8E9"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D355B4"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8BCA08" w14:textId="77777777" w:rsidR="00D02B2C" w:rsidRPr="00BE3563" w:rsidRDefault="00D02B2C" w:rsidP="00D02B2C">
            <w:pPr>
              <w:shd w:val="clear" w:color="auto" w:fill="FFFFFF"/>
              <w:ind w:left="43"/>
            </w:pPr>
            <w:r w:rsidRPr="00BE3563">
              <w:rPr>
                <w:b/>
                <w:bCs/>
                <w:i/>
                <w:iCs/>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D28779" w14:textId="77777777" w:rsidR="00D02B2C" w:rsidRPr="00BE3563" w:rsidRDefault="00D02B2C" w:rsidP="00D02B2C">
            <w:pPr>
              <w:shd w:val="clear" w:color="auto" w:fill="FFFFFF"/>
              <w:ind w:left="58"/>
            </w:pPr>
            <w:r w:rsidRPr="00BE3563">
              <w:rPr>
                <w:b/>
                <w:bCs/>
                <w:i/>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A3FC75"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18E3A1"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7E16A23" w14:textId="77777777" w:rsidR="00D02B2C" w:rsidRPr="00BE3563" w:rsidRDefault="00D02B2C" w:rsidP="00D02B2C">
            <w:pPr>
              <w:shd w:val="clear" w:color="auto" w:fill="FFFFFF"/>
              <w:ind w:right="53"/>
              <w:jc w:val="right"/>
            </w:pPr>
            <w:r w:rsidRPr="00BE3563">
              <w:rPr>
                <w:b/>
                <w:bCs/>
                <w:i/>
                <w:iCs/>
              </w:rPr>
              <w:t>0</w:t>
            </w:r>
          </w:p>
        </w:tc>
      </w:tr>
      <w:tr w:rsidR="00D02B2C" w:rsidRPr="00BE3563" w14:paraId="517CE843"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DC5D652" w14:textId="77777777" w:rsidR="00D02B2C" w:rsidRPr="00BE3563" w:rsidRDefault="00D02B2C" w:rsidP="00D02B2C">
            <w:pPr>
              <w:shd w:val="clear" w:color="auto" w:fill="FFFFFF"/>
              <w:spacing w:line="221" w:lineRule="exact"/>
              <w:ind w:right="96"/>
            </w:pPr>
            <w:r>
              <w:rPr>
                <w:spacing w:val="-1"/>
              </w:rPr>
              <w:t xml:space="preserve">Увеличение кредиторской задолженности по </w:t>
            </w:r>
            <w:r>
              <w:t>прочим работам,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9BBFEC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C29DCD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0A78C1"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C74A9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868CAD"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9CFBDAA"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ABDD0D"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94C21B3"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B5B20A"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D7BCD39" w14:textId="77777777" w:rsidR="00D02B2C" w:rsidRPr="00BE3563" w:rsidRDefault="00D02B2C" w:rsidP="00D02B2C">
            <w:pPr>
              <w:shd w:val="clear" w:color="auto" w:fill="FFFFFF"/>
              <w:ind w:right="62"/>
              <w:jc w:val="right"/>
            </w:pPr>
            <w:r w:rsidRPr="00BE3563">
              <w:t>0</w:t>
            </w:r>
          </w:p>
        </w:tc>
      </w:tr>
      <w:tr w:rsidR="00D02B2C" w:rsidRPr="00BE3563" w14:paraId="42713688"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FE7230A" w14:textId="77777777" w:rsidR="00D02B2C" w:rsidRPr="00BE3563" w:rsidRDefault="00D02B2C" w:rsidP="00D02B2C">
            <w:pPr>
              <w:shd w:val="clear" w:color="auto" w:fill="FFFFFF"/>
              <w:spacing w:line="226" w:lineRule="exact"/>
              <w:ind w:right="19"/>
            </w:pPr>
            <w:r>
              <w:rPr>
                <w:spacing w:val="-1"/>
              </w:rPr>
              <w:t xml:space="preserve">Уменьшение кредиторской задолженности по </w:t>
            </w:r>
            <w:r>
              <w:t>прочим работам,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138022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CB7BC5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FC0CFC3"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EF3F3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59C100"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14E25E5"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1096A3"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6FB9E3"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3B2F07"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387F93B" w14:textId="77777777" w:rsidR="00D02B2C" w:rsidRPr="00BE3563" w:rsidRDefault="00D02B2C" w:rsidP="00D02B2C">
            <w:pPr>
              <w:shd w:val="clear" w:color="auto" w:fill="FFFFFF"/>
              <w:ind w:right="62"/>
              <w:jc w:val="right"/>
            </w:pPr>
            <w:r w:rsidRPr="00BE3563">
              <w:t>0</w:t>
            </w:r>
          </w:p>
        </w:tc>
      </w:tr>
      <w:tr w:rsidR="00D02B2C" w:rsidRPr="00BE3563" w14:paraId="114FC533"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C45E10B" w14:textId="77777777" w:rsidR="00D02B2C" w:rsidRPr="00B97F18" w:rsidRDefault="00D02B2C" w:rsidP="00D02B2C">
            <w:pPr>
              <w:shd w:val="clear" w:color="auto" w:fill="FFFFFF"/>
              <w:spacing w:line="226" w:lineRule="exact"/>
              <w:ind w:right="19"/>
              <w:rPr>
                <w:b/>
                <w:spacing w:val="-1"/>
              </w:rPr>
            </w:pPr>
            <w:r w:rsidRPr="00B97F18">
              <w:rPr>
                <w:b/>
                <w:spacing w:val="-1"/>
              </w:rPr>
              <w:lastRenderedPageBreak/>
              <w:t>Расчеты по услугам, работам для целей капитальных вложений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FD70A1B" w14:textId="77777777" w:rsidR="00D02B2C" w:rsidRPr="00B97F18" w:rsidRDefault="00D02B2C" w:rsidP="00D02B2C">
            <w:pPr>
              <w:shd w:val="clear" w:color="auto" w:fill="FFFFFF"/>
              <w:ind w:left="336"/>
              <w:rPr>
                <w:b/>
              </w:rPr>
            </w:pPr>
            <w:r>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7ABA6F8" w14:textId="77777777" w:rsidR="00D02B2C" w:rsidRPr="00B97F18" w:rsidRDefault="00D02B2C" w:rsidP="00D02B2C">
            <w:pPr>
              <w:shd w:val="clear" w:color="auto" w:fill="FFFFFF"/>
              <w:ind w:left="288"/>
              <w:rPr>
                <w:b/>
              </w:rPr>
            </w:pPr>
            <w:r>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3146FD" w14:textId="77777777" w:rsidR="00D02B2C" w:rsidRPr="00B97F18" w:rsidRDefault="00D02B2C" w:rsidP="00D02B2C">
            <w:pPr>
              <w:shd w:val="clear" w:color="auto" w:fill="FFFFFF"/>
              <w:ind w:left="53"/>
              <w:rPr>
                <w:b/>
              </w:rPr>
            </w:pPr>
            <w:r>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7D6261" w14:textId="77777777" w:rsidR="00D02B2C" w:rsidRPr="00B97F18"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33F07E" w14:textId="77777777" w:rsidR="00D02B2C" w:rsidRPr="00B97F18" w:rsidRDefault="00D02B2C" w:rsidP="00D02B2C">
            <w:pPr>
              <w:shd w:val="clear" w:color="auto" w:fill="FFFFFF"/>
              <w:ind w:left="53"/>
              <w:rPr>
                <w:b/>
              </w:rPr>
            </w:pPr>
            <w:r>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9DCFAA" w14:textId="77777777" w:rsidR="00D02B2C" w:rsidRPr="00B97F18" w:rsidRDefault="00D02B2C" w:rsidP="00D02B2C">
            <w:pPr>
              <w:shd w:val="clear" w:color="auto" w:fill="FFFFFF"/>
              <w:ind w:left="48"/>
              <w:rPr>
                <w:b/>
              </w:rPr>
            </w:pPr>
            <w:r>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3487F3" w14:textId="77777777" w:rsidR="00D02B2C" w:rsidRPr="00B97F18" w:rsidRDefault="00D02B2C" w:rsidP="00D02B2C">
            <w:pPr>
              <w:shd w:val="clear" w:color="auto" w:fill="FFFFFF"/>
              <w:ind w:left="53"/>
              <w:rPr>
                <w:b/>
              </w:rPr>
            </w:pPr>
            <w:r>
              <w:rPr>
                <w:b/>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B502AEC" w14:textId="77777777" w:rsidR="00D02B2C" w:rsidRPr="00B97F18"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8BA208" w14:textId="77777777" w:rsidR="00D02B2C" w:rsidRPr="00B97F18" w:rsidRDefault="00D02B2C" w:rsidP="00D02B2C">
            <w:pPr>
              <w:shd w:val="clear" w:color="auto" w:fill="FFFFFF"/>
              <w:ind w:left="58"/>
              <w:rPr>
                <w:b/>
              </w:rPr>
            </w:pPr>
            <w:r>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0D4084F" w14:textId="77777777" w:rsidR="00D02B2C" w:rsidRPr="00B97F18" w:rsidRDefault="00D02B2C" w:rsidP="00D02B2C">
            <w:pPr>
              <w:shd w:val="clear" w:color="auto" w:fill="FFFFFF"/>
              <w:ind w:right="62"/>
              <w:jc w:val="right"/>
              <w:rPr>
                <w:b/>
              </w:rPr>
            </w:pPr>
            <w:r>
              <w:rPr>
                <w:b/>
              </w:rPr>
              <w:t>0</w:t>
            </w:r>
          </w:p>
        </w:tc>
      </w:tr>
      <w:tr w:rsidR="00D02B2C" w:rsidRPr="00BE3563" w14:paraId="72A37D65"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C4CEACD" w14:textId="77777777" w:rsidR="00D02B2C" w:rsidRDefault="00D02B2C" w:rsidP="00D02B2C">
            <w:pPr>
              <w:shd w:val="clear" w:color="auto" w:fill="FFFFFF"/>
              <w:spacing w:line="226" w:lineRule="exact"/>
              <w:ind w:right="19"/>
              <w:rPr>
                <w:spacing w:val="-1"/>
              </w:rPr>
            </w:pPr>
            <w:r>
              <w:rPr>
                <w:spacing w:val="-1"/>
              </w:rPr>
              <w:t>Увеличение кредиторской задолженности по услугам, работам для целей капитальных вложений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DD899EE"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9962909"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B11591"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95003E"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371695"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69F8C0"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78E32A"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AF895E" w14:textId="77777777" w:rsidR="00D02B2C" w:rsidRPr="00BE3563" w:rsidRDefault="00D02B2C" w:rsidP="00D02B2C">
            <w:pPr>
              <w:shd w:val="clear" w:color="auto" w:fill="FFFFFF"/>
              <w:ind w:left="53"/>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359D15"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FD828D7" w14:textId="77777777" w:rsidR="00D02B2C" w:rsidRPr="00BE3563" w:rsidRDefault="00D02B2C" w:rsidP="00D02B2C">
            <w:pPr>
              <w:shd w:val="clear" w:color="auto" w:fill="FFFFFF"/>
              <w:ind w:right="62"/>
              <w:jc w:val="right"/>
            </w:pPr>
            <w:r>
              <w:t>0</w:t>
            </w:r>
          </w:p>
        </w:tc>
      </w:tr>
      <w:tr w:rsidR="00D02B2C" w:rsidRPr="00BE3563" w14:paraId="48B48D13"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50E7BDD" w14:textId="77777777" w:rsidR="00D02B2C" w:rsidRDefault="00D02B2C" w:rsidP="00D02B2C">
            <w:pPr>
              <w:shd w:val="clear" w:color="auto" w:fill="FFFFFF"/>
              <w:spacing w:line="226" w:lineRule="exact"/>
              <w:ind w:right="19"/>
              <w:rPr>
                <w:spacing w:val="-1"/>
              </w:rPr>
            </w:pPr>
            <w:r>
              <w:rPr>
                <w:spacing w:val="-1"/>
              </w:rPr>
              <w:t>Уменьшение кредиторской задолженности по услугам, работам для целей капитальных вложений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7B27D9E"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589CFF2"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FB3D93"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75EEE4"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5A8D66"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EF7A78"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39FD2D"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BB267EF" w14:textId="77777777" w:rsidR="00D02B2C" w:rsidRPr="00BE3563" w:rsidRDefault="00D02B2C" w:rsidP="00D02B2C">
            <w:pPr>
              <w:shd w:val="clear" w:color="auto" w:fill="FFFFFF"/>
              <w:ind w:left="53"/>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4A2BB1"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67B067B" w14:textId="77777777" w:rsidR="00D02B2C" w:rsidRPr="00BE3563" w:rsidRDefault="00D02B2C" w:rsidP="00D02B2C">
            <w:pPr>
              <w:shd w:val="clear" w:color="auto" w:fill="FFFFFF"/>
              <w:ind w:right="62"/>
              <w:jc w:val="right"/>
            </w:pPr>
            <w:r>
              <w:t>0</w:t>
            </w:r>
          </w:p>
        </w:tc>
      </w:tr>
      <w:tr w:rsidR="00D02B2C" w:rsidRPr="00BE3563" w14:paraId="3B55A826"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194FD6C" w14:textId="77777777" w:rsidR="00D02B2C" w:rsidRPr="00CA4EA2" w:rsidRDefault="00D02B2C" w:rsidP="00D02B2C">
            <w:pPr>
              <w:shd w:val="clear" w:color="auto" w:fill="FFFFFF"/>
              <w:spacing w:line="226" w:lineRule="exact"/>
              <w:ind w:right="19"/>
              <w:rPr>
                <w:b/>
                <w:spacing w:val="-1"/>
              </w:rPr>
            </w:pPr>
            <w:r w:rsidRPr="00CA4EA2">
              <w:rPr>
                <w:b/>
                <w:spacing w:val="-1"/>
              </w:rPr>
              <w:t xml:space="preserve">Расчеты по арендной плате за пользование земельными участками и другими обособленными </w:t>
            </w:r>
            <w:proofErr w:type="spellStart"/>
            <w:r w:rsidRPr="00CA4EA2">
              <w:rPr>
                <w:b/>
                <w:spacing w:val="-1"/>
              </w:rPr>
              <w:t>прродными</w:t>
            </w:r>
            <w:proofErr w:type="spellEnd"/>
            <w:r w:rsidRPr="00CA4EA2">
              <w:rPr>
                <w:b/>
                <w:spacing w:val="-1"/>
              </w:rPr>
              <w:t xml:space="preserve"> объектами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BCB0B2C" w14:textId="77777777" w:rsidR="00D02B2C" w:rsidRPr="00CA4EA2" w:rsidRDefault="00D02B2C" w:rsidP="00D02B2C">
            <w:pPr>
              <w:shd w:val="clear" w:color="auto" w:fill="FFFFFF"/>
              <w:ind w:left="336"/>
              <w:rPr>
                <w:b/>
              </w:rPr>
            </w:pPr>
            <w:r w:rsidRPr="00CA4EA2">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7788941" w14:textId="77777777" w:rsidR="00D02B2C" w:rsidRPr="00CA4EA2" w:rsidRDefault="00D02B2C" w:rsidP="00D02B2C">
            <w:pPr>
              <w:shd w:val="clear" w:color="auto" w:fill="FFFFFF"/>
              <w:ind w:left="288"/>
              <w:rPr>
                <w:b/>
              </w:rPr>
            </w:pPr>
            <w:r w:rsidRPr="00CA4EA2">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36362B" w14:textId="77777777" w:rsidR="00D02B2C" w:rsidRPr="00CA4EA2" w:rsidRDefault="00D02B2C" w:rsidP="00D02B2C">
            <w:pPr>
              <w:shd w:val="clear" w:color="auto" w:fill="FFFFFF"/>
              <w:ind w:left="53"/>
              <w:rPr>
                <w:b/>
              </w:rPr>
            </w:pPr>
            <w:r w:rsidRPr="00CA4EA2">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C8C1E5" w14:textId="77777777" w:rsidR="00D02B2C" w:rsidRPr="00CA4EA2" w:rsidRDefault="00D02B2C" w:rsidP="00D02B2C">
            <w:pPr>
              <w:shd w:val="clear" w:color="auto" w:fill="FFFFFF"/>
              <w:ind w:left="53"/>
              <w:rPr>
                <w:b/>
              </w:rPr>
            </w:pPr>
            <w:r w:rsidRPr="00CA4EA2">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C369D2" w14:textId="77777777" w:rsidR="00D02B2C" w:rsidRPr="00CA4EA2" w:rsidRDefault="00D02B2C" w:rsidP="00D02B2C">
            <w:pPr>
              <w:shd w:val="clear" w:color="auto" w:fill="FFFFFF"/>
              <w:ind w:left="53"/>
              <w:rPr>
                <w:b/>
              </w:rPr>
            </w:pPr>
            <w:r w:rsidRPr="00CA4EA2">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BF9240" w14:textId="77777777" w:rsidR="00D02B2C" w:rsidRPr="00CA4EA2" w:rsidRDefault="00D02B2C" w:rsidP="00D02B2C">
            <w:pPr>
              <w:shd w:val="clear" w:color="auto" w:fill="FFFFFF"/>
              <w:ind w:left="48"/>
              <w:rPr>
                <w:b/>
              </w:rPr>
            </w:pPr>
            <w:r w:rsidRPr="00CA4EA2">
              <w:rPr>
                <w:b/>
              </w:rP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5A8FEA" w14:textId="77777777" w:rsidR="00D02B2C" w:rsidRPr="00CA4EA2" w:rsidRDefault="00D02B2C" w:rsidP="00D02B2C">
            <w:pPr>
              <w:shd w:val="clear" w:color="auto" w:fill="FFFFFF"/>
              <w:ind w:left="53"/>
              <w:rPr>
                <w:b/>
              </w:rPr>
            </w:pPr>
            <w:r w:rsidRPr="00CA4EA2">
              <w:rPr>
                <w:b/>
              </w:rP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500F26" w14:textId="77777777" w:rsidR="00D02B2C" w:rsidRPr="00CA4EA2" w:rsidRDefault="00D02B2C" w:rsidP="00D02B2C">
            <w:pPr>
              <w:shd w:val="clear" w:color="auto" w:fill="FFFFFF"/>
              <w:ind w:left="53"/>
              <w:rPr>
                <w:b/>
              </w:rPr>
            </w:pPr>
            <w:r w:rsidRPr="00CA4EA2">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620A7C" w14:textId="77777777" w:rsidR="00D02B2C" w:rsidRPr="00CA4EA2" w:rsidRDefault="00D02B2C" w:rsidP="00D02B2C">
            <w:pPr>
              <w:shd w:val="clear" w:color="auto" w:fill="FFFFFF"/>
              <w:ind w:left="58"/>
              <w:rPr>
                <w:b/>
              </w:rPr>
            </w:pPr>
            <w:r w:rsidRPr="00CA4EA2">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E38FD2F" w14:textId="77777777" w:rsidR="00D02B2C" w:rsidRPr="00CA4EA2" w:rsidRDefault="00D02B2C" w:rsidP="00D02B2C">
            <w:pPr>
              <w:shd w:val="clear" w:color="auto" w:fill="FFFFFF"/>
              <w:ind w:right="62"/>
              <w:jc w:val="right"/>
              <w:rPr>
                <w:b/>
              </w:rPr>
            </w:pPr>
            <w:r w:rsidRPr="00CA4EA2">
              <w:rPr>
                <w:b/>
              </w:rPr>
              <w:t>0</w:t>
            </w:r>
          </w:p>
        </w:tc>
      </w:tr>
      <w:tr w:rsidR="00D02B2C" w:rsidRPr="00BE3563" w14:paraId="4B19EB39" w14:textId="77777777" w:rsidTr="009060FC">
        <w:trPr>
          <w:trHeight w:hRule="exact" w:val="905"/>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0209CDC" w14:textId="77777777" w:rsidR="00D02B2C" w:rsidRDefault="00D02B2C" w:rsidP="00D02B2C">
            <w:pPr>
              <w:shd w:val="clear" w:color="auto" w:fill="FFFFFF"/>
              <w:spacing w:line="226" w:lineRule="exact"/>
              <w:ind w:right="19"/>
              <w:rPr>
                <w:spacing w:val="-1"/>
              </w:rPr>
            </w:pPr>
            <w:r>
              <w:rPr>
                <w:spacing w:val="-1"/>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E2E82B4"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9592AFA"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D28EC4"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BBB5CB"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39F640" w14:textId="77777777" w:rsidR="00D02B2C"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A8D65B"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A344A7C"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1A4053" w14:textId="77777777" w:rsidR="00D02B2C" w:rsidRDefault="00D02B2C" w:rsidP="00D02B2C">
            <w:pPr>
              <w:shd w:val="clear" w:color="auto" w:fill="FFFFFF"/>
              <w:ind w:left="53"/>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122A2B9" w14:textId="77777777" w:rsidR="00D02B2C"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8C93C45" w14:textId="77777777" w:rsidR="00D02B2C" w:rsidRDefault="00D02B2C" w:rsidP="00D02B2C">
            <w:pPr>
              <w:shd w:val="clear" w:color="auto" w:fill="FFFFFF"/>
              <w:ind w:right="62"/>
              <w:jc w:val="right"/>
            </w:pPr>
            <w:r>
              <w:t>0</w:t>
            </w:r>
          </w:p>
        </w:tc>
      </w:tr>
      <w:tr w:rsidR="00D02B2C" w:rsidRPr="00BE3563" w14:paraId="4139A327" w14:textId="77777777" w:rsidTr="009060FC">
        <w:trPr>
          <w:trHeight w:hRule="exact" w:val="138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C61CBFA" w14:textId="77777777" w:rsidR="00D02B2C" w:rsidRDefault="00D02B2C" w:rsidP="00D02B2C">
            <w:pPr>
              <w:shd w:val="clear" w:color="auto" w:fill="FFFFFF"/>
              <w:spacing w:line="226" w:lineRule="exact"/>
              <w:ind w:right="19"/>
              <w:rPr>
                <w:spacing w:val="-1"/>
              </w:rPr>
            </w:pPr>
            <w:r>
              <w:rPr>
                <w:spacing w:val="-1"/>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EDB0506"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35C6A6F"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6BE118"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A7151C"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E1A046" w14:textId="77777777" w:rsidR="00D02B2C"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CE73BF"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3B49D2" w14:textId="77777777" w:rsidR="00D02B2C"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E8BB230" w14:textId="77777777" w:rsidR="00D02B2C" w:rsidRDefault="00D02B2C" w:rsidP="00D02B2C">
            <w:pPr>
              <w:shd w:val="clear" w:color="auto" w:fill="FFFFFF"/>
              <w:ind w:left="53"/>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3FBE6C" w14:textId="77777777" w:rsidR="00D02B2C"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878E6C4" w14:textId="77777777" w:rsidR="00D02B2C" w:rsidRDefault="00D02B2C" w:rsidP="00D02B2C">
            <w:pPr>
              <w:shd w:val="clear" w:color="auto" w:fill="FFFFFF"/>
              <w:ind w:right="62"/>
              <w:jc w:val="right"/>
            </w:pPr>
            <w:r>
              <w:t>0</w:t>
            </w:r>
          </w:p>
        </w:tc>
      </w:tr>
      <w:tr w:rsidR="00D02B2C" w:rsidRPr="00BE3563" w14:paraId="0FC359EA"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B34EF00" w14:textId="77777777" w:rsidR="00D02B2C" w:rsidRPr="007722C1" w:rsidRDefault="00D02B2C" w:rsidP="00D02B2C">
            <w:pPr>
              <w:shd w:val="clear" w:color="auto" w:fill="FFFFFF"/>
              <w:spacing w:line="230" w:lineRule="exact"/>
              <w:ind w:right="269"/>
              <w:rPr>
                <w:b/>
              </w:rPr>
            </w:pPr>
            <w:r w:rsidRPr="007722C1">
              <w:rPr>
                <w:b/>
              </w:rPr>
              <w:t>Расчеты по поступлении, нефинансовых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8C1B90E" w14:textId="77777777" w:rsidR="00D02B2C" w:rsidRPr="007722C1" w:rsidRDefault="00D02B2C" w:rsidP="00D02B2C">
            <w:pPr>
              <w:shd w:val="clear" w:color="auto" w:fill="FFFFFF"/>
              <w:ind w:left="336"/>
              <w:rPr>
                <w:b/>
              </w:rPr>
            </w:pPr>
            <w:r w:rsidRPr="007722C1">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AE510B2" w14:textId="77777777" w:rsidR="00D02B2C" w:rsidRPr="007722C1" w:rsidRDefault="00D02B2C" w:rsidP="00D02B2C">
            <w:pPr>
              <w:shd w:val="clear" w:color="auto" w:fill="FFFFFF"/>
              <w:ind w:left="278"/>
              <w:rPr>
                <w:b/>
              </w:rPr>
            </w:pPr>
            <w:r w:rsidRPr="007722C1">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BE68DD" w14:textId="77777777" w:rsidR="00D02B2C" w:rsidRPr="007722C1" w:rsidRDefault="00D02B2C" w:rsidP="00D02B2C">
            <w:pPr>
              <w:shd w:val="clear" w:color="auto" w:fill="FFFFFF"/>
              <w:ind w:left="48"/>
              <w:rPr>
                <w:b/>
              </w:rPr>
            </w:pPr>
            <w:r w:rsidRPr="007722C1">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C9A4DA" w14:textId="77777777" w:rsidR="00D02B2C" w:rsidRPr="007722C1" w:rsidRDefault="00D02B2C" w:rsidP="00D02B2C">
            <w:pPr>
              <w:shd w:val="clear" w:color="auto" w:fill="FFFFFF"/>
              <w:ind w:left="53"/>
              <w:rPr>
                <w:b/>
              </w:rPr>
            </w:pPr>
            <w:r w:rsidRPr="007722C1">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C60C60" w14:textId="77777777" w:rsidR="00D02B2C" w:rsidRPr="007722C1" w:rsidRDefault="00D02B2C" w:rsidP="00D02B2C">
            <w:pPr>
              <w:shd w:val="clear" w:color="auto" w:fill="FFFFFF"/>
              <w:ind w:left="53"/>
              <w:rPr>
                <w:b/>
              </w:rPr>
            </w:pPr>
            <w:r w:rsidRPr="007722C1">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D575CD" w14:textId="77777777" w:rsidR="00D02B2C" w:rsidRPr="007722C1" w:rsidRDefault="00D02B2C" w:rsidP="00D02B2C">
            <w:pPr>
              <w:shd w:val="clear" w:color="auto" w:fill="FFFFFF"/>
              <w:ind w:left="48"/>
              <w:rPr>
                <w:b/>
              </w:rPr>
            </w:pPr>
            <w:r w:rsidRPr="007722C1">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14F26A" w14:textId="77777777" w:rsidR="00D02B2C" w:rsidRPr="007722C1" w:rsidRDefault="00D02B2C" w:rsidP="00D02B2C">
            <w:pPr>
              <w:shd w:val="clear" w:color="auto" w:fill="FFFFFF"/>
              <w:ind w:left="53"/>
              <w:rPr>
                <w:b/>
              </w:rPr>
            </w:pPr>
            <w:r w:rsidRPr="007722C1">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A4CE82" w14:textId="77777777" w:rsidR="00D02B2C" w:rsidRPr="007722C1" w:rsidRDefault="00D02B2C" w:rsidP="00D02B2C">
            <w:pPr>
              <w:shd w:val="clear" w:color="auto" w:fill="FFFFFF"/>
              <w:ind w:left="48"/>
              <w:rPr>
                <w:b/>
              </w:rPr>
            </w:pPr>
            <w:r w:rsidRPr="007722C1">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9330C3" w14:textId="77777777" w:rsidR="00D02B2C" w:rsidRPr="007722C1" w:rsidRDefault="00D02B2C" w:rsidP="00D02B2C">
            <w:pPr>
              <w:shd w:val="clear" w:color="auto" w:fill="FFFFFF"/>
              <w:ind w:left="53"/>
              <w:rPr>
                <w:b/>
              </w:rPr>
            </w:pPr>
            <w:r w:rsidRPr="007722C1">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5C27306" w14:textId="77777777" w:rsidR="00D02B2C" w:rsidRPr="007722C1" w:rsidRDefault="00D02B2C" w:rsidP="00D02B2C">
            <w:pPr>
              <w:shd w:val="clear" w:color="auto" w:fill="FFFFFF"/>
              <w:ind w:right="62"/>
              <w:jc w:val="right"/>
              <w:rPr>
                <w:b/>
              </w:rPr>
            </w:pPr>
            <w:r w:rsidRPr="007722C1">
              <w:rPr>
                <w:b/>
              </w:rPr>
              <w:t>0</w:t>
            </w:r>
          </w:p>
        </w:tc>
      </w:tr>
      <w:tr w:rsidR="00D02B2C" w:rsidRPr="00BE3563" w14:paraId="0730AEA9"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45D2A57" w14:textId="77777777" w:rsidR="00D02B2C" w:rsidRPr="00BE3563" w:rsidRDefault="00D02B2C" w:rsidP="00D02B2C">
            <w:pPr>
              <w:shd w:val="clear" w:color="auto" w:fill="FFFFFF"/>
              <w:spacing w:line="226" w:lineRule="exact"/>
              <w:ind w:right="614"/>
            </w:pPr>
            <w:r>
              <w:rPr>
                <w:b/>
                <w:bCs/>
                <w:i/>
                <w:iCs/>
                <w:spacing w:val="-2"/>
              </w:rPr>
              <w:t xml:space="preserve">Расчеты по приобретению основных </w:t>
            </w:r>
            <w:r>
              <w:rPr>
                <w:b/>
                <w:bCs/>
                <w:i/>
                <w:iCs/>
              </w:rPr>
              <w:t>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52E3EA0"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A252CA2"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2E18A4"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744AF5"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66C6AC0"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48281C"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378447"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3DA63EB"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381D30"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FC4AD15" w14:textId="77777777" w:rsidR="00D02B2C" w:rsidRPr="00BE3563" w:rsidRDefault="00D02B2C" w:rsidP="00D02B2C">
            <w:pPr>
              <w:shd w:val="clear" w:color="auto" w:fill="FFFFFF"/>
              <w:ind w:right="53"/>
              <w:jc w:val="right"/>
            </w:pPr>
            <w:r w:rsidRPr="00BE3563">
              <w:rPr>
                <w:b/>
                <w:bCs/>
                <w:i/>
                <w:iCs/>
              </w:rPr>
              <w:t>0</w:t>
            </w:r>
          </w:p>
        </w:tc>
      </w:tr>
      <w:tr w:rsidR="00D02B2C" w:rsidRPr="00BE3563" w14:paraId="64D77C2C"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71A94D6D" w14:textId="77777777" w:rsidR="00D02B2C" w:rsidRPr="00BE3563" w:rsidRDefault="00D02B2C" w:rsidP="00D02B2C">
            <w:pPr>
              <w:shd w:val="clear" w:color="auto" w:fill="FFFFFF"/>
              <w:spacing w:line="226" w:lineRule="exact"/>
              <w:ind w:right="91"/>
            </w:pPr>
            <w:r>
              <w:rPr>
                <w:spacing w:val="-1"/>
              </w:rPr>
              <w:t xml:space="preserve">Увеличение кредиторской задолженности по </w:t>
            </w:r>
            <w:r>
              <w:t>приобретению 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70C4C1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DD064D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BAC0A3"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7D103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E325FA"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34E386"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09879D"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A45625"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89A78D"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CEDAB75" w14:textId="77777777" w:rsidR="00D02B2C" w:rsidRPr="00BE3563" w:rsidRDefault="00D02B2C" w:rsidP="00D02B2C">
            <w:pPr>
              <w:shd w:val="clear" w:color="auto" w:fill="FFFFFF"/>
              <w:ind w:right="62"/>
              <w:jc w:val="right"/>
            </w:pPr>
            <w:r w:rsidRPr="00BE3563">
              <w:t>0</w:t>
            </w:r>
          </w:p>
        </w:tc>
      </w:tr>
      <w:tr w:rsidR="00D02B2C" w:rsidRPr="00BE3563" w14:paraId="5584073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9C38791" w14:textId="77777777" w:rsidR="00D02B2C" w:rsidRPr="00BE3563" w:rsidRDefault="00D02B2C" w:rsidP="00D02B2C">
            <w:pPr>
              <w:shd w:val="clear" w:color="auto" w:fill="FFFFFF"/>
              <w:spacing w:line="226" w:lineRule="exact"/>
              <w:ind w:right="19"/>
            </w:pPr>
            <w:r>
              <w:rPr>
                <w:spacing w:val="-1"/>
              </w:rPr>
              <w:t xml:space="preserve">Уменьшение кредиторской задолженности по </w:t>
            </w:r>
            <w:r>
              <w:t>приобретению 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D34888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365E45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F54314"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1B4AEE"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165F42"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95135CE"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89D69C"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FAF00B"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D7B9DF"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902A515" w14:textId="77777777" w:rsidR="00D02B2C" w:rsidRPr="00BE3563" w:rsidRDefault="00D02B2C" w:rsidP="00D02B2C">
            <w:pPr>
              <w:shd w:val="clear" w:color="auto" w:fill="FFFFFF"/>
              <w:ind w:right="62"/>
              <w:jc w:val="right"/>
            </w:pPr>
            <w:r w:rsidRPr="00BE3563">
              <w:t>0</w:t>
            </w:r>
          </w:p>
        </w:tc>
      </w:tr>
      <w:tr w:rsidR="00D02B2C" w:rsidRPr="00BE3563" w14:paraId="0E359930"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516D5F3" w14:textId="77777777" w:rsidR="00D02B2C" w:rsidRPr="00B4313B" w:rsidRDefault="00D02B2C" w:rsidP="00D02B2C">
            <w:pPr>
              <w:shd w:val="clear" w:color="auto" w:fill="FFFFFF"/>
              <w:spacing w:line="226" w:lineRule="exact"/>
              <w:ind w:right="19"/>
              <w:rPr>
                <w:b/>
                <w:spacing w:val="-1"/>
              </w:rPr>
            </w:pPr>
            <w:r w:rsidRPr="00B4313B">
              <w:rPr>
                <w:b/>
                <w:spacing w:val="-1"/>
              </w:rPr>
              <w:t>Расчеты по приобретению нематериальных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81AB1DB" w14:textId="77777777" w:rsidR="00D02B2C" w:rsidRPr="00B4313B" w:rsidRDefault="00D02B2C" w:rsidP="00D02B2C">
            <w:pPr>
              <w:shd w:val="clear" w:color="auto" w:fill="FFFFFF"/>
              <w:ind w:left="336"/>
              <w:rPr>
                <w:b/>
              </w:rPr>
            </w:pPr>
            <w:r w:rsidRPr="00B4313B">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325EB96" w14:textId="77777777" w:rsidR="00D02B2C" w:rsidRPr="00B4313B" w:rsidRDefault="00D02B2C" w:rsidP="00D02B2C">
            <w:pPr>
              <w:shd w:val="clear" w:color="auto" w:fill="FFFFFF"/>
              <w:ind w:left="288"/>
              <w:rPr>
                <w:b/>
              </w:rPr>
            </w:pPr>
            <w:r w:rsidRPr="00B4313B">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CBA8D7" w14:textId="77777777" w:rsidR="00D02B2C" w:rsidRPr="00B4313B" w:rsidRDefault="00D02B2C" w:rsidP="00D02B2C">
            <w:pPr>
              <w:shd w:val="clear" w:color="auto" w:fill="FFFFFF"/>
              <w:ind w:left="53"/>
              <w:rPr>
                <w:b/>
              </w:rPr>
            </w:pPr>
            <w:r w:rsidRPr="00B4313B">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1927A8" w14:textId="77777777" w:rsidR="00D02B2C" w:rsidRPr="00B4313B" w:rsidRDefault="00D02B2C" w:rsidP="00D02B2C">
            <w:pPr>
              <w:shd w:val="clear" w:color="auto" w:fill="FFFFFF"/>
              <w:ind w:left="53"/>
              <w:rPr>
                <w:b/>
              </w:rPr>
            </w:pPr>
            <w:r w:rsidRPr="00B4313B">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1332EB" w14:textId="77777777" w:rsidR="00D02B2C" w:rsidRPr="00B4313B" w:rsidRDefault="00D02B2C" w:rsidP="00D02B2C">
            <w:pPr>
              <w:shd w:val="clear" w:color="auto" w:fill="FFFFFF"/>
              <w:ind w:left="53"/>
              <w:rPr>
                <w:b/>
              </w:rPr>
            </w:pPr>
            <w:r w:rsidRPr="00B4313B">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9547E0" w14:textId="77777777" w:rsidR="00D02B2C" w:rsidRPr="00B4313B" w:rsidRDefault="00D02B2C" w:rsidP="00D02B2C">
            <w:pPr>
              <w:shd w:val="clear" w:color="auto" w:fill="FFFFFF"/>
              <w:ind w:left="53"/>
              <w:rPr>
                <w:b/>
              </w:rPr>
            </w:pPr>
            <w:r w:rsidRPr="00B4313B">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F32270" w14:textId="77777777" w:rsidR="00D02B2C" w:rsidRPr="00B4313B" w:rsidRDefault="00D02B2C" w:rsidP="00D02B2C">
            <w:pPr>
              <w:shd w:val="clear" w:color="auto" w:fill="FFFFFF"/>
              <w:ind w:left="72"/>
              <w:rPr>
                <w:b/>
              </w:rPr>
            </w:pPr>
            <w:r w:rsidRPr="00B4313B">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7CCFCB" w14:textId="77777777" w:rsidR="00D02B2C" w:rsidRPr="00B4313B" w:rsidRDefault="00D02B2C" w:rsidP="00D02B2C">
            <w:pPr>
              <w:shd w:val="clear" w:color="auto" w:fill="FFFFFF"/>
              <w:ind w:left="53"/>
              <w:rPr>
                <w:b/>
              </w:rPr>
            </w:pPr>
            <w:r w:rsidRPr="00B4313B">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3C85EC" w14:textId="77777777" w:rsidR="00D02B2C" w:rsidRPr="00B4313B" w:rsidRDefault="00D02B2C" w:rsidP="00D02B2C">
            <w:pPr>
              <w:shd w:val="clear" w:color="auto" w:fill="FFFFFF"/>
              <w:ind w:left="58"/>
              <w:rPr>
                <w:b/>
              </w:rPr>
            </w:pPr>
            <w:r w:rsidRPr="00B4313B">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1EA8D25" w14:textId="77777777" w:rsidR="00D02B2C" w:rsidRPr="00B4313B" w:rsidRDefault="00D02B2C" w:rsidP="00D02B2C">
            <w:pPr>
              <w:shd w:val="clear" w:color="auto" w:fill="FFFFFF"/>
              <w:ind w:right="62"/>
              <w:jc w:val="right"/>
              <w:rPr>
                <w:b/>
              </w:rPr>
            </w:pPr>
            <w:r w:rsidRPr="00B4313B">
              <w:rPr>
                <w:b/>
              </w:rPr>
              <w:t>0</w:t>
            </w:r>
          </w:p>
        </w:tc>
      </w:tr>
      <w:tr w:rsidR="00D02B2C" w:rsidRPr="00BE3563" w14:paraId="3E4972D8"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9428A9F" w14:textId="77777777" w:rsidR="00D02B2C" w:rsidRDefault="00D02B2C" w:rsidP="00D02B2C">
            <w:pPr>
              <w:shd w:val="clear" w:color="auto" w:fill="FFFFFF"/>
              <w:spacing w:line="226" w:lineRule="exact"/>
              <w:ind w:right="19"/>
              <w:rPr>
                <w:spacing w:val="-1"/>
              </w:rPr>
            </w:pPr>
            <w:r>
              <w:rPr>
                <w:spacing w:val="-1"/>
              </w:rPr>
              <w:t xml:space="preserve">Увеличение кредиторской задолженности по приобретению нематериальных активов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8CCDAD7"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5F44537"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104A63"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02981A"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91D2A6"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4ADC6F"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F755A7" w14:textId="77777777" w:rsidR="00D02B2C" w:rsidRPr="00BE3563" w:rsidRDefault="00D02B2C" w:rsidP="00D02B2C">
            <w:pPr>
              <w:shd w:val="clear" w:color="auto" w:fill="FFFFFF"/>
              <w:ind w:left="72"/>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9DE4DF" w14:textId="77777777" w:rsidR="00D02B2C" w:rsidRPr="00BE3563" w:rsidRDefault="00D02B2C" w:rsidP="00D02B2C">
            <w:pPr>
              <w:shd w:val="clear" w:color="auto" w:fill="FFFFFF"/>
              <w:ind w:left="53"/>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622CDB"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C5FB256" w14:textId="77777777" w:rsidR="00D02B2C" w:rsidRPr="00BE3563" w:rsidRDefault="00D02B2C" w:rsidP="00D02B2C">
            <w:pPr>
              <w:shd w:val="clear" w:color="auto" w:fill="FFFFFF"/>
              <w:ind w:right="62"/>
              <w:jc w:val="right"/>
            </w:pPr>
            <w:r>
              <w:t>0</w:t>
            </w:r>
          </w:p>
        </w:tc>
      </w:tr>
      <w:tr w:rsidR="00D02B2C" w:rsidRPr="00BE3563" w14:paraId="4443836B"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2C7AE00" w14:textId="77777777" w:rsidR="00D02B2C" w:rsidRDefault="00D02B2C" w:rsidP="00D02B2C">
            <w:pPr>
              <w:shd w:val="clear" w:color="auto" w:fill="FFFFFF"/>
              <w:spacing w:line="226" w:lineRule="exact"/>
              <w:ind w:right="19"/>
              <w:rPr>
                <w:spacing w:val="-1"/>
              </w:rPr>
            </w:pPr>
            <w:r>
              <w:rPr>
                <w:spacing w:val="-1"/>
              </w:rPr>
              <w:t xml:space="preserve">Уменьшение кредиторской задолженности по приобретению нематериальных активов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16AEE32"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E40D6D8"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7EFEC6"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00D7C2"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62019F"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E509EE"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BAA8C8" w14:textId="77777777" w:rsidR="00D02B2C" w:rsidRPr="00BE3563" w:rsidRDefault="00D02B2C" w:rsidP="00D02B2C">
            <w:pPr>
              <w:shd w:val="clear" w:color="auto" w:fill="FFFFFF"/>
              <w:ind w:left="72"/>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E9D8C6" w14:textId="77777777" w:rsidR="00D02B2C" w:rsidRPr="00BE3563" w:rsidRDefault="00D02B2C" w:rsidP="00D02B2C">
            <w:pPr>
              <w:shd w:val="clear" w:color="auto" w:fill="FFFFFF"/>
              <w:ind w:left="53"/>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2DEEC8"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32E5A1B" w14:textId="77777777" w:rsidR="00D02B2C" w:rsidRPr="00BE3563" w:rsidRDefault="00D02B2C" w:rsidP="00D02B2C">
            <w:pPr>
              <w:shd w:val="clear" w:color="auto" w:fill="FFFFFF"/>
              <w:ind w:right="62"/>
              <w:jc w:val="right"/>
            </w:pPr>
            <w:r>
              <w:t>0</w:t>
            </w:r>
          </w:p>
        </w:tc>
      </w:tr>
      <w:tr w:rsidR="00D02B2C" w:rsidRPr="00BE3563" w14:paraId="4708FC9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D156FE4" w14:textId="77777777" w:rsidR="00D02B2C" w:rsidRPr="00B4313B" w:rsidRDefault="00D02B2C" w:rsidP="00D02B2C">
            <w:pPr>
              <w:shd w:val="clear" w:color="auto" w:fill="FFFFFF"/>
              <w:spacing w:line="226" w:lineRule="exact"/>
              <w:ind w:right="19"/>
              <w:rPr>
                <w:b/>
                <w:spacing w:val="-1"/>
              </w:rPr>
            </w:pPr>
            <w:r w:rsidRPr="00B4313B">
              <w:rPr>
                <w:b/>
                <w:spacing w:val="-1"/>
              </w:rPr>
              <w:t>Расчеты по приобретению непроизведенных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A727DBA" w14:textId="77777777" w:rsidR="00D02B2C" w:rsidRPr="00B4313B" w:rsidRDefault="00D02B2C" w:rsidP="00D02B2C">
            <w:pPr>
              <w:shd w:val="clear" w:color="auto" w:fill="FFFFFF"/>
              <w:ind w:left="336"/>
              <w:rPr>
                <w:b/>
              </w:rPr>
            </w:pPr>
            <w:r w:rsidRPr="00B4313B">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54E4B2C" w14:textId="77777777" w:rsidR="00D02B2C" w:rsidRPr="00B4313B" w:rsidRDefault="00D02B2C" w:rsidP="00D02B2C">
            <w:pPr>
              <w:shd w:val="clear" w:color="auto" w:fill="FFFFFF"/>
              <w:ind w:left="288"/>
              <w:rPr>
                <w:b/>
              </w:rPr>
            </w:pPr>
            <w:r w:rsidRPr="00B4313B">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7A6A176" w14:textId="77777777" w:rsidR="00D02B2C" w:rsidRPr="00B4313B" w:rsidRDefault="00D02B2C" w:rsidP="00D02B2C">
            <w:pPr>
              <w:shd w:val="clear" w:color="auto" w:fill="FFFFFF"/>
              <w:ind w:left="53"/>
              <w:rPr>
                <w:b/>
              </w:rPr>
            </w:pPr>
            <w:r w:rsidRPr="00B4313B">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8D1AD5" w14:textId="77777777" w:rsidR="00D02B2C" w:rsidRPr="00B4313B" w:rsidRDefault="00D02B2C" w:rsidP="00D02B2C">
            <w:pPr>
              <w:shd w:val="clear" w:color="auto" w:fill="FFFFFF"/>
              <w:ind w:left="53"/>
              <w:rPr>
                <w:b/>
              </w:rPr>
            </w:pPr>
            <w:r w:rsidRPr="00B4313B">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4B5DF6" w14:textId="77777777" w:rsidR="00D02B2C" w:rsidRPr="00B4313B" w:rsidRDefault="00D02B2C" w:rsidP="00D02B2C">
            <w:pPr>
              <w:shd w:val="clear" w:color="auto" w:fill="FFFFFF"/>
              <w:ind w:left="53"/>
              <w:rPr>
                <w:b/>
              </w:rPr>
            </w:pPr>
            <w:r w:rsidRPr="00B4313B">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604E28" w14:textId="77777777" w:rsidR="00D02B2C" w:rsidRPr="00B4313B" w:rsidRDefault="00D02B2C" w:rsidP="00D02B2C">
            <w:pPr>
              <w:shd w:val="clear" w:color="auto" w:fill="FFFFFF"/>
              <w:ind w:left="53"/>
              <w:rPr>
                <w:b/>
              </w:rPr>
            </w:pPr>
            <w:r w:rsidRPr="00B4313B">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A31951" w14:textId="77777777" w:rsidR="00D02B2C" w:rsidRPr="00B4313B" w:rsidRDefault="00D02B2C" w:rsidP="00D02B2C">
            <w:pPr>
              <w:shd w:val="clear" w:color="auto" w:fill="FFFFFF"/>
              <w:ind w:left="72"/>
              <w:rPr>
                <w:b/>
              </w:rPr>
            </w:pPr>
            <w:r w:rsidRPr="00B4313B">
              <w:rPr>
                <w:b/>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0F0887" w14:textId="77777777" w:rsidR="00D02B2C" w:rsidRPr="00B4313B" w:rsidRDefault="00D02B2C" w:rsidP="00D02B2C">
            <w:pPr>
              <w:shd w:val="clear" w:color="auto" w:fill="FFFFFF"/>
              <w:ind w:left="53"/>
              <w:rPr>
                <w:b/>
              </w:rPr>
            </w:pPr>
            <w:r w:rsidRPr="00B4313B">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C6DD30" w14:textId="77777777" w:rsidR="00D02B2C" w:rsidRPr="00B4313B" w:rsidRDefault="00D02B2C" w:rsidP="00D02B2C">
            <w:pPr>
              <w:shd w:val="clear" w:color="auto" w:fill="FFFFFF"/>
              <w:ind w:left="58"/>
              <w:rPr>
                <w:b/>
              </w:rPr>
            </w:pPr>
            <w:r w:rsidRPr="00B4313B">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420527A" w14:textId="77777777" w:rsidR="00D02B2C" w:rsidRPr="00B4313B" w:rsidRDefault="00D02B2C" w:rsidP="00D02B2C">
            <w:pPr>
              <w:shd w:val="clear" w:color="auto" w:fill="FFFFFF"/>
              <w:ind w:right="62"/>
              <w:jc w:val="right"/>
              <w:rPr>
                <w:b/>
              </w:rPr>
            </w:pPr>
            <w:r w:rsidRPr="00B4313B">
              <w:rPr>
                <w:b/>
              </w:rPr>
              <w:t>0</w:t>
            </w:r>
          </w:p>
        </w:tc>
      </w:tr>
      <w:tr w:rsidR="00D02B2C" w:rsidRPr="00BE3563" w14:paraId="646DB06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ECE363F" w14:textId="77777777" w:rsidR="00D02B2C" w:rsidRDefault="00D02B2C" w:rsidP="00D02B2C">
            <w:pPr>
              <w:shd w:val="clear" w:color="auto" w:fill="FFFFFF"/>
              <w:spacing w:line="226" w:lineRule="exact"/>
              <w:ind w:right="19"/>
              <w:rPr>
                <w:spacing w:val="-1"/>
              </w:rPr>
            </w:pPr>
            <w:r>
              <w:rPr>
                <w:spacing w:val="-1"/>
              </w:rPr>
              <w:t>Увеличение кредиторской задолженности по приобретению непроизведенных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803D420"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5ED7CCF"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D9D8FB"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65EF7A"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A0CA14" w14:textId="77777777" w:rsidR="00D02B2C"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A7521EE"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A377F0" w14:textId="77777777" w:rsidR="00D02B2C" w:rsidRDefault="00D02B2C" w:rsidP="00D02B2C">
            <w:pPr>
              <w:shd w:val="clear" w:color="auto" w:fill="FFFFFF"/>
              <w:ind w:left="72"/>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C3CE8D0" w14:textId="77777777" w:rsidR="00D02B2C" w:rsidRDefault="00D02B2C" w:rsidP="00D02B2C">
            <w:pPr>
              <w:shd w:val="clear" w:color="auto" w:fill="FFFFFF"/>
              <w:ind w:left="53"/>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BC3700" w14:textId="77777777" w:rsidR="00D02B2C"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A96C0C2" w14:textId="77777777" w:rsidR="00D02B2C" w:rsidRDefault="00D02B2C" w:rsidP="00D02B2C">
            <w:pPr>
              <w:shd w:val="clear" w:color="auto" w:fill="FFFFFF"/>
              <w:ind w:right="62"/>
              <w:jc w:val="right"/>
            </w:pPr>
            <w:r>
              <w:t>0</w:t>
            </w:r>
          </w:p>
        </w:tc>
      </w:tr>
      <w:tr w:rsidR="00D02B2C" w:rsidRPr="00BE3563" w14:paraId="09D654A1"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5F1689FC" w14:textId="77777777" w:rsidR="00D02B2C" w:rsidRDefault="00D02B2C" w:rsidP="00D02B2C">
            <w:pPr>
              <w:shd w:val="clear" w:color="auto" w:fill="FFFFFF"/>
              <w:spacing w:line="226" w:lineRule="exact"/>
              <w:ind w:right="19"/>
              <w:rPr>
                <w:spacing w:val="-1"/>
              </w:rPr>
            </w:pPr>
            <w:r>
              <w:rPr>
                <w:spacing w:val="-1"/>
              </w:rPr>
              <w:t>Уменьшение кредиторской задолженности по приобретению непроизведенных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EB86574"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3191C57"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60D932"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7937B9"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5B7579" w14:textId="77777777" w:rsidR="00D02B2C"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B65E73"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A524428" w14:textId="77777777" w:rsidR="00D02B2C" w:rsidRDefault="00D02B2C" w:rsidP="00D02B2C">
            <w:pPr>
              <w:shd w:val="clear" w:color="auto" w:fill="FFFFFF"/>
              <w:ind w:left="72"/>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10D9F53" w14:textId="77777777" w:rsidR="00D02B2C" w:rsidRDefault="00D02B2C" w:rsidP="00D02B2C">
            <w:pPr>
              <w:shd w:val="clear" w:color="auto" w:fill="FFFFFF"/>
              <w:ind w:left="53"/>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A62977" w14:textId="77777777" w:rsidR="00D02B2C"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B918CE1" w14:textId="77777777" w:rsidR="00D02B2C" w:rsidRDefault="00D02B2C" w:rsidP="00D02B2C">
            <w:pPr>
              <w:shd w:val="clear" w:color="auto" w:fill="FFFFFF"/>
              <w:ind w:right="62"/>
              <w:jc w:val="right"/>
            </w:pPr>
            <w:r>
              <w:t>0</w:t>
            </w:r>
          </w:p>
        </w:tc>
      </w:tr>
      <w:tr w:rsidR="00D02B2C" w:rsidRPr="00BE3563" w14:paraId="2413E84C"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7E796380" w14:textId="77777777" w:rsidR="00D02B2C" w:rsidRPr="00BE3563" w:rsidRDefault="00D02B2C" w:rsidP="00D02B2C">
            <w:pPr>
              <w:shd w:val="clear" w:color="auto" w:fill="FFFFFF"/>
              <w:spacing w:line="226" w:lineRule="exact"/>
              <w:ind w:right="115"/>
            </w:pPr>
            <w:r>
              <w:rPr>
                <w:b/>
                <w:bCs/>
                <w:i/>
                <w:iCs/>
                <w:spacing w:val="-2"/>
              </w:rPr>
              <w:t xml:space="preserve">Расчеты по приобретению материальных </w:t>
            </w:r>
            <w:r>
              <w:rPr>
                <w:b/>
                <w:bCs/>
                <w:i/>
                <w:iCs/>
              </w:rPr>
              <w:t>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1EB1C7D"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3B0ABF9"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C22AA7"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EB0F2D"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B20844"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F3E728"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F7A3D3" w14:textId="77777777" w:rsidR="00D02B2C" w:rsidRPr="00BE3563" w:rsidRDefault="00D02B2C" w:rsidP="00D02B2C">
            <w:pPr>
              <w:shd w:val="clear" w:color="auto" w:fill="FFFFFF"/>
              <w:ind w:left="53"/>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54BBA2"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AEF17E"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B735F18" w14:textId="77777777" w:rsidR="00D02B2C" w:rsidRPr="00BE3563" w:rsidRDefault="00D02B2C" w:rsidP="00D02B2C">
            <w:pPr>
              <w:shd w:val="clear" w:color="auto" w:fill="FFFFFF"/>
              <w:ind w:right="53"/>
              <w:jc w:val="right"/>
            </w:pPr>
            <w:r w:rsidRPr="00BE3563">
              <w:rPr>
                <w:b/>
                <w:bCs/>
                <w:i/>
                <w:iCs/>
              </w:rPr>
              <w:t>0</w:t>
            </w:r>
          </w:p>
        </w:tc>
      </w:tr>
      <w:tr w:rsidR="00D02B2C" w:rsidRPr="00BE3563" w14:paraId="1B47E0F6"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AC37783" w14:textId="77777777" w:rsidR="00D02B2C" w:rsidRPr="00BE3563" w:rsidRDefault="00D02B2C" w:rsidP="00D02B2C">
            <w:pPr>
              <w:shd w:val="clear" w:color="auto" w:fill="FFFFFF"/>
              <w:spacing w:line="226" w:lineRule="exact"/>
              <w:ind w:right="91"/>
            </w:pPr>
            <w:r>
              <w:rPr>
                <w:spacing w:val="-1"/>
              </w:rPr>
              <w:t xml:space="preserve">Увеличение кредиторской задолженности по </w:t>
            </w:r>
            <w:r>
              <w:t>приобретению 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7CCB68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3824B8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976921"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A90BF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3C57DF"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03E3BF"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44F924"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16C35A"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513568"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47A84DC" w14:textId="77777777" w:rsidR="00D02B2C" w:rsidRPr="00BE3563" w:rsidRDefault="00D02B2C" w:rsidP="00D02B2C">
            <w:pPr>
              <w:shd w:val="clear" w:color="auto" w:fill="FFFFFF"/>
              <w:ind w:right="62"/>
              <w:jc w:val="right"/>
            </w:pPr>
            <w:r w:rsidRPr="00BE3563">
              <w:t>0</w:t>
            </w:r>
          </w:p>
        </w:tc>
      </w:tr>
      <w:tr w:rsidR="00D02B2C" w:rsidRPr="00BE3563" w14:paraId="5F9CF7A0"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F8E0C91" w14:textId="77777777" w:rsidR="00D02B2C" w:rsidRPr="00BE3563" w:rsidRDefault="00D02B2C" w:rsidP="00D02B2C">
            <w:pPr>
              <w:shd w:val="clear" w:color="auto" w:fill="FFFFFF"/>
              <w:spacing w:line="226" w:lineRule="exact"/>
              <w:ind w:right="19"/>
            </w:pPr>
            <w:r>
              <w:rPr>
                <w:spacing w:val="-1"/>
              </w:rPr>
              <w:t xml:space="preserve">Уменьшение кредиторской задолженности по </w:t>
            </w:r>
            <w:r>
              <w:t>приобретению 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784F04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2032A03"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E6F9AEC"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A96FD7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85AA3F"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E116B1"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305C0B"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47E05E"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777634"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4FE6CB3" w14:textId="77777777" w:rsidR="00D02B2C" w:rsidRPr="00BE3563" w:rsidRDefault="00D02B2C" w:rsidP="00D02B2C">
            <w:pPr>
              <w:shd w:val="clear" w:color="auto" w:fill="FFFFFF"/>
              <w:ind w:right="62"/>
              <w:jc w:val="right"/>
            </w:pPr>
            <w:r w:rsidRPr="00BE3563">
              <w:t>0</w:t>
            </w:r>
          </w:p>
        </w:tc>
      </w:tr>
      <w:tr w:rsidR="00D02B2C" w:rsidRPr="00BE3563" w14:paraId="695822B1"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3D4A4D8" w14:textId="77777777" w:rsidR="00D02B2C" w:rsidRPr="00BE3563" w:rsidRDefault="00D02B2C" w:rsidP="00D02B2C">
            <w:pPr>
              <w:shd w:val="clear" w:color="auto" w:fill="FFFFFF"/>
              <w:spacing w:line="230" w:lineRule="exact"/>
              <w:ind w:right="912" w:firstLine="10"/>
              <w:rPr>
                <w:b/>
              </w:rPr>
            </w:pPr>
            <w:r w:rsidRPr="00BE3563">
              <w:rPr>
                <w:b/>
              </w:rPr>
              <w:t>Расчеты по социальному обеспечению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FC4C5A4" w14:textId="77777777" w:rsidR="00D02B2C" w:rsidRPr="00BE3563" w:rsidRDefault="00D02B2C" w:rsidP="00D02B2C">
            <w:pPr>
              <w:shd w:val="clear" w:color="auto" w:fill="FFFFFF"/>
              <w:jc w:val="center"/>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ADEEFE2" w14:textId="77777777" w:rsidR="00D02B2C" w:rsidRPr="00BE3563" w:rsidRDefault="00D02B2C" w:rsidP="00D02B2C">
            <w:pPr>
              <w:shd w:val="clear" w:color="auto" w:fill="FFFFFF"/>
              <w:jc w:val="center"/>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A579A2" w14:textId="77777777" w:rsidR="00D02B2C" w:rsidRPr="00BE3563" w:rsidRDefault="00D02B2C" w:rsidP="00D02B2C">
            <w:pPr>
              <w:shd w:val="clear" w:color="auto" w:fill="FFFFFF"/>
              <w:rPr>
                <w:b/>
              </w:rPr>
            </w:pPr>
            <w:r w:rsidRPr="00BE3563">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380F18" w14:textId="77777777" w:rsidR="00D02B2C" w:rsidRPr="00BE3563" w:rsidRDefault="00D02B2C" w:rsidP="00D02B2C">
            <w:pPr>
              <w:shd w:val="clear" w:color="auto" w:fill="FFFFFF"/>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A8045B" w14:textId="77777777" w:rsidR="00D02B2C" w:rsidRPr="00BE3563" w:rsidRDefault="00D02B2C" w:rsidP="00D02B2C">
            <w:pPr>
              <w:shd w:val="clear" w:color="auto" w:fill="FFFFFF"/>
              <w:rPr>
                <w:b/>
              </w:rPr>
            </w:pPr>
            <w:r w:rsidRPr="00BE3563">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DBBDB77" w14:textId="77777777" w:rsidR="00D02B2C" w:rsidRPr="00BE3563" w:rsidRDefault="00D02B2C" w:rsidP="00D02B2C">
            <w:pPr>
              <w:shd w:val="clear" w:color="auto" w:fill="FFFFFF"/>
              <w:rPr>
                <w:b/>
              </w:rPr>
            </w:pPr>
            <w:r w:rsidRPr="00BE3563">
              <w:rPr>
                <w:b/>
              </w:rPr>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DF5E38" w14:textId="77777777" w:rsidR="00D02B2C" w:rsidRPr="00BE3563" w:rsidRDefault="00D02B2C" w:rsidP="00D02B2C">
            <w:pPr>
              <w:shd w:val="clear" w:color="auto" w:fill="FFFFFF"/>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2E32BB" w14:textId="77777777" w:rsidR="00D02B2C" w:rsidRPr="00BE3563" w:rsidRDefault="00D02B2C" w:rsidP="00D02B2C">
            <w:pPr>
              <w:shd w:val="clear" w:color="auto" w:fill="FFFFFF"/>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5D061A" w14:textId="77777777" w:rsidR="00D02B2C" w:rsidRPr="00BE3563" w:rsidRDefault="00D02B2C" w:rsidP="00D02B2C">
            <w:pPr>
              <w:shd w:val="clear" w:color="auto" w:fill="FFFFFF"/>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CBFE8EF" w14:textId="77777777" w:rsidR="00D02B2C" w:rsidRPr="00BE3563" w:rsidRDefault="00D02B2C" w:rsidP="00D02B2C">
            <w:pPr>
              <w:shd w:val="clear" w:color="auto" w:fill="FFFFFF"/>
              <w:rPr>
                <w:b/>
              </w:rPr>
            </w:pPr>
            <w:r w:rsidRPr="00BE3563">
              <w:rPr>
                <w:b/>
              </w:rPr>
              <w:t>0</w:t>
            </w:r>
          </w:p>
        </w:tc>
      </w:tr>
      <w:tr w:rsidR="00D02B2C" w:rsidRPr="00BE3563" w14:paraId="160B9FE3" w14:textId="77777777" w:rsidTr="009060FC">
        <w:trPr>
          <w:trHeight w:hRule="exact" w:val="79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537C287" w14:textId="77777777" w:rsidR="00D02B2C" w:rsidRDefault="00D02B2C" w:rsidP="00D02B2C">
            <w:pPr>
              <w:shd w:val="clear" w:color="auto" w:fill="FFFFFF"/>
              <w:spacing w:line="230" w:lineRule="exact"/>
              <w:ind w:right="5"/>
            </w:pPr>
            <w:r>
              <w:lastRenderedPageBreak/>
              <w:t>Расчеты по пособиям по социальной помощи населению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72EBA4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6AC9AE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BF1517"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98DB4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2167BF"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95D744" w14:textId="77777777" w:rsidR="00D02B2C" w:rsidRPr="00BE3563" w:rsidRDefault="00D02B2C" w:rsidP="00D02B2C">
            <w:pPr>
              <w:shd w:val="clear" w:color="auto" w:fill="FFFFFF"/>
              <w:ind w:left="53"/>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700D1D" w14:textId="77777777" w:rsidR="00D02B2C" w:rsidRPr="00BE3563" w:rsidRDefault="00D02B2C" w:rsidP="00D02B2C">
            <w:pPr>
              <w:shd w:val="clear" w:color="auto" w:fill="FFFFFF"/>
              <w:ind w:left="72"/>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B40154"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A3CDA7" w14:textId="77777777" w:rsidR="00D02B2C" w:rsidRPr="00BE3563" w:rsidRDefault="00D02B2C" w:rsidP="00D02B2C">
            <w:pPr>
              <w:shd w:val="clear" w:color="auto" w:fill="FFFFFF"/>
              <w:ind w:left="58"/>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9156D38" w14:textId="77777777" w:rsidR="00D02B2C" w:rsidRPr="00BE3563" w:rsidRDefault="00D02B2C" w:rsidP="00D02B2C">
            <w:pPr>
              <w:shd w:val="clear" w:color="auto" w:fill="FFFFFF"/>
              <w:ind w:right="62"/>
              <w:jc w:val="right"/>
            </w:pPr>
            <w:r w:rsidRPr="00BE3563">
              <w:t>0</w:t>
            </w:r>
          </w:p>
        </w:tc>
      </w:tr>
      <w:tr w:rsidR="00D02B2C" w:rsidRPr="00BE3563" w14:paraId="2365AEB4" w14:textId="77777777" w:rsidTr="009060FC">
        <w:trPr>
          <w:trHeight w:hRule="exact" w:val="70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7019730" w14:textId="77777777" w:rsidR="00D02B2C" w:rsidRPr="00BE3563" w:rsidRDefault="00D02B2C" w:rsidP="00D02B2C">
            <w:pPr>
              <w:shd w:val="clear" w:color="auto" w:fill="FFFFFF"/>
              <w:spacing w:line="230" w:lineRule="exact"/>
              <w:ind w:right="5"/>
            </w:pPr>
            <w:r>
              <w:t xml:space="preserve">Увеличение кредиторской задолженности по </w:t>
            </w:r>
            <w:r>
              <w:rPr>
                <w:spacing w:val="-2"/>
              </w:rPr>
              <w:t>пособиям по социальной помощи населению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311F07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242F1E1"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4606C0"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7DCE8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6A49D8"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9FD417" w14:textId="77777777" w:rsidR="00D02B2C" w:rsidRPr="00BE3563" w:rsidRDefault="00D02B2C" w:rsidP="00D02B2C">
            <w:pPr>
              <w:shd w:val="clear" w:color="auto" w:fill="FFFFFF"/>
              <w:ind w:left="53"/>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982A0F" w14:textId="77777777" w:rsidR="00D02B2C" w:rsidRPr="00BE3563" w:rsidRDefault="00D02B2C" w:rsidP="00D02B2C">
            <w:pPr>
              <w:shd w:val="clear" w:color="auto" w:fill="FFFFFF"/>
              <w:ind w:left="72"/>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9241AA"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EDE3CA"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B48655E" w14:textId="77777777" w:rsidR="00D02B2C" w:rsidRPr="00BE3563" w:rsidRDefault="00D02B2C" w:rsidP="00D02B2C">
            <w:pPr>
              <w:shd w:val="clear" w:color="auto" w:fill="FFFFFF"/>
              <w:ind w:right="62"/>
              <w:jc w:val="right"/>
            </w:pPr>
            <w:r w:rsidRPr="00BE3563">
              <w:t>0</w:t>
            </w:r>
          </w:p>
        </w:tc>
      </w:tr>
      <w:tr w:rsidR="00D02B2C" w:rsidRPr="00BE3563" w14:paraId="2DA19D1E" w14:textId="77777777" w:rsidTr="009060FC">
        <w:trPr>
          <w:trHeight w:hRule="exact" w:val="71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EEBFAD9" w14:textId="77777777" w:rsidR="00D02B2C" w:rsidRPr="00BE3563" w:rsidRDefault="00D02B2C" w:rsidP="00D02B2C">
            <w:pPr>
              <w:shd w:val="clear" w:color="auto" w:fill="FFFFFF"/>
              <w:spacing w:line="226" w:lineRule="exact"/>
            </w:pPr>
            <w:r>
              <w:rPr>
                <w:spacing w:val="-1"/>
              </w:rPr>
              <w:t xml:space="preserve">Уменьшение кредиторской задолженности по </w:t>
            </w:r>
            <w:r>
              <w:rPr>
                <w:spacing w:val="-2"/>
              </w:rPr>
              <w:t>пособиям по социальной помощи населению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E0306F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52DF031"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E645AD2"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AFD0E0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0FA6A9"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79A138" w14:textId="77777777" w:rsidR="00D02B2C" w:rsidRPr="00BE3563" w:rsidRDefault="00D02B2C" w:rsidP="00D02B2C">
            <w:pPr>
              <w:shd w:val="clear" w:color="auto" w:fill="FFFFFF"/>
              <w:ind w:left="53"/>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2ADCE7" w14:textId="77777777" w:rsidR="00D02B2C" w:rsidRPr="00BE3563" w:rsidRDefault="00D02B2C" w:rsidP="00D02B2C">
            <w:pPr>
              <w:shd w:val="clear" w:color="auto" w:fill="FFFFFF"/>
              <w:ind w:left="72"/>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069518D"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36A5A93"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22196C4" w14:textId="77777777" w:rsidR="00D02B2C" w:rsidRPr="00BE3563" w:rsidRDefault="00D02B2C" w:rsidP="00D02B2C">
            <w:pPr>
              <w:shd w:val="clear" w:color="auto" w:fill="FFFFFF"/>
              <w:ind w:right="62"/>
              <w:jc w:val="right"/>
            </w:pPr>
            <w:r w:rsidRPr="00BE3563">
              <w:t>0</w:t>
            </w:r>
          </w:p>
        </w:tc>
      </w:tr>
      <w:tr w:rsidR="00D02B2C" w:rsidRPr="00BE3563" w14:paraId="6970FEE8"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C155F6B" w14:textId="77777777" w:rsidR="00D02B2C" w:rsidRPr="00BE3563" w:rsidRDefault="00D02B2C" w:rsidP="00D02B2C">
            <w:pPr>
              <w:shd w:val="clear" w:color="auto" w:fill="FFFFFF"/>
            </w:pPr>
            <w:r>
              <w:t>Расчеты по прочим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AFA455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E4300A8"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B7D1601"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C210A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0502D4"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34A28AD" w14:textId="77777777" w:rsidR="00D02B2C" w:rsidRPr="00BE3563" w:rsidRDefault="00D02B2C" w:rsidP="00D02B2C">
            <w:pPr>
              <w:shd w:val="clear" w:color="auto" w:fill="FFFFFF"/>
              <w:ind w:left="48"/>
            </w:pPr>
            <w:r w:rsidRPr="00BE3563">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074E64"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570821"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DF9D7F"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4AA043A" w14:textId="77777777" w:rsidR="00D02B2C" w:rsidRPr="00BE3563" w:rsidRDefault="00D02B2C" w:rsidP="00D02B2C">
            <w:pPr>
              <w:shd w:val="clear" w:color="auto" w:fill="FFFFFF"/>
              <w:ind w:right="62"/>
              <w:jc w:val="right"/>
            </w:pPr>
            <w:r w:rsidRPr="00BE3563">
              <w:t>0</w:t>
            </w:r>
          </w:p>
        </w:tc>
      </w:tr>
      <w:tr w:rsidR="00D02B2C" w:rsidRPr="00BE3563" w14:paraId="402CEBB1"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EF00251" w14:textId="77777777" w:rsidR="00D02B2C" w:rsidRPr="001D1849" w:rsidRDefault="00D02B2C" w:rsidP="00D02B2C">
            <w:pPr>
              <w:shd w:val="clear" w:color="auto" w:fill="FFFFFF"/>
            </w:pPr>
            <w:r w:rsidRPr="001D1849">
              <w:rPr>
                <w:b/>
                <w:bCs/>
                <w:i/>
                <w:iCs/>
              </w:rPr>
              <w:t>Расчеты по прочим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895B6D1" w14:textId="77777777" w:rsidR="00D02B2C" w:rsidRPr="001D1849" w:rsidRDefault="00D02B2C" w:rsidP="00D02B2C">
            <w:pPr>
              <w:shd w:val="clear" w:color="auto" w:fill="FFFFFF"/>
              <w:ind w:left="341"/>
            </w:pPr>
            <w:r w:rsidRPr="001D1849">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2933E27" w14:textId="77777777" w:rsidR="00D02B2C" w:rsidRPr="001D1849" w:rsidRDefault="00D02B2C" w:rsidP="00D02B2C">
            <w:pPr>
              <w:shd w:val="clear" w:color="auto" w:fill="FFFFFF"/>
              <w:ind w:left="269"/>
            </w:pPr>
            <w:r w:rsidRPr="001D1849">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5C429EB" w14:textId="77777777" w:rsidR="00D02B2C" w:rsidRPr="001D1849" w:rsidRDefault="00D02B2C" w:rsidP="00D02B2C">
            <w:pPr>
              <w:shd w:val="clear" w:color="auto" w:fill="FFFFFF"/>
              <w:ind w:left="43"/>
            </w:pPr>
            <w:r w:rsidRPr="001D1849">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890EB6" w14:textId="77777777" w:rsidR="00D02B2C" w:rsidRPr="001D1849" w:rsidRDefault="00D02B2C" w:rsidP="00D02B2C">
            <w:pPr>
              <w:shd w:val="clear" w:color="auto" w:fill="FFFFFF"/>
              <w:ind w:left="58"/>
            </w:pPr>
            <w:r w:rsidRPr="001D1849">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063CFF" w14:textId="77777777" w:rsidR="00D02B2C" w:rsidRPr="001D1849" w:rsidRDefault="00D02B2C" w:rsidP="00D02B2C">
            <w:pPr>
              <w:shd w:val="clear" w:color="auto" w:fill="FFFFFF"/>
              <w:ind w:left="48"/>
            </w:pPr>
            <w:r w:rsidRPr="001D1849">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5EFD85" w14:textId="77777777" w:rsidR="00D02B2C" w:rsidRPr="001D1849" w:rsidRDefault="00D02B2C" w:rsidP="00D02B2C">
            <w:pPr>
              <w:shd w:val="clear" w:color="auto" w:fill="FFFFFF"/>
              <w:ind w:left="48"/>
            </w:pPr>
            <w:r w:rsidRPr="001D1849">
              <w:rPr>
                <w:b/>
                <w:bCs/>
                <w:i/>
                <w:iCs/>
              </w:rP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30ACF5" w14:textId="77777777" w:rsidR="00D02B2C" w:rsidRPr="001D1849" w:rsidRDefault="00D02B2C" w:rsidP="00D02B2C">
            <w:pPr>
              <w:shd w:val="clear" w:color="auto" w:fill="FFFFFF"/>
              <w:ind w:left="53"/>
            </w:pPr>
            <w:r w:rsidRPr="001D1849">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682472" w14:textId="77777777" w:rsidR="00D02B2C" w:rsidRPr="001D1849" w:rsidRDefault="00D02B2C" w:rsidP="00D02B2C">
            <w:pPr>
              <w:shd w:val="clear" w:color="auto" w:fill="FFFFFF"/>
              <w:ind w:left="53"/>
            </w:pPr>
            <w:r w:rsidRPr="001D1849">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4B0367" w14:textId="77777777" w:rsidR="00D02B2C" w:rsidRPr="001D1849" w:rsidRDefault="00D02B2C" w:rsidP="00D02B2C">
            <w:pPr>
              <w:shd w:val="clear" w:color="auto" w:fill="FFFFFF"/>
              <w:ind w:left="58"/>
            </w:pPr>
            <w:r w:rsidRPr="001D1849">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3CE6607" w14:textId="77777777" w:rsidR="00D02B2C" w:rsidRPr="001D1849" w:rsidRDefault="00D02B2C" w:rsidP="00D02B2C">
            <w:pPr>
              <w:shd w:val="clear" w:color="auto" w:fill="FFFFFF"/>
              <w:ind w:right="53"/>
              <w:jc w:val="right"/>
            </w:pPr>
            <w:r w:rsidRPr="001D1849">
              <w:rPr>
                <w:b/>
                <w:bCs/>
                <w:i/>
                <w:iCs/>
              </w:rPr>
              <w:t>0</w:t>
            </w:r>
          </w:p>
        </w:tc>
      </w:tr>
      <w:tr w:rsidR="00D02B2C" w:rsidRPr="00BE3563" w14:paraId="3C346BE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65AB447" w14:textId="77777777" w:rsidR="00D02B2C" w:rsidRPr="001D1849" w:rsidRDefault="00D02B2C" w:rsidP="00D02B2C">
            <w:pPr>
              <w:shd w:val="clear" w:color="auto" w:fill="FFFFFF"/>
              <w:spacing w:line="226" w:lineRule="exact"/>
              <w:ind w:right="96"/>
              <w:rPr>
                <w:b/>
                <w:spacing w:val="-1"/>
              </w:rPr>
            </w:pPr>
            <w:r w:rsidRPr="001D1849">
              <w:rPr>
                <w:b/>
                <w:spacing w:val="-1"/>
              </w:rPr>
              <w:t xml:space="preserve">Расчеты по штрафам за нарушение условий контрактов (договоров)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C2CC81" w14:textId="77777777" w:rsidR="00D02B2C" w:rsidRPr="001D1849" w:rsidRDefault="00D02B2C" w:rsidP="00D02B2C">
            <w:pPr>
              <w:shd w:val="clear" w:color="auto" w:fill="FFFFFF"/>
              <w:ind w:left="336"/>
              <w:rPr>
                <w:b/>
              </w:rPr>
            </w:pPr>
            <w:r w:rsidRPr="001D1849">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C2C39FE" w14:textId="77777777" w:rsidR="00D02B2C" w:rsidRPr="001D1849" w:rsidRDefault="00D02B2C" w:rsidP="00D02B2C">
            <w:pPr>
              <w:shd w:val="clear" w:color="auto" w:fill="FFFFFF"/>
              <w:ind w:left="288"/>
              <w:rPr>
                <w:b/>
              </w:rPr>
            </w:pPr>
            <w:r w:rsidRPr="001D1849">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B9A9E8" w14:textId="77777777" w:rsidR="00D02B2C" w:rsidRPr="001D1849" w:rsidRDefault="00D02B2C" w:rsidP="00D02B2C">
            <w:pPr>
              <w:shd w:val="clear" w:color="auto" w:fill="FFFFFF"/>
              <w:ind w:left="53"/>
              <w:rPr>
                <w:b/>
              </w:rPr>
            </w:pPr>
            <w:r w:rsidRPr="001D1849">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B7DA95" w14:textId="77777777" w:rsidR="00D02B2C" w:rsidRPr="001D1849" w:rsidRDefault="00D02B2C" w:rsidP="00D02B2C">
            <w:pPr>
              <w:shd w:val="clear" w:color="auto" w:fill="FFFFFF"/>
              <w:ind w:left="53"/>
              <w:rPr>
                <w:b/>
              </w:rPr>
            </w:pPr>
            <w:r w:rsidRPr="001D1849">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4973E6" w14:textId="77777777" w:rsidR="00D02B2C" w:rsidRPr="001D1849" w:rsidRDefault="00D02B2C" w:rsidP="00D02B2C">
            <w:pPr>
              <w:shd w:val="clear" w:color="auto" w:fill="FFFFFF"/>
              <w:ind w:left="53"/>
              <w:rPr>
                <w:b/>
              </w:rPr>
            </w:pPr>
            <w:r w:rsidRPr="001D1849">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F01C70" w14:textId="77777777" w:rsidR="00D02B2C" w:rsidRPr="001D1849" w:rsidRDefault="00D02B2C" w:rsidP="00D02B2C">
            <w:pPr>
              <w:shd w:val="clear" w:color="auto" w:fill="FFFFFF"/>
              <w:ind w:left="53"/>
              <w:rPr>
                <w:b/>
              </w:rPr>
            </w:pPr>
            <w:r w:rsidRPr="001D1849">
              <w:rPr>
                <w:b/>
              </w:rP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7FE562" w14:textId="77777777" w:rsidR="00D02B2C" w:rsidRPr="001D1849" w:rsidRDefault="00D02B2C" w:rsidP="00D02B2C">
            <w:pPr>
              <w:shd w:val="clear" w:color="auto" w:fill="FFFFFF"/>
              <w:ind w:left="72"/>
              <w:rPr>
                <w:b/>
              </w:rPr>
            </w:pPr>
            <w:r w:rsidRPr="001D1849">
              <w:rPr>
                <w:b/>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8F9B44" w14:textId="77777777" w:rsidR="00D02B2C" w:rsidRPr="001D1849" w:rsidRDefault="00D02B2C" w:rsidP="00D02B2C">
            <w:pPr>
              <w:shd w:val="clear" w:color="auto" w:fill="FFFFFF"/>
              <w:ind w:left="48"/>
              <w:rPr>
                <w:b/>
              </w:rPr>
            </w:pPr>
            <w:r w:rsidRPr="001D1849">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448886" w14:textId="77777777" w:rsidR="00D02B2C" w:rsidRPr="001D1849" w:rsidRDefault="00D02B2C" w:rsidP="00D02B2C">
            <w:pPr>
              <w:shd w:val="clear" w:color="auto" w:fill="FFFFFF"/>
              <w:ind w:left="58"/>
              <w:rPr>
                <w:b/>
              </w:rPr>
            </w:pPr>
            <w:r w:rsidRPr="001D1849">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7366102" w14:textId="77777777" w:rsidR="00D02B2C" w:rsidRPr="001D1849" w:rsidRDefault="00D02B2C" w:rsidP="00D02B2C">
            <w:pPr>
              <w:shd w:val="clear" w:color="auto" w:fill="FFFFFF"/>
              <w:ind w:right="62"/>
              <w:jc w:val="right"/>
              <w:rPr>
                <w:b/>
              </w:rPr>
            </w:pPr>
            <w:r w:rsidRPr="001D1849">
              <w:rPr>
                <w:b/>
              </w:rPr>
              <w:t>0</w:t>
            </w:r>
          </w:p>
        </w:tc>
      </w:tr>
      <w:tr w:rsidR="00D02B2C" w:rsidRPr="00BE3563" w14:paraId="29C1913D"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21B94FE" w14:textId="77777777" w:rsidR="00D02B2C" w:rsidRDefault="00D02B2C" w:rsidP="00D02B2C">
            <w:pPr>
              <w:shd w:val="clear" w:color="auto" w:fill="FFFFFF"/>
              <w:spacing w:line="226" w:lineRule="exact"/>
              <w:ind w:right="96"/>
              <w:rPr>
                <w:spacing w:val="-1"/>
              </w:rPr>
            </w:pPr>
            <w:r>
              <w:rPr>
                <w:spacing w:val="-1"/>
              </w:rPr>
              <w:t>Увеличение кредиторской задолженности по штрафам за нарушение условий контрактов (договоров)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72FB096"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B963BF1"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D86510A"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DFA0DB"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2AE28D"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4211C5" w14:textId="77777777" w:rsidR="00D02B2C" w:rsidRPr="00BE3563" w:rsidRDefault="00D02B2C" w:rsidP="00D02B2C">
            <w:pPr>
              <w:shd w:val="clear" w:color="auto" w:fill="FFFFFF"/>
              <w:ind w:left="53"/>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B05E2D" w14:textId="77777777" w:rsidR="00D02B2C" w:rsidRPr="00BE3563" w:rsidRDefault="00D02B2C" w:rsidP="00D02B2C">
            <w:pPr>
              <w:shd w:val="clear" w:color="auto" w:fill="FFFFFF"/>
              <w:ind w:left="72"/>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19B33F" w14:textId="77777777" w:rsidR="00D02B2C" w:rsidRPr="00BE3563" w:rsidRDefault="00D02B2C" w:rsidP="00D02B2C">
            <w:pPr>
              <w:shd w:val="clear" w:color="auto" w:fill="FFFFFF"/>
              <w:ind w:left="48"/>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FE72FF"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88E64E6" w14:textId="77777777" w:rsidR="00D02B2C" w:rsidRPr="00BE3563" w:rsidRDefault="00D02B2C" w:rsidP="00D02B2C">
            <w:pPr>
              <w:shd w:val="clear" w:color="auto" w:fill="FFFFFF"/>
              <w:ind w:right="62"/>
              <w:jc w:val="right"/>
            </w:pPr>
            <w:r>
              <w:t>0</w:t>
            </w:r>
          </w:p>
        </w:tc>
      </w:tr>
      <w:tr w:rsidR="00D02B2C" w:rsidRPr="00BE3563" w14:paraId="297788EA"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1EDA828" w14:textId="77777777" w:rsidR="00D02B2C" w:rsidRDefault="00D02B2C" w:rsidP="00D02B2C">
            <w:pPr>
              <w:shd w:val="clear" w:color="auto" w:fill="FFFFFF"/>
              <w:spacing w:line="226" w:lineRule="exact"/>
              <w:ind w:right="96"/>
              <w:rPr>
                <w:spacing w:val="-1"/>
              </w:rPr>
            </w:pPr>
            <w:r>
              <w:rPr>
                <w:spacing w:val="-1"/>
              </w:rPr>
              <w:t>Уменьшение кредиторской задолженности по штрафам за нарушение условий контрактов (договоров)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558B597"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73B1809"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15C1E7"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BC69F9"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3A51FE"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686F16" w14:textId="77777777" w:rsidR="00D02B2C" w:rsidRPr="00BE3563" w:rsidRDefault="00D02B2C" w:rsidP="00D02B2C">
            <w:pPr>
              <w:shd w:val="clear" w:color="auto" w:fill="FFFFFF"/>
              <w:ind w:left="53"/>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7A9BD3" w14:textId="77777777" w:rsidR="00D02B2C" w:rsidRPr="00BE3563" w:rsidRDefault="00D02B2C" w:rsidP="00D02B2C">
            <w:pPr>
              <w:shd w:val="clear" w:color="auto" w:fill="FFFFFF"/>
              <w:ind w:left="72"/>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CB8B8A8" w14:textId="77777777" w:rsidR="00D02B2C" w:rsidRPr="00BE3563" w:rsidRDefault="00D02B2C" w:rsidP="00D02B2C">
            <w:pPr>
              <w:shd w:val="clear" w:color="auto" w:fill="FFFFFF"/>
              <w:ind w:left="48"/>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90D80E"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0BD4E73" w14:textId="77777777" w:rsidR="00D02B2C" w:rsidRPr="00BE3563" w:rsidRDefault="00D02B2C" w:rsidP="00D02B2C">
            <w:pPr>
              <w:shd w:val="clear" w:color="auto" w:fill="FFFFFF"/>
              <w:ind w:right="62"/>
              <w:jc w:val="right"/>
            </w:pPr>
            <w:r>
              <w:t>0</w:t>
            </w:r>
          </w:p>
        </w:tc>
      </w:tr>
      <w:tr w:rsidR="00D02B2C" w:rsidRPr="00BE3563" w14:paraId="330BB6B3"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9CC4B80" w14:textId="77777777" w:rsidR="00D02B2C" w:rsidRPr="008E50AC" w:rsidRDefault="00D02B2C" w:rsidP="00D02B2C">
            <w:pPr>
              <w:shd w:val="clear" w:color="auto" w:fill="FFFFFF"/>
              <w:spacing w:line="226" w:lineRule="exact"/>
              <w:ind w:right="96"/>
              <w:rPr>
                <w:b/>
                <w:spacing w:val="-1"/>
              </w:rPr>
            </w:pPr>
            <w:r w:rsidRPr="008E50AC">
              <w:rPr>
                <w:b/>
                <w:spacing w:val="-1"/>
              </w:rPr>
              <w:t>Расчеты по другим экономическим санкциям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D796D2D" w14:textId="77777777" w:rsidR="00D02B2C" w:rsidRPr="008E50AC" w:rsidRDefault="00D02B2C" w:rsidP="00D02B2C">
            <w:pPr>
              <w:shd w:val="clear" w:color="auto" w:fill="FFFFFF"/>
              <w:ind w:left="336"/>
              <w:rPr>
                <w:b/>
              </w:rPr>
            </w:pPr>
            <w:r w:rsidRPr="008E50AC">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65E44F8" w14:textId="77777777" w:rsidR="00D02B2C" w:rsidRPr="008E50AC" w:rsidRDefault="00D02B2C" w:rsidP="00D02B2C">
            <w:pPr>
              <w:shd w:val="clear" w:color="auto" w:fill="FFFFFF"/>
              <w:ind w:left="288"/>
              <w:rPr>
                <w:b/>
              </w:rPr>
            </w:pPr>
            <w:r w:rsidRPr="008E50AC">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88ADF8" w14:textId="77777777" w:rsidR="00D02B2C" w:rsidRPr="008E50AC" w:rsidRDefault="00D02B2C" w:rsidP="00D02B2C">
            <w:pPr>
              <w:shd w:val="clear" w:color="auto" w:fill="FFFFFF"/>
              <w:ind w:left="53"/>
              <w:rPr>
                <w:b/>
              </w:rPr>
            </w:pPr>
            <w:r w:rsidRPr="008E50AC">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86CEB2" w14:textId="77777777" w:rsidR="00D02B2C" w:rsidRPr="008E50AC" w:rsidRDefault="00D02B2C" w:rsidP="00D02B2C">
            <w:pPr>
              <w:shd w:val="clear" w:color="auto" w:fill="FFFFFF"/>
              <w:ind w:left="53"/>
              <w:rPr>
                <w:b/>
              </w:rPr>
            </w:pPr>
            <w:r w:rsidRPr="008E50AC">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B46712" w14:textId="77777777" w:rsidR="00D02B2C" w:rsidRPr="008E50AC" w:rsidRDefault="00D02B2C" w:rsidP="00D02B2C">
            <w:pPr>
              <w:shd w:val="clear" w:color="auto" w:fill="FFFFFF"/>
              <w:ind w:left="53"/>
              <w:rPr>
                <w:b/>
              </w:rPr>
            </w:pPr>
            <w:r w:rsidRPr="008E50AC">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E2E04C" w14:textId="77777777" w:rsidR="00D02B2C" w:rsidRPr="008E50AC" w:rsidRDefault="00D02B2C" w:rsidP="00D02B2C">
            <w:pPr>
              <w:shd w:val="clear" w:color="auto" w:fill="FFFFFF"/>
              <w:ind w:left="53"/>
              <w:rPr>
                <w:b/>
              </w:rPr>
            </w:pPr>
            <w:r w:rsidRPr="008E50AC">
              <w:rPr>
                <w:b/>
              </w:rP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C3BDBF" w14:textId="77777777" w:rsidR="00D02B2C" w:rsidRPr="008E50AC" w:rsidRDefault="00D02B2C" w:rsidP="00D02B2C">
            <w:pPr>
              <w:shd w:val="clear" w:color="auto" w:fill="FFFFFF"/>
              <w:ind w:left="72"/>
              <w:rPr>
                <w:b/>
              </w:rPr>
            </w:pPr>
            <w:r w:rsidRPr="008E50AC">
              <w:rPr>
                <w:b/>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52FEB6" w14:textId="77777777" w:rsidR="00D02B2C" w:rsidRPr="008E50AC" w:rsidRDefault="00D02B2C" w:rsidP="00D02B2C">
            <w:pPr>
              <w:shd w:val="clear" w:color="auto" w:fill="FFFFFF"/>
              <w:ind w:left="48"/>
              <w:rPr>
                <w:b/>
              </w:rPr>
            </w:pPr>
            <w:r w:rsidRPr="008E50AC">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025A0A" w14:textId="77777777" w:rsidR="00D02B2C" w:rsidRPr="008E50AC" w:rsidRDefault="00D02B2C" w:rsidP="00D02B2C">
            <w:pPr>
              <w:shd w:val="clear" w:color="auto" w:fill="FFFFFF"/>
              <w:ind w:left="58"/>
              <w:rPr>
                <w:b/>
              </w:rPr>
            </w:pPr>
            <w:r w:rsidRPr="008E50AC">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2452E3E" w14:textId="77777777" w:rsidR="00D02B2C" w:rsidRPr="008E50AC" w:rsidRDefault="00D02B2C" w:rsidP="00D02B2C">
            <w:pPr>
              <w:shd w:val="clear" w:color="auto" w:fill="FFFFFF"/>
              <w:ind w:right="62"/>
              <w:jc w:val="right"/>
              <w:rPr>
                <w:b/>
              </w:rPr>
            </w:pPr>
            <w:r w:rsidRPr="008E50AC">
              <w:rPr>
                <w:b/>
              </w:rPr>
              <w:t>0</w:t>
            </w:r>
          </w:p>
        </w:tc>
      </w:tr>
      <w:tr w:rsidR="00D02B2C" w:rsidRPr="00BE3563" w14:paraId="0CFEF59C"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36CB104" w14:textId="77777777" w:rsidR="00D02B2C" w:rsidRDefault="00D02B2C" w:rsidP="00D02B2C">
            <w:pPr>
              <w:shd w:val="clear" w:color="auto" w:fill="FFFFFF"/>
              <w:spacing w:line="226" w:lineRule="exact"/>
              <w:ind w:right="96"/>
              <w:rPr>
                <w:spacing w:val="-1"/>
              </w:rPr>
            </w:pPr>
            <w:r>
              <w:rPr>
                <w:spacing w:val="-1"/>
              </w:rPr>
              <w:t>Увеличение кредиторской задолженности по другим экономическим санкциям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BCFDBF0"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0357F32"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F5D886B"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472FE3"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04E816"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487EEB" w14:textId="77777777" w:rsidR="00D02B2C" w:rsidRPr="00BE3563" w:rsidRDefault="00D02B2C" w:rsidP="00D02B2C">
            <w:pPr>
              <w:shd w:val="clear" w:color="auto" w:fill="FFFFFF"/>
              <w:ind w:left="53"/>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39B8A5" w14:textId="77777777" w:rsidR="00D02B2C" w:rsidRPr="00BE3563" w:rsidRDefault="00D02B2C" w:rsidP="00D02B2C">
            <w:pPr>
              <w:shd w:val="clear" w:color="auto" w:fill="FFFFFF"/>
              <w:ind w:left="72"/>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6D390E" w14:textId="77777777" w:rsidR="00D02B2C" w:rsidRPr="00BE3563" w:rsidRDefault="00D02B2C" w:rsidP="00D02B2C">
            <w:pPr>
              <w:shd w:val="clear" w:color="auto" w:fill="FFFFFF"/>
              <w:ind w:left="48"/>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32A0E2"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E52E3EE" w14:textId="77777777" w:rsidR="00D02B2C" w:rsidRPr="00BE3563" w:rsidRDefault="00D02B2C" w:rsidP="00D02B2C">
            <w:pPr>
              <w:shd w:val="clear" w:color="auto" w:fill="FFFFFF"/>
              <w:ind w:right="62"/>
              <w:jc w:val="right"/>
            </w:pPr>
            <w:r>
              <w:t>0</w:t>
            </w:r>
          </w:p>
        </w:tc>
      </w:tr>
      <w:tr w:rsidR="00D02B2C" w:rsidRPr="00BE3563" w14:paraId="4465A6E6"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C21147A" w14:textId="77777777" w:rsidR="00D02B2C" w:rsidRDefault="00D02B2C" w:rsidP="00D02B2C">
            <w:pPr>
              <w:shd w:val="clear" w:color="auto" w:fill="FFFFFF"/>
              <w:spacing w:line="226" w:lineRule="exact"/>
              <w:ind w:right="96"/>
              <w:rPr>
                <w:spacing w:val="-1"/>
              </w:rPr>
            </w:pPr>
            <w:r>
              <w:rPr>
                <w:spacing w:val="-1"/>
              </w:rPr>
              <w:t>Уменьшение кредиторской задолженности по другим экономическим санкциям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C1B45A5"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D4B7CB2"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3FB8385"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F14A68"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C01706" w14:textId="77777777" w:rsidR="00D02B2C" w:rsidRPr="00BE3563" w:rsidRDefault="00D02B2C" w:rsidP="00D02B2C">
            <w:pPr>
              <w:shd w:val="clear" w:color="auto" w:fill="FFFFFF"/>
              <w:ind w:left="53"/>
            </w:pPr>
            <w: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D403791" w14:textId="77777777" w:rsidR="00D02B2C" w:rsidRPr="00BE3563" w:rsidRDefault="00D02B2C" w:rsidP="00D02B2C">
            <w:pPr>
              <w:shd w:val="clear" w:color="auto" w:fill="FFFFFF"/>
              <w:ind w:left="53"/>
            </w:pPr>
            <w: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3A0A625" w14:textId="77777777" w:rsidR="00D02B2C" w:rsidRPr="00BE3563" w:rsidRDefault="00D02B2C" w:rsidP="00D02B2C">
            <w:pPr>
              <w:shd w:val="clear" w:color="auto" w:fill="FFFFFF"/>
              <w:ind w:left="72"/>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12A592" w14:textId="77777777" w:rsidR="00D02B2C" w:rsidRPr="00BE3563" w:rsidRDefault="00D02B2C" w:rsidP="00D02B2C">
            <w:pPr>
              <w:shd w:val="clear" w:color="auto" w:fill="FFFFFF"/>
              <w:ind w:left="48"/>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669A7F"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641C66A" w14:textId="77777777" w:rsidR="00D02B2C" w:rsidRPr="00BE3563" w:rsidRDefault="00D02B2C" w:rsidP="00D02B2C">
            <w:pPr>
              <w:shd w:val="clear" w:color="auto" w:fill="FFFFFF"/>
              <w:ind w:right="62"/>
              <w:jc w:val="right"/>
            </w:pPr>
            <w:r>
              <w:t>0</w:t>
            </w:r>
          </w:p>
        </w:tc>
      </w:tr>
      <w:tr w:rsidR="00D02B2C" w:rsidRPr="00B3307B" w14:paraId="0CB07F11"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AC0AFF5" w14:textId="77777777" w:rsidR="00D02B2C" w:rsidRPr="00B3307B" w:rsidRDefault="00D02B2C" w:rsidP="00D02B2C">
            <w:pPr>
              <w:shd w:val="clear" w:color="auto" w:fill="FFFFFF"/>
              <w:spacing w:line="226" w:lineRule="exact"/>
              <w:ind w:right="96"/>
              <w:rPr>
                <w:b/>
                <w:spacing w:val="-1"/>
              </w:rPr>
            </w:pPr>
            <w:r>
              <w:rPr>
                <w:b/>
                <w:spacing w:val="-1"/>
              </w:rPr>
              <w:t>Расчеты по иным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D2AFAC9" w14:textId="77777777" w:rsidR="00D02B2C" w:rsidRPr="00B3307B" w:rsidRDefault="00D02B2C" w:rsidP="00D02B2C">
            <w:pPr>
              <w:shd w:val="clear" w:color="auto" w:fill="FFFFFF"/>
              <w:ind w:left="336"/>
              <w:rPr>
                <w:b/>
              </w:rPr>
            </w:pPr>
            <w:r>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4E3AE04" w14:textId="77777777" w:rsidR="00D02B2C" w:rsidRPr="00B3307B" w:rsidRDefault="00D02B2C" w:rsidP="00D02B2C">
            <w:pPr>
              <w:shd w:val="clear" w:color="auto" w:fill="FFFFFF"/>
              <w:ind w:left="288"/>
              <w:rPr>
                <w:b/>
              </w:rPr>
            </w:pPr>
            <w:r>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977D61" w14:textId="77777777" w:rsidR="00D02B2C" w:rsidRPr="00B3307B" w:rsidRDefault="00D02B2C" w:rsidP="00D02B2C">
            <w:pPr>
              <w:shd w:val="clear" w:color="auto" w:fill="FFFFFF"/>
              <w:ind w:left="53"/>
              <w:rPr>
                <w:b/>
              </w:rPr>
            </w:pPr>
            <w:r>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B1FFB4" w14:textId="77777777" w:rsidR="00D02B2C" w:rsidRPr="00B3307B"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AB73D5" w14:textId="77777777" w:rsidR="00D02B2C" w:rsidRPr="00B3307B" w:rsidRDefault="00D02B2C" w:rsidP="00D02B2C">
            <w:pPr>
              <w:shd w:val="clear" w:color="auto" w:fill="FFFFFF"/>
              <w:ind w:left="53"/>
              <w:rPr>
                <w:b/>
              </w:rPr>
            </w:pPr>
            <w:r>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878B3E" w14:textId="77777777" w:rsidR="00D02B2C" w:rsidRPr="00B3307B" w:rsidRDefault="00D02B2C" w:rsidP="00D02B2C">
            <w:pPr>
              <w:shd w:val="clear" w:color="auto" w:fill="FFFFFF"/>
              <w:ind w:left="53"/>
              <w:rPr>
                <w:b/>
              </w:rPr>
            </w:pPr>
            <w:r>
              <w:rPr>
                <w:b/>
              </w:rP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F5B3B2" w14:textId="77777777" w:rsidR="00D02B2C" w:rsidRPr="00B3307B" w:rsidRDefault="00D02B2C" w:rsidP="00D02B2C">
            <w:pPr>
              <w:shd w:val="clear" w:color="auto" w:fill="FFFFFF"/>
              <w:rPr>
                <w:b/>
              </w:rPr>
            </w:pPr>
            <w:r>
              <w:rPr>
                <w:b/>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FB9C43" w14:textId="77777777" w:rsidR="00D02B2C" w:rsidRPr="00B3307B" w:rsidRDefault="00D02B2C" w:rsidP="00D02B2C">
            <w:pPr>
              <w:shd w:val="clear" w:color="auto" w:fill="FFFFFF"/>
              <w:ind w:left="48"/>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A6A60F" w14:textId="77777777" w:rsidR="00D02B2C" w:rsidRPr="00B3307B" w:rsidRDefault="00D02B2C" w:rsidP="00D02B2C">
            <w:pPr>
              <w:shd w:val="clear" w:color="auto" w:fill="FFFFFF"/>
              <w:ind w:left="58"/>
              <w:rPr>
                <w:b/>
              </w:rPr>
            </w:pPr>
            <w:r>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B3D609F" w14:textId="77777777" w:rsidR="00D02B2C" w:rsidRPr="00B3307B" w:rsidRDefault="00D02B2C" w:rsidP="00D02B2C">
            <w:pPr>
              <w:shd w:val="clear" w:color="auto" w:fill="FFFFFF"/>
              <w:ind w:right="62"/>
              <w:jc w:val="right"/>
              <w:rPr>
                <w:b/>
              </w:rPr>
            </w:pPr>
            <w:r>
              <w:rPr>
                <w:b/>
              </w:rPr>
              <w:t>0</w:t>
            </w:r>
          </w:p>
        </w:tc>
      </w:tr>
      <w:tr w:rsidR="00D02B2C" w:rsidRPr="00BE3563" w14:paraId="402AF9B8"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A0777B4" w14:textId="77777777" w:rsidR="00D02B2C" w:rsidRPr="00BE3563" w:rsidRDefault="00D02B2C" w:rsidP="00D02B2C">
            <w:pPr>
              <w:shd w:val="clear" w:color="auto" w:fill="FFFFFF"/>
              <w:spacing w:line="226" w:lineRule="exact"/>
              <w:ind w:right="96"/>
            </w:pPr>
            <w:r>
              <w:rPr>
                <w:spacing w:val="-1"/>
              </w:rPr>
              <w:t>Увеличение кредиторской задолженности по иным</w:t>
            </w:r>
            <w:r>
              <w:t xml:space="preserve">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B882E0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259884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CDA9D6"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F970C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693E44"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868FB7" w14:textId="77777777" w:rsidR="00D02B2C" w:rsidRPr="00BE3563" w:rsidRDefault="00D02B2C" w:rsidP="00D02B2C">
            <w:pPr>
              <w:shd w:val="clear" w:color="auto" w:fill="FFFFFF"/>
              <w:ind w:left="53"/>
            </w:pPr>
            <w:r w:rsidRPr="00BE3563">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445797" w14:textId="77777777" w:rsidR="00D02B2C" w:rsidRPr="00BE3563" w:rsidRDefault="00D02B2C" w:rsidP="00D02B2C">
            <w:pPr>
              <w:shd w:val="clear" w:color="auto" w:fill="FFFFFF"/>
              <w:ind w:left="72"/>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E11C37"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043415"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B4EFC1F" w14:textId="77777777" w:rsidR="00D02B2C" w:rsidRPr="00BE3563" w:rsidRDefault="00D02B2C" w:rsidP="00D02B2C">
            <w:pPr>
              <w:shd w:val="clear" w:color="auto" w:fill="FFFFFF"/>
              <w:ind w:right="62"/>
              <w:jc w:val="right"/>
            </w:pPr>
            <w:r w:rsidRPr="00BE3563">
              <w:t>0</w:t>
            </w:r>
          </w:p>
        </w:tc>
      </w:tr>
      <w:tr w:rsidR="00D02B2C" w:rsidRPr="00BE3563" w14:paraId="1F28C038"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BBAD41F" w14:textId="77777777" w:rsidR="00D02B2C" w:rsidRPr="00BE3563" w:rsidRDefault="00D02B2C" w:rsidP="00D02B2C">
            <w:pPr>
              <w:shd w:val="clear" w:color="auto" w:fill="FFFFFF"/>
              <w:spacing w:line="226" w:lineRule="exact"/>
              <w:ind w:right="19"/>
            </w:pPr>
            <w:r>
              <w:rPr>
                <w:spacing w:val="-1"/>
              </w:rPr>
              <w:t xml:space="preserve">Уменьшение кредиторской задолженности по </w:t>
            </w:r>
            <w:r>
              <w:t>иным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9687FA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8F61412"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6CA752"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A5BB1C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C019F3"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6B06662" w14:textId="77777777" w:rsidR="00D02B2C" w:rsidRPr="00BE3563" w:rsidRDefault="00D02B2C" w:rsidP="00D02B2C">
            <w:pPr>
              <w:shd w:val="clear" w:color="auto" w:fill="FFFFFF"/>
              <w:ind w:left="53"/>
            </w:pPr>
            <w:r w:rsidRPr="00BE3563">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546EAF" w14:textId="77777777" w:rsidR="00D02B2C" w:rsidRPr="00BE3563" w:rsidRDefault="00D02B2C" w:rsidP="00D02B2C">
            <w:pPr>
              <w:shd w:val="clear" w:color="auto" w:fill="FFFFFF"/>
              <w:ind w:left="72"/>
            </w:pPr>
            <w: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26E214"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BBDD14"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21D0A81" w14:textId="77777777" w:rsidR="00D02B2C" w:rsidRPr="00BE3563" w:rsidRDefault="00D02B2C" w:rsidP="00D02B2C">
            <w:pPr>
              <w:shd w:val="clear" w:color="auto" w:fill="FFFFFF"/>
              <w:ind w:right="62"/>
              <w:jc w:val="right"/>
            </w:pPr>
            <w:r w:rsidRPr="00BE3563">
              <w:t>0</w:t>
            </w:r>
          </w:p>
        </w:tc>
      </w:tr>
      <w:tr w:rsidR="00D02B2C" w:rsidRPr="00BE3563" w14:paraId="0BE73BC2"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962F783" w14:textId="77777777" w:rsidR="00D02B2C" w:rsidRPr="00B54784" w:rsidRDefault="00D02B2C" w:rsidP="00D02B2C">
            <w:pPr>
              <w:shd w:val="clear" w:color="auto" w:fill="FFFFFF"/>
              <w:rPr>
                <w:b/>
              </w:rPr>
            </w:pPr>
            <w:r w:rsidRPr="00B54784">
              <w:rPr>
                <w:b/>
              </w:rPr>
              <w:t>Расчеты по платежам в бюджеты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4BE4E41" w14:textId="77777777" w:rsidR="00D02B2C" w:rsidRPr="00B54784" w:rsidRDefault="00D02B2C" w:rsidP="00D02B2C">
            <w:pPr>
              <w:shd w:val="clear" w:color="auto" w:fill="FFFFFF"/>
              <w:ind w:left="336"/>
              <w:rPr>
                <w:b/>
              </w:rPr>
            </w:pPr>
            <w:r w:rsidRPr="00B54784">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3CD0294" w14:textId="77777777" w:rsidR="00D02B2C" w:rsidRPr="00B54784" w:rsidRDefault="00D02B2C" w:rsidP="00D02B2C">
            <w:pPr>
              <w:shd w:val="clear" w:color="auto" w:fill="FFFFFF"/>
              <w:ind w:left="278"/>
              <w:rPr>
                <w:b/>
              </w:rPr>
            </w:pPr>
            <w:r w:rsidRPr="00B54784">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E8E858" w14:textId="77777777" w:rsidR="00D02B2C" w:rsidRPr="00B54784" w:rsidRDefault="00D02B2C" w:rsidP="00D02B2C">
            <w:pPr>
              <w:shd w:val="clear" w:color="auto" w:fill="FFFFFF"/>
              <w:ind w:left="48"/>
              <w:rPr>
                <w:b/>
              </w:rPr>
            </w:pPr>
            <w:r w:rsidRPr="00B54784">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26461E" w14:textId="77777777" w:rsidR="00D02B2C" w:rsidRPr="00B54784" w:rsidRDefault="00D02B2C" w:rsidP="00D02B2C">
            <w:pPr>
              <w:shd w:val="clear" w:color="auto" w:fill="FFFFFF"/>
              <w:ind w:left="53"/>
              <w:rPr>
                <w:b/>
              </w:rPr>
            </w:pPr>
            <w:r w:rsidRPr="00B54784">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5CD80B" w14:textId="77777777" w:rsidR="00D02B2C" w:rsidRPr="00B54784" w:rsidRDefault="00D02B2C" w:rsidP="00D02B2C">
            <w:pPr>
              <w:shd w:val="clear" w:color="auto" w:fill="FFFFFF"/>
              <w:ind w:left="53"/>
              <w:rPr>
                <w:b/>
              </w:rPr>
            </w:pPr>
            <w:r w:rsidRPr="00B54784">
              <w:rPr>
                <w:b/>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D91475" w14:textId="77777777" w:rsidR="00D02B2C" w:rsidRPr="00B54784" w:rsidRDefault="00D02B2C" w:rsidP="00D02B2C">
            <w:pPr>
              <w:shd w:val="clear" w:color="auto" w:fill="FFFFFF"/>
              <w:ind w:left="48"/>
              <w:rPr>
                <w:b/>
              </w:rPr>
            </w:pPr>
            <w:r w:rsidRPr="00B54784">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F2AD17" w14:textId="77777777" w:rsidR="00D02B2C" w:rsidRPr="00B54784" w:rsidRDefault="00D02B2C" w:rsidP="00D02B2C">
            <w:pPr>
              <w:shd w:val="clear" w:color="auto" w:fill="FFFFFF"/>
              <w:ind w:left="53"/>
              <w:rPr>
                <w:b/>
              </w:rPr>
            </w:pPr>
            <w:r w:rsidRPr="00B54784">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DE70400" w14:textId="77777777" w:rsidR="00D02B2C" w:rsidRPr="00B54784" w:rsidRDefault="00D02B2C" w:rsidP="00D02B2C">
            <w:pPr>
              <w:shd w:val="clear" w:color="auto" w:fill="FFFFFF"/>
              <w:ind w:left="48"/>
              <w:rPr>
                <w:b/>
              </w:rPr>
            </w:pPr>
            <w:r w:rsidRPr="00B54784">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915A22" w14:textId="77777777" w:rsidR="00D02B2C" w:rsidRPr="00B54784" w:rsidRDefault="00D02B2C" w:rsidP="00D02B2C">
            <w:pPr>
              <w:shd w:val="clear" w:color="auto" w:fill="FFFFFF"/>
              <w:ind w:left="53"/>
              <w:rPr>
                <w:b/>
              </w:rPr>
            </w:pPr>
            <w:r w:rsidRPr="00B54784">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D3B6D92" w14:textId="77777777" w:rsidR="00D02B2C" w:rsidRPr="00B54784" w:rsidRDefault="00D02B2C" w:rsidP="00D02B2C">
            <w:pPr>
              <w:shd w:val="clear" w:color="auto" w:fill="FFFFFF"/>
              <w:ind w:right="62"/>
              <w:jc w:val="right"/>
              <w:rPr>
                <w:b/>
              </w:rPr>
            </w:pPr>
            <w:r w:rsidRPr="00B54784">
              <w:rPr>
                <w:b/>
              </w:rPr>
              <w:t>0</w:t>
            </w:r>
          </w:p>
        </w:tc>
      </w:tr>
      <w:tr w:rsidR="00D02B2C" w:rsidRPr="00BE3563" w14:paraId="52E3D21E"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0EC310E" w14:textId="77777777" w:rsidR="00D02B2C" w:rsidRPr="00BE3563" w:rsidRDefault="00D02B2C" w:rsidP="00D02B2C">
            <w:pPr>
              <w:shd w:val="clear" w:color="auto" w:fill="FFFFFF"/>
              <w:spacing w:line="230" w:lineRule="exact"/>
              <w:ind w:right="211" w:firstLine="5"/>
            </w:pPr>
            <w:r>
              <w:rPr>
                <w:b/>
                <w:bCs/>
                <w:i/>
                <w:iCs/>
                <w:spacing w:val="-1"/>
              </w:rPr>
              <w:t xml:space="preserve">Расчеты по налогу на доходы физических </w:t>
            </w:r>
            <w:r>
              <w:rPr>
                <w:b/>
                <w:bCs/>
                <w:i/>
                <w:iCs/>
              </w:rPr>
              <w:t>лиц</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022CD0A"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220C224"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DC499D3"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4DF6B6"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FE93C3"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776C0A"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78B16B"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3B4465"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BB8719"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A3A8A99" w14:textId="77777777" w:rsidR="00D02B2C" w:rsidRPr="00BE3563" w:rsidRDefault="00D02B2C" w:rsidP="00D02B2C">
            <w:pPr>
              <w:shd w:val="clear" w:color="auto" w:fill="FFFFFF"/>
              <w:ind w:right="53"/>
              <w:jc w:val="right"/>
            </w:pPr>
            <w:r w:rsidRPr="00BE3563">
              <w:rPr>
                <w:b/>
                <w:bCs/>
                <w:i/>
                <w:iCs/>
              </w:rPr>
              <w:t>0</w:t>
            </w:r>
          </w:p>
        </w:tc>
      </w:tr>
      <w:tr w:rsidR="00D02B2C" w:rsidRPr="00BE3563" w14:paraId="45F42AC4"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900AE21" w14:textId="77777777" w:rsidR="00D02B2C" w:rsidRPr="00BE3563" w:rsidRDefault="00D02B2C" w:rsidP="00D02B2C">
            <w:pPr>
              <w:shd w:val="clear" w:color="auto" w:fill="FFFFFF"/>
              <w:spacing w:line="221" w:lineRule="exact"/>
              <w:ind w:right="96"/>
            </w:pPr>
            <w:r>
              <w:rPr>
                <w:spacing w:val="-1"/>
              </w:rPr>
              <w:t xml:space="preserve">Увеличение кредиторской задолженности по </w:t>
            </w:r>
            <w:r>
              <w:t>налогу на доходы физических лиц</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A24EAA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54BBBA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6AB02F"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F5F60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EC6D98"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352E25"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3817AE"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F17109"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8A45A8"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89EFA46" w14:textId="77777777" w:rsidR="00D02B2C" w:rsidRPr="00BE3563" w:rsidRDefault="00D02B2C" w:rsidP="00D02B2C">
            <w:pPr>
              <w:shd w:val="clear" w:color="auto" w:fill="FFFFFF"/>
              <w:ind w:right="62"/>
              <w:jc w:val="right"/>
            </w:pPr>
            <w:r w:rsidRPr="00BE3563">
              <w:t>0</w:t>
            </w:r>
          </w:p>
        </w:tc>
      </w:tr>
      <w:tr w:rsidR="00D02B2C" w:rsidRPr="00BE3563" w14:paraId="3E064C7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3198B27" w14:textId="77777777" w:rsidR="00D02B2C" w:rsidRPr="00BE3563" w:rsidRDefault="00D02B2C" w:rsidP="00D02B2C">
            <w:pPr>
              <w:shd w:val="clear" w:color="auto" w:fill="FFFFFF"/>
              <w:spacing w:line="226" w:lineRule="exact"/>
              <w:ind w:right="19"/>
            </w:pPr>
            <w:r>
              <w:rPr>
                <w:spacing w:val="-1"/>
              </w:rPr>
              <w:t xml:space="preserve">Уменьшение кредиторской задолженности по </w:t>
            </w:r>
            <w:r>
              <w:t>налогу на доходы физических лиц</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5FC2AD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605360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F59669"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98101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AE02F1"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B3C76B"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F6350E"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5E241E"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9C580E"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7EB0406" w14:textId="77777777" w:rsidR="00D02B2C" w:rsidRPr="00BE3563" w:rsidRDefault="00D02B2C" w:rsidP="00D02B2C">
            <w:pPr>
              <w:shd w:val="clear" w:color="auto" w:fill="FFFFFF"/>
              <w:ind w:right="62"/>
              <w:jc w:val="right"/>
            </w:pPr>
            <w:r w:rsidRPr="00BE3563">
              <w:t>0</w:t>
            </w:r>
          </w:p>
        </w:tc>
      </w:tr>
      <w:tr w:rsidR="00D02B2C" w:rsidRPr="00BE3563" w14:paraId="15586781" w14:textId="77777777" w:rsidTr="009060FC">
        <w:trPr>
          <w:trHeight w:val="1108"/>
        </w:trPr>
        <w:tc>
          <w:tcPr>
            <w:tcW w:w="4118" w:type="dxa"/>
            <w:tcBorders>
              <w:top w:val="single" w:sz="6" w:space="0" w:color="auto"/>
              <w:left w:val="single" w:sz="6" w:space="0" w:color="auto"/>
              <w:right w:val="single" w:sz="6" w:space="0" w:color="auto"/>
            </w:tcBorders>
            <w:shd w:val="clear" w:color="auto" w:fill="FFFFFF"/>
          </w:tcPr>
          <w:p w14:paraId="12AF8B55" w14:textId="77777777" w:rsidR="00D02B2C" w:rsidRPr="00BE3563" w:rsidRDefault="00D02B2C" w:rsidP="00D02B2C">
            <w:pPr>
              <w:shd w:val="clear" w:color="auto" w:fill="FFFFFF"/>
            </w:pPr>
            <w:r>
              <w:rPr>
                <w:b/>
                <w:bCs/>
                <w:i/>
                <w:iCs/>
                <w:spacing w:val="-2"/>
              </w:rPr>
              <w:t>Расчеты по страховым взносам на</w:t>
            </w:r>
          </w:p>
          <w:p w14:paraId="7380EE27" w14:textId="77777777" w:rsidR="00D02B2C" w:rsidRPr="00BE3563" w:rsidRDefault="00D02B2C" w:rsidP="00D02B2C">
            <w:pPr>
              <w:shd w:val="clear" w:color="auto" w:fill="FFFFFF"/>
              <w:spacing w:line="230" w:lineRule="exact"/>
              <w:ind w:right="106"/>
            </w:pPr>
            <w:r>
              <w:rPr>
                <w:b/>
                <w:bCs/>
                <w:i/>
                <w:iCs/>
              </w:rPr>
              <w:t xml:space="preserve">обязательное социальное страхование на </w:t>
            </w:r>
            <w:r>
              <w:rPr>
                <w:b/>
                <w:bCs/>
                <w:i/>
                <w:iCs/>
                <w:spacing w:val="-1"/>
              </w:rPr>
              <w:t xml:space="preserve">случай временной нетрудоспособности и в </w:t>
            </w:r>
            <w:r>
              <w:rPr>
                <w:b/>
                <w:bCs/>
                <w:i/>
                <w:iCs/>
              </w:rPr>
              <w:t>связи с материнством</w:t>
            </w:r>
          </w:p>
        </w:tc>
        <w:tc>
          <w:tcPr>
            <w:tcW w:w="989" w:type="dxa"/>
            <w:tcBorders>
              <w:top w:val="single" w:sz="6" w:space="0" w:color="auto"/>
              <w:left w:val="single" w:sz="6" w:space="0" w:color="auto"/>
              <w:right w:val="single" w:sz="6" w:space="0" w:color="auto"/>
            </w:tcBorders>
            <w:shd w:val="clear" w:color="auto" w:fill="FFFFFF"/>
          </w:tcPr>
          <w:p w14:paraId="343D49CD"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right w:val="single" w:sz="6" w:space="0" w:color="auto"/>
            </w:tcBorders>
            <w:shd w:val="clear" w:color="auto" w:fill="FFFFFF"/>
          </w:tcPr>
          <w:p w14:paraId="2E450C13"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right w:val="single" w:sz="6" w:space="0" w:color="auto"/>
            </w:tcBorders>
            <w:shd w:val="clear" w:color="auto" w:fill="FFFFFF"/>
          </w:tcPr>
          <w:p w14:paraId="29ECFD23"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right w:val="single" w:sz="6" w:space="0" w:color="auto"/>
            </w:tcBorders>
            <w:shd w:val="clear" w:color="auto" w:fill="FFFFFF"/>
          </w:tcPr>
          <w:p w14:paraId="03B7DF17"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right w:val="single" w:sz="6" w:space="0" w:color="auto"/>
            </w:tcBorders>
            <w:shd w:val="clear" w:color="auto" w:fill="FFFFFF"/>
          </w:tcPr>
          <w:p w14:paraId="3FF631BF"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right w:val="single" w:sz="6" w:space="0" w:color="auto"/>
            </w:tcBorders>
            <w:shd w:val="clear" w:color="auto" w:fill="FFFFFF"/>
          </w:tcPr>
          <w:p w14:paraId="62DF55A9"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right w:val="single" w:sz="6" w:space="0" w:color="auto"/>
            </w:tcBorders>
            <w:shd w:val="clear" w:color="auto" w:fill="FFFFFF"/>
          </w:tcPr>
          <w:p w14:paraId="2CE6161A"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right w:val="single" w:sz="6" w:space="0" w:color="auto"/>
            </w:tcBorders>
            <w:shd w:val="clear" w:color="auto" w:fill="FFFFFF"/>
          </w:tcPr>
          <w:p w14:paraId="11EAB7E5"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right w:val="single" w:sz="6" w:space="0" w:color="auto"/>
            </w:tcBorders>
            <w:shd w:val="clear" w:color="auto" w:fill="FFFFFF"/>
          </w:tcPr>
          <w:p w14:paraId="749D7480"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right w:val="single" w:sz="6" w:space="0" w:color="auto"/>
            </w:tcBorders>
            <w:shd w:val="clear" w:color="auto" w:fill="FFFFFF"/>
          </w:tcPr>
          <w:p w14:paraId="578B4810" w14:textId="77777777" w:rsidR="00D02B2C" w:rsidRPr="00BE3563" w:rsidRDefault="00D02B2C" w:rsidP="00D02B2C">
            <w:pPr>
              <w:shd w:val="clear" w:color="auto" w:fill="FFFFFF"/>
              <w:ind w:right="53"/>
              <w:jc w:val="right"/>
            </w:pPr>
            <w:r w:rsidRPr="00BE3563">
              <w:rPr>
                <w:b/>
                <w:bCs/>
                <w:i/>
                <w:iCs/>
              </w:rPr>
              <w:t>0</w:t>
            </w:r>
          </w:p>
        </w:tc>
      </w:tr>
      <w:tr w:rsidR="00D02B2C" w:rsidRPr="00BE3563" w14:paraId="7B34BA86"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B878398" w14:textId="77777777" w:rsidR="00D02B2C" w:rsidRPr="00BE3563" w:rsidRDefault="00D02B2C" w:rsidP="00D02B2C">
            <w:pPr>
              <w:shd w:val="clear" w:color="auto" w:fill="FFFFFF"/>
              <w:spacing w:line="226" w:lineRule="exact"/>
            </w:pPr>
            <w:r>
              <w:t xml:space="preserve">Увеличение кредиторской задолженности по </w:t>
            </w:r>
            <w:r>
              <w:rPr>
                <w:spacing w:val="-1"/>
              </w:rPr>
              <w:t>страховым взносам на обязательное социальное страхование на случай временной нетрудоспособности и в связи с материнством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8D0663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DEE1989"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56502D"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4E72B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92A774"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52ECBA1"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46CC0F"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0F3CDB"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9E7C7E"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C1ACCF0" w14:textId="77777777" w:rsidR="00D02B2C" w:rsidRPr="00BE3563" w:rsidRDefault="00D02B2C" w:rsidP="00D02B2C">
            <w:pPr>
              <w:shd w:val="clear" w:color="auto" w:fill="FFFFFF"/>
              <w:ind w:left="53"/>
            </w:pPr>
            <w:r w:rsidRPr="00BE3563">
              <w:t>0</w:t>
            </w:r>
          </w:p>
        </w:tc>
      </w:tr>
      <w:tr w:rsidR="00D02B2C" w:rsidRPr="00BE3563" w14:paraId="349AF945"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0E48E62" w14:textId="77777777" w:rsidR="00D02B2C" w:rsidRPr="00BE3563" w:rsidRDefault="00D02B2C" w:rsidP="00D02B2C">
            <w:pPr>
              <w:shd w:val="clear" w:color="auto" w:fill="FFFFFF"/>
              <w:spacing w:line="226" w:lineRule="exact"/>
            </w:pPr>
            <w:r>
              <w:rPr>
                <w:spacing w:val="-1"/>
              </w:rPr>
              <w:lastRenderedPageBreak/>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B37081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93D2C13"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D09BB5"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F2618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94F5D3"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DA781CF"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2BBA17"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E8EE0AA"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4DD192"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66D9287" w14:textId="77777777" w:rsidR="00D02B2C" w:rsidRPr="00BE3563" w:rsidRDefault="00D02B2C" w:rsidP="00D02B2C">
            <w:pPr>
              <w:shd w:val="clear" w:color="auto" w:fill="FFFFFF"/>
              <w:ind w:left="53"/>
            </w:pPr>
            <w:r w:rsidRPr="00BE3563">
              <w:t>0</w:t>
            </w:r>
          </w:p>
        </w:tc>
      </w:tr>
      <w:tr w:rsidR="00D02B2C" w:rsidRPr="00BE3563" w14:paraId="5C4B9AAE" w14:textId="77777777" w:rsidTr="009060FC">
        <w:trPr>
          <w:trHeight w:hRule="exact" w:val="57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85996B2" w14:textId="77777777" w:rsidR="00D02B2C" w:rsidRPr="00B54784" w:rsidRDefault="00D02B2C" w:rsidP="00D02B2C">
            <w:pPr>
              <w:shd w:val="clear" w:color="auto" w:fill="FFFFFF"/>
              <w:spacing w:line="226" w:lineRule="exact"/>
              <w:rPr>
                <w:b/>
                <w:spacing w:val="-1"/>
              </w:rPr>
            </w:pPr>
            <w:r w:rsidRPr="00B54784">
              <w:rPr>
                <w:b/>
                <w:spacing w:val="-1"/>
              </w:rPr>
              <w:t>Расчеты по налогу на прибыль</w:t>
            </w:r>
            <w:r>
              <w:rPr>
                <w:b/>
                <w:spacing w:val="-1"/>
              </w:rPr>
              <w:t xml:space="preserve"> организации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FF70134" w14:textId="77777777" w:rsidR="00D02B2C" w:rsidRPr="00B54784" w:rsidRDefault="00D02B2C" w:rsidP="00D02B2C">
            <w:pPr>
              <w:shd w:val="clear" w:color="auto" w:fill="FFFFFF"/>
              <w:ind w:left="336"/>
              <w:rPr>
                <w:b/>
              </w:rPr>
            </w:pPr>
            <w:r w:rsidRPr="00B54784">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1F6203A" w14:textId="77777777" w:rsidR="00D02B2C" w:rsidRPr="00B54784" w:rsidRDefault="00D02B2C" w:rsidP="00D02B2C">
            <w:pPr>
              <w:shd w:val="clear" w:color="auto" w:fill="FFFFFF"/>
              <w:ind w:left="288"/>
              <w:rPr>
                <w:b/>
              </w:rPr>
            </w:pPr>
            <w:r w:rsidRPr="00B54784">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3F1FF7" w14:textId="77777777" w:rsidR="00D02B2C" w:rsidRPr="00B54784" w:rsidRDefault="00D02B2C" w:rsidP="00D02B2C">
            <w:pPr>
              <w:shd w:val="clear" w:color="auto" w:fill="FFFFFF"/>
              <w:ind w:left="53"/>
              <w:rPr>
                <w:b/>
              </w:rPr>
            </w:pPr>
            <w:r w:rsidRPr="00B54784">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BA5132" w14:textId="77777777" w:rsidR="00D02B2C" w:rsidRPr="00B54784" w:rsidRDefault="00D02B2C" w:rsidP="00D02B2C">
            <w:pPr>
              <w:shd w:val="clear" w:color="auto" w:fill="FFFFFF"/>
              <w:ind w:left="53"/>
              <w:rPr>
                <w:b/>
              </w:rPr>
            </w:pPr>
            <w:r w:rsidRPr="00B54784">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C9DEC8" w14:textId="77777777" w:rsidR="00D02B2C" w:rsidRPr="00B54784" w:rsidRDefault="00D02B2C" w:rsidP="00D02B2C">
            <w:pPr>
              <w:shd w:val="clear" w:color="auto" w:fill="FFFFFF"/>
              <w:ind w:left="58"/>
              <w:rPr>
                <w:b/>
              </w:rPr>
            </w:pPr>
            <w:r w:rsidRPr="00B54784">
              <w:rPr>
                <w:b/>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745C8B" w14:textId="77777777" w:rsidR="00D02B2C" w:rsidRPr="00B54784" w:rsidRDefault="00D02B2C" w:rsidP="00D02B2C">
            <w:pPr>
              <w:shd w:val="clear" w:color="auto" w:fill="FFFFFF"/>
              <w:ind w:left="48"/>
              <w:rPr>
                <w:b/>
              </w:rPr>
            </w:pPr>
            <w:r w:rsidRPr="00B54784">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0F420C" w14:textId="77777777" w:rsidR="00D02B2C" w:rsidRPr="00B54784" w:rsidRDefault="00D02B2C" w:rsidP="00D02B2C">
            <w:pPr>
              <w:shd w:val="clear" w:color="auto" w:fill="FFFFFF"/>
              <w:ind w:left="53"/>
              <w:rPr>
                <w:b/>
              </w:rPr>
            </w:pPr>
            <w:r w:rsidRPr="00B54784">
              <w:rPr>
                <w:b/>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65A271" w14:textId="77777777" w:rsidR="00D02B2C" w:rsidRPr="00B54784" w:rsidRDefault="00D02B2C" w:rsidP="00D02B2C">
            <w:pPr>
              <w:shd w:val="clear" w:color="auto" w:fill="FFFFFF"/>
              <w:ind w:left="53"/>
              <w:rPr>
                <w:b/>
              </w:rPr>
            </w:pPr>
            <w:r w:rsidRPr="00B54784">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15D252" w14:textId="77777777" w:rsidR="00D02B2C" w:rsidRPr="00B54784" w:rsidRDefault="00D02B2C" w:rsidP="00D02B2C">
            <w:pPr>
              <w:shd w:val="clear" w:color="auto" w:fill="FFFFFF"/>
              <w:ind w:left="58"/>
              <w:rPr>
                <w:b/>
              </w:rPr>
            </w:pPr>
            <w:r w:rsidRPr="00B54784">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43264A3" w14:textId="77777777" w:rsidR="00D02B2C" w:rsidRPr="00B54784" w:rsidRDefault="00D02B2C" w:rsidP="00D02B2C">
            <w:pPr>
              <w:shd w:val="clear" w:color="auto" w:fill="FFFFFF"/>
              <w:ind w:left="53"/>
              <w:rPr>
                <w:b/>
              </w:rPr>
            </w:pPr>
            <w:r w:rsidRPr="00B54784">
              <w:rPr>
                <w:b/>
              </w:rPr>
              <w:t>0</w:t>
            </w:r>
          </w:p>
        </w:tc>
      </w:tr>
      <w:tr w:rsidR="00D02B2C" w:rsidRPr="00BE3563" w14:paraId="0572EB5C" w14:textId="77777777" w:rsidTr="009060FC">
        <w:trPr>
          <w:trHeight w:hRule="exact" w:val="71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B79DA67" w14:textId="77777777" w:rsidR="00D02B2C" w:rsidRDefault="00D02B2C" w:rsidP="00D02B2C">
            <w:pPr>
              <w:shd w:val="clear" w:color="auto" w:fill="FFFFFF"/>
              <w:spacing w:line="226" w:lineRule="exact"/>
              <w:rPr>
                <w:spacing w:val="-1"/>
              </w:rPr>
            </w:pPr>
            <w:r>
              <w:rPr>
                <w:spacing w:val="-1"/>
              </w:rPr>
              <w:t>Увеличение кредиторской задолженности по налогу на прибыль организации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CBC8F69"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8D6A1DD"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0C525B"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C05A4D"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5535BB" w14:textId="77777777" w:rsidR="00D02B2C" w:rsidRPr="00BE3563" w:rsidRDefault="00D02B2C" w:rsidP="00D02B2C">
            <w:pPr>
              <w:shd w:val="clear" w:color="auto" w:fill="FFFFFF"/>
              <w:ind w:left="58"/>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FB2725"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19729B" w14:textId="77777777" w:rsidR="00D02B2C" w:rsidRPr="00BE3563"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A4E9F0A" w14:textId="77777777" w:rsidR="00D02B2C" w:rsidRPr="00BE3563" w:rsidRDefault="00D02B2C" w:rsidP="00D02B2C">
            <w:pPr>
              <w:shd w:val="clear" w:color="auto" w:fill="FFFFFF"/>
              <w:ind w:left="53"/>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3830B4"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7B13CB7" w14:textId="77777777" w:rsidR="00D02B2C" w:rsidRPr="00BE3563" w:rsidRDefault="00D02B2C" w:rsidP="00D02B2C">
            <w:pPr>
              <w:shd w:val="clear" w:color="auto" w:fill="FFFFFF"/>
              <w:ind w:left="53"/>
            </w:pPr>
            <w:r>
              <w:t>0</w:t>
            </w:r>
          </w:p>
        </w:tc>
      </w:tr>
      <w:tr w:rsidR="00D02B2C" w:rsidRPr="00BE3563" w14:paraId="14215ED9" w14:textId="77777777" w:rsidTr="009060FC">
        <w:trPr>
          <w:trHeight w:hRule="exact" w:val="72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4BBE8B6" w14:textId="77777777" w:rsidR="00D02B2C" w:rsidRDefault="00D02B2C" w:rsidP="00D02B2C">
            <w:pPr>
              <w:shd w:val="clear" w:color="auto" w:fill="FFFFFF"/>
              <w:spacing w:line="226" w:lineRule="exact"/>
              <w:rPr>
                <w:spacing w:val="-1"/>
              </w:rPr>
            </w:pPr>
            <w:r>
              <w:rPr>
                <w:spacing w:val="-1"/>
              </w:rPr>
              <w:t>Уменьшение кредиторской задолженности по налогу на прибыль организации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7DB621C"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64FBDC4"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2FC9C5"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5C3B92"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6621F0" w14:textId="77777777" w:rsidR="00D02B2C" w:rsidRPr="00BE3563" w:rsidRDefault="00D02B2C" w:rsidP="00D02B2C">
            <w:pPr>
              <w:shd w:val="clear" w:color="auto" w:fill="FFFFFF"/>
              <w:ind w:left="58"/>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30BC1F"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ADB320" w14:textId="77777777" w:rsidR="00D02B2C" w:rsidRPr="00BE3563" w:rsidRDefault="00D02B2C" w:rsidP="00D02B2C">
            <w:pPr>
              <w:shd w:val="clear" w:color="auto" w:fill="FFFFFF"/>
              <w:ind w:left="53"/>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BD9F81" w14:textId="77777777" w:rsidR="00D02B2C" w:rsidRPr="00BE3563" w:rsidRDefault="00D02B2C" w:rsidP="00D02B2C">
            <w:pPr>
              <w:shd w:val="clear" w:color="auto" w:fill="FFFFFF"/>
              <w:ind w:left="53"/>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9CD947" w14:textId="77777777" w:rsidR="00D02B2C" w:rsidRPr="00BE3563"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9484238" w14:textId="77777777" w:rsidR="00D02B2C" w:rsidRPr="00BE3563" w:rsidRDefault="00D02B2C" w:rsidP="00D02B2C">
            <w:pPr>
              <w:shd w:val="clear" w:color="auto" w:fill="FFFFFF"/>
              <w:ind w:left="53"/>
            </w:pPr>
            <w:r>
              <w:t>0</w:t>
            </w:r>
          </w:p>
        </w:tc>
      </w:tr>
      <w:tr w:rsidR="00D02B2C" w:rsidRPr="00BE3563" w14:paraId="302138E1" w14:textId="77777777" w:rsidTr="009060FC">
        <w:trPr>
          <w:trHeight w:hRule="exact" w:val="72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F407203" w14:textId="77777777" w:rsidR="00D02B2C" w:rsidRPr="001A5D1F" w:rsidRDefault="00D02B2C" w:rsidP="00D02B2C">
            <w:pPr>
              <w:shd w:val="clear" w:color="auto" w:fill="FFFFFF"/>
              <w:spacing w:line="226" w:lineRule="exact"/>
              <w:rPr>
                <w:b/>
                <w:spacing w:val="-1"/>
              </w:rPr>
            </w:pPr>
            <w:r w:rsidRPr="001A5D1F">
              <w:rPr>
                <w:b/>
                <w:spacing w:val="-1"/>
              </w:rPr>
              <w:t>Расчеты по налогу на добавленную стоимость</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662CC5C" w14:textId="77777777" w:rsidR="00D02B2C" w:rsidRPr="001A5D1F" w:rsidRDefault="00D02B2C" w:rsidP="00D02B2C">
            <w:pPr>
              <w:shd w:val="clear" w:color="auto" w:fill="FFFFFF"/>
              <w:ind w:left="336"/>
              <w:rPr>
                <w:b/>
              </w:rPr>
            </w:pPr>
            <w:r>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746B525" w14:textId="77777777" w:rsidR="00D02B2C" w:rsidRPr="001A5D1F" w:rsidRDefault="00D02B2C" w:rsidP="00D02B2C">
            <w:pPr>
              <w:shd w:val="clear" w:color="auto" w:fill="FFFFFF"/>
              <w:ind w:left="288"/>
              <w:rPr>
                <w:b/>
              </w:rPr>
            </w:pPr>
            <w:r>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A03078" w14:textId="77777777" w:rsidR="00D02B2C" w:rsidRPr="001A5D1F" w:rsidRDefault="00D02B2C" w:rsidP="00D02B2C">
            <w:pPr>
              <w:shd w:val="clear" w:color="auto" w:fill="FFFFFF"/>
              <w:ind w:left="53"/>
              <w:rPr>
                <w:b/>
              </w:rPr>
            </w:pPr>
            <w:r>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70583D" w14:textId="77777777" w:rsidR="00D02B2C" w:rsidRPr="001A5D1F"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F60489" w14:textId="77777777" w:rsidR="00D02B2C" w:rsidRPr="001A5D1F" w:rsidRDefault="00D02B2C" w:rsidP="00D02B2C">
            <w:pPr>
              <w:shd w:val="clear" w:color="auto" w:fill="FFFFFF"/>
              <w:ind w:left="58"/>
              <w:rPr>
                <w:b/>
              </w:rPr>
            </w:pPr>
            <w:r>
              <w:rPr>
                <w:b/>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18D6A9" w14:textId="77777777" w:rsidR="00D02B2C" w:rsidRPr="001A5D1F" w:rsidRDefault="00D02B2C" w:rsidP="00D02B2C">
            <w:pPr>
              <w:shd w:val="clear" w:color="auto" w:fill="FFFFFF"/>
              <w:ind w:left="48"/>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EFD188" w14:textId="77777777" w:rsidR="00D02B2C" w:rsidRPr="001A5D1F" w:rsidRDefault="00D02B2C" w:rsidP="00D02B2C">
            <w:pPr>
              <w:shd w:val="clear" w:color="auto" w:fill="FFFFFF"/>
              <w:ind w:left="53"/>
              <w:rPr>
                <w:b/>
              </w:rPr>
            </w:pPr>
            <w:r>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463AD3" w14:textId="77777777" w:rsidR="00D02B2C" w:rsidRPr="001A5D1F"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4BAA90" w14:textId="77777777" w:rsidR="00D02B2C" w:rsidRPr="001A5D1F" w:rsidRDefault="00D02B2C" w:rsidP="00D02B2C">
            <w:pPr>
              <w:shd w:val="clear" w:color="auto" w:fill="FFFFFF"/>
              <w:ind w:left="58"/>
              <w:rPr>
                <w:b/>
              </w:rPr>
            </w:pPr>
            <w:r>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BDB1E2B" w14:textId="77777777" w:rsidR="00D02B2C" w:rsidRPr="001A5D1F" w:rsidRDefault="00D02B2C" w:rsidP="00D02B2C">
            <w:pPr>
              <w:shd w:val="clear" w:color="auto" w:fill="FFFFFF"/>
              <w:ind w:left="53"/>
              <w:rPr>
                <w:b/>
              </w:rPr>
            </w:pPr>
            <w:r>
              <w:rPr>
                <w:b/>
              </w:rPr>
              <w:t>0</w:t>
            </w:r>
          </w:p>
        </w:tc>
      </w:tr>
      <w:tr w:rsidR="00D02B2C" w:rsidRPr="00BE3563" w14:paraId="28283C1A" w14:textId="77777777" w:rsidTr="009060FC">
        <w:trPr>
          <w:trHeight w:hRule="exact" w:val="72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58FE0BD" w14:textId="77777777" w:rsidR="00D02B2C" w:rsidRDefault="00D02B2C" w:rsidP="00D02B2C">
            <w:pPr>
              <w:shd w:val="clear" w:color="auto" w:fill="FFFFFF"/>
              <w:spacing w:line="226" w:lineRule="exact"/>
              <w:rPr>
                <w:spacing w:val="-1"/>
              </w:rPr>
            </w:pPr>
            <w:r>
              <w:rPr>
                <w:spacing w:val="-1"/>
              </w:rPr>
              <w:t>Увеличение кредиторской задолженности по налогу на добавленную стоимость</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BAD73B2"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83C66FB"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4773A3"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2C26DA"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DB75F4" w14:textId="77777777" w:rsidR="00D02B2C" w:rsidRDefault="00D02B2C" w:rsidP="00D02B2C">
            <w:pPr>
              <w:shd w:val="clear" w:color="auto" w:fill="FFFFFF"/>
              <w:ind w:left="58"/>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48D5AD"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3A24FE" w14:textId="77777777" w:rsidR="00D02B2C"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8A9E145" w14:textId="77777777" w:rsidR="00D02B2C" w:rsidRDefault="00D02B2C" w:rsidP="00D02B2C">
            <w:pPr>
              <w:shd w:val="clear" w:color="auto" w:fill="FFFFFF"/>
              <w:ind w:left="53"/>
            </w:pPr>
            <w: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33C1FF" w14:textId="77777777" w:rsidR="00D02B2C"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4A63ABC" w14:textId="77777777" w:rsidR="00D02B2C" w:rsidRDefault="00D02B2C" w:rsidP="00D02B2C">
            <w:pPr>
              <w:shd w:val="clear" w:color="auto" w:fill="FFFFFF"/>
              <w:ind w:left="53"/>
            </w:pPr>
            <w:r>
              <w:t>0</w:t>
            </w:r>
          </w:p>
        </w:tc>
      </w:tr>
      <w:tr w:rsidR="00D02B2C" w:rsidRPr="00BE3563" w14:paraId="1AE73619" w14:textId="77777777" w:rsidTr="009060FC">
        <w:trPr>
          <w:trHeight w:hRule="exact" w:val="72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A968A63" w14:textId="77777777" w:rsidR="00D02B2C" w:rsidRDefault="00D02B2C" w:rsidP="00D02B2C">
            <w:pPr>
              <w:shd w:val="clear" w:color="auto" w:fill="FFFFFF"/>
              <w:spacing w:line="226" w:lineRule="exact"/>
              <w:rPr>
                <w:spacing w:val="-1"/>
              </w:rPr>
            </w:pPr>
            <w:r>
              <w:rPr>
                <w:spacing w:val="-1"/>
              </w:rPr>
              <w:t>Уменьшение кредиторской задолженности по налогу на добавленную стоимость</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C47C2BE"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806D781"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98639AB"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5F2BBE"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1DCA9A" w14:textId="77777777" w:rsidR="00D02B2C" w:rsidRDefault="00D02B2C" w:rsidP="00D02B2C">
            <w:pPr>
              <w:shd w:val="clear" w:color="auto" w:fill="FFFFFF"/>
              <w:ind w:left="58"/>
            </w:pPr>
            <w: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F240B9"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A9DDB0" w14:textId="77777777" w:rsidR="00D02B2C"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3AA72BE" w14:textId="77777777" w:rsidR="00D02B2C" w:rsidRDefault="00D02B2C" w:rsidP="00D02B2C">
            <w:pPr>
              <w:shd w:val="clear" w:color="auto" w:fill="FFFFFF"/>
              <w:ind w:left="53"/>
            </w:pPr>
            <w: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00B9A4" w14:textId="77777777" w:rsidR="00D02B2C" w:rsidRDefault="00D02B2C" w:rsidP="00D02B2C">
            <w:pPr>
              <w:shd w:val="clear" w:color="auto" w:fill="FFFFFF"/>
              <w:ind w:left="58"/>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FDEA184" w14:textId="77777777" w:rsidR="00D02B2C" w:rsidRDefault="00D02B2C" w:rsidP="00D02B2C">
            <w:pPr>
              <w:shd w:val="clear" w:color="auto" w:fill="FFFFFF"/>
              <w:ind w:left="53"/>
            </w:pPr>
            <w:r>
              <w:t>0</w:t>
            </w:r>
          </w:p>
        </w:tc>
      </w:tr>
      <w:tr w:rsidR="00D02B2C" w:rsidRPr="00BE3563" w14:paraId="7B85A8C6" w14:textId="77777777" w:rsidTr="00440675">
        <w:trPr>
          <w:trHeight w:hRule="exact" w:val="61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3131B33" w14:textId="77777777" w:rsidR="00D02B2C" w:rsidRPr="00BE3563" w:rsidRDefault="00D02B2C" w:rsidP="00D02B2C">
            <w:pPr>
              <w:shd w:val="clear" w:color="auto" w:fill="FFFFFF"/>
            </w:pPr>
            <w:r>
              <w:rPr>
                <w:b/>
                <w:bCs/>
                <w:i/>
                <w:iCs/>
                <w:spacing w:val="-2"/>
              </w:rPr>
              <w:t>Расчеты по прочим платежам в бюджет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F073D41"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3C5DCA0"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ADC342"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28B2B6"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5CD3FF"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3DBC6B"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724C75" w14:textId="77777777" w:rsidR="00D02B2C" w:rsidRPr="00BE3563" w:rsidRDefault="00D02B2C" w:rsidP="00D02B2C">
            <w:pPr>
              <w:shd w:val="clear" w:color="auto" w:fill="FFFFFF"/>
              <w:ind w:left="53"/>
            </w:pPr>
            <w:r w:rsidRPr="00BE3563">
              <w:rPr>
                <w:b/>
                <w:bCs/>
                <w:i/>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EBFA72"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F3CE5D"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640B5A8" w14:textId="77777777" w:rsidR="00D02B2C" w:rsidRPr="00BE3563" w:rsidRDefault="00D02B2C" w:rsidP="00D02B2C">
            <w:pPr>
              <w:shd w:val="clear" w:color="auto" w:fill="FFFFFF"/>
              <w:ind w:left="58"/>
            </w:pPr>
            <w:r w:rsidRPr="00BE3563">
              <w:rPr>
                <w:b/>
                <w:bCs/>
                <w:i/>
                <w:iCs/>
              </w:rPr>
              <w:t>0</w:t>
            </w:r>
          </w:p>
        </w:tc>
      </w:tr>
      <w:tr w:rsidR="00D02B2C" w:rsidRPr="00BE3563" w14:paraId="72B40AD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1A89D5A" w14:textId="77777777" w:rsidR="00D02B2C" w:rsidRPr="00BE3563" w:rsidRDefault="00D02B2C" w:rsidP="00D02B2C">
            <w:pPr>
              <w:shd w:val="clear" w:color="auto" w:fill="FFFFFF"/>
              <w:spacing w:line="226" w:lineRule="exact"/>
              <w:ind w:right="96"/>
            </w:pPr>
            <w:r>
              <w:rPr>
                <w:spacing w:val="-1"/>
              </w:rPr>
              <w:t xml:space="preserve">Увеличение кредиторской задолженности по </w:t>
            </w:r>
            <w:r>
              <w:t>прочим платежам в бюджет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CA9756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C0A36A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E07C83"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159C7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21144A"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145385"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D4D9B9"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B18831"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C28E8D"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6E38D64" w14:textId="77777777" w:rsidR="00D02B2C" w:rsidRPr="00BE3563" w:rsidRDefault="00D02B2C" w:rsidP="00D02B2C">
            <w:pPr>
              <w:shd w:val="clear" w:color="auto" w:fill="FFFFFF"/>
              <w:ind w:left="53"/>
            </w:pPr>
            <w:r w:rsidRPr="00BE3563">
              <w:t>0</w:t>
            </w:r>
          </w:p>
        </w:tc>
      </w:tr>
      <w:tr w:rsidR="00D02B2C" w:rsidRPr="00BE3563" w14:paraId="4FA7B89D"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00FFDCC" w14:textId="77777777" w:rsidR="00D02B2C" w:rsidRPr="00BE3563" w:rsidRDefault="00D02B2C" w:rsidP="00D02B2C">
            <w:pPr>
              <w:shd w:val="clear" w:color="auto" w:fill="FFFFFF"/>
              <w:spacing w:line="226" w:lineRule="exact"/>
              <w:ind w:right="19"/>
            </w:pPr>
            <w:r>
              <w:rPr>
                <w:spacing w:val="-1"/>
              </w:rPr>
              <w:t xml:space="preserve">Уменьшение кредиторской задолженности по </w:t>
            </w:r>
            <w:r>
              <w:t>прочим платежам в бюджет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08836F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4B1F3A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DE400F"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4C45E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235CF4"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B1DDE6"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9A918D"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CEB5A0"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1A8814"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DE32FA6" w14:textId="77777777" w:rsidR="00D02B2C" w:rsidRPr="00BE3563" w:rsidRDefault="00D02B2C" w:rsidP="00D02B2C">
            <w:pPr>
              <w:shd w:val="clear" w:color="auto" w:fill="FFFFFF"/>
              <w:ind w:left="53"/>
            </w:pPr>
            <w:r w:rsidRPr="00BE3563">
              <w:t>0</w:t>
            </w:r>
          </w:p>
        </w:tc>
      </w:tr>
      <w:tr w:rsidR="00D02B2C" w:rsidRPr="00BE3563" w14:paraId="1B89F374"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062398C" w14:textId="77777777" w:rsidR="00D02B2C" w:rsidRPr="00BE3563" w:rsidRDefault="00D02B2C" w:rsidP="00D02B2C">
            <w:pPr>
              <w:shd w:val="clear" w:color="auto" w:fill="FFFFFF"/>
              <w:spacing w:line="226" w:lineRule="exact"/>
              <w:ind w:right="163"/>
            </w:pPr>
            <w:r>
              <w:rPr>
                <w:b/>
                <w:bCs/>
                <w:i/>
                <w:iCs/>
              </w:rPr>
              <w:t xml:space="preserve">Расчеты по страховым взносам на </w:t>
            </w:r>
            <w:r>
              <w:rPr>
                <w:b/>
                <w:bCs/>
                <w:i/>
                <w:iCs/>
                <w:spacing w:val="-1"/>
              </w:rPr>
              <w:t xml:space="preserve">обязательное социальное страхование от несчастных случаев на производстве и </w:t>
            </w:r>
            <w:r>
              <w:rPr>
                <w:b/>
                <w:bCs/>
                <w:i/>
                <w:iCs/>
              </w:rPr>
              <w:t>профессиональных заболеваний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34699E3"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68A4DD7"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D909AC"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54F0CA"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A63F0A"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CD2B51"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037D3F" w14:textId="77777777" w:rsidR="00D02B2C" w:rsidRPr="00BE3563" w:rsidRDefault="00D02B2C" w:rsidP="00D02B2C">
            <w:pPr>
              <w:shd w:val="clear" w:color="auto" w:fill="FFFFFF"/>
              <w:ind w:left="58"/>
            </w:pPr>
            <w:r w:rsidRPr="00BE3563">
              <w:rPr>
                <w:b/>
                <w:bCs/>
                <w:i/>
                <w:iCs/>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E8A3EB"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9E53388"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8F6B4FC" w14:textId="77777777" w:rsidR="00D02B2C" w:rsidRPr="00BE3563" w:rsidRDefault="00D02B2C" w:rsidP="00D02B2C">
            <w:pPr>
              <w:shd w:val="clear" w:color="auto" w:fill="FFFFFF"/>
              <w:ind w:left="58"/>
            </w:pPr>
            <w:r w:rsidRPr="00BE3563">
              <w:rPr>
                <w:b/>
                <w:bCs/>
                <w:i/>
                <w:iCs/>
              </w:rPr>
              <w:t>0</w:t>
            </w:r>
          </w:p>
        </w:tc>
      </w:tr>
      <w:tr w:rsidR="00D02B2C" w:rsidRPr="00BE3563" w14:paraId="5778A181" w14:textId="77777777" w:rsidTr="009060FC">
        <w:trPr>
          <w:trHeight w:hRule="exact" w:val="136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64D5CB2" w14:textId="77777777" w:rsidR="00D02B2C" w:rsidRPr="00BE3563" w:rsidRDefault="00D02B2C" w:rsidP="00D02B2C">
            <w:pPr>
              <w:shd w:val="clear" w:color="auto" w:fill="FFFFFF"/>
              <w:spacing w:line="226" w:lineRule="exact"/>
            </w:pPr>
            <w:r>
              <w:t xml:space="preserve">Увеличение кредиторской задолженности по </w:t>
            </w:r>
            <w:r>
              <w:rPr>
                <w:spacing w:val="-1"/>
              </w:rPr>
              <w:t xml:space="preserve">страховым взносам на обязательное </w:t>
            </w:r>
            <w:r>
              <w:t xml:space="preserve">социальное страхование от несчастных </w:t>
            </w:r>
            <w:r>
              <w:rPr>
                <w:spacing w:val="-1"/>
              </w:rPr>
              <w:t xml:space="preserve">случаев на производстве и профессиональных </w:t>
            </w:r>
            <w:r>
              <w:t>заболеваний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E9CAF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41B54D2"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91CAE3"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21550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C8FE30"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CC33D5"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ED3549"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223997"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082A4D"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84B9AA7" w14:textId="77777777" w:rsidR="00D02B2C" w:rsidRPr="00BE3563" w:rsidRDefault="00D02B2C" w:rsidP="00D02B2C">
            <w:pPr>
              <w:shd w:val="clear" w:color="auto" w:fill="FFFFFF"/>
              <w:ind w:left="53"/>
            </w:pPr>
            <w:r w:rsidRPr="00BE3563">
              <w:t>0</w:t>
            </w:r>
          </w:p>
        </w:tc>
      </w:tr>
      <w:tr w:rsidR="00D02B2C" w:rsidRPr="00BE3563" w14:paraId="3A5E0C6A" w14:textId="77777777" w:rsidTr="009060FC">
        <w:trPr>
          <w:trHeight w:hRule="exact" w:val="136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9D8AB7A" w14:textId="77777777" w:rsidR="00D02B2C" w:rsidRPr="00BE3563" w:rsidRDefault="00D02B2C" w:rsidP="00D02B2C">
            <w:pPr>
              <w:shd w:val="clear" w:color="auto" w:fill="FFFFFF"/>
              <w:spacing w:line="226" w:lineRule="exact"/>
            </w:pPr>
            <w:r>
              <w:rPr>
                <w:spacing w:val="-1"/>
              </w:rPr>
              <w:t xml:space="preserve">Уменьшение кредиторской задолженности по страховым взносам на обязательное </w:t>
            </w:r>
            <w:r>
              <w:t xml:space="preserve">социальное страхование от несчастных </w:t>
            </w:r>
            <w:r>
              <w:rPr>
                <w:spacing w:val="-1"/>
              </w:rPr>
              <w:t xml:space="preserve">случаев на производстве и профессиональных </w:t>
            </w:r>
            <w:r>
              <w:t>заболеваний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8374A7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C300388"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044581"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3EB628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3051EC"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C3CC5D"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83C868" w14:textId="77777777" w:rsidR="00D02B2C" w:rsidRPr="00BE3563" w:rsidRDefault="00D02B2C" w:rsidP="00D02B2C">
            <w:pPr>
              <w:shd w:val="clear" w:color="auto" w:fill="FFFFFF"/>
              <w:ind w:left="53"/>
            </w:pPr>
            <w:r w:rsidRPr="00BE3563">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ABEF3B"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305A624"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AC388A5" w14:textId="77777777" w:rsidR="00D02B2C" w:rsidRPr="00BE3563" w:rsidRDefault="00D02B2C" w:rsidP="00D02B2C">
            <w:pPr>
              <w:shd w:val="clear" w:color="auto" w:fill="FFFFFF"/>
              <w:ind w:left="53"/>
            </w:pPr>
            <w:r w:rsidRPr="00BE3563">
              <w:t>0</w:t>
            </w:r>
          </w:p>
        </w:tc>
      </w:tr>
      <w:tr w:rsidR="00D02B2C" w:rsidRPr="00BE3563" w14:paraId="2E64356A"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50F1CB1" w14:textId="77777777" w:rsidR="00D02B2C" w:rsidRPr="00BE3563" w:rsidRDefault="00D02B2C" w:rsidP="00D02B2C">
            <w:pPr>
              <w:shd w:val="clear" w:color="auto" w:fill="FFFFFF"/>
              <w:spacing w:line="230" w:lineRule="exact"/>
              <w:ind w:right="187"/>
            </w:pPr>
            <w:r>
              <w:rPr>
                <w:b/>
                <w:bCs/>
                <w:i/>
                <w:iCs/>
              </w:rPr>
              <w:t xml:space="preserve">Расчеты по страховым взносам на </w:t>
            </w:r>
            <w:r>
              <w:rPr>
                <w:b/>
                <w:bCs/>
                <w:i/>
                <w:iCs/>
                <w:spacing w:val="-1"/>
              </w:rPr>
              <w:t xml:space="preserve">обязательное медицинское страхование в </w:t>
            </w:r>
            <w:r>
              <w:rPr>
                <w:b/>
                <w:bCs/>
                <w:i/>
                <w:iCs/>
              </w:rPr>
              <w:t>Федеральный ФОМС</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FCC9880"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7035D6A"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23692C"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86A9A2"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266DDD"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51921A"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5EA89E" w14:textId="77777777" w:rsidR="00D02B2C" w:rsidRPr="00BE3563" w:rsidRDefault="00D02B2C" w:rsidP="00D02B2C">
            <w:pPr>
              <w:shd w:val="clear" w:color="auto" w:fill="FFFFFF"/>
              <w:ind w:left="72"/>
            </w:pPr>
            <w:r w:rsidRPr="00BE3563">
              <w:t>7</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777F94"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6623DD"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47A999F" w14:textId="77777777" w:rsidR="00D02B2C" w:rsidRPr="00BE3563" w:rsidRDefault="00D02B2C" w:rsidP="00D02B2C">
            <w:pPr>
              <w:shd w:val="clear" w:color="auto" w:fill="FFFFFF"/>
              <w:ind w:left="58"/>
            </w:pPr>
            <w:r w:rsidRPr="00BE3563">
              <w:rPr>
                <w:b/>
                <w:bCs/>
                <w:i/>
                <w:iCs/>
              </w:rPr>
              <w:t>0</w:t>
            </w:r>
          </w:p>
        </w:tc>
      </w:tr>
      <w:tr w:rsidR="00D02B2C" w:rsidRPr="00BE3563" w14:paraId="624F277A" w14:textId="77777777" w:rsidTr="009060FC">
        <w:trPr>
          <w:trHeight w:val="1134"/>
        </w:trPr>
        <w:tc>
          <w:tcPr>
            <w:tcW w:w="4118" w:type="dxa"/>
            <w:tcBorders>
              <w:top w:val="single" w:sz="6" w:space="0" w:color="auto"/>
              <w:left w:val="single" w:sz="6" w:space="0" w:color="auto"/>
              <w:right w:val="single" w:sz="6" w:space="0" w:color="auto"/>
            </w:tcBorders>
            <w:shd w:val="clear" w:color="auto" w:fill="FFFFFF"/>
            <w:vAlign w:val="center"/>
          </w:tcPr>
          <w:p w14:paraId="5561F661" w14:textId="77777777" w:rsidR="00D02B2C" w:rsidRPr="00BE3563" w:rsidRDefault="00D02B2C" w:rsidP="00D02B2C">
            <w:pPr>
              <w:shd w:val="clear" w:color="auto" w:fill="FFFFFF"/>
              <w:spacing w:line="226" w:lineRule="exact"/>
              <w:ind w:right="96"/>
            </w:pPr>
            <w:r>
              <w:rPr>
                <w:spacing w:val="-1"/>
              </w:rPr>
              <w:t>Увеличение кредиторской задолженности по страховым взносам на обязательное</w:t>
            </w:r>
          </w:p>
          <w:p w14:paraId="2A35BD08" w14:textId="77777777" w:rsidR="00D02B2C" w:rsidRPr="00BE3563" w:rsidRDefault="00D02B2C" w:rsidP="00D02B2C">
            <w:pPr>
              <w:shd w:val="clear" w:color="auto" w:fill="FFFFFF"/>
              <w:spacing w:line="235" w:lineRule="exact"/>
              <w:ind w:right="355"/>
            </w:pPr>
            <w:r>
              <w:rPr>
                <w:spacing w:val="-1"/>
              </w:rPr>
              <w:t xml:space="preserve">медицинское страхование в Федеральный </w:t>
            </w:r>
            <w:r>
              <w:t>ФОМС</w:t>
            </w:r>
          </w:p>
        </w:tc>
        <w:tc>
          <w:tcPr>
            <w:tcW w:w="989" w:type="dxa"/>
            <w:tcBorders>
              <w:top w:val="single" w:sz="6" w:space="0" w:color="auto"/>
              <w:left w:val="single" w:sz="6" w:space="0" w:color="auto"/>
              <w:right w:val="single" w:sz="6" w:space="0" w:color="auto"/>
            </w:tcBorders>
            <w:shd w:val="clear" w:color="auto" w:fill="FFFFFF"/>
          </w:tcPr>
          <w:p w14:paraId="6AA1B4E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right w:val="single" w:sz="6" w:space="0" w:color="auto"/>
            </w:tcBorders>
            <w:shd w:val="clear" w:color="auto" w:fill="FFFFFF"/>
          </w:tcPr>
          <w:p w14:paraId="58A6937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right w:val="single" w:sz="6" w:space="0" w:color="auto"/>
            </w:tcBorders>
            <w:shd w:val="clear" w:color="auto" w:fill="FFFFFF"/>
          </w:tcPr>
          <w:p w14:paraId="0974B60C"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right w:val="single" w:sz="6" w:space="0" w:color="auto"/>
            </w:tcBorders>
            <w:shd w:val="clear" w:color="auto" w:fill="FFFFFF"/>
          </w:tcPr>
          <w:p w14:paraId="5D788E1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right w:val="single" w:sz="6" w:space="0" w:color="auto"/>
            </w:tcBorders>
            <w:shd w:val="clear" w:color="auto" w:fill="FFFFFF"/>
          </w:tcPr>
          <w:p w14:paraId="74F04792"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right w:val="single" w:sz="6" w:space="0" w:color="auto"/>
            </w:tcBorders>
            <w:shd w:val="clear" w:color="auto" w:fill="FFFFFF"/>
          </w:tcPr>
          <w:p w14:paraId="40F69ADC"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right w:val="single" w:sz="6" w:space="0" w:color="auto"/>
            </w:tcBorders>
            <w:shd w:val="clear" w:color="auto" w:fill="FFFFFF"/>
          </w:tcPr>
          <w:p w14:paraId="4F9FB646" w14:textId="77777777" w:rsidR="00D02B2C" w:rsidRPr="00BE3563" w:rsidRDefault="00D02B2C" w:rsidP="00D02B2C">
            <w:pPr>
              <w:shd w:val="clear" w:color="auto" w:fill="FFFFFF"/>
              <w:ind w:left="53"/>
            </w:pPr>
            <w:r w:rsidRPr="00BE3563">
              <w:t>7</w:t>
            </w:r>
          </w:p>
        </w:tc>
        <w:tc>
          <w:tcPr>
            <w:tcW w:w="422" w:type="dxa"/>
            <w:tcBorders>
              <w:top w:val="single" w:sz="6" w:space="0" w:color="auto"/>
              <w:left w:val="single" w:sz="6" w:space="0" w:color="auto"/>
              <w:right w:val="single" w:sz="6" w:space="0" w:color="auto"/>
            </w:tcBorders>
            <w:shd w:val="clear" w:color="auto" w:fill="FFFFFF"/>
          </w:tcPr>
          <w:p w14:paraId="3D2078CA"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right w:val="single" w:sz="6" w:space="0" w:color="auto"/>
            </w:tcBorders>
            <w:shd w:val="clear" w:color="auto" w:fill="FFFFFF"/>
          </w:tcPr>
          <w:p w14:paraId="21C6C3A9"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right w:val="single" w:sz="6" w:space="0" w:color="auto"/>
            </w:tcBorders>
            <w:shd w:val="clear" w:color="auto" w:fill="FFFFFF"/>
          </w:tcPr>
          <w:p w14:paraId="614D01E9" w14:textId="77777777" w:rsidR="00D02B2C" w:rsidRPr="00BE3563" w:rsidRDefault="00D02B2C" w:rsidP="00D02B2C">
            <w:pPr>
              <w:shd w:val="clear" w:color="auto" w:fill="FFFFFF"/>
              <w:ind w:left="53"/>
            </w:pPr>
            <w:r w:rsidRPr="00BE3563">
              <w:t>0</w:t>
            </w:r>
          </w:p>
        </w:tc>
      </w:tr>
      <w:tr w:rsidR="00D02B2C" w:rsidRPr="00BE3563" w14:paraId="2994FBFE"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1AA5960" w14:textId="77777777" w:rsidR="00D02B2C" w:rsidRPr="00BE3563" w:rsidRDefault="00D02B2C" w:rsidP="00D02B2C">
            <w:pPr>
              <w:shd w:val="clear" w:color="auto" w:fill="FFFFFF"/>
              <w:spacing w:line="230" w:lineRule="exact"/>
              <w:ind w:right="19"/>
            </w:pPr>
            <w:r>
              <w:rPr>
                <w:spacing w:val="-1"/>
              </w:rPr>
              <w:lastRenderedPageBreak/>
              <w:t xml:space="preserve">Уменьшение кредиторской задолженности по страховым взносам на обязательное </w:t>
            </w:r>
            <w:r>
              <w:t>медицинское страхование в Федеральный ФОМС</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F337A7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4EED33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92AD673"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71ED5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AA19B6"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A93A6D"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33433C" w14:textId="77777777" w:rsidR="00D02B2C" w:rsidRPr="00BE3563" w:rsidRDefault="00D02B2C" w:rsidP="00D02B2C">
            <w:pPr>
              <w:shd w:val="clear" w:color="auto" w:fill="FFFFFF"/>
              <w:ind w:left="53"/>
            </w:pPr>
            <w:r w:rsidRPr="00BE3563">
              <w:t>7</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8A73442"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8C8B31"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7C487A7" w14:textId="77777777" w:rsidR="00D02B2C" w:rsidRPr="00BE3563" w:rsidRDefault="00D02B2C" w:rsidP="00D02B2C">
            <w:pPr>
              <w:shd w:val="clear" w:color="auto" w:fill="FFFFFF"/>
              <w:jc w:val="center"/>
            </w:pPr>
            <w:r w:rsidRPr="00BE3563">
              <w:t>0</w:t>
            </w:r>
          </w:p>
        </w:tc>
      </w:tr>
      <w:tr w:rsidR="00D02B2C" w:rsidRPr="00BE3563" w14:paraId="08B1919E" w14:textId="77777777" w:rsidTr="009060FC">
        <w:trPr>
          <w:trHeight w:hRule="exact" w:val="84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3940F72" w14:textId="77777777" w:rsidR="00D02B2C" w:rsidRPr="00BE3563" w:rsidRDefault="00D02B2C" w:rsidP="00D02B2C">
            <w:pPr>
              <w:shd w:val="clear" w:color="auto" w:fill="FFFFFF"/>
              <w:spacing w:line="230" w:lineRule="exact"/>
              <w:ind w:right="187"/>
            </w:pPr>
            <w:r>
              <w:rPr>
                <w:b/>
                <w:bCs/>
                <w:i/>
                <w:iCs/>
              </w:rPr>
              <w:t xml:space="preserve">Расчеты по страховым взносам на </w:t>
            </w:r>
            <w:r>
              <w:rPr>
                <w:b/>
                <w:bCs/>
                <w:i/>
                <w:iCs/>
                <w:spacing w:val="-1"/>
              </w:rPr>
              <w:t xml:space="preserve">обязательное медицинское страхование в </w:t>
            </w:r>
            <w:r>
              <w:rPr>
                <w:b/>
                <w:bCs/>
                <w:i/>
                <w:iCs/>
              </w:rPr>
              <w:t>территориальный ФОМС</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2216FE3"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7CE51C0"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22F703"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6AF3C7"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16C9EB"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4D3827"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700CB4" w14:textId="77777777" w:rsidR="00D02B2C" w:rsidRPr="00BE3563" w:rsidRDefault="00D02B2C" w:rsidP="00D02B2C">
            <w:pPr>
              <w:shd w:val="clear" w:color="auto" w:fill="FFFFFF"/>
              <w:ind w:left="72"/>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A43BBE"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994C682"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B9044F1" w14:textId="77777777" w:rsidR="00D02B2C" w:rsidRPr="00BE3563" w:rsidRDefault="00D02B2C" w:rsidP="00D02B2C">
            <w:pPr>
              <w:shd w:val="clear" w:color="auto" w:fill="FFFFFF"/>
              <w:ind w:left="58"/>
            </w:pPr>
            <w:r w:rsidRPr="00BE3563">
              <w:rPr>
                <w:b/>
                <w:bCs/>
                <w:i/>
                <w:iCs/>
              </w:rPr>
              <w:t>0</w:t>
            </w:r>
          </w:p>
        </w:tc>
      </w:tr>
      <w:tr w:rsidR="00D02B2C" w:rsidRPr="00BE3563" w14:paraId="25B1E73D"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F2C197E" w14:textId="77777777" w:rsidR="00D02B2C" w:rsidRPr="00BE3563" w:rsidRDefault="00D02B2C" w:rsidP="00D02B2C">
            <w:pPr>
              <w:shd w:val="clear" w:color="auto" w:fill="FFFFFF"/>
              <w:spacing w:line="226" w:lineRule="exact"/>
              <w:ind w:right="96"/>
            </w:pPr>
            <w:r>
              <w:rPr>
                <w:spacing w:val="-1"/>
              </w:rPr>
              <w:t>Увеличение кредиторской задолженности по страховым взносам на обязательное</w:t>
            </w:r>
          </w:p>
          <w:p w14:paraId="79DAA800" w14:textId="77777777" w:rsidR="00D02B2C" w:rsidRPr="00BE3563" w:rsidRDefault="00D02B2C" w:rsidP="00D02B2C">
            <w:pPr>
              <w:shd w:val="clear" w:color="auto" w:fill="FFFFFF"/>
              <w:spacing w:line="235" w:lineRule="exact"/>
              <w:ind w:right="355"/>
            </w:pPr>
            <w:r>
              <w:rPr>
                <w:spacing w:val="-1"/>
              </w:rPr>
              <w:t xml:space="preserve">медицинское страхование в территориальный </w:t>
            </w:r>
            <w:r>
              <w:t>ФОМС</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46BEEC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BB5106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4328C4"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7FCFE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56BB23"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35603BC"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DA0ADA"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DF38F2"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985709"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D4FB3CE" w14:textId="77777777" w:rsidR="00D02B2C" w:rsidRPr="00BE3563" w:rsidRDefault="00D02B2C" w:rsidP="00D02B2C">
            <w:pPr>
              <w:shd w:val="clear" w:color="auto" w:fill="FFFFFF"/>
              <w:ind w:left="53"/>
            </w:pPr>
            <w:r w:rsidRPr="00BE3563">
              <w:t>0</w:t>
            </w:r>
          </w:p>
        </w:tc>
      </w:tr>
      <w:tr w:rsidR="00D02B2C" w:rsidRPr="00BE3563" w14:paraId="2EB2B89A" w14:textId="77777777" w:rsidTr="009060FC">
        <w:trPr>
          <w:trHeight w:hRule="exact" w:val="100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500DD50" w14:textId="77777777" w:rsidR="00D02B2C" w:rsidRPr="00BE3563" w:rsidRDefault="00D02B2C" w:rsidP="00D02B2C">
            <w:pPr>
              <w:shd w:val="clear" w:color="auto" w:fill="FFFFFF"/>
              <w:spacing w:line="230" w:lineRule="exact"/>
              <w:ind w:right="19"/>
            </w:pPr>
            <w:r>
              <w:rPr>
                <w:spacing w:val="-1"/>
              </w:rPr>
              <w:t xml:space="preserve">Уменьшение кредиторской задолженности по страховым взносам на обязательное </w:t>
            </w:r>
            <w:r>
              <w:t>медицинское страхование в территориальный ФОМС</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D370AD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3A7F6E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B8E90C"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D12A0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454E7E"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5E1015B"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FDC1C5"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FF87DE"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0C3FAA"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6F34BE1" w14:textId="77777777" w:rsidR="00D02B2C" w:rsidRPr="00BE3563" w:rsidRDefault="00D02B2C" w:rsidP="00D02B2C">
            <w:pPr>
              <w:shd w:val="clear" w:color="auto" w:fill="FFFFFF"/>
              <w:jc w:val="center"/>
            </w:pPr>
            <w:r w:rsidRPr="00BE3563">
              <w:t>0</w:t>
            </w:r>
          </w:p>
        </w:tc>
      </w:tr>
      <w:tr w:rsidR="00D02B2C" w:rsidRPr="00BE3563" w14:paraId="26CF9084"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960B8D3" w14:textId="77777777" w:rsidR="00D02B2C" w:rsidRPr="00BE3563" w:rsidRDefault="00D02B2C" w:rsidP="00D02B2C">
            <w:pPr>
              <w:shd w:val="clear" w:color="auto" w:fill="FFFFFF"/>
              <w:spacing w:line="226" w:lineRule="exact"/>
            </w:pPr>
            <w:r>
              <w:rPr>
                <w:b/>
                <w:bCs/>
                <w:i/>
                <w:iCs/>
              </w:rPr>
              <w:t xml:space="preserve">Расчеты по страховым взносам на обязательное пенсионное страхование на </w:t>
            </w:r>
            <w:r>
              <w:rPr>
                <w:b/>
                <w:bCs/>
                <w:i/>
                <w:iCs/>
                <w:spacing w:val="-3"/>
              </w:rPr>
              <w:t>выплату страховой части трудовой пенсии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E9F3811"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D36AD9B"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5AEED73"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D81BF6"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B57545"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60CE28"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D19233" w14:textId="77777777" w:rsidR="00D02B2C" w:rsidRPr="00BE3563" w:rsidRDefault="00D02B2C" w:rsidP="00D02B2C">
            <w:pPr>
              <w:shd w:val="clear" w:color="auto" w:fill="FFFFFF"/>
              <w:ind w:left="58"/>
            </w:pPr>
            <w:r w:rsidRPr="00BE3563">
              <w:rPr>
                <w:b/>
                <w:bCs/>
                <w:i/>
                <w:iCs/>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E274D0"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A81193"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1B70F37" w14:textId="77777777" w:rsidR="00D02B2C" w:rsidRPr="00BE3563" w:rsidRDefault="00D02B2C" w:rsidP="00D02B2C">
            <w:pPr>
              <w:shd w:val="clear" w:color="auto" w:fill="FFFFFF"/>
              <w:jc w:val="center"/>
            </w:pPr>
            <w:r w:rsidRPr="00BE3563">
              <w:rPr>
                <w:b/>
                <w:bCs/>
                <w:i/>
                <w:iCs/>
              </w:rPr>
              <w:t>0</w:t>
            </w:r>
          </w:p>
        </w:tc>
      </w:tr>
      <w:tr w:rsidR="00D02B2C" w:rsidRPr="00BE3563" w14:paraId="4328304E"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3E7E223" w14:textId="77777777" w:rsidR="00D02B2C" w:rsidRPr="00BE3563" w:rsidRDefault="00D02B2C" w:rsidP="00D02B2C">
            <w:pPr>
              <w:shd w:val="clear" w:color="auto" w:fill="FFFFFF"/>
              <w:spacing w:line="226" w:lineRule="exact"/>
              <w:ind w:right="91"/>
            </w:pPr>
            <w:r>
              <w:rPr>
                <w:spacing w:val="-1"/>
              </w:rPr>
              <w:t xml:space="preserve">Увеличение кредиторской задолженности по страховым взносам на обязательное пенсионное страхование на выплату </w:t>
            </w:r>
            <w:r>
              <w:t>страховой части трудовой пенсии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1DB057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A6CD11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9F1230"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898E6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28225E"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BB1EAE"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94CB55"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E4958B7"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DD4058"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8FA3DF8" w14:textId="77777777" w:rsidR="00D02B2C" w:rsidRPr="00BE3563" w:rsidRDefault="00D02B2C" w:rsidP="00D02B2C">
            <w:pPr>
              <w:shd w:val="clear" w:color="auto" w:fill="FFFFFF"/>
              <w:jc w:val="center"/>
            </w:pPr>
            <w:r w:rsidRPr="00BE3563">
              <w:t>0</w:t>
            </w:r>
          </w:p>
        </w:tc>
      </w:tr>
      <w:tr w:rsidR="00D02B2C" w:rsidRPr="00BE3563" w14:paraId="66BD2895" w14:textId="77777777" w:rsidTr="009060FC">
        <w:trPr>
          <w:trHeight w:hRule="exact" w:val="113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7D1F8AC" w14:textId="77777777" w:rsidR="00D02B2C" w:rsidRPr="00BE3563" w:rsidRDefault="00D02B2C" w:rsidP="00D02B2C">
            <w:pPr>
              <w:shd w:val="clear" w:color="auto" w:fill="FFFFFF"/>
              <w:spacing w:line="226" w:lineRule="exact"/>
              <w:ind w:right="19"/>
            </w:pPr>
            <w:r>
              <w:rPr>
                <w:spacing w:val="-1"/>
              </w:rPr>
              <w:t xml:space="preserve">Уменьшение кредиторской задолженности по страховым взносам на обязательное пенсионное страхование на выплату </w:t>
            </w:r>
            <w:r>
              <w:t>страховой части трудовой пенсии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D3DE49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A77ED6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DB026C"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F8D50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126289"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25B038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A413A2"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921EC4"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B33B23"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7F0AA2B" w14:textId="77777777" w:rsidR="00D02B2C" w:rsidRPr="00BE3563" w:rsidRDefault="00D02B2C" w:rsidP="00D02B2C">
            <w:pPr>
              <w:shd w:val="clear" w:color="auto" w:fill="FFFFFF"/>
              <w:jc w:val="center"/>
            </w:pPr>
            <w:r w:rsidRPr="00BE3563">
              <w:t>0</w:t>
            </w:r>
          </w:p>
        </w:tc>
      </w:tr>
      <w:tr w:rsidR="00D02B2C" w:rsidRPr="00BE3563" w14:paraId="085C6A55" w14:textId="77777777" w:rsidTr="009060FC">
        <w:trPr>
          <w:trHeight w:hRule="exact" w:val="113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1CACACD" w14:textId="77777777" w:rsidR="00D02B2C" w:rsidRPr="00BE3563" w:rsidRDefault="00D02B2C" w:rsidP="00D02B2C">
            <w:pPr>
              <w:shd w:val="clear" w:color="auto" w:fill="FFFFFF"/>
              <w:spacing w:line="226" w:lineRule="exact"/>
            </w:pPr>
            <w:r>
              <w:rPr>
                <w:b/>
                <w:bCs/>
                <w:i/>
                <w:iCs/>
              </w:rPr>
              <w:t xml:space="preserve">Расчеты по страховым взносам на обязательное пенсионное страхование на </w:t>
            </w:r>
            <w:r>
              <w:rPr>
                <w:b/>
                <w:bCs/>
                <w:i/>
                <w:iCs/>
                <w:spacing w:val="-3"/>
              </w:rPr>
              <w:t>выплату накопительной части трудовой пенсии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BD2D8D0"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2D48233"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93B8D0"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25FF0B"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B63005"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35D26A7"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A0B1A8" w14:textId="77777777" w:rsidR="00D02B2C" w:rsidRPr="00BE3563" w:rsidRDefault="00D02B2C" w:rsidP="00D02B2C">
            <w:pPr>
              <w:shd w:val="clear" w:color="auto" w:fill="FFFFFF"/>
              <w:ind w:left="58"/>
            </w:pPr>
            <w:r>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CC3D78"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5EEA59"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C515CA7" w14:textId="77777777" w:rsidR="00D02B2C" w:rsidRPr="00BE3563" w:rsidRDefault="00D02B2C" w:rsidP="00D02B2C">
            <w:pPr>
              <w:shd w:val="clear" w:color="auto" w:fill="FFFFFF"/>
              <w:jc w:val="center"/>
            </w:pPr>
            <w:r w:rsidRPr="00BE3563">
              <w:rPr>
                <w:b/>
                <w:bCs/>
                <w:i/>
                <w:iCs/>
              </w:rPr>
              <w:t>0</w:t>
            </w:r>
          </w:p>
        </w:tc>
      </w:tr>
      <w:tr w:rsidR="00D02B2C" w:rsidRPr="00BE3563" w14:paraId="1A989A33" w14:textId="77777777" w:rsidTr="009060FC">
        <w:trPr>
          <w:trHeight w:hRule="exact" w:val="113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C67F580" w14:textId="77777777" w:rsidR="00D02B2C" w:rsidRPr="00BE3563" w:rsidRDefault="00D02B2C" w:rsidP="00D02B2C">
            <w:pPr>
              <w:shd w:val="clear" w:color="auto" w:fill="FFFFFF"/>
              <w:spacing w:line="226" w:lineRule="exact"/>
              <w:ind w:right="91"/>
            </w:pPr>
            <w:r>
              <w:rPr>
                <w:spacing w:val="-1"/>
              </w:rPr>
              <w:t xml:space="preserve">Увеличение кредиторской задолженности по страховым взносам на обязательное пенсионное страхование на выплату </w:t>
            </w:r>
            <w:r>
              <w:t>накопительной части трудовой пенсии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B42194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1D164B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91237E4"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F71D7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332151"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92299F"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5382B8" w14:textId="77777777" w:rsidR="00D02B2C" w:rsidRPr="00BE3563"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CA8B0A"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644A8F8"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312FD9F" w14:textId="77777777" w:rsidR="00D02B2C" w:rsidRPr="00BE3563" w:rsidRDefault="00D02B2C" w:rsidP="00D02B2C">
            <w:pPr>
              <w:shd w:val="clear" w:color="auto" w:fill="FFFFFF"/>
              <w:jc w:val="center"/>
            </w:pPr>
            <w:r w:rsidRPr="00BE3563">
              <w:t>0</w:t>
            </w:r>
          </w:p>
        </w:tc>
      </w:tr>
      <w:tr w:rsidR="00D02B2C" w:rsidRPr="00BE3563" w14:paraId="305B1FD0" w14:textId="77777777" w:rsidTr="009060FC">
        <w:trPr>
          <w:trHeight w:hRule="exact" w:val="113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B605D68" w14:textId="77777777" w:rsidR="00D02B2C" w:rsidRPr="00BE3563" w:rsidRDefault="00D02B2C" w:rsidP="00D02B2C">
            <w:pPr>
              <w:shd w:val="clear" w:color="auto" w:fill="FFFFFF"/>
              <w:spacing w:line="226" w:lineRule="exact"/>
              <w:ind w:right="19"/>
            </w:pPr>
            <w:r>
              <w:rPr>
                <w:spacing w:val="-1"/>
              </w:rPr>
              <w:t>Уменьшение кредиторской задолженности по страховым взносам на обязательное пенсионное страхование на выплату накопительной</w:t>
            </w:r>
            <w:r>
              <w:t xml:space="preserve"> части трудовой пенсии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AEC588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80D866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EA7A16"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5A4ED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8F9ECB"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2CBA1EC"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0F9BD9" w14:textId="77777777" w:rsidR="00D02B2C" w:rsidRPr="00BE3563" w:rsidRDefault="00D02B2C" w:rsidP="00D02B2C">
            <w:pPr>
              <w:shd w:val="clear" w:color="auto" w:fill="FFFFFF"/>
              <w:ind w:left="53"/>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DAA7C0"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625B60"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15837A3" w14:textId="77777777" w:rsidR="00D02B2C" w:rsidRPr="00BE3563" w:rsidRDefault="00D02B2C" w:rsidP="00D02B2C">
            <w:pPr>
              <w:shd w:val="clear" w:color="auto" w:fill="FFFFFF"/>
              <w:jc w:val="center"/>
            </w:pPr>
            <w:r w:rsidRPr="00BE3563">
              <w:t>0</w:t>
            </w:r>
          </w:p>
        </w:tc>
      </w:tr>
      <w:tr w:rsidR="00D02B2C" w:rsidRPr="00BE3563" w14:paraId="191741FC"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2E03FDD" w14:textId="77777777" w:rsidR="00D02B2C" w:rsidRPr="00BE3563" w:rsidRDefault="00D02B2C" w:rsidP="00D02B2C">
            <w:pPr>
              <w:shd w:val="clear" w:color="auto" w:fill="FFFFFF"/>
              <w:spacing w:line="230" w:lineRule="exact"/>
              <w:ind w:right="917"/>
            </w:pPr>
            <w:r>
              <w:rPr>
                <w:b/>
                <w:bCs/>
                <w:i/>
                <w:iCs/>
              </w:rPr>
              <w:t>Расчеты по налогу на имущество организаций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FFEC355"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B98855C"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40E4C0"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947AC9"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372D1C"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BCA7EEF"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748917"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BC1158"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F23C93"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00ACAE9" w14:textId="77777777" w:rsidR="00D02B2C" w:rsidRPr="00BE3563" w:rsidRDefault="00D02B2C" w:rsidP="00D02B2C">
            <w:pPr>
              <w:shd w:val="clear" w:color="auto" w:fill="FFFFFF"/>
              <w:jc w:val="center"/>
            </w:pPr>
            <w:r w:rsidRPr="00BE3563">
              <w:rPr>
                <w:b/>
                <w:bCs/>
                <w:i/>
                <w:iCs/>
              </w:rPr>
              <w:t>0</w:t>
            </w:r>
          </w:p>
        </w:tc>
      </w:tr>
      <w:tr w:rsidR="00D02B2C" w:rsidRPr="00BE3563" w14:paraId="06CD593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C4B2542" w14:textId="77777777" w:rsidR="00D02B2C" w:rsidRPr="00BE3563" w:rsidRDefault="00D02B2C" w:rsidP="00D02B2C">
            <w:pPr>
              <w:shd w:val="clear" w:color="auto" w:fill="FFFFFF"/>
              <w:spacing w:line="230" w:lineRule="exact"/>
              <w:ind w:right="96"/>
            </w:pPr>
            <w:r>
              <w:rPr>
                <w:spacing w:val="-1"/>
              </w:rPr>
              <w:t xml:space="preserve">Увеличение кредиторской задолженности по </w:t>
            </w:r>
            <w:r>
              <w:t>налогу на имущество организаций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9E11E1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C4CD67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CB5E5B"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EF907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86030B"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32F805B"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5C0837"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B3E1B3"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E660F3"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1222AB6" w14:textId="77777777" w:rsidR="00D02B2C" w:rsidRPr="00BE3563" w:rsidRDefault="00D02B2C" w:rsidP="00D02B2C">
            <w:pPr>
              <w:shd w:val="clear" w:color="auto" w:fill="FFFFFF"/>
              <w:jc w:val="center"/>
            </w:pPr>
            <w:r w:rsidRPr="00BE3563">
              <w:t>0</w:t>
            </w:r>
          </w:p>
        </w:tc>
      </w:tr>
      <w:tr w:rsidR="00D02B2C" w:rsidRPr="00BE3563" w14:paraId="6C10DBB2"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EE374CF" w14:textId="77777777" w:rsidR="00D02B2C" w:rsidRPr="00BE3563" w:rsidRDefault="00D02B2C" w:rsidP="00D02B2C">
            <w:pPr>
              <w:shd w:val="clear" w:color="auto" w:fill="FFFFFF"/>
              <w:spacing w:line="226" w:lineRule="exact"/>
              <w:ind w:right="19"/>
            </w:pPr>
            <w:r>
              <w:rPr>
                <w:spacing w:val="-1"/>
              </w:rPr>
              <w:t xml:space="preserve">Уменьшение кредиторской задолженности по </w:t>
            </w:r>
            <w:r>
              <w:t>налогу на имущество организаций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704F20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3C5E5A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086C8B"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38FCC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45D72D"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5CA95F"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DA7B0E"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AF7DE2"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7D30FB"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4CCB38B" w14:textId="77777777" w:rsidR="00D02B2C" w:rsidRPr="00BE3563" w:rsidRDefault="00D02B2C" w:rsidP="00D02B2C">
            <w:pPr>
              <w:shd w:val="clear" w:color="auto" w:fill="FFFFFF"/>
              <w:jc w:val="center"/>
            </w:pPr>
            <w:r w:rsidRPr="00BE3563">
              <w:t>0</w:t>
            </w:r>
          </w:p>
        </w:tc>
      </w:tr>
      <w:tr w:rsidR="00D02B2C" w:rsidRPr="00BE3563" w14:paraId="5A24B751"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DC933C6" w14:textId="77777777" w:rsidR="00D02B2C" w:rsidRPr="00BE3563" w:rsidRDefault="00D02B2C" w:rsidP="00D02B2C">
            <w:pPr>
              <w:shd w:val="clear" w:color="auto" w:fill="FFFFFF"/>
            </w:pPr>
            <w:r>
              <w:rPr>
                <w:b/>
                <w:bCs/>
                <w:i/>
                <w:iCs/>
              </w:rPr>
              <w:t>Расчеты по земельному налогу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AD4135E"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4F7A7DD"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EF6AEE"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AE5F54B"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000701"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197327"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636513"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298CCD"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0B7AE6"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E76AF01" w14:textId="77777777" w:rsidR="00D02B2C" w:rsidRPr="00BE3563" w:rsidRDefault="00D02B2C" w:rsidP="00D02B2C">
            <w:pPr>
              <w:shd w:val="clear" w:color="auto" w:fill="FFFFFF"/>
              <w:jc w:val="center"/>
            </w:pPr>
            <w:r w:rsidRPr="00BE3563">
              <w:rPr>
                <w:b/>
                <w:bCs/>
                <w:i/>
                <w:iCs/>
              </w:rPr>
              <w:t>0</w:t>
            </w:r>
          </w:p>
        </w:tc>
      </w:tr>
      <w:tr w:rsidR="00D02B2C" w:rsidRPr="00BE3563" w14:paraId="58F2C66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D99854D" w14:textId="77777777" w:rsidR="00D02B2C" w:rsidRPr="00BE3563" w:rsidRDefault="00D02B2C" w:rsidP="00D02B2C">
            <w:pPr>
              <w:shd w:val="clear" w:color="auto" w:fill="FFFFFF"/>
              <w:spacing w:line="226" w:lineRule="exact"/>
              <w:ind w:right="96"/>
            </w:pPr>
            <w:r>
              <w:rPr>
                <w:spacing w:val="-1"/>
              </w:rPr>
              <w:t xml:space="preserve">Увеличение кредиторской задолженности по </w:t>
            </w:r>
            <w:r>
              <w:t>земельному налогу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59BC3E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3B6273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0C3836"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D53C6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7BB5AE"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4F5A1C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4B8F9B"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3D0F803"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C7689A"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704A9CD" w14:textId="77777777" w:rsidR="00D02B2C" w:rsidRPr="00BE3563" w:rsidRDefault="00D02B2C" w:rsidP="00D02B2C">
            <w:pPr>
              <w:shd w:val="clear" w:color="auto" w:fill="FFFFFF"/>
              <w:jc w:val="center"/>
            </w:pPr>
            <w:r w:rsidRPr="00BE3563">
              <w:t>0</w:t>
            </w:r>
          </w:p>
        </w:tc>
      </w:tr>
      <w:tr w:rsidR="00D02B2C" w:rsidRPr="00BE3563" w14:paraId="29FE803E"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74B17E2E" w14:textId="77777777" w:rsidR="00D02B2C" w:rsidRPr="00BE3563" w:rsidRDefault="00D02B2C" w:rsidP="00D02B2C">
            <w:pPr>
              <w:shd w:val="clear" w:color="auto" w:fill="FFFFFF"/>
              <w:spacing w:line="226" w:lineRule="exact"/>
              <w:ind w:right="19"/>
            </w:pPr>
            <w:r>
              <w:rPr>
                <w:spacing w:val="-1"/>
              </w:rPr>
              <w:lastRenderedPageBreak/>
              <w:t xml:space="preserve">Уменьшение кредиторской задолженности по </w:t>
            </w:r>
            <w:r>
              <w:t>земельному налогу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842B01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169FBC2"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9EC0B0F"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71002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200A33"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34102F"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5DA3C1"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460044B"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91A1A5"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7F2D5BD" w14:textId="77777777" w:rsidR="00D02B2C" w:rsidRPr="00BE3563" w:rsidRDefault="00D02B2C" w:rsidP="00D02B2C">
            <w:pPr>
              <w:shd w:val="clear" w:color="auto" w:fill="FFFFFF"/>
              <w:jc w:val="center"/>
            </w:pPr>
            <w:r w:rsidRPr="00BE3563">
              <w:t>0</w:t>
            </w:r>
          </w:p>
        </w:tc>
      </w:tr>
      <w:tr w:rsidR="00D02B2C" w:rsidRPr="00BE3563" w14:paraId="42B5989C"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38A8711" w14:textId="77777777" w:rsidR="00D02B2C" w:rsidRPr="00C43A09" w:rsidRDefault="00D02B2C" w:rsidP="00D02B2C">
            <w:pPr>
              <w:shd w:val="clear" w:color="auto" w:fill="FFFFFF"/>
              <w:rPr>
                <w:b/>
              </w:rPr>
            </w:pPr>
            <w:r w:rsidRPr="00C43A09">
              <w:rPr>
                <w:b/>
              </w:rPr>
              <w:t>Прочие расчеты с кредиторами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46C6807" w14:textId="77777777" w:rsidR="00D02B2C" w:rsidRPr="00C43A09" w:rsidRDefault="00D02B2C" w:rsidP="00D02B2C">
            <w:pPr>
              <w:shd w:val="clear" w:color="auto" w:fill="FFFFFF"/>
              <w:ind w:left="336"/>
              <w:rPr>
                <w:b/>
              </w:rPr>
            </w:pPr>
            <w:r w:rsidRPr="00C43A09">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DDF87A5" w14:textId="77777777" w:rsidR="00D02B2C" w:rsidRPr="00C43A09" w:rsidRDefault="00D02B2C" w:rsidP="00D02B2C">
            <w:pPr>
              <w:shd w:val="clear" w:color="auto" w:fill="FFFFFF"/>
              <w:ind w:left="278"/>
              <w:rPr>
                <w:b/>
              </w:rPr>
            </w:pPr>
            <w:r w:rsidRPr="00C43A09">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3639A23" w14:textId="77777777" w:rsidR="00D02B2C" w:rsidRPr="00C43A09" w:rsidRDefault="00D02B2C" w:rsidP="00D02B2C">
            <w:pPr>
              <w:shd w:val="clear" w:color="auto" w:fill="FFFFFF"/>
              <w:ind w:left="48"/>
              <w:rPr>
                <w:b/>
              </w:rPr>
            </w:pPr>
            <w:r w:rsidRPr="00C43A09">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1CF859" w14:textId="77777777" w:rsidR="00D02B2C" w:rsidRPr="00C43A09" w:rsidRDefault="00D02B2C" w:rsidP="00D02B2C">
            <w:pPr>
              <w:shd w:val="clear" w:color="auto" w:fill="FFFFFF"/>
              <w:ind w:left="53"/>
              <w:rPr>
                <w:b/>
              </w:rPr>
            </w:pPr>
            <w:r w:rsidRPr="00C43A09">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703AAF" w14:textId="77777777" w:rsidR="00D02B2C" w:rsidRPr="00C43A09" w:rsidRDefault="00D02B2C" w:rsidP="00D02B2C">
            <w:pPr>
              <w:shd w:val="clear" w:color="auto" w:fill="FFFFFF"/>
              <w:ind w:left="53"/>
              <w:rPr>
                <w:b/>
              </w:rPr>
            </w:pPr>
            <w:r w:rsidRPr="00C43A09">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D8828EF" w14:textId="77777777" w:rsidR="00D02B2C" w:rsidRPr="00C43A09" w:rsidRDefault="00D02B2C" w:rsidP="00D02B2C">
            <w:pPr>
              <w:shd w:val="clear" w:color="auto" w:fill="FFFFFF"/>
              <w:ind w:left="48"/>
              <w:rPr>
                <w:b/>
              </w:rPr>
            </w:pPr>
            <w:r w:rsidRPr="00C43A09">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973F19" w14:textId="77777777" w:rsidR="00D02B2C" w:rsidRPr="00C43A09" w:rsidRDefault="00D02B2C" w:rsidP="00D02B2C">
            <w:pPr>
              <w:shd w:val="clear" w:color="auto" w:fill="FFFFFF"/>
              <w:ind w:left="53"/>
              <w:rPr>
                <w:b/>
              </w:rPr>
            </w:pPr>
            <w:r w:rsidRPr="00C43A09">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5C9FF5" w14:textId="77777777" w:rsidR="00D02B2C" w:rsidRPr="00C43A09" w:rsidRDefault="00D02B2C" w:rsidP="00D02B2C">
            <w:pPr>
              <w:shd w:val="clear" w:color="auto" w:fill="FFFFFF"/>
              <w:ind w:left="48"/>
              <w:rPr>
                <w:b/>
              </w:rPr>
            </w:pPr>
            <w:r w:rsidRPr="00C43A09">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718034" w14:textId="77777777" w:rsidR="00D02B2C" w:rsidRPr="00C43A09" w:rsidRDefault="00D02B2C" w:rsidP="00D02B2C">
            <w:pPr>
              <w:shd w:val="clear" w:color="auto" w:fill="FFFFFF"/>
              <w:ind w:left="53"/>
              <w:rPr>
                <w:b/>
              </w:rPr>
            </w:pPr>
            <w:r w:rsidRPr="00C43A09">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D500AA8" w14:textId="77777777" w:rsidR="00D02B2C" w:rsidRPr="00C43A09" w:rsidRDefault="00D02B2C" w:rsidP="00D02B2C">
            <w:pPr>
              <w:shd w:val="clear" w:color="auto" w:fill="FFFFFF"/>
              <w:jc w:val="center"/>
              <w:rPr>
                <w:b/>
              </w:rPr>
            </w:pPr>
            <w:r w:rsidRPr="00C43A09">
              <w:rPr>
                <w:b/>
              </w:rPr>
              <w:t>0</w:t>
            </w:r>
          </w:p>
        </w:tc>
      </w:tr>
      <w:tr w:rsidR="00D02B2C" w:rsidRPr="00BE3563" w14:paraId="04E8FFD9"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BAC80BF" w14:textId="77777777" w:rsidR="00D02B2C" w:rsidRDefault="00D02B2C" w:rsidP="00D02B2C">
            <w:pPr>
              <w:shd w:val="clear" w:color="auto" w:fill="FFFFFF"/>
              <w:spacing w:line="230" w:lineRule="exact"/>
              <w:ind w:right="451"/>
              <w:rPr>
                <w:b/>
                <w:bCs/>
                <w:i/>
                <w:iCs/>
                <w:spacing w:val="-2"/>
              </w:rPr>
            </w:pPr>
            <w:r>
              <w:rPr>
                <w:b/>
                <w:bCs/>
                <w:i/>
                <w:iCs/>
                <w:spacing w:val="-2"/>
              </w:rPr>
              <w:t>Расчеты по средствам, полученным во временное распоряжение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3D404B1" w14:textId="77777777" w:rsidR="00D02B2C" w:rsidRPr="00BE3563" w:rsidRDefault="00D02B2C" w:rsidP="00D02B2C">
            <w:pPr>
              <w:shd w:val="clear" w:color="auto" w:fill="FFFFFF"/>
              <w:ind w:left="341"/>
              <w:rPr>
                <w:b/>
                <w:bCs/>
                <w:i/>
                <w:iCs/>
              </w:rPr>
            </w:pPr>
            <w:r>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7C4C3F4" w14:textId="77777777" w:rsidR="00D02B2C" w:rsidRPr="00BE3563" w:rsidRDefault="00D02B2C" w:rsidP="00D02B2C">
            <w:pPr>
              <w:shd w:val="clear" w:color="auto" w:fill="FFFFFF"/>
              <w:ind w:left="269"/>
              <w:rPr>
                <w:b/>
                <w:bCs/>
                <w:i/>
                <w:iCs/>
              </w:rPr>
            </w:pPr>
            <w:r>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9E56B0" w14:textId="77777777" w:rsidR="00D02B2C" w:rsidRPr="00BE3563" w:rsidRDefault="00D02B2C" w:rsidP="00D02B2C">
            <w:pPr>
              <w:shd w:val="clear" w:color="auto" w:fill="FFFFFF"/>
              <w:ind w:left="43"/>
              <w:rPr>
                <w:b/>
                <w:bCs/>
                <w:i/>
                <w:iCs/>
              </w:rPr>
            </w:pPr>
            <w:r>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7058C2" w14:textId="77777777" w:rsidR="00D02B2C" w:rsidRPr="00BE3563" w:rsidRDefault="00D02B2C" w:rsidP="00D02B2C">
            <w:pPr>
              <w:shd w:val="clear" w:color="auto" w:fill="FFFFFF"/>
              <w:ind w:left="58"/>
              <w:rPr>
                <w:b/>
                <w:bCs/>
                <w:i/>
                <w:iCs/>
              </w:rPr>
            </w:pPr>
            <w:r>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09D482" w14:textId="77777777" w:rsidR="00D02B2C" w:rsidRPr="00BE3563" w:rsidRDefault="00D02B2C" w:rsidP="00D02B2C">
            <w:pPr>
              <w:shd w:val="clear" w:color="auto" w:fill="FFFFFF"/>
              <w:ind w:left="53"/>
              <w:rPr>
                <w:b/>
                <w:bCs/>
                <w:i/>
                <w:iCs/>
              </w:rPr>
            </w:pPr>
            <w:r>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2A5B63" w14:textId="77777777" w:rsidR="00D02B2C" w:rsidRPr="00BE3563" w:rsidRDefault="00D02B2C" w:rsidP="00D02B2C">
            <w:pPr>
              <w:shd w:val="clear" w:color="auto" w:fill="FFFFFF"/>
              <w:ind w:left="53"/>
              <w:rPr>
                <w:b/>
                <w:bCs/>
                <w:i/>
                <w:iCs/>
              </w:rPr>
            </w:pPr>
            <w:r>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00CED7" w14:textId="77777777" w:rsidR="00D02B2C" w:rsidRPr="00BE3563" w:rsidRDefault="00D02B2C" w:rsidP="00D02B2C">
            <w:pPr>
              <w:shd w:val="clear" w:color="auto" w:fill="FFFFFF"/>
              <w:ind w:left="48"/>
              <w:rPr>
                <w:b/>
                <w:bCs/>
                <w:i/>
                <w:iCs/>
              </w:rPr>
            </w:pPr>
            <w:r>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0BDAD6" w14:textId="77777777" w:rsidR="00D02B2C" w:rsidRPr="00BE3563" w:rsidRDefault="00D02B2C" w:rsidP="00D02B2C">
            <w:pPr>
              <w:shd w:val="clear" w:color="auto" w:fill="FFFFFF"/>
              <w:ind w:left="53"/>
              <w:rPr>
                <w:b/>
                <w:bCs/>
                <w:i/>
                <w:iCs/>
              </w:rPr>
            </w:pPr>
            <w:r>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D6F739" w14:textId="77777777" w:rsidR="00D02B2C" w:rsidRPr="00BE3563" w:rsidRDefault="00D02B2C" w:rsidP="00D02B2C">
            <w:pPr>
              <w:shd w:val="clear" w:color="auto" w:fill="FFFFFF"/>
              <w:ind w:left="58"/>
              <w:rPr>
                <w:b/>
                <w:bCs/>
                <w:i/>
                <w:iCs/>
              </w:rPr>
            </w:pPr>
            <w:r>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4D6F104" w14:textId="77777777" w:rsidR="00D02B2C" w:rsidRPr="00BE3563" w:rsidRDefault="00D02B2C" w:rsidP="00D02B2C">
            <w:pPr>
              <w:shd w:val="clear" w:color="auto" w:fill="FFFFFF"/>
              <w:jc w:val="center"/>
              <w:rPr>
                <w:b/>
                <w:bCs/>
                <w:i/>
                <w:iCs/>
              </w:rPr>
            </w:pPr>
            <w:r>
              <w:rPr>
                <w:b/>
                <w:bCs/>
                <w:i/>
                <w:iCs/>
              </w:rPr>
              <w:t>0</w:t>
            </w:r>
          </w:p>
        </w:tc>
      </w:tr>
      <w:tr w:rsidR="00D02B2C" w:rsidRPr="00BE3563" w14:paraId="31885440"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79ABCFB1" w14:textId="77777777" w:rsidR="00D02B2C" w:rsidRPr="00FD4715" w:rsidRDefault="00D02B2C" w:rsidP="00D02B2C">
            <w:pPr>
              <w:shd w:val="clear" w:color="auto" w:fill="FFFFFF"/>
              <w:spacing w:line="230" w:lineRule="exact"/>
              <w:ind w:right="451"/>
              <w:rPr>
                <w:bCs/>
                <w:iCs/>
                <w:spacing w:val="-2"/>
              </w:rPr>
            </w:pPr>
            <w:r>
              <w:rPr>
                <w:bCs/>
                <w:iCs/>
                <w:spacing w:val="-2"/>
              </w:rPr>
              <w:t>Увеличение кредиторской задолженности по средствам, полученным во временное распоряжение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F4BAB6A" w14:textId="77777777" w:rsidR="00D02B2C" w:rsidRPr="00FD4715" w:rsidRDefault="00D02B2C" w:rsidP="00D02B2C">
            <w:pPr>
              <w:shd w:val="clear" w:color="auto" w:fill="FFFFFF"/>
              <w:ind w:left="341"/>
              <w:rPr>
                <w:bCs/>
                <w:iCs/>
              </w:rPr>
            </w:pPr>
            <w:r>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4FBF3ED" w14:textId="77777777" w:rsidR="00D02B2C" w:rsidRPr="00FD4715" w:rsidRDefault="00D02B2C" w:rsidP="00D02B2C">
            <w:pPr>
              <w:shd w:val="clear" w:color="auto" w:fill="FFFFFF"/>
              <w:ind w:left="269"/>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C98C95" w14:textId="77777777" w:rsidR="00D02B2C" w:rsidRPr="00FD4715" w:rsidRDefault="00D02B2C" w:rsidP="00D02B2C">
            <w:pPr>
              <w:shd w:val="clear" w:color="auto" w:fill="FFFFFF"/>
              <w:ind w:left="43"/>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2326E3" w14:textId="77777777" w:rsidR="00D02B2C" w:rsidRPr="00FD4715" w:rsidRDefault="00D02B2C" w:rsidP="00D02B2C">
            <w:pPr>
              <w:shd w:val="clear" w:color="auto" w:fill="FFFFFF"/>
              <w:ind w:left="58"/>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97CEED" w14:textId="77777777" w:rsidR="00D02B2C" w:rsidRPr="00FD4715" w:rsidRDefault="00D02B2C" w:rsidP="00D02B2C">
            <w:pPr>
              <w:shd w:val="clear" w:color="auto" w:fill="FFFFFF"/>
              <w:ind w:left="53"/>
              <w:rPr>
                <w:bCs/>
                <w:iCs/>
              </w:rPr>
            </w:pPr>
            <w:r>
              <w:rPr>
                <w:bCs/>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EA0256" w14:textId="77777777" w:rsidR="00D02B2C" w:rsidRPr="00FD4715" w:rsidRDefault="00D02B2C" w:rsidP="00D02B2C">
            <w:pPr>
              <w:shd w:val="clear" w:color="auto" w:fill="FFFFFF"/>
              <w:ind w:left="53"/>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686579" w14:textId="77777777" w:rsidR="00D02B2C" w:rsidRPr="00FD4715" w:rsidRDefault="00D02B2C" w:rsidP="00D02B2C">
            <w:pPr>
              <w:shd w:val="clear" w:color="auto" w:fill="FFFFFF"/>
              <w:ind w:left="48"/>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009C7B1" w14:textId="77777777" w:rsidR="00D02B2C" w:rsidRPr="00FD4715" w:rsidRDefault="00D02B2C" w:rsidP="00D02B2C">
            <w:pPr>
              <w:shd w:val="clear" w:color="auto" w:fill="FFFFFF"/>
              <w:ind w:left="53"/>
              <w:rPr>
                <w:bCs/>
                <w:iCs/>
              </w:rPr>
            </w:pPr>
            <w:r>
              <w:rPr>
                <w:bCs/>
                <w:iCs/>
              </w:rPr>
              <w:t>7</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3ED15A" w14:textId="77777777" w:rsidR="00D02B2C" w:rsidRPr="00FD4715" w:rsidRDefault="00D02B2C" w:rsidP="00D02B2C">
            <w:pPr>
              <w:shd w:val="clear" w:color="auto" w:fill="FFFFFF"/>
              <w:ind w:left="58"/>
              <w:rPr>
                <w:bCs/>
                <w:iCs/>
              </w:rPr>
            </w:pPr>
            <w:r>
              <w:rPr>
                <w:bCs/>
                <w:iCs/>
              </w:rP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EF253DD" w14:textId="77777777" w:rsidR="00D02B2C" w:rsidRPr="00FD4715" w:rsidRDefault="00D02B2C" w:rsidP="00D02B2C">
            <w:pPr>
              <w:shd w:val="clear" w:color="auto" w:fill="FFFFFF"/>
              <w:jc w:val="center"/>
              <w:rPr>
                <w:bCs/>
                <w:iCs/>
              </w:rPr>
            </w:pPr>
            <w:r>
              <w:rPr>
                <w:bCs/>
                <w:iCs/>
              </w:rPr>
              <w:t>0</w:t>
            </w:r>
          </w:p>
        </w:tc>
      </w:tr>
      <w:tr w:rsidR="00D02B2C" w:rsidRPr="00BE3563" w14:paraId="58633598" w14:textId="77777777" w:rsidTr="009060FC">
        <w:trPr>
          <w:trHeight w:hRule="exact" w:val="828"/>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5614E49B" w14:textId="77777777" w:rsidR="00D02B2C" w:rsidRPr="00FD4715" w:rsidRDefault="00D02B2C" w:rsidP="00D02B2C">
            <w:pPr>
              <w:shd w:val="clear" w:color="auto" w:fill="FFFFFF"/>
              <w:spacing w:line="230" w:lineRule="exact"/>
              <w:ind w:right="451"/>
              <w:rPr>
                <w:bCs/>
                <w:iCs/>
                <w:spacing w:val="-2"/>
              </w:rPr>
            </w:pPr>
            <w:r>
              <w:rPr>
                <w:bCs/>
                <w:iCs/>
                <w:spacing w:val="-2"/>
              </w:rPr>
              <w:t>Уменьшение кредиторской задолженности по средствам, полученным во временное распоряжение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A92E17A" w14:textId="77777777" w:rsidR="00D02B2C" w:rsidRPr="00FD4715" w:rsidRDefault="00D02B2C" w:rsidP="00D02B2C">
            <w:pPr>
              <w:shd w:val="clear" w:color="auto" w:fill="FFFFFF"/>
              <w:ind w:left="341"/>
              <w:rPr>
                <w:bCs/>
                <w:iCs/>
              </w:rPr>
            </w:pPr>
            <w:r>
              <w:rPr>
                <w:bCs/>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FE0F6FC" w14:textId="77777777" w:rsidR="00D02B2C" w:rsidRPr="00FD4715" w:rsidRDefault="00D02B2C" w:rsidP="00D02B2C">
            <w:pPr>
              <w:shd w:val="clear" w:color="auto" w:fill="FFFFFF"/>
              <w:ind w:left="269"/>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701085" w14:textId="77777777" w:rsidR="00D02B2C" w:rsidRPr="00FD4715" w:rsidRDefault="00D02B2C" w:rsidP="00D02B2C">
            <w:pPr>
              <w:shd w:val="clear" w:color="auto" w:fill="FFFFFF"/>
              <w:ind w:left="43"/>
              <w:rPr>
                <w:bCs/>
                <w:iCs/>
              </w:rPr>
            </w:pPr>
            <w:r>
              <w:rPr>
                <w:bCs/>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36723D" w14:textId="77777777" w:rsidR="00D02B2C" w:rsidRPr="00FD4715" w:rsidRDefault="00D02B2C" w:rsidP="00D02B2C">
            <w:pPr>
              <w:shd w:val="clear" w:color="auto" w:fill="FFFFFF"/>
              <w:ind w:left="58"/>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C989A5" w14:textId="77777777" w:rsidR="00D02B2C" w:rsidRPr="00FD4715" w:rsidRDefault="00D02B2C" w:rsidP="00D02B2C">
            <w:pPr>
              <w:shd w:val="clear" w:color="auto" w:fill="FFFFFF"/>
              <w:ind w:left="53"/>
              <w:rPr>
                <w:bCs/>
                <w:iCs/>
              </w:rPr>
            </w:pPr>
            <w:r>
              <w:rPr>
                <w:bCs/>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B23F9A" w14:textId="77777777" w:rsidR="00D02B2C" w:rsidRPr="00FD4715" w:rsidRDefault="00D02B2C" w:rsidP="00D02B2C">
            <w:pPr>
              <w:shd w:val="clear" w:color="auto" w:fill="FFFFFF"/>
              <w:ind w:left="53"/>
              <w:rPr>
                <w:bCs/>
                <w:iCs/>
              </w:rPr>
            </w:pPr>
            <w:r>
              <w:rPr>
                <w:bCs/>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3EEDC9" w14:textId="77777777" w:rsidR="00D02B2C" w:rsidRPr="00FD4715" w:rsidRDefault="00D02B2C" w:rsidP="00D02B2C">
            <w:pPr>
              <w:shd w:val="clear" w:color="auto" w:fill="FFFFFF"/>
              <w:ind w:left="48"/>
              <w:rPr>
                <w:bCs/>
                <w:iCs/>
              </w:rPr>
            </w:pPr>
            <w:r>
              <w:rPr>
                <w:bCs/>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34EEA5" w14:textId="77777777" w:rsidR="00D02B2C" w:rsidRPr="00FD4715" w:rsidRDefault="00D02B2C" w:rsidP="00D02B2C">
            <w:pPr>
              <w:shd w:val="clear" w:color="auto" w:fill="FFFFFF"/>
              <w:ind w:left="53"/>
              <w:rPr>
                <w:bCs/>
                <w:iCs/>
              </w:rPr>
            </w:pPr>
            <w:r>
              <w:rPr>
                <w:bCs/>
                <w:iCs/>
              </w:rP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B3F361" w14:textId="77777777" w:rsidR="00D02B2C" w:rsidRPr="00FD4715" w:rsidRDefault="00D02B2C" w:rsidP="00D02B2C">
            <w:pPr>
              <w:shd w:val="clear" w:color="auto" w:fill="FFFFFF"/>
              <w:ind w:left="58"/>
              <w:rPr>
                <w:bCs/>
                <w:iCs/>
              </w:rPr>
            </w:pPr>
            <w:r>
              <w:rPr>
                <w:bCs/>
                <w:iCs/>
              </w:rP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C8C9600" w14:textId="77777777" w:rsidR="00D02B2C" w:rsidRPr="00FD4715" w:rsidRDefault="00D02B2C" w:rsidP="00D02B2C">
            <w:pPr>
              <w:shd w:val="clear" w:color="auto" w:fill="FFFFFF"/>
              <w:jc w:val="center"/>
              <w:rPr>
                <w:bCs/>
                <w:iCs/>
              </w:rPr>
            </w:pPr>
            <w:r>
              <w:rPr>
                <w:bCs/>
                <w:iCs/>
              </w:rPr>
              <w:t>0</w:t>
            </w:r>
          </w:p>
        </w:tc>
      </w:tr>
      <w:tr w:rsidR="00D02B2C" w:rsidRPr="00BE3563" w14:paraId="1B1B7E98"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710BFFE0" w14:textId="77777777" w:rsidR="00D02B2C" w:rsidRPr="00BE3563" w:rsidRDefault="00D02B2C" w:rsidP="00D02B2C">
            <w:pPr>
              <w:shd w:val="clear" w:color="auto" w:fill="FFFFFF"/>
              <w:spacing w:line="230" w:lineRule="exact"/>
              <w:ind w:right="451"/>
            </w:pPr>
            <w:r>
              <w:rPr>
                <w:b/>
                <w:bCs/>
                <w:i/>
                <w:iCs/>
                <w:spacing w:val="-2"/>
              </w:rPr>
              <w:t xml:space="preserve">Расчеты по удержаниям из выплат по </w:t>
            </w:r>
            <w:r>
              <w:rPr>
                <w:b/>
                <w:bCs/>
                <w:i/>
                <w:iCs/>
              </w:rPr>
              <w:t>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46437A6"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3B7BE23"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060EAA"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6D9AAD"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D3AF8C" w14:textId="77777777" w:rsidR="00D02B2C" w:rsidRPr="00BE3563" w:rsidRDefault="00D02B2C" w:rsidP="00D02B2C">
            <w:pPr>
              <w:shd w:val="clear" w:color="auto" w:fill="FFFFFF"/>
              <w:ind w:left="53"/>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025964"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2C0866"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4B1E4D"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D6435E"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0E34D5C" w14:textId="77777777" w:rsidR="00D02B2C" w:rsidRPr="00BE3563" w:rsidRDefault="00D02B2C" w:rsidP="00D02B2C">
            <w:pPr>
              <w:shd w:val="clear" w:color="auto" w:fill="FFFFFF"/>
              <w:jc w:val="center"/>
            </w:pPr>
            <w:r w:rsidRPr="00BE3563">
              <w:rPr>
                <w:b/>
                <w:bCs/>
                <w:i/>
                <w:iCs/>
              </w:rPr>
              <w:t>0</w:t>
            </w:r>
          </w:p>
        </w:tc>
      </w:tr>
      <w:tr w:rsidR="00D02B2C" w:rsidRPr="00BE3563" w14:paraId="19465163" w14:textId="77777777" w:rsidTr="009060FC">
        <w:trPr>
          <w:trHeight w:val="565"/>
        </w:trPr>
        <w:tc>
          <w:tcPr>
            <w:tcW w:w="4118" w:type="dxa"/>
            <w:tcBorders>
              <w:top w:val="single" w:sz="6" w:space="0" w:color="auto"/>
              <w:left w:val="single" w:sz="6" w:space="0" w:color="auto"/>
              <w:right w:val="single" w:sz="6" w:space="0" w:color="auto"/>
            </w:tcBorders>
            <w:shd w:val="clear" w:color="auto" w:fill="FFFFFF"/>
          </w:tcPr>
          <w:p w14:paraId="08D43B3A" w14:textId="77777777" w:rsidR="00D02B2C" w:rsidRPr="00BE3563" w:rsidRDefault="00D02B2C" w:rsidP="00D02B2C">
            <w:pPr>
              <w:shd w:val="clear" w:color="auto" w:fill="FFFFFF"/>
            </w:pPr>
            <w:r>
              <w:rPr>
                <w:spacing w:val="-1"/>
              </w:rPr>
              <w:t>Увеличение кредиторской задолженности по</w:t>
            </w:r>
          </w:p>
          <w:p w14:paraId="50F0E7C7" w14:textId="77777777" w:rsidR="00D02B2C" w:rsidRPr="00BE3563" w:rsidRDefault="00D02B2C" w:rsidP="00D02B2C">
            <w:pPr>
              <w:shd w:val="clear" w:color="auto" w:fill="FFFFFF"/>
            </w:pPr>
            <w:r>
              <w:rPr>
                <w:spacing w:val="-1"/>
              </w:rPr>
              <w:t>удержаниям из выплат по оплате труда</w:t>
            </w:r>
          </w:p>
        </w:tc>
        <w:tc>
          <w:tcPr>
            <w:tcW w:w="989" w:type="dxa"/>
            <w:tcBorders>
              <w:top w:val="single" w:sz="6" w:space="0" w:color="auto"/>
              <w:left w:val="single" w:sz="6" w:space="0" w:color="auto"/>
              <w:right w:val="single" w:sz="6" w:space="0" w:color="auto"/>
            </w:tcBorders>
            <w:shd w:val="clear" w:color="auto" w:fill="FFFFFF"/>
          </w:tcPr>
          <w:p w14:paraId="44F8909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right w:val="single" w:sz="6" w:space="0" w:color="auto"/>
            </w:tcBorders>
            <w:shd w:val="clear" w:color="auto" w:fill="FFFFFF"/>
          </w:tcPr>
          <w:p w14:paraId="0ED0B04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right w:val="single" w:sz="6" w:space="0" w:color="auto"/>
            </w:tcBorders>
            <w:shd w:val="clear" w:color="auto" w:fill="FFFFFF"/>
          </w:tcPr>
          <w:p w14:paraId="77075414"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right w:val="single" w:sz="6" w:space="0" w:color="auto"/>
            </w:tcBorders>
            <w:shd w:val="clear" w:color="auto" w:fill="FFFFFF"/>
          </w:tcPr>
          <w:p w14:paraId="6F317D9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right w:val="single" w:sz="6" w:space="0" w:color="auto"/>
            </w:tcBorders>
            <w:shd w:val="clear" w:color="auto" w:fill="FFFFFF"/>
          </w:tcPr>
          <w:p w14:paraId="58AD2E6D"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right w:val="single" w:sz="6" w:space="0" w:color="auto"/>
            </w:tcBorders>
            <w:shd w:val="clear" w:color="auto" w:fill="FFFFFF"/>
          </w:tcPr>
          <w:p w14:paraId="06DAFA92"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right w:val="single" w:sz="6" w:space="0" w:color="auto"/>
            </w:tcBorders>
            <w:shd w:val="clear" w:color="auto" w:fill="FFFFFF"/>
          </w:tcPr>
          <w:p w14:paraId="19CB66E4"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right w:val="single" w:sz="6" w:space="0" w:color="auto"/>
            </w:tcBorders>
            <w:shd w:val="clear" w:color="auto" w:fill="FFFFFF"/>
          </w:tcPr>
          <w:p w14:paraId="2B3706FB" w14:textId="77777777" w:rsidR="00D02B2C" w:rsidRPr="00BE3563" w:rsidRDefault="00D02B2C" w:rsidP="00D02B2C">
            <w:pPr>
              <w:shd w:val="clear" w:color="auto" w:fill="FFFFFF"/>
              <w:ind w:left="48"/>
            </w:pPr>
            <w:r w:rsidRPr="00BE3563">
              <w:t>7</w:t>
            </w:r>
          </w:p>
        </w:tc>
        <w:tc>
          <w:tcPr>
            <w:tcW w:w="427" w:type="dxa"/>
            <w:tcBorders>
              <w:top w:val="single" w:sz="6" w:space="0" w:color="auto"/>
              <w:left w:val="single" w:sz="6" w:space="0" w:color="auto"/>
              <w:right w:val="single" w:sz="6" w:space="0" w:color="auto"/>
            </w:tcBorders>
            <w:shd w:val="clear" w:color="auto" w:fill="FFFFFF"/>
          </w:tcPr>
          <w:p w14:paraId="79138FF7"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right w:val="single" w:sz="6" w:space="0" w:color="auto"/>
            </w:tcBorders>
            <w:shd w:val="clear" w:color="auto" w:fill="FFFFFF"/>
          </w:tcPr>
          <w:p w14:paraId="7E86ED30" w14:textId="77777777" w:rsidR="00D02B2C" w:rsidRPr="00BE3563" w:rsidRDefault="00D02B2C" w:rsidP="00D02B2C">
            <w:pPr>
              <w:shd w:val="clear" w:color="auto" w:fill="FFFFFF"/>
              <w:jc w:val="center"/>
            </w:pPr>
            <w:r w:rsidRPr="00BE3563">
              <w:t>0</w:t>
            </w:r>
          </w:p>
        </w:tc>
      </w:tr>
      <w:tr w:rsidR="00D02B2C" w:rsidRPr="00BE3563" w14:paraId="218580F8"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9ACFBB0" w14:textId="77777777" w:rsidR="00D02B2C" w:rsidRPr="00BE3563" w:rsidRDefault="00D02B2C" w:rsidP="00D02B2C">
            <w:pPr>
              <w:shd w:val="clear" w:color="auto" w:fill="FFFFFF"/>
              <w:spacing w:line="221" w:lineRule="exact"/>
              <w:ind w:right="19" w:firstLine="10"/>
            </w:pPr>
            <w:r>
              <w:rPr>
                <w:spacing w:val="-1"/>
              </w:rPr>
              <w:t xml:space="preserve">Уменьшение кредиторской задолженности по </w:t>
            </w:r>
            <w:r>
              <w:t>удержаниям из выплат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C4055A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B236CF2"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9174200"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4BDBC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3B6312"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2547419"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F68C4B"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970EF57" w14:textId="77777777" w:rsidR="00D02B2C" w:rsidRPr="00BE3563" w:rsidRDefault="00D02B2C" w:rsidP="00D02B2C">
            <w:pPr>
              <w:shd w:val="clear" w:color="auto" w:fill="FFFFFF"/>
              <w:ind w:left="53"/>
            </w:pPr>
            <w:r w:rsidRPr="00BE3563">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9AAB21"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4A3F89E" w14:textId="77777777" w:rsidR="00D02B2C" w:rsidRPr="00BE3563" w:rsidRDefault="00D02B2C" w:rsidP="00D02B2C">
            <w:pPr>
              <w:shd w:val="clear" w:color="auto" w:fill="FFFFFF"/>
              <w:jc w:val="center"/>
            </w:pPr>
            <w:r w:rsidRPr="00BE3563">
              <w:t>0</w:t>
            </w:r>
          </w:p>
        </w:tc>
      </w:tr>
      <w:tr w:rsidR="00D02B2C" w:rsidRPr="00BE3563" w14:paraId="6548D308"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9B16D15" w14:textId="77777777" w:rsidR="00D02B2C" w:rsidRPr="00BE3563" w:rsidRDefault="00D02B2C" w:rsidP="00D02B2C">
            <w:pPr>
              <w:shd w:val="clear" w:color="auto" w:fill="FFFFFF"/>
              <w:spacing w:line="230" w:lineRule="exact"/>
              <w:ind w:right="528"/>
            </w:pPr>
            <w:r>
              <w:rPr>
                <w:b/>
                <w:bCs/>
                <w:i/>
                <w:iCs/>
                <w:spacing w:val="-2"/>
              </w:rPr>
              <w:t xml:space="preserve">Расчеты по платежам из бюджета с </w:t>
            </w:r>
            <w:r>
              <w:rPr>
                <w:b/>
                <w:bCs/>
                <w:i/>
                <w:iCs/>
              </w:rPr>
              <w:t>финансовым органом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6B280F1"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9096DE0"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C8F96E" w14:textId="77777777" w:rsidR="00D02B2C" w:rsidRPr="00BE3563" w:rsidRDefault="00D02B2C" w:rsidP="00D02B2C">
            <w:pPr>
              <w:shd w:val="clear" w:color="auto" w:fill="FFFFFF"/>
              <w:ind w:left="43"/>
            </w:pPr>
            <w:r w:rsidRPr="00BE3563">
              <w:rPr>
                <w:b/>
                <w:bCs/>
                <w:i/>
                <w:iCs/>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159646"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32E6CE" w14:textId="77777777" w:rsidR="00D02B2C" w:rsidRPr="00BE3563" w:rsidRDefault="00D02B2C" w:rsidP="00D02B2C">
            <w:pPr>
              <w:shd w:val="clear" w:color="auto" w:fill="FFFFFF"/>
              <w:ind w:left="53"/>
            </w:pPr>
            <w:r w:rsidRPr="00BE3563">
              <w:rPr>
                <w:b/>
                <w:bCs/>
                <w:i/>
                <w:iCs/>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4CD2B8D"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0C9B57" w14:textId="77777777" w:rsidR="00D02B2C" w:rsidRPr="00BE3563" w:rsidRDefault="00D02B2C" w:rsidP="00D02B2C">
            <w:pPr>
              <w:shd w:val="clear" w:color="auto" w:fill="FFFFFF"/>
              <w:ind w:left="53"/>
            </w:pPr>
            <w:r w:rsidRPr="00BE3563">
              <w:rPr>
                <w:b/>
                <w:bCs/>
                <w:i/>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B0074A"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145B94"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80A115C" w14:textId="77777777" w:rsidR="00D02B2C" w:rsidRPr="00BE3563" w:rsidRDefault="00D02B2C" w:rsidP="00D02B2C">
            <w:pPr>
              <w:shd w:val="clear" w:color="auto" w:fill="FFFFFF"/>
              <w:jc w:val="center"/>
            </w:pPr>
            <w:r w:rsidRPr="00BE3563">
              <w:rPr>
                <w:b/>
                <w:bCs/>
                <w:i/>
                <w:iCs/>
              </w:rPr>
              <w:t>0</w:t>
            </w:r>
          </w:p>
        </w:tc>
      </w:tr>
      <w:tr w:rsidR="00D02B2C" w:rsidRPr="00BE3563" w14:paraId="2B29A173"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5D4C73A" w14:textId="77777777" w:rsidR="00D02B2C" w:rsidRPr="00BE3563" w:rsidRDefault="00D02B2C" w:rsidP="00D02B2C">
            <w:pPr>
              <w:shd w:val="clear" w:color="auto" w:fill="FFFFFF"/>
              <w:spacing w:line="230" w:lineRule="exact"/>
              <w:ind w:right="931"/>
            </w:pPr>
            <w:r>
              <w:t>Расчеты по платежам из бюджета с финансовым органом по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EEBD66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88E3C68"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B06B0E"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07A29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F49482"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F1EE0E"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A467D15"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395AFC"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642C8B"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A0DB6C5" w14:textId="77777777" w:rsidR="00D02B2C" w:rsidRPr="00BE3563" w:rsidRDefault="00D02B2C" w:rsidP="00D02B2C">
            <w:pPr>
              <w:shd w:val="clear" w:color="auto" w:fill="FFFFFF"/>
              <w:jc w:val="center"/>
            </w:pPr>
            <w:r w:rsidRPr="00BE3563">
              <w:t>0</w:t>
            </w:r>
          </w:p>
        </w:tc>
      </w:tr>
      <w:tr w:rsidR="00D02B2C" w:rsidRPr="00BE3563" w14:paraId="524DA520"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723723F" w14:textId="77777777" w:rsidR="00D02B2C" w:rsidRPr="00BE3563" w:rsidRDefault="00D02B2C" w:rsidP="00D02B2C">
            <w:pPr>
              <w:shd w:val="clear" w:color="auto" w:fill="FFFFFF"/>
              <w:spacing w:line="226" w:lineRule="exact"/>
              <w:ind w:right="374"/>
            </w:pPr>
            <w:r>
              <w:t xml:space="preserve">Расчеты по платежам из бюджета с финансовым органом по оплате труда и </w:t>
            </w:r>
            <w:r>
              <w:rPr>
                <w:spacing w:val="-1"/>
              </w:rPr>
              <w:t>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5E2C0F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710A02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3DD3118"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B1244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C9D1B2"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67E76F4"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A62797"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D498121"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EBAE72"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79034FD" w14:textId="77777777" w:rsidR="00D02B2C" w:rsidRPr="00BE3563" w:rsidRDefault="00D02B2C" w:rsidP="00D02B2C">
            <w:pPr>
              <w:shd w:val="clear" w:color="auto" w:fill="FFFFFF"/>
              <w:jc w:val="center"/>
            </w:pPr>
            <w:r w:rsidRPr="00BE3563">
              <w:t>0</w:t>
            </w:r>
          </w:p>
        </w:tc>
      </w:tr>
      <w:tr w:rsidR="00D02B2C" w:rsidRPr="00BE3563" w14:paraId="7EC77146"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7C4A6F4" w14:textId="77777777" w:rsidR="00D02B2C" w:rsidRPr="00BE3563" w:rsidRDefault="00D02B2C" w:rsidP="00D02B2C">
            <w:pPr>
              <w:shd w:val="clear" w:color="auto" w:fill="FFFFFF"/>
              <w:spacing w:line="230" w:lineRule="exact"/>
              <w:ind w:right="322"/>
            </w:pPr>
            <w:r>
              <w:t xml:space="preserve">Расчеты по платежам из бюджета с </w:t>
            </w:r>
            <w:r>
              <w:rPr>
                <w:spacing w:val="-2"/>
              </w:rPr>
              <w:t>финансовым органом по заработной плате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E45887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C908B4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3B108A"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F61C0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9E2498"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EE9A3B"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9FC06B"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A5B3CC"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EF5461"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784DAB7" w14:textId="77777777" w:rsidR="00D02B2C" w:rsidRPr="00BE3563" w:rsidRDefault="00D02B2C" w:rsidP="00D02B2C">
            <w:pPr>
              <w:shd w:val="clear" w:color="auto" w:fill="FFFFFF"/>
              <w:jc w:val="center"/>
            </w:pPr>
            <w:r w:rsidRPr="00BE3563">
              <w:t>1</w:t>
            </w:r>
          </w:p>
        </w:tc>
      </w:tr>
      <w:tr w:rsidR="00D02B2C" w:rsidRPr="00BE3563" w14:paraId="3C5CFE0D"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4517F9E" w14:textId="77777777" w:rsidR="00D02B2C" w:rsidRPr="00BE3563" w:rsidRDefault="00D02B2C" w:rsidP="00D02B2C">
            <w:pPr>
              <w:shd w:val="clear" w:color="auto" w:fill="FFFFFF"/>
              <w:spacing w:line="230" w:lineRule="exact"/>
              <w:ind w:right="278"/>
            </w:pPr>
            <w:r>
              <w:t xml:space="preserve">Расчеты по платежам из бюджета с </w:t>
            </w:r>
            <w:r>
              <w:rPr>
                <w:spacing w:val="-2"/>
              </w:rPr>
              <w:t>финансовым органом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599AD8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3A3322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C772F5"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91FFC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0EB99B"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F34540"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B48F33"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E6876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E50ECD"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F759188" w14:textId="77777777" w:rsidR="00D02B2C" w:rsidRPr="00BE3563" w:rsidRDefault="00D02B2C" w:rsidP="00D02B2C">
            <w:pPr>
              <w:shd w:val="clear" w:color="auto" w:fill="FFFFFF"/>
              <w:jc w:val="center"/>
            </w:pPr>
            <w:r w:rsidRPr="00BE3563">
              <w:t>2</w:t>
            </w:r>
          </w:p>
        </w:tc>
      </w:tr>
      <w:tr w:rsidR="00D02B2C" w:rsidRPr="00BE3563" w14:paraId="23D7DEDB"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68B04EC" w14:textId="77777777" w:rsidR="00D02B2C" w:rsidRPr="00BE3563" w:rsidRDefault="00D02B2C" w:rsidP="00D02B2C">
            <w:pPr>
              <w:shd w:val="clear" w:color="auto" w:fill="FFFFFF"/>
              <w:spacing w:line="230" w:lineRule="exact"/>
              <w:ind w:right="432"/>
            </w:pPr>
            <w:r>
              <w:t xml:space="preserve">Расчеты по платежам из бюджета с </w:t>
            </w:r>
            <w:r>
              <w:rPr>
                <w:spacing w:val="-1"/>
              </w:rPr>
              <w:t xml:space="preserve">финансовым органом по начислениям на </w:t>
            </w:r>
            <w:r>
              <w:t>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E48C78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91B27D6"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D41382"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FD491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EA5358"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8C3C33"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EE3336"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2F91C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F89D77"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8BDC913" w14:textId="77777777" w:rsidR="00D02B2C" w:rsidRPr="00BE3563" w:rsidRDefault="00D02B2C" w:rsidP="00D02B2C">
            <w:pPr>
              <w:shd w:val="clear" w:color="auto" w:fill="FFFFFF"/>
              <w:jc w:val="center"/>
            </w:pPr>
            <w:r w:rsidRPr="00BE3563">
              <w:t>3</w:t>
            </w:r>
          </w:p>
        </w:tc>
      </w:tr>
      <w:tr w:rsidR="00D02B2C" w:rsidRPr="00BE3563" w14:paraId="68F31F01"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B8D4244" w14:textId="77777777" w:rsidR="00D02B2C" w:rsidRPr="00BE3563" w:rsidRDefault="00D02B2C" w:rsidP="00D02B2C">
            <w:pPr>
              <w:shd w:val="clear" w:color="auto" w:fill="FFFFFF"/>
              <w:spacing w:line="230" w:lineRule="exact"/>
              <w:ind w:right="125"/>
            </w:pPr>
            <w:r>
              <w:t xml:space="preserve">Расчеты по платежам из бюджета с </w:t>
            </w:r>
            <w:r>
              <w:rPr>
                <w:spacing w:val="-1"/>
              </w:rPr>
              <w:t>финансовым органом по оплате работ,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533E1D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26C360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6239A2"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49DC6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9A6D56"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2613C02"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47E24E"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C1B26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E64B72"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DE9446F" w14:textId="77777777" w:rsidR="00D02B2C" w:rsidRPr="00BE3563" w:rsidRDefault="00D02B2C" w:rsidP="00D02B2C">
            <w:pPr>
              <w:shd w:val="clear" w:color="auto" w:fill="FFFFFF"/>
              <w:jc w:val="center"/>
            </w:pPr>
            <w:r w:rsidRPr="00BE3563">
              <w:t>0</w:t>
            </w:r>
          </w:p>
        </w:tc>
      </w:tr>
      <w:tr w:rsidR="00D02B2C" w:rsidRPr="00BE3563" w14:paraId="4344C6F5" w14:textId="77777777" w:rsidTr="009060FC">
        <w:trPr>
          <w:trHeight w:hRule="exact" w:val="78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1F94A8B" w14:textId="77777777" w:rsidR="00D02B2C" w:rsidRDefault="00D02B2C" w:rsidP="00D02B2C">
            <w:pPr>
              <w:shd w:val="clear" w:color="auto" w:fill="FFFFFF"/>
              <w:spacing w:line="230" w:lineRule="exact"/>
              <w:ind w:right="370"/>
            </w:pPr>
            <w:r>
              <w:t>Расчеты по платежам из бюджета с финансовым органом по услугам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3ADA6E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7E83DF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39EDF7D"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F08A5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F6F8F9"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BA6776"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1FEF23"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925E05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1B4BA8"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B3249C5" w14:textId="77777777" w:rsidR="00D02B2C" w:rsidRPr="00BE3563" w:rsidRDefault="00D02B2C" w:rsidP="00D02B2C">
            <w:pPr>
              <w:shd w:val="clear" w:color="auto" w:fill="FFFFFF"/>
              <w:jc w:val="center"/>
            </w:pPr>
            <w:r w:rsidRPr="00BE3563">
              <w:t>1</w:t>
            </w:r>
          </w:p>
        </w:tc>
      </w:tr>
      <w:tr w:rsidR="00D02B2C" w:rsidRPr="00BE3563" w14:paraId="73C009D1"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0918E47" w14:textId="77777777" w:rsidR="00D02B2C" w:rsidRPr="00BE3563" w:rsidRDefault="00D02B2C" w:rsidP="00D02B2C">
            <w:r w:rsidRPr="00A02375">
              <w:t>Расчеты по платежам из бюджет</w:t>
            </w:r>
            <w:r>
              <w:t>а с финансовым органом по транспортным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B0C1B8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A87D1F3"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8DFF97"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93130E"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4ED9B3"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028B28"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A16348"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6AB49F"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A00E28"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74BD891" w14:textId="77777777" w:rsidR="00D02B2C" w:rsidRPr="00BE3563" w:rsidRDefault="00D02B2C" w:rsidP="00D02B2C">
            <w:pPr>
              <w:shd w:val="clear" w:color="auto" w:fill="FFFFFF"/>
              <w:jc w:val="center"/>
            </w:pPr>
            <w:r w:rsidRPr="00BE3563">
              <w:t>2</w:t>
            </w:r>
          </w:p>
        </w:tc>
      </w:tr>
      <w:tr w:rsidR="00D02B2C" w:rsidRPr="00BE3563" w14:paraId="5C55E0CF"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9457A48" w14:textId="77777777" w:rsidR="00D02B2C" w:rsidRPr="00BE3563" w:rsidRDefault="00D02B2C" w:rsidP="00D02B2C">
            <w:r w:rsidRPr="00A02375">
              <w:t xml:space="preserve">Расчеты по платежам из бюджета с финансовым органом по </w:t>
            </w:r>
            <w:r>
              <w:t>работам, услугам по содержанию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970F07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CC552E1"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909592E"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AF129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687B93"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599F00"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35B2B8"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16101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7414A0"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54828E7" w14:textId="77777777" w:rsidR="00D02B2C" w:rsidRPr="00BE3563" w:rsidRDefault="00D02B2C" w:rsidP="00D02B2C">
            <w:pPr>
              <w:shd w:val="clear" w:color="auto" w:fill="FFFFFF"/>
              <w:jc w:val="center"/>
            </w:pPr>
            <w:r w:rsidRPr="00BE3563">
              <w:t>5</w:t>
            </w:r>
          </w:p>
        </w:tc>
      </w:tr>
      <w:tr w:rsidR="00D02B2C" w:rsidRPr="00BE3563" w14:paraId="63D702C9"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59E5C8F" w14:textId="77777777" w:rsidR="00D02B2C" w:rsidRPr="00BE3563" w:rsidRDefault="00D02B2C" w:rsidP="00D02B2C">
            <w:pPr>
              <w:shd w:val="clear" w:color="auto" w:fill="FFFFFF"/>
              <w:spacing w:line="230" w:lineRule="exact"/>
              <w:ind w:right="370"/>
            </w:pPr>
            <w:r>
              <w:lastRenderedPageBreak/>
              <w:t xml:space="preserve">Расчеты по платежам из бюджета с </w:t>
            </w:r>
            <w:r>
              <w:rPr>
                <w:spacing w:val="-2"/>
              </w:rPr>
              <w:t>финансовым органом по прочим работам,</w:t>
            </w:r>
          </w:p>
          <w:p w14:paraId="0751C15B" w14:textId="77777777" w:rsidR="00D02B2C" w:rsidRPr="00BE3563" w:rsidRDefault="00D02B2C" w:rsidP="00D02B2C">
            <w:pPr>
              <w:shd w:val="clear" w:color="auto" w:fill="FFFFFF"/>
              <w:spacing w:line="230" w:lineRule="exact"/>
            </w:pPr>
            <w:r>
              <w:t>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67366A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435B6A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AE433F"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56A27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A3ECF3"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C5FCD2"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80D642"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FA8973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BEE356"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32454D3" w14:textId="77777777" w:rsidR="00D02B2C" w:rsidRPr="00BE3563" w:rsidRDefault="00D02B2C" w:rsidP="00D02B2C">
            <w:pPr>
              <w:shd w:val="clear" w:color="auto" w:fill="FFFFFF"/>
              <w:jc w:val="center"/>
            </w:pPr>
            <w:r w:rsidRPr="00BE3563">
              <w:t>6</w:t>
            </w:r>
          </w:p>
        </w:tc>
      </w:tr>
      <w:tr w:rsidR="00D02B2C" w:rsidRPr="00BE3563" w14:paraId="434073DA"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926909E" w14:textId="77777777" w:rsidR="00D02B2C" w:rsidRDefault="00D02B2C" w:rsidP="00D02B2C">
            <w:pPr>
              <w:shd w:val="clear" w:color="auto" w:fill="FFFFFF"/>
              <w:spacing w:line="230" w:lineRule="exact"/>
              <w:ind w:right="307"/>
            </w:pPr>
            <w:r>
              <w:t>Расчеты по платежам из бюджета с финансовым органом по социальному обеспечению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786EB18"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DF5CE8F"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0231CC"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3D1D87"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A28348" w14:textId="77777777" w:rsidR="00D02B2C" w:rsidRPr="00BE3563"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59346B0"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0B8636" w14:textId="77777777" w:rsidR="00D02B2C" w:rsidRPr="00BE3563" w:rsidRDefault="00D02B2C" w:rsidP="00D02B2C">
            <w:pPr>
              <w:shd w:val="clear" w:color="auto" w:fill="FFFFFF"/>
              <w:ind w:left="58"/>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2888E7"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18E41B" w14:textId="77777777" w:rsidR="00D02B2C" w:rsidRPr="00BE3563" w:rsidRDefault="00D02B2C" w:rsidP="00D02B2C">
            <w:pPr>
              <w:shd w:val="clear" w:color="auto" w:fill="FFFFFF"/>
              <w:ind w:left="58"/>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EF39FA5" w14:textId="77777777" w:rsidR="00D02B2C" w:rsidRPr="00BE3563" w:rsidRDefault="00D02B2C" w:rsidP="00D02B2C">
            <w:pPr>
              <w:shd w:val="clear" w:color="auto" w:fill="FFFFFF"/>
              <w:ind w:left="53"/>
            </w:pPr>
            <w:r>
              <w:t>0</w:t>
            </w:r>
          </w:p>
        </w:tc>
      </w:tr>
      <w:tr w:rsidR="00D02B2C" w:rsidRPr="00BE3563" w14:paraId="42F08D7C" w14:textId="77777777" w:rsidTr="009060FC">
        <w:trPr>
          <w:trHeight w:hRule="exact" w:val="113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AA95627" w14:textId="77777777" w:rsidR="00D02B2C" w:rsidRDefault="00D02B2C" w:rsidP="00D02B2C">
            <w:pPr>
              <w:shd w:val="clear" w:color="auto" w:fill="FFFFFF"/>
              <w:spacing w:line="230" w:lineRule="exact"/>
              <w:ind w:right="307"/>
            </w:pPr>
            <w:r>
              <w:t>Расчеты по платежам из бюджета с финансовым органом по пенсиям, пособиям и выплатам по пенсионному, социальному и медицинскому страхованию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D5AD57B"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0BCBC2E"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8C0B26" w14:textId="77777777" w:rsidR="00D02B2C" w:rsidRPr="00BE3563"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9493DC"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F93DB6" w14:textId="77777777" w:rsidR="00D02B2C" w:rsidRPr="00BE3563"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C119F9"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0E61C3" w14:textId="77777777" w:rsidR="00D02B2C" w:rsidRPr="00BE3563" w:rsidRDefault="00D02B2C" w:rsidP="00D02B2C">
            <w:pPr>
              <w:shd w:val="clear" w:color="auto" w:fill="FFFFFF"/>
              <w:ind w:left="58"/>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9C95CCA"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F9A140" w14:textId="77777777" w:rsidR="00D02B2C" w:rsidRPr="00BE3563" w:rsidRDefault="00D02B2C" w:rsidP="00D02B2C">
            <w:pPr>
              <w:shd w:val="clear" w:color="auto" w:fill="FFFFFF"/>
              <w:ind w:left="58"/>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FABF55B" w14:textId="77777777" w:rsidR="00D02B2C" w:rsidRPr="00BE3563" w:rsidRDefault="00D02B2C" w:rsidP="00D02B2C">
            <w:pPr>
              <w:shd w:val="clear" w:color="auto" w:fill="FFFFFF"/>
              <w:ind w:left="53"/>
            </w:pPr>
            <w:r>
              <w:t>1</w:t>
            </w:r>
          </w:p>
        </w:tc>
      </w:tr>
      <w:tr w:rsidR="00D02B2C" w:rsidRPr="00BE3563" w14:paraId="294A4D0B" w14:textId="77777777" w:rsidTr="009060FC">
        <w:trPr>
          <w:trHeight w:hRule="exact" w:val="84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1709754" w14:textId="77777777" w:rsidR="00D02B2C" w:rsidRDefault="00D02B2C" w:rsidP="00D02B2C">
            <w:pPr>
              <w:shd w:val="clear" w:color="auto" w:fill="FFFFFF"/>
              <w:spacing w:line="230" w:lineRule="exact"/>
              <w:ind w:right="307"/>
            </w:pPr>
            <w:r>
              <w:t>Расчеты по платежам из бюджета с финансовым органом по пособиям по социальной помощи населению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76A3DB7"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1CE8B45"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C19E39" w14:textId="77777777" w:rsidR="00D02B2C" w:rsidRDefault="00D02B2C" w:rsidP="00D02B2C">
            <w:pPr>
              <w:shd w:val="clear" w:color="auto" w:fill="FFFFFF"/>
              <w:ind w:left="53"/>
            </w:pPr>
            <w: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DFC779"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CF453D5" w14:textId="77777777" w:rsidR="00D02B2C" w:rsidRDefault="00D02B2C" w:rsidP="00D02B2C">
            <w:pPr>
              <w:shd w:val="clear" w:color="auto" w:fill="FFFFFF"/>
              <w:ind w:left="53"/>
            </w:pPr>
            <w: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440FB47" w14:textId="77777777" w:rsidR="00D02B2C"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F4B805" w14:textId="77777777" w:rsidR="00D02B2C" w:rsidRDefault="00D02B2C" w:rsidP="00D02B2C">
            <w:pPr>
              <w:shd w:val="clear" w:color="auto" w:fill="FFFFFF"/>
              <w:ind w:left="58"/>
            </w:pPr>
            <w: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4480DD"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109174" w14:textId="77777777" w:rsidR="00D02B2C" w:rsidRDefault="00D02B2C" w:rsidP="00D02B2C">
            <w:pPr>
              <w:shd w:val="clear" w:color="auto" w:fill="FFFFFF"/>
              <w:ind w:left="58"/>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FA8C996" w14:textId="77777777" w:rsidR="00D02B2C" w:rsidRDefault="00D02B2C" w:rsidP="00D02B2C">
            <w:pPr>
              <w:shd w:val="clear" w:color="auto" w:fill="FFFFFF"/>
              <w:ind w:left="53"/>
            </w:pPr>
            <w:r>
              <w:t>2</w:t>
            </w:r>
          </w:p>
        </w:tc>
      </w:tr>
      <w:tr w:rsidR="00D02B2C" w:rsidRPr="00BE3563" w14:paraId="56873AF6"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27A78C3" w14:textId="77777777" w:rsidR="00D02B2C" w:rsidRPr="00BE3563" w:rsidRDefault="00D02B2C" w:rsidP="00D02B2C">
            <w:pPr>
              <w:shd w:val="clear" w:color="auto" w:fill="FFFFFF"/>
              <w:spacing w:line="230" w:lineRule="exact"/>
              <w:ind w:right="307"/>
            </w:pPr>
            <w:r>
              <w:t xml:space="preserve">Расчеты по платежам из бюджета с </w:t>
            </w:r>
            <w:r>
              <w:rPr>
                <w:spacing w:val="-1"/>
              </w:rPr>
              <w:t>финансовым органом по прочим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F779B8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A970102"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0E7794"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0E380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88B837"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00FF4FD"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367409"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0E6D3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8098B2" w14:textId="77777777" w:rsidR="00D02B2C" w:rsidRPr="00BE3563" w:rsidRDefault="00D02B2C" w:rsidP="00D02B2C">
            <w:pPr>
              <w:shd w:val="clear" w:color="auto" w:fill="FFFFFF"/>
              <w:ind w:left="58"/>
            </w:pPr>
            <w:r w:rsidRPr="00BE3563">
              <w:t>9</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36EA39A" w14:textId="77777777" w:rsidR="00D02B2C" w:rsidRPr="00BE3563" w:rsidRDefault="00D02B2C" w:rsidP="00D02B2C">
            <w:pPr>
              <w:shd w:val="clear" w:color="auto" w:fill="FFFFFF"/>
              <w:ind w:left="53"/>
            </w:pPr>
            <w:r w:rsidRPr="00BE3563">
              <w:t>0</w:t>
            </w:r>
          </w:p>
        </w:tc>
      </w:tr>
      <w:tr w:rsidR="00D02B2C" w:rsidRPr="00BE3563" w14:paraId="6D646EC7"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CEDDE6A" w14:textId="77777777" w:rsidR="00D02B2C" w:rsidRPr="00BE3563" w:rsidRDefault="00D02B2C" w:rsidP="00D02B2C">
            <w:pPr>
              <w:shd w:val="clear" w:color="auto" w:fill="FFFFFF"/>
              <w:spacing w:line="226" w:lineRule="exact"/>
              <w:ind w:right="557"/>
            </w:pPr>
            <w:r>
              <w:t xml:space="preserve">Расчеты по платежам из бюджета с </w:t>
            </w:r>
            <w:r>
              <w:rPr>
                <w:spacing w:val="-2"/>
              </w:rPr>
              <w:t xml:space="preserve">финансовым органом по приобретению </w:t>
            </w:r>
            <w:r>
              <w:t>нефинансовых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C7A435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975B78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0F3B05"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57FB6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541D99"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002A36"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6012DD"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C0796E"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FF664C"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7045CAF" w14:textId="77777777" w:rsidR="00D02B2C" w:rsidRPr="00BE3563" w:rsidRDefault="00D02B2C" w:rsidP="00D02B2C">
            <w:pPr>
              <w:shd w:val="clear" w:color="auto" w:fill="FFFFFF"/>
              <w:ind w:left="53"/>
            </w:pPr>
            <w:r w:rsidRPr="00BE3563">
              <w:t>0</w:t>
            </w:r>
          </w:p>
        </w:tc>
      </w:tr>
      <w:tr w:rsidR="00D02B2C" w:rsidRPr="00BE3563" w14:paraId="17AA80AA"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0FAB3E4" w14:textId="77777777" w:rsidR="00D02B2C" w:rsidRPr="00BE3563" w:rsidRDefault="00D02B2C" w:rsidP="00D02B2C">
            <w:pPr>
              <w:shd w:val="clear" w:color="auto" w:fill="FFFFFF"/>
              <w:spacing w:line="230" w:lineRule="exact"/>
              <w:ind w:right="557"/>
            </w:pPr>
            <w:r>
              <w:t xml:space="preserve">Расчеты по платежам из бюджета с </w:t>
            </w:r>
            <w:r>
              <w:rPr>
                <w:spacing w:val="-2"/>
              </w:rPr>
              <w:t xml:space="preserve">финансовым органом по приобретению </w:t>
            </w:r>
            <w:r>
              <w:t>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CD4055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CDEFBA9"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1693652"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55BCE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3CF74E"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E8622B"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0B0EF9"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4A29F8"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38DBD3"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655E121" w14:textId="77777777" w:rsidR="00D02B2C" w:rsidRPr="00BE3563" w:rsidRDefault="00D02B2C" w:rsidP="00D02B2C">
            <w:pPr>
              <w:shd w:val="clear" w:color="auto" w:fill="FFFFFF"/>
              <w:ind w:left="53"/>
            </w:pPr>
            <w:r w:rsidRPr="00BE3563">
              <w:t>0</w:t>
            </w:r>
          </w:p>
        </w:tc>
      </w:tr>
      <w:tr w:rsidR="00D02B2C" w:rsidRPr="00BE3563" w14:paraId="1BB7BD0E"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316ACCA" w14:textId="77777777" w:rsidR="00D02B2C" w:rsidRPr="00BE3563" w:rsidRDefault="00D02B2C" w:rsidP="00D02B2C">
            <w:pPr>
              <w:shd w:val="clear" w:color="auto" w:fill="FFFFFF"/>
              <w:spacing w:line="230" w:lineRule="exact"/>
              <w:ind w:right="557"/>
            </w:pPr>
            <w:r>
              <w:t xml:space="preserve">Расчеты по платежам из бюджета с </w:t>
            </w:r>
            <w:r>
              <w:rPr>
                <w:spacing w:val="-2"/>
              </w:rPr>
              <w:t xml:space="preserve">финансовым органом по приобретению </w:t>
            </w:r>
            <w:r>
              <w:t>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7EF693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6A561A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9FB390"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B84CC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65D08B" w14:textId="77777777" w:rsidR="00D02B2C" w:rsidRPr="00BE3563" w:rsidRDefault="00D02B2C" w:rsidP="00D02B2C">
            <w:pPr>
              <w:shd w:val="clear" w:color="auto" w:fill="FFFFFF"/>
              <w:ind w:left="53"/>
            </w:pPr>
            <w:r w:rsidRPr="00BE3563">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FE606D"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C62013"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C930A6"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5C2F8A" w14:textId="77777777" w:rsidR="00D02B2C" w:rsidRPr="00BE3563" w:rsidRDefault="00D02B2C" w:rsidP="00D02B2C">
            <w:pPr>
              <w:shd w:val="clear" w:color="auto" w:fill="FFFFFF"/>
              <w:ind w:left="53"/>
            </w:pPr>
            <w:r w:rsidRPr="00BE3563">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F9895CC" w14:textId="77777777" w:rsidR="00D02B2C" w:rsidRPr="00BE3563" w:rsidRDefault="00D02B2C" w:rsidP="00D02B2C">
            <w:pPr>
              <w:shd w:val="clear" w:color="auto" w:fill="FFFFFF"/>
              <w:ind w:left="53"/>
            </w:pPr>
            <w:r w:rsidRPr="00BE3563">
              <w:t>0</w:t>
            </w:r>
          </w:p>
        </w:tc>
      </w:tr>
      <w:tr w:rsidR="00D02B2C" w:rsidRPr="00BE3563" w14:paraId="07237086" w14:textId="77777777" w:rsidTr="009060FC">
        <w:trPr>
          <w:trHeight w:hRule="exact" w:val="58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2DC84FE" w14:textId="77777777" w:rsidR="00D02B2C" w:rsidRPr="0087132B" w:rsidRDefault="00D02B2C" w:rsidP="00D02B2C">
            <w:pPr>
              <w:shd w:val="clear" w:color="auto" w:fill="FFFFFF"/>
              <w:spacing w:line="230" w:lineRule="exact"/>
              <w:ind w:right="557"/>
              <w:rPr>
                <w:b/>
              </w:rPr>
            </w:pPr>
            <w:r w:rsidRPr="0087132B">
              <w:rPr>
                <w:b/>
              </w:rPr>
              <w:t>Иные расчеты года, предшествующего отчетному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0E70C59" w14:textId="77777777" w:rsidR="00D02B2C" w:rsidRPr="0087132B" w:rsidRDefault="00D02B2C" w:rsidP="00D02B2C">
            <w:pPr>
              <w:shd w:val="clear" w:color="auto" w:fill="FFFFFF"/>
              <w:ind w:left="336"/>
              <w:rPr>
                <w:b/>
              </w:rPr>
            </w:pPr>
            <w:r>
              <w:rPr>
                <w:b/>
              </w:rPr>
              <w:t xml:space="preserve">0  </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AD1606B" w14:textId="77777777" w:rsidR="00D02B2C" w:rsidRPr="0087132B" w:rsidRDefault="00D02B2C" w:rsidP="00D02B2C">
            <w:pPr>
              <w:shd w:val="clear" w:color="auto" w:fill="FFFFFF"/>
              <w:ind w:left="288"/>
              <w:rPr>
                <w:b/>
              </w:rPr>
            </w:pPr>
            <w:r>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6C912F" w14:textId="77777777" w:rsidR="00D02B2C" w:rsidRPr="0087132B" w:rsidRDefault="00D02B2C" w:rsidP="00D02B2C">
            <w:pPr>
              <w:shd w:val="clear" w:color="auto" w:fill="FFFFFF"/>
              <w:ind w:left="53"/>
              <w:rPr>
                <w:b/>
              </w:rPr>
            </w:pPr>
            <w:r>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0A8745" w14:textId="77777777" w:rsidR="00D02B2C" w:rsidRPr="0087132B"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F4620B" w14:textId="77777777" w:rsidR="00D02B2C" w:rsidRPr="0087132B" w:rsidRDefault="00D02B2C" w:rsidP="00D02B2C">
            <w:pPr>
              <w:shd w:val="clear" w:color="auto" w:fill="FFFFFF"/>
              <w:ind w:left="53"/>
              <w:rPr>
                <w:b/>
              </w:rPr>
            </w:pPr>
            <w:r>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622320" w14:textId="77777777" w:rsidR="00D02B2C" w:rsidRPr="0087132B" w:rsidRDefault="00D02B2C" w:rsidP="00D02B2C">
            <w:pPr>
              <w:shd w:val="clear" w:color="auto" w:fill="FFFFFF"/>
              <w:ind w:left="48"/>
              <w:rPr>
                <w:b/>
              </w:rPr>
            </w:pPr>
            <w:r>
              <w:rPr>
                <w:b/>
              </w:rPr>
              <w:t>8</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CEA6862" w14:textId="77777777" w:rsidR="00D02B2C" w:rsidRPr="0087132B" w:rsidRDefault="00D02B2C" w:rsidP="00D02B2C">
            <w:pPr>
              <w:shd w:val="clear" w:color="auto" w:fill="FFFFFF"/>
              <w:ind w:left="58"/>
              <w:rPr>
                <w:b/>
              </w:rPr>
            </w:pPr>
            <w:r>
              <w:rPr>
                <w:b/>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B31E58" w14:textId="77777777" w:rsidR="00D02B2C" w:rsidRPr="0087132B"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9FC5EC" w14:textId="77777777" w:rsidR="00D02B2C" w:rsidRPr="0087132B" w:rsidRDefault="00D02B2C" w:rsidP="00D02B2C">
            <w:pPr>
              <w:shd w:val="clear" w:color="auto" w:fill="FFFFFF"/>
              <w:ind w:left="53"/>
              <w:rPr>
                <w:b/>
              </w:rPr>
            </w:pPr>
            <w:r>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578D22B" w14:textId="77777777" w:rsidR="00D02B2C" w:rsidRPr="0087132B" w:rsidRDefault="00D02B2C" w:rsidP="00D02B2C">
            <w:pPr>
              <w:shd w:val="clear" w:color="auto" w:fill="FFFFFF"/>
              <w:ind w:left="53"/>
              <w:rPr>
                <w:b/>
              </w:rPr>
            </w:pPr>
            <w:r>
              <w:rPr>
                <w:b/>
              </w:rPr>
              <w:t>0</w:t>
            </w:r>
          </w:p>
        </w:tc>
      </w:tr>
      <w:tr w:rsidR="00D02B2C" w:rsidRPr="00BE3563" w14:paraId="1CDCFA33"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5A0814B" w14:textId="77777777" w:rsidR="00D02B2C" w:rsidRPr="004B0B4A" w:rsidRDefault="00D02B2C" w:rsidP="00D02B2C">
            <w:pPr>
              <w:shd w:val="clear" w:color="auto" w:fill="FFFFFF"/>
              <w:spacing w:line="230" w:lineRule="exact"/>
              <w:ind w:right="557"/>
              <w:rPr>
                <w:b/>
              </w:rPr>
            </w:pPr>
            <w:r>
              <w:rPr>
                <w:b/>
              </w:rPr>
              <w:t>Иные расчеты прошлых лет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98D186D" w14:textId="77777777" w:rsidR="00D02B2C" w:rsidRPr="004B0B4A" w:rsidRDefault="00D02B2C" w:rsidP="00D02B2C">
            <w:pPr>
              <w:shd w:val="clear" w:color="auto" w:fill="FFFFFF"/>
              <w:ind w:left="336"/>
              <w:rPr>
                <w:b/>
              </w:rPr>
            </w:pPr>
            <w:r>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4EEE2F1" w14:textId="77777777" w:rsidR="00D02B2C" w:rsidRPr="004B0B4A" w:rsidRDefault="00D02B2C" w:rsidP="00D02B2C">
            <w:pPr>
              <w:shd w:val="clear" w:color="auto" w:fill="FFFFFF"/>
              <w:ind w:left="288"/>
              <w:rPr>
                <w:b/>
              </w:rPr>
            </w:pPr>
            <w:r>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850D1E" w14:textId="77777777" w:rsidR="00D02B2C" w:rsidRPr="004B0B4A" w:rsidRDefault="00D02B2C" w:rsidP="00D02B2C">
            <w:pPr>
              <w:shd w:val="clear" w:color="auto" w:fill="FFFFFF"/>
              <w:ind w:left="53"/>
              <w:rPr>
                <w:b/>
              </w:rPr>
            </w:pPr>
            <w:r>
              <w:rPr>
                <w:b/>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55225F" w14:textId="77777777" w:rsidR="00D02B2C" w:rsidRPr="004B0B4A"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1474B2" w14:textId="77777777" w:rsidR="00D02B2C" w:rsidRPr="004B0B4A" w:rsidRDefault="00D02B2C" w:rsidP="00D02B2C">
            <w:pPr>
              <w:shd w:val="clear" w:color="auto" w:fill="FFFFFF"/>
              <w:ind w:left="53"/>
              <w:rPr>
                <w:b/>
              </w:rPr>
            </w:pPr>
            <w:r>
              <w:rPr>
                <w:b/>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ECDB6DD" w14:textId="77777777" w:rsidR="00D02B2C" w:rsidRPr="004B0B4A" w:rsidRDefault="00D02B2C" w:rsidP="00D02B2C">
            <w:pPr>
              <w:shd w:val="clear" w:color="auto" w:fill="FFFFFF"/>
              <w:ind w:left="48"/>
              <w:rPr>
                <w:b/>
              </w:rPr>
            </w:pPr>
            <w:r>
              <w:rPr>
                <w:b/>
              </w:rPr>
              <w:t>9</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ED3333" w14:textId="77777777" w:rsidR="00D02B2C" w:rsidRPr="004B0B4A" w:rsidRDefault="00D02B2C" w:rsidP="00D02B2C">
            <w:pPr>
              <w:shd w:val="clear" w:color="auto" w:fill="FFFFFF"/>
              <w:ind w:left="58"/>
              <w:rPr>
                <w:b/>
              </w:rPr>
            </w:pPr>
            <w:r>
              <w:rPr>
                <w:b/>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D1E932" w14:textId="77777777" w:rsidR="00D02B2C" w:rsidRPr="004B0B4A" w:rsidRDefault="00D02B2C" w:rsidP="00D02B2C">
            <w:pPr>
              <w:shd w:val="clear" w:color="auto" w:fill="FFFFFF"/>
              <w:ind w:left="53"/>
              <w:rPr>
                <w:b/>
              </w:rPr>
            </w:pPr>
            <w:r>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EBE973" w14:textId="77777777" w:rsidR="00D02B2C" w:rsidRPr="004B0B4A" w:rsidRDefault="00D02B2C" w:rsidP="00D02B2C">
            <w:pPr>
              <w:shd w:val="clear" w:color="auto" w:fill="FFFFFF"/>
              <w:ind w:left="53"/>
              <w:rPr>
                <w:b/>
              </w:rPr>
            </w:pPr>
            <w:r>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267A2CA" w14:textId="77777777" w:rsidR="00D02B2C" w:rsidRPr="004B0B4A" w:rsidRDefault="00D02B2C" w:rsidP="00D02B2C">
            <w:pPr>
              <w:shd w:val="clear" w:color="auto" w:fill="FFFFFF"/>
              <w:ind w:left="53"/>
              <w:rPr>
                <w:b/>
              </w:rPr>
            </w:pPr>
            <w:r>
              <w:rPr>
                <w:b/>
              </w:rPr>
              <w:t>0</w:t>
            </w:r>
          </w:p>
        </w:tc>
      </w:tr>
      <w:tr w:rsidR="00D02B2C" w:rsidRPr="00BE3563" w14:paraId="16AB0C9C"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4772FB2" w14:textId="77777777" w:rsidR="00D02B2C" w:rsidRPr="004B0B4A" w:rsidRDefault="00D02B2C" w:rsidP="00D02B2C">
            <w:pPr>
              <w:shd w:val="clear" w:color="auto" w:fill="FFFFFF"/>
              <w:ind w:left="19"/>
              <w:rPr>
                <w:b/>
              </w:rPr>
            </w:pPr>
            <w:r w:rsidRPr="004B0B4A">
              <w:rPr>
                <w:b/>
              </w:rPr>
              <w:t>РАЗДЕЛ 4. ФИНАНСОВЫЙ РЕЗУЛЬТАТ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B6DB035" w14:textId="77777777" w:rsidR="00D02B2C" w:rsidRPr="004B0B4A" w:rsidRDefault="00D02B2C" w:rsidP="00D02B2C">
            <w:pPr>
              <w:shd w:val="clear" w:color="auto" w:fill="FFFFFF"/>
              <w:ind w:left="336"/>
              <w:rPr>
                <w:b/>
              </w:rPr>
            </w:pPr>
            <w:r w:rsidRPr="004B0B4A">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A0DB459" w14:textId="77777777" w:rsidR="00D02B2C" w:rsidRPr="004B0B4A" w:rsidRDefault="00D02B2C" w:rsidP="00D02B2C">
            <w:pPr>
              <w:shd w:val="clear" w:color="auto" w:fill="FFFFFF"/>
              <w:ind w:left="278"/>
              <w:rPr>
                <w:b/>
              </w:rPr>
            </w:pPr>
            <w:r w:rsidRPr="004B0B4A">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CCA509" w14:textId="77777777" w:rsidR="00D02B2C" w:rsidRPr="004B0B4A" w:rsidRDefault="00D02B2C" w:rsidP="00D02B2C">
            <w:pPr>
              <w:shd w:val="clear" w:color="auto" w:fill="FFFFFF"/>
              <w:ind w:left="48"/>
              <w:rPr>
                <w:b/>
              </w:rPr>
            </w:pPr>
            <w:r w:rsidRPr="004B0B4A">
              <w:rPr>
                <w:b/>
              </w:rP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E3F08E" w14:textId="77777777" w:rsidR="00D02B2C" w:rsidRPr="004B0B4A" w:rsidRDefault="00D02B2C" w:rsidP="00D02B2C">
            <w:pPr>
              <w:shd w:val="clear" w:color="auto" w:fill="FFFFFF"/>
              <w:ind w:left="53"/>
              <w:rPr>
                <w:b/>
              </w:rPr>
            </w:pPr>
            <w:r w:rsidRPr="004B0B4A">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9070D2" w14:textId="77777777" w:rsidR="00D02B2C" w:rsidRPr="004B0B4A" w:rsidRDefault="00D02B2C" w:rsidP="00D02B2C">
            <w:pPr>
              <w:shd w:val="clear" w:color="auto" w:fill="FFFFFF"/>
              <w:ind w:left="53"/>
              <w:rPr>
                <w:b/>
              </w:rPr>
            </w:pPr>
            <w:r w:rsidRPr="004B0B4A">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44FE14" w14:textId="77777777" w:rsidR="00D02B2C" w:rsidRPr="004B0B4A" w:rsidRDefault="00D02B2C" w:rsidP="00D02B2C">
            <w:pPr>
              <w:shd w:val="clear" w:color="auto" w:fill="FFFFFF"/>
              <w:ind w:left="48"/>
              <w:rPr>
                <w:b/>
              </w:rPr>
            </w:pPr>
            <w:r w:rsidRPr="004B0B4A">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D444A5" w14:textId="77777777" w:rsidR="00D02B2C" w:rsidRPr="004B0B4A" w:rsidRDefault="00D02B2C" w:rsidP="00D02B2C">
            <w:pPr>
              <w:shd w:val="clear" w:color="auto" w:fill="FFFFFF"/>
              <w:ind w:left="53"/>
              <w:rPr>
                <w:b/>
              </w:rPr>
            </w:pPr>
            <w:r w:rsidRPr="004B0B4A">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5A3FB1" w14:textId="77777777" w:rsidR="00D02B2C" w:rsidRPr="004B0B4A" w:rsidRDefault="00D02B2C" w:rsidP="00D02B2C">
            <w:pPr>
              <w:shd w:val="clear" w:color="auto" w:fill="FFFFFF"/>
              <w:ind w:left="48"/>
              <w:rPr>
                <w:b/>
              </w:rPr>
            </w:pPr>
            <w:r w:rsidRPr="004B0B4A">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4A234C" w14:textId="77777777" w:rsidR="00D02B2C" w:rsidRPr="004B0B4A" w:rsidRDefault="00D02B2C" w:rsidP="00D02B2C">
            <w:pPr>
              <w:shd w:val="clear" w:color="auto" w:fill="FFFFFF"/>
              <w:ind w:left="53"/>
              <w:rPr>
                <w:b/>
              </w:rPr>
            </w:pPr>
            <w:r w:rsidRPr="004B0B4A">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938E4B6" w14:textId="77777777" w:rsidR="00D02B2C" w:rsidRPr="004B0B4A" w:rsidRDefault="00D02B2C" w:rsidP="00D02B2C">
            <w:pPr>
              <w:shd w:val="clear" w:color="auto" w:fill="FFFFFF"/>
              <w:ind w:left="53"/>
              <w:rPr>
                <w:b/>
              </w:rPr>
            </w:pPr>
            <w:r w:rsidRPr="004B0B4A">
              <w:rPr>
                <w:b/>
              </w:rPr>
              <w:t>0</w:t>
            </w:r>
          </w:p>
        </w:tc>
      </w:tr>
      <w:tr w:rsidR="00D02B2C" w:rsidRPr="00BE3563" w14:paraId="6E6A430B"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B0F8521" w14:textId="77777777" w:rsidR="00D02B2C" w:rsidRPr="00BE3563" w:rsidRDefault="00D02B2C" w:rsidP="00D02B2C">
            <w:pPr>
              <w:shd w:val="clear" w:color="auto" w:fill="FFFFFF"/>
              <w:spacing w:line="230" w:lineRule="exact"/>
              <w:ind w:right="298" w:firstLine="5"/>
            </w:pPr>
            <w:r>
              <w:t>Финансовый результат экономического субъекта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D730F4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21D7A19"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E1D51E"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B9B70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AFDDFC"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5E40735"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F53D11"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349396"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0EB63D"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1720658" w14:textId="77777777" w:rsidR="00D02B2C" w:rsidRPr="00BE3563" w:rsidRDefault="00D02B2C" w:rsidP="00D02B2C">
            <w:pPr>
              <w:shd w:val="clear" w:color="auto" w:fill="FFFFFF"/>
              <w:ind w:left="53"/>
            </w:pPr>
            <w:r w:rsidRPr="00BE3563">
              <w:t>0</w:t>
            </w:r>
          </w:p>
        </w:tc>
      </w:tr>
      <w:tr w:rsidR="00D02B2C" w:rsidRPr="00BE3563" w14:paraId="25E17798" w14:textId="77777777" w:rsidTr="009060FC">
        <w:trPr>
          <w:trHeight w:hRule="exact" w:val="45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D9AFE78" w14:textId="77777777" w:rsidR="00D02B2C" w:rsidRPr="00BE3563" w:rsidRDefault="00D02B2C" w:rsidP="00D02B2C">
            <w:pPr>
              <w:shd w:val="clear" w:color="auto" w:fill="FFFFFF"/>
            </w:pPr>
            <w:r>
              <w:t>Доходы текущего финансового года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E213D0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C2E0923"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2138EA"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91417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8A92D5"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2FCC39"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BA6E31"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220C36"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3B7F95"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D9A5CA7" w14:textId="77777777" w:rsidR="00D02B2C" w:rsidRPr="00BE3563" w:rsidRDefault="00D02B2C" w:rsidP="00D02B2C">
            <w:pPr>
              <w:shd w:val="clear" w:color="auto" w:fill="FFFFFF"/>
              <w:ind w:left="53"/>
            </w:pPr>
            <w:r w:rsidRPr="00BE3563">
              <w:t>0</w:t>
            </w:r>
          </w:p>
        </w:tc>
      </w:tr>
      <w:tr w:rsidR="00D02B2C" w:rsidRPr="00BE3563" w14:paraId="06A66DCD"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5B5BE89" w14:textId="77777777" w:rsidR="00D02B2C" w:rsidRPr="00BE3563" w:rsidRDefault="00D02B2C" w:rsidP="00D02B2C">
            <w:pPr>
              <w:shd w:val="clear" w:color="auto" w:fill="FFFFFF"/>
            </w:pPr>
            <w:r>
              <w:t>Доходы экономического субъекта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85B701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6E76EB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8FD002"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2B889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22B9C1"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3CF8DC"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23CEEF"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C69DD0"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A0F91F"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581FBD2" w14:textId="77777777" w:rsidR="00D02B2C" w:rsidRPr="00BE3563" w:rsidRDefault="00D02B2C" w:rsidP="00D02B2C">
            <w:pPr>
              <w:shd w:val="clear" w:color="auto" w:fill="FFFFFF"/>
              <w:jc w:val="center"/>
            </w:pPr>
            <w:r w:rsidRPr="00BE3563">
              <w:t>0</w:t>
            </w:r>
          </w:p>
        </w:tc>
      </w:tr>
      <w:tr w:rsidR="00D02B2C" w:rsidRPr="00BE3563" w14:paraId="25441478"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9CF0207" w14:textId="77777777" w:rsidR="00D02B2C" w:rsidRPr="00BE3563" w:rsidRDefault="00D02B2C" w:rsidP="00D02B2C">
            <w:pPr>
              <w:shd w:val="clear" w:color="auto" w:fill="FFFFFF"/>
            </w:pPr>
            <w:r>
              <w:t>Налоговые доходы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58D94F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399B4E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BEF471"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B44EB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3BCC9E"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25AE06"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921A48"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30730F8"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EE7AD3"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8EADD99" w14:textId="77777777" w:rsidR="00D02B2C" w:rsidRPr="00BE3563" w:rsidRDefault="00D02B2C" w:rsidP="00D02B2C">
            <w:pPr>
              <w:shd w:val="clear" w:color="auto" w:fill="FFFFFF"/>
              <w:jc w:val="center"/>
            </w:pPr>
            <w:r w:rsidRPr="00BE3563">
              <w:t>0</w:t>
            </w:r>
          </w:p>
        </w:tc>
      </w:tr>
      <w:tr w:rsidR="00D02B2C" w:rsidRPr="00BE3563" w14:paraId="012D2CAB"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FD209EC" w14:textId="77777777" w:rsidR="00D02B2C" w:rsidRPr="00BE3563" w:rsidRDefault="00D02B2C" w:rsidP="00D02B2C">
            <w:pPr>
              <w:shd w:val="clear" w:color="auto" w:fill="FFFFFF"/>
            </w:pPr>
            <w:r>
              <w:t>Доходы от собственности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7D383C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872D8A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EE98CC"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6895F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4CEB22"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E5541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D8B16E"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1B9B1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195176"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8571E2B" w14:textId="77777777" w:rsidR="00D02B2C" w:rsidRPr="00BE3563" w:rsidRDefault="00D02B2C" w:rsidP="00D02B2C">
            <w:pPr>
              <w:shd w:val="clear" w:color="auto" w:fill="FFFFFF"/>
              <w:jc w:val="center"/>
            </w:pPr>
            <w:r w:rsidRPr="00BE3563">
              <w:t>0</w:t>
            </w:r>
          </w:p>
        </w:tc>
      </w:tr>
      <w:tr w:rsidR="00D02B2C" w:rsidRPr="00BE3563" w14:paraId="78FE48E7" w14:textId="77777777" w:rsidTr="009060FC">
        <w:trPr>
          <w:trHeight w:hRule="exact" w:val="51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D1755D1" w14:textId="77777777" w:rsidR="00D02B2C" w:rsidRPr="00BE3563" w:rsidRDefault="00D02B2C" w:rsidP="00D02B2C">
            <w:pPr>
              <w:shd w:val="clear" w:color="auto" w:fill="FFFFFF"/>
            </w:pPr>
            <w:r>
              <w:t>Доходы от оказания платных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344078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3E1616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621EA2"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73DF68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26A1E8"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81E2277"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1CF955"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96245F"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FE18F7"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610AE5E" w14:textId="77777777" w:rsidR="00D02B2C" w:rsidRPr="00BE3563" w:rsidRDefault="00D02B2C" w:rsidP="00D02B2C">
            <w:pPr>
              <w:shd w:val="clear" w:color="auto" w:fill="FFFFFF"/>
              <w:jc w:val="center"/>
            </w:pPr>
            <w:r w:rsidRPr="00BE3563">
              <w:t>0</w:t>
            </w:r>
          </w:p>
        </w:tc>
      </w:tr>
      <w:tr w:rsidR="00D02B2C" w:rsidRPr="00BE3563" w14:paraId="1DC78DD5" w14:textId="77777777" w:rsidTr="009060FC">
        <w:trPr>
          <w:trHeight w:hRule="exact" w:val="58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E3FB064" w14:textId="77777777" w:rsidR="00D02B2C" w:rsidRPr="00BE3563" w:rsidRDefault="00D02B2C" w:rsidP="00D02B2C">
            <w:pPr>
              <w:shd w:val="clear" w:color="auto" w:fill="FFFFFF"/>
            </w:pPr>
            <w:r>
              <w:rPr>
                <w:spacing w:val="-1"/>
              </w:rPr>
              <w:t>Доходы от штрафов, пеней, неустоек, возмещение ущербов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C5ECA8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B8BE9C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94E14C"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93DE3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C03035"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06276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21DB67"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EAE179"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D8BDBE" w14:textId="77777777" w:rsidR="00D02B2C" w:rsidRPr="00BE3563" w:rsidRDefault="00D02B2C" w:rsidP="00D02B2C">
            <w:pPr>
              <w:shd w:val="clear" w:color="auto" w:fill="FFFFFF"/>
              <w:ind w:left="53"/>
            </w:pPr>
            <w:r w:rsidRPr="00BE3563">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4F3F340" w14:textId="77777777" w:rsidR="00D02B2C" w:rsidRPr="00BE3563" w:rsidRDefault="00D02B2C" w:rsidP="00D02B2C">
            <w:pPr>
              <w:shd w:val="clear" w:color="auto" w:fill="FFFFFF"/>
              <w:jc w:val="center"/>
            </w:pPr>
            <w:r w:rsidRPr="00BE3563">
              <w:t>0</w:t>
            </w:r>
          </w:p>
        </w:tc>
      </w:tr>
      <w:tr w:rsidR="00D02B2C" w:rsidRPr="00BE3563" w14:paraId="15E59A73"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B98E4F8" w14:textId="77777777" w:rsidR="00D02B2C" w:rsidRPr="00BE3563" w:rsidRDefault="00D02B2C" w:rsidP="00D02B2C">
            <w:pPr>
              <w:shd w:val="clear" w:color="auto" w:fill="FFFFFF"/>
              <w:spacing w:line="230" w:lineRule="exact"/>
              <w:ind w:right="312" w:firstLine="5"/>
            </w:pPr>
            <w:r>
              <w:rPr>
                <w:spacing w:val="-1"/>
              </w:rPr>
              <w:t xml:space="preserve">Доходы от безвозмездных поступлений от </w:t>
            </w:r>
            <w:r>
              <w:t>бюджетов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394C79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DBA19B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7785E5C"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C8DF2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253B4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5ED18E"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99FD1E"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903B2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39CCB6" w14:textId="77777777" w:rsidR="00D02B2C" w:rsidRPr="00BE3563" w:rsidRDefault="00D02B2C" w:rsidP="00D02B2C">
            <w:pPr>
              <w:shd w:val="clear" w:color="auto" w:fill="FFFFFF"/>
              <w:ind w:left="58"/>
            </w:pPr>
            <w:r w:rsidRPr="00BE3563">
              <w:t>5</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16F4CE4" w14:textId="77777777" w:rsidR="00D02B2C" w:rsidRPr="00BE3563" w:rsidRDefault="00D02B2C" w:rsidP="00D02B2C">
            <w:pPr>
              <w:shd w:val="clear" w:color="auto" w:fill="FFFFFF"/>
              <w:jc w:val="center"/>
            </w:pPr>
            <w:r w:rsidRPr="00BE3563">
              <w:t>0</w:t>
            </w:r>
          </w:p>
        </w:tc>
      </w:tr>
      <w:tr w:rsidR="00D02B2C" w:rsidRPr="00BE3563" w14:paraId="7AA5C43A"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462FC87" w14:textId="77777777" w:rsidR="00D02B2C" w:rsidRPr="00BE3563" w:rsidRDefault="00D02B2C" w:rsidP="00D02B2C">
            <w:pPr>
              <w:shd w:val="clear" w:color="auto" w:fill="FFFFFF"/>
              <w:spacing w:line="230" w:lineRule="exact"/>
              <w:ind w:right="91" w:firstLine="5"/>
            </w:pPr>
            <w:r>
              <w:rPr>
                <w:spacing w:val="-1"/>
              </w:rPr>
              <w:t>Доходы от поступлений от других бюджетов бюджетной системы Российской Федерации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47E9D3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861F61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12B73AE"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01961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E75C2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C60FD0"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5996C0"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0F904B7"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36A677" w14:textId="77777777" w:rsidR="00D02B2C" w:rsidRPr="00BE3563" w:rsidRDefault="00D02B2C" w:rsidP="00D02B2C">
            <w:pPr>
              <w:shd w:val="clear" w:color="auto" w:fill="FFFFFF"/>
              <w:ind w:left="58"/>
            </w:pPr>
            <w:r w:rsidRPr="00BE3563">
              <w:t>5</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79CEFBC" w14:textId="77777777" w:rsidR="00D02B2C" w:rsidRPr="00BE3563" w:rsidRDefault="00D02B2C" w:rsidP="00D02B2C">
            <w:pPr>
              <w:shd w:val="clear" w:color="auto" w:fill="FFFFFF"/>
              <w:jc w:val="center"/>
            </w:pPr>
            <w:r w:rsidRPr="00BE3563">
              <w:t>1</w:t>
            </w:r>
          </w:p>
        </w:tc>
      </w:tr>
      <w:tr w:rsidR="00D02B2C" w:rsidRPr="00BE3563" w14:paraId="5A3BEB3D"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465E978" w14:textId="77777777" w:rsidR="00D02B2C" w:rsidRPr="00BE3563" w:rsidRDefault="00D02B2C" w:rsidP="00D02B2C">
            <w:pPr>
              <w:shd w:val="clear" w:color="auto" w:fill="FFFFFF"/>
            </w:pPr>
            <w:r>
              <w:t>Доходы по операциям с 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4BA78F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0BE489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F35B37"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FF13B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A418F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5D97A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8F2A00"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4AF70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F47846" w14:textId="77777777" w:rsidR="00D02B2C" w:rsidRPr="00BE3563" w:rsidRDefault="00D02B2C" w:rsidP="00D02B2C">
            <w:pPr>
              <w:shd w:val="clear" w:color="auto" w:fill="FFFFFF"/>
              <w:ind w:left="53"/>
            </w:pPr>
            <w:r w:rsidRPr="00BE3563">
              <w:t>7</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5B70B5F" w14:textId="77777777" w:rsidR="00D02B2C" w:rsidRPr="00BE3563" w:rsidRDefault="00D02B2C" w:rsidP="00D02B2C">
            <w:pPr>
              <w:shd w:val="clear" w:color="auto" w:fill="FFFFFF"/>
              <w:jc w:val="center"/>
            </w:pPr>
            <w:r w:rsidRPr="00BE3563">
              <w:t>0</w:t>
            </w:r>
          </w:p>
        </w:tc>
      </w:tr>
      <w:tr w:rsidR="00D02B2C" w:rsidRPr="00BE3563" w14:paraId="79A372CA"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7BC780C" w14:textId="77777777" w:rsidR="00D02B2C" w:rsidRPr="00BE3563" w:rsidRDefault="00D02B2C" w:rsidP="00D02B2C">
            <w:pPr>
              <w:shd w:val="clear" w:color="auto" w:fill="FFFFFF"/>
            </w:pPr>
            <w:r>
              <w:lastRenderedPageBreak/>
              <w:t>Доходы от переоценки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4564BF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DADE468"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2025CD"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56EFE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3E673A"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0B1515"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348785"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3FB855"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8F6580" w14:textId="77777777" w:rsidR="00D02B2C" w:rsidRPr="00BE3563" w:rsidRDefault="00D02B2C" w:rsidP="00D02B2C">
            <w:pPr>
              <w:shd w:val="clear" w:color="auto" w:fill="FFFFFF"/>
              <w:ind w:left="53"/>
            </w:pPr>
            <w:r w:rsidRPr="00BE3563">
              <w:t>7</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B35CA6D" w14:textId="77777777" w:rsidR="00D02B2C" w:rsidRPr="00BE3563" w:rsidRDefault="00D02B2C" w:rsidP="00D02B2C">
            <w:pPr>
              <w:shd w:val="clear" w:color="auto" w:fill="FFFFFF"/>
              <w:jc w:val="center"/>
            </w:pPr>
            <w:r w:rsidRPr="00BE3563">
              <w:t>1</w:t>
            </w:r>
          </w:p>
        </w:tc>
      </w:tr>
      <w:tr w:rsidR="00D02B2C" w:rsidRPr="00BE3563" w14:paraId="680BBB0D"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E779C42" w14:textId="77777777" w:rsidR="00D02B2C" w:rsidRPr="00BE3563" w:rsidRDefault="00D02B2C" w:rsidP="00D02B2C">
            <w:pPr>
              <w:shd w:val="clear" w:color="auto" w:fill="FFFFFF"/>
            </w:pPr>
            <w:r>
              <w:t>Доходы от операций с 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DB2409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A654FB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B06F1A"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A3452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A11462"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97A8F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3958B5"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0CD6D7"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9AF40F" w14:textId="77777777" w:rsidR="00D02B2C" w:rsidRPr="00BE3563" w:rsidRDefault="00D02B2C" w:rsidP="00D02B2C">
            <w:pPr>
              <w:shd w:val="clear" w:color="auto" w:fill="FFFFFF"/>
              <w:ind w:left="53"/>
            </w:pPr>
            <w:r w:rsidRPr="00BE3563">
              <w:t>7</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491CA54" w14:textId="77777777" w:rsidR="00D02B2C" w:rsidRPr="00BE3563" w:rsidRDefault="00D02B2C" w:rsidP="00D02B2C">
            <w:pPr>
              <w:shd w:val="clear" w:color="auto" w:fill="FFFFFF"/>
              <w:jc w:val="center"/>
            </w:pPr>
            <w:r w:rsidRPr="00BE3563">
              <w:t>2</w:t>
            </w:r>
          </w:p>
        </w:tc>
      </w:tr>
      <w:tr w:rsidR="00D02B2C" w:rsidRPr="00BE3563" w14:paraId="506889C3" w14:textId="77777777" w:rsidTr="009060FC">
        <w:trPr>
          <w:trHeight w:hRule="exact" w:val="55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513C6F4" w14:textId="77777777" w:rsidR="00D02B2C" w:rsidRPr="00BE3563" w:rsidRDefault="00D02B2C" w:rsidP="00D02B2C">
            <w:pPr>
              <w:shd w:val="clear" w:color="auto" w:fill="FFFFFF"/>
              <w:spacing w:line="230" w:lineRule="exact"/>
              <w:ind w:right="773"/>
            </w:pPr>
            <w:r>
              <w:rPr>
                <w:spacing w:val="-1"/>
              </w:rPr>
              <w:t xml:space="preserve">Чрезвычайные доходы от операций с </w:t>
            </w:r>
            <w:r>
              <w:t>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2C4415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E0B0051"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18043C"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67565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688B65"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B86D4B"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45BAA6"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165B6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BE5EBA" w14:textId="77777777" w:rsidR="00D02B2C" w:rsidRPr="00BE3563" w:rsidRDefault="00D02B2C" w:rsidP="00D02B2C">
            <w:pPr>
              <w:shd w:val="clear" w:color="auto" w:fill="FFFFFF"/>
              <w:ind w:left="53"/>
            </w:pPr>
            <w:r w:rsidRPr="00BE3563">
              <w:t>7</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14508A0" w14:textId="77777777" w:rsidR="00D02B2C" w:rsidRPr="00BE3563" w:rsidRDefault="00D02B2C" w:rsidP="00D02B2C">
            <w:pPr>
              <w:shd w:val="clear" w:color="auto" w:fill="FFFFFF"/>
              <w:jc w:val="center"/>
            </w:pPr>
            <w:r w:rsidRPr="00BE3563">
              <w:t>3</w:t>
            </w:r>
          </w:p>
        </w:tc>
      </w:tr>
      <w:tr w:rsidR="00D02B2C" w:rsidRPr="00BE3563" w14:paraId="59DD9E15" w14:textId="77777777" w:rsidTr="009060FC">
        <w:trPr>
          <w:trHeight w:hRule="exact" w:val="31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579DB0D" w14:textId="77777777" w:rsidR="00D02B2C" w:rsidRDefault="00D02B2C" w:rsidP="00D02B2C">
            <w:pPr>
              <w:shd w:val="clear" w:color="auto" w:fill="FFFFFF"/>
              <w:spacing w:line="230" w:lineRule="exact"/>
              <w:ind w:right="773"/>
              <w:rPr>
                <w:spacing w:val="-1"/>
              </w:rPr>
            </w:pPr>
            <w:r>
              <w:rPr>
                <w:spacing w:val="-1"/>
              </w:rPr>
              <w:t>Выпадающие доходы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ED56587"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BA4C3C9"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F7C466"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363062"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EAE356"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203BE0"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A5CDEC" w14:textId="77777777" w:rsidR="00D02B2C" w:rsidRPr="00BE3563"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FD9D6DD" w14:textId="77777777" w:rsidR="00D02B2C" w:rsidRPr="00BE3563" w:rsidRDefault="00D02B2C" w:rsidP="00D02B2C">
            <w:pPr>
              <w:shd w:val="clear" w:color="auto" w:fill="FFFFFF"/>
              <w:ind w:left="67"/>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14A6FD" w14:textId="77777777" w:rsidR="00D02B2C" w:rsidRPr="00BE3563" w:rsidRDefault="00D02B2C" w:rsidP="00D02B2C">
            <w:pPr>
              <w:shd w:val="clear" w:color="auto" w:fill="FFFFFF"/>
              <w:ind w:left="53"/>
            </w:pPr>
            <w:r>
              <w:t>7</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A57156B" w14:textId="77777777" w:rsidR="00D02B2C" w:rsidRPr="00BE3563" w:rsidRDefault="00D02B2C" w:rsidP="00D02B2C">
            <w:pPr>
              <w:shd w:val="clear" w:color="auto" w:fill="FFFFFF"/>
              <w:jc w:val="center"/>
            </w:pPr>
            <w:r>
              <w:t>4</w:t>
            </w:r>
          </w:p>
        </w:tc>
      </w:tr>
      <w:tr w:rsidR="00D02B2C" w:rsidRPr="00BE3563" w14:paraId="04217E68" w14:textId="77777777" w:rsidTr="009060FC">
        <w:trPr>
          <w:trHeight w:hRule="exact" w:val="2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6068145" w14:textId="77777777" w:rsidR="00D02B2C" w:rsidRPr="00BE3563" w:rsidRDefault="00D02B2C" w:rsidP="00D02B2C">
            <w:pPr>
              <w:shd w:val="clear" w:color="auto" w:fill="FFFFFF"/>
            </w:pPr>
            <w:r>
              <w:t>Прочие доходы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299EE4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657458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13322C"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788B9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8EFB64"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4EEA4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7E22B9"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06DBE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2E74A6" w14:textId="77777777" w:rsidR="00D02B2C" w:rsidRPr="00BE3563" w:rsidRDefault="00D02B2C" w:rsidP="00D02B2C">
            <w:pPr>
              <w:shd w:val="clear" w:color="auto" w:fill="FFFFFF"/>
              <w:ind w:left="58"/>
            </w:pPr>
            <w:r w:rsidRPr="00BE3563">
              <w:t>8</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E3DCE55" w14:textId="77777777" w:rsidR="00D02B2C" w:rsidRPr="00BE3563" w:rsidRDefault="00D02B2C" w:rsidP="00D02B2C">
            <w:pPr>
              <w:shd w:val="clear" w:color="auto" w:fill="FFFFFF"/>
              <w:jc w:val="center"/>
            </w:pPr>
            <w:r w:rsidRPr="00BE3563">
              <w:t>0</w:t>
            </w:r>
          </w:p>
        </w:tc>
      </w:tr>
      <w:tr w:rsidR="00D02B2C" w:rsidRPr="00BE3563" w14:paraId="06A454BD" w14:textId="77777777" w:rsidTr="009060FC">
        <w:trPr>
          <w:trHeight w:hRule="exact" w:val="53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3FB01FF" w14:textId="77777777" w:rsidR="00D02B2C" w:rsidRDefault="00D02B2C" w:rsidP="00D02B2C">
            <w:pPr>
              <w:shd w:val="clear" w:color="auto" w:fill="FFFFFF"/>
            </w:pPr>
            <w:r>
              <w:t>Доходы финансового года, предшествующего отчетному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F885F8B"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DC60B0C"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A2A400"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7A6945"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254AAA" w14:textId="77777777" w:rsidR="00D02B2C" w:rsidRPr="00BE3563" w:rsidRDefault="00D02B2C" w:rsidP="00D02B2C">
            <w:pPr>
              <w:shd w:val="clear" w:color="auto" w:fill="FFFFFF"/>
              <w:ind w:left="6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AE4A5B"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673C6E" w14:textId="77777777" w:rsidR="00D02B2C" w:rsidRPr="00BE3563" w:rsidRDefault="00D02B2C" w:rsidP="00D02B2C">
            <w:pPr>
              <w:shd w:val="clear" w:color="auto" w:fill="FFFFFF"/>
              <w:ind w:left="53"/>
            </w:pPr>
            <w: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7862AB7"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12197C2"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0C7A8D3" w14:textId="77777777" w:rsidR="00D02B2C" w:rsidRPr="00BE3563" w:rsidRDefault="00D02B2C" w:rsidP="00D02B2C">
            <w:pPr>
              <w:shd w:val="clear" w:color="auto" w:fill="FFFFFF"/>
              <w:jc w:val="center"/>
            </w:pPr>
            <w:r>
              <w:t>0</w:t>
            </w:r>
          </w:p>
        </w:tc>
      </w:tr>
      <w:tr w:rsidR="00D02B2C" w:rsidRPr="00BE3563" w14:paraId="414155E4"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9538A78" w14:textId="77777777" w:rsidR="00D02B2C" w:rsidRDefault="00D02B2C" w:rsidP="00D02B2C">
            <w:pPr>
              <w:shd w:val="clear" w:color="auto" w:fill="FFFFFF"/>
            </w:pPr>
            <w:r>
              <w:t>Доходы прошлых финансовых лет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4F40AD0"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14F998A"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C22404"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EC81F9"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430319" w14:textId="77777777" w:rsidR="00D02B2C" w:rsidRPr="00BE3563" w:rsidRDefault="00D02B2C" w:rsidP="00D02B2C">
            <w:pPr>
              <w:shd w:val="clear" w:color="auto" w:fill="FFFFFF"/>
              <w:ind w:left="6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DAC787"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2539AC" w14:textId="77777777" w:rsidR="00D02B2C" w:rsidRPr="00BE3563" w:rsidRDefault="00D02B2C" w:rsidP="00D02B2C">
            <w:pPr>
              <w:shd w:val="clear" w:color="auto" w:fill="FFFFFF"/>
              <w:ind w:left="53"/>
            </w:pPr>
            <w:r>
              <w:t>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2234BA"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4DBB14"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70EE3AD" w14:textId="77777777" w:rsidR="00D02B2C" w:rsidRPr="00BE3563" w:rsidRDefault="00D02B2C" w:rsidP="00D02B2C">
            <w:pPr>
              <w:shd w:val="clear" w:color="auto" w:fill="FFFFFF"/>
              <w:jc w:val="center"/>
            </w:pPr>
            <w:r>
              <w:t>0</w:t>
            </w:r>
          </w:p>
        </w:tc>
      </w:tr>
      <w:tr w:rsidR="00D02B2C" w:rsidRPr="00BE3563" w14:paraId="29A9ABAC" w14:textId="77777777" w:rsidTr="009060FC">
        <w:trPr>
          <w:trHeight w:hRule="exact" w:val="26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288D0D7" w14:textId="77777777" w:rsidR="00D02B2C" w:rsidRPr="00BE3563" w:rsidRDefault="00D02B2C" w:rsidP="00D02B2C">
            <w:pPr>
              <w:shd w:val="clear" w:color="auto" w:fill="FFFFFF"/>
            </w:pPr>
            <w:r>
              <w:t>Расходы текущего финансового года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5C086B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5FE2188"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594E94"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28340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607CC1"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9EE94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674717"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1F2D72"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1F646E"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55C86BB" w14:textId="77777777" w:rsidR="00D02B2C" w:rsidRPr="00BE3563" w:rsidRDefault="00D02B2C" w:rsidP="00D02B2C">
            <w:pPr>
              <w:shd w:val="clear" w:color="auto" w:fill="FFFFFF"/>
              <w:jc w:val="center"/>
            </w:pPr>
            <w:r w:rsidRPr="00BE3563">
              <w:t>0</w:t>
            </w:r>
          </w:p>
        </w:tc>
      </w:tr>
      <w:tr w:rsidR="00D02B2C" w:rsidRPr="00BE3563" w14:paraId="32DF4B50" w14:textId="77777777" w:rsidTr="009060FC">
        <w:trPr>
          <w:trHeight w:hRule="exact" w:val="24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D2BA300" w14:textId="77777777" w:rsidR="00D02B2C" w:rsidRPr="00BE3563" w:rsidRDefault="00D02B2C" w:rsidP="00D02B2C">
            <w:pPr>
              <w:shd w:val="clear" w:color="auto" w:fill="FFFFFF"/>
            </w:pPr>
            <w:r>
              <w:t>Расходы экономического субъекта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E1915B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362B15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C3B6393"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67E4F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C83E36"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076CF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EC2747"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ABD00C"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591C93"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6AA006E" w14:textId="77777777" w:rsidR="00D02B2C" w:rsidRPr="00BE3563" w:rsidRDefault="00D02B2C" w:rsidP="00D02B2C">
            <w:pPr>
              <w:shd w:val="clear" w:color="auto" w:fill="FFFFFF"/>
              <w:jc w:val="center"/>
            </w:pPr>
            <w:r w:rsidRPr="00BE3563">
              <w:t>0</w:t>
            </w:r>
          </w:p>
        </w:tc>
      </w:tr>
      <w:tr w:rsidR="00D02B2C" w:rsidRPr="00BE3563" w14:paraId="0A7AF15C" w14:textId="77777777" w:rsidTr="009060FC">
        <w:trPr>
          <w:trHeight w:hRule="exact" w:val="60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B58FD40" w14:textId="77777777" w:rsidR="00D02B2C" w:rsidRPr="00BE3563" w:rsidRDefault="00D02B2C" w:rsidP="00D02B2C">
            <w:pPr>
              <w:shd w:val="clear" w:color="auto" w:fill="FFFFFF"/>
              <w:spacing w:line="235" w:lineRule="exact"/>
              <w:ind w:right="240"/>
            </w:pPr>
            <w:r>
              <w:rPr>
                <w:spacing w:val="-1"/>
              </w:rPr>
              <w:t xml:space="preserve">Расходы по оплате труда и начислениям на </w:t>
            </w:r>
            <w:r>
              <w:t>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FF85B2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5CD343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C590E67"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8A58E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980E3A4"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0A9E8F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15C06A8"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2781F3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52660F"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5222891" w14:textId="77777777" w:rsidR="00D02B2C" w:rsidRPr="00BE3563" w:rsidRDefault="00D02B2C" w:rsidP="00D02B2C">
            <w:pPr>
              <w:shd w:val="clear" w:color="auto" w:fill="FFFFFF"/>
              <w:jc w:val="center"/>
            </w:pPr>
            <w:r w:rsidRPr="00BE3563">
              <w:t>0</w:t>
            </w:r>
          </w:p>
        </w:tc>
      </w:tr>
      <w:tr w:rsidR="00D02B2C" w:rsidRPr="00BE3563" w14:paraId="3D1F2ACD"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98A101E" w14:textId="77777777" w:rsidR="00D02B2C" w:rsidRPr="00BE3563" w:rsidRDefault="00D02B2C" w:rsidP="00D02B2C">
            <w:pPr>
              <w:shd w:val="clear" w:color="auto" w:fill="FFFFFF"/>
            </w:pPr>
            <w:r>
              <w:t>Расходы по заработной плате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99237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DF37562"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EB1DEB"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E7C12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EA981D"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DA765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FBA1DA"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F7D20C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5E6FFD"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7FB41FC" w14:textId="77777777" w:rsidR="00D02B2C" w:rsidRPr="00BE3563" w:rsidRDefault="00D02B2C" w:rsidP="00D02B2C">
            <w:pPr>
              <w:shd w:val="clear" w:color="auto" w:fill="FFFFFF"/>
              <w:jc w:val="center"/>
            </w:pPr>
            <w:r w:rsidRPr="00BE3563">
              <w:t>1</w:t>
            </w:r>
          </w:p>
        </w:tc>
      </w:tr>
      <w:tr w:rsidR="00D02B2C" w:rsidRPr="00BE3563" w14:paraId="26CA62C3"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FB9D489" w14:textId="77777777" w:rsidR="00D02B2C" w:rsidRPr="00BE3563" w:rsidRDefault="00D02B2C" w:rsidP="00D02B2C">
            <w:pPr>
              <w:shd w:val="clear" w:color="auto" w:fill="FFFFFF"/>
            </w:pPr>
            <w:r>
              <w:t>Расходы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71B725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2FE8D7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84B1A3"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9FC40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2F72FE"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5B5431"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B98E14"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8C6A8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DFD85E"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47C7CBE" w14:textId="77777777" w:rsidR="00D02B2C" w:rsidRPr="00BE3563" w:rsidRDefault="00D02B2C" w:rsidP="00D02B2C">
            <w:pPr>
              <w:shd w:val="clear" w:color="auto" w:fill="FFFFFF"/>
              <w:jc w:val="center"/>
            </w:pPr>
            <w:r w:rsidRPr="00BE3563">
              <w:t>2</w:t>
            </w:r>
          </w:p>
        </w:tc>
      </w:tr>
      <w:tr w:rsidR="00D02B2C" w:rsidRPr="00BE3563" w14:paraId="60FB9CA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D3B8F3C" w14:textId="77777777" w:rsidR="00D02B2C" w:rsidRPr="00BE3563" w:rsidRDefault="00D02B2C" w:rsidP="00D02B2C">
            <w:pPr>
              <w:shd w:val="clear" w:color="auto" w:fill="FFFFFF"/>
              <w:spacing w:line="230" w:lineRule="exact"/>
              <w:ind w:right="14"/>
            </w:pPr>
            <w:r>
              <w:rPr>
                <w:spacing w:val="-1"/>
              </w:rPr>
              <w:t xml:space="preserve">Расходы на начисления на выплаты по оплате </w:t>
            </w:r>
            <w:r>
              <w:t>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F2B3B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9E5087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2826B51"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5BAAB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B1E3DC"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E7F488A"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0E92E6"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E26674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560ECD"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A82A4DD" w14:textId="77777777" w:rsidR="00D02B2C" w:rsidRPr="00BE3563" w:rsidRDefault="00D02B2C" w:rsidP="00D02B2C">
            <w:pPr>
              <w:shd w:val="clear" w:color="auto" w:fill="FFFFFF"/>
              <w:jc w:val="center"/>
            </w:pPr>
            <w:r w:rsidRPr="00BE3563">
              <w:t>3</w:t>
            </w:r>
          </w:p>
        </w:tc>
      </w:tr>
      <w:tr w:rsidR="00D02B2C" w:rsidRPr="00BE3563" w14:paraId="4DAE4C40"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FB6BCB8" w14:textId="77777777" w:rsidR="00D02B2C" w:rsidRPr="00BE3563" w:rsidRDefault="00D02B2C" w:rsidP="00D02B2C">
            <w:pPr>
              <w:shd w:val="clear" w:color="auto" w:fill="FFFFFF"/>
            </w:pPr>
            <w:r>
              <w:t>Расходы на оплату работ,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0729BD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7D1350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FEC815F"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2BF0F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C79982"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B58D40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CB45DF"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644455F"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25FA51"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000E717" w14:textId="77777777" w:rsidR="00D02B2C" w:rsidRPr="00BE3563" w:rsidRDefault="00D02B2C" w:rsidP="00D02B2C">
            <w:pPr>
              <w:shd w:val="clear" w:color="auto" w:fill="FFFFFF"/>
              <w:jc w:val="center"/>
            </w:pPr>
            <w:r w:rsidRPr="00BE3563">
              <w:t>0</w:t>
            </w:r>
          </w:p>
        </w:tc>
      </w:tr>
      <w:tr w:rsidR="00D02B2C" w:rsidRPr="00BE3563" w14:paraId="44D53054" w14:textId="77777777" w:rsidTr="009060FC">
        <w:trPr>
          <w:trHeight w:hRule="exact" w:val="45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2B0067F" w14:textId="77777777" w:rsidR="00D02B2C" w:rsidRDefault="00D02B2C" w:rsidP="00D02B2C">
            <w:pPr>
              <w:shd w:val="clear" w:color="auto" w:fill="FFFFFF"/>
            </w:pPr>
            <w:r>
              <w:t>Расходы от услуг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5F6086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AAD688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990E335"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69370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6FF787"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B77F1E5"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87E822"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FE149A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D260D6"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1D99FD2" w14:textId="77777777" w:rsidR="00D02B2C" w:rsidRPr="00BE3563" w:rsidRDefault="00D02B2C" w:rsidP="00D02B2C">
            <w:pPr>
              <w:shd w:val="clear" w:color="auto" w:fill="FFFFFF"/>
              <w:jc w:val="center"/>
            </w:pPr>
            <w:r w:rsidRPr="00BE3563">
              <w:t>1</w:t>
            </w:r>
          </w:p>
        </w:tc>
      </w:tr>
      <w:tr w:rsidR="00D02B2C" w:rsidRPr="00BE3563" w14:paraId="0E5F28EB" w14:textId="77777777" w:rsidTr="009060FC">
        <w:trPr>
          <w:trHeight w:hRule="exact" w:val="45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1ABD5B7" w14:textId="77777777" w:rsidR="00D02B2C" w:rsidRDefault="00D02B2C" w:rsidP="00D02B2C">
            <w:pPr>
              <w:shd w:val="clear" w:color="auto" w:fill="FFFFFF"/>
            </w:pPr>
            <w:r>
              <w:t>Расходы на транспортные услуги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832A71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A4126D9"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7C38A9"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967F7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A4CA6D"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F69B7B"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B77607"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37DB2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DF8E09"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858B687" w14:textId="77777777" w:rsidR="00D02B2C" w:rsidRPr="00BE3563" w:rsidRDefault="00D02B2C" w:rsidP="00D02B2C">
            <w:pPr>
              <w:shd w:val="clear" w:color="auto" w:fill="FFFFFF"/>
              <w:jc w:val="center"/>
            </w:pPr>
            <w:r w:rsidRPr="00BE3563">
              <w:t>2</w:t>
            </w:r>
          </w:p>
        </w:tc>
      </w:tr>
      <w:tr w:rsidR="00D02B2C" w:rsidRPr="00BE3563" w14:paraId="53729FE4" w14:textId="77777777" w:rsidTr="009060FC">
        <w:trPr>
          <w:trHeight w:hRule="exact" w:val="80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3B18AF9" w14:textId="77777777" w:rsidR="00D02B2C" w:rsidRDefault="00D02B2C" w:rsidP="00D02B2C">
            <w:pPr>
              <w:shd w:val="clear" w:color="auto" w:fill="FFFFFF"/>
            </w:pPr>
            <w:r>
              <w:t>Расходы на работы, услуги по содержанию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D2D56D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F6A1F0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35E335"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5A258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5F35A9"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9A917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CAC8C3"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84AE7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25EBF6"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3DA2964" w14:textId="77777777" w:rsidR="00D02B2C" w:rsidRPr="00BE3563" w:rsidRDefault="00D02B2C" w:rsidP="00D02B2C">
            <w:pPr>
              <w:shd w:val="clear" w:color="auto" w:fill="FFFFFF"/>
              <w:jc w:val="center"/>
            </w:pPr>
            <w:r w:rsidRPr="00BE3563">
              <w:t>5</w:t>
            </w:r>
          </w:p>
        </w:tc>
      </w:tr>
      <w:tr w:rsidR="00D02B2C" w:rsidRPr="00BE3563" w14:paraId="75AE6FF4" w14:textId="77777777" w:rsidTr="009060FC">
        <w:trPr>
          <w:trHeight w:hRule="exact" w:val="45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F6CE15D" w14:textId="77777777" w:rsidR="00D02B2C" w:rsidRPr="00BE3563" w:rsidRDefault="00D02B2C" w:rsidP="00D02B2C">
            <w:pPr>
              <w:shd w:val="clear" w:color="auto" w:fill="FFFFFF"/>
            </w:pPr>
            <w:r>
              <w:t>Расходы на прочие работы, услуги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F0EB06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19371B6"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7E0F5D"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2017C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3C576E"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EF2CFD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1BF30D"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47F6F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D93E63"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73B36B4" w14:textId="77777777" w:rsidR="00D02B2C" w:rsidRPr="00BE3563" w:rsidRDefault="00D02B2C" w:rsidP="00D02B2C">
            <w:pPr>
              <w:shd w:val="clear" w:color="auto" w:fill="FFFFFF"/>
              <w:jc w:val="center"/>
            </w:pPr>
            <w:r w:rsidRPr="00BE3563">
              <w:t>6</w:t>
            </w:r>
          </w:p>
        </w:tc>
      </w:tr>
      <w:tr w:rsidR="00D02B2C" w:rsidRPr="00BE3563" w14:paraId="24AE37B8"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009D84E" w14:textId="77777777" w:rsidR="00D02B2C" w:rsidRPr="00BE3563" w:rsidRDefault="00D02B2C" w:rsidP="00D02B2C">
            <w:pPr>
              <w:shd w:val="clear" w:color="auto" w:fill="FFFFFF"/>
              <w:spacing w:line="230" w:lineRule="exact"/>
              <w:ind w:right="139"/>
            </w:pPr>
            <w:r>
              <w:rPr>
                <w:spacing w:val="-1"/>
              </w:rPr>
              <w:t xml:space="preserve">Расходы на обслуживание государственного </w:t>
            </w:r>
            <w:r>
              <w:t>(муниципального) долга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4BBFB2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A9E162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C5997C"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9DFB6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C31BC1"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0C737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B6401E"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DC6BF5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A6B9BB"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33007F6" w14:textId="77777777" w:rsidR="00D02B2C" w:rsidRPr="00BE3563" w:rsidRDefault="00D02B2C" w:rsidP="00D02B2C">
            <w:pPr>
              <w:shd w:val="clear" w:color="auto" w:fill="FFFFFF"/>
              <w:jc w:val="center"/>
            </w:pPr>
            <w:r w:rsidRPr="00BE3563">
              <w:t>0</w:t>
            </w:r>
          </w:p>
        </w:tc>
      </w:tr>
      <w:tr w:rsidR="00D02B2C" w:rsidRPr="00BE3563" w14:paraId="614AC82F" w14:textId="77777777" w:rsidTr="009060FC">
        <w:trPr>
          <w:trHeight w:hRule="exact" w:val="65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A9C4F08" w14:textId="77777777" w:rsidR="00D02B2C" w:rsidRPr="00BE3563" w:rsidRDefault="00D02B2C" w:rsidP="00D02B2C">
            <w:pPr>
              <w:shd w:val="clear" w:color="auto" w:fill="FFFFFF"/>
            </w:pPr>
            <w:r>
              <w:rPr>
                <w:spacing w:val="-1"/>
              </w:rPr>
              <w:t>Расходы на обслуживание внутреннего долга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990C0C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141123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65E74E"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67953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D559AB"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BDDCF6A"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6AC444"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5F8255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BE579F"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0344BC0" w14:textId="77777777" w:rsidR="00D02B2C" w:rsidRPr="00BE3563" w:rsidRDefault="00D02B2C" w:rsidP="00D02B2C">
            <w:pPr>
              <w:shd w:val="clear" w:color="auto" w:fill="FFFFFF"/>
              <w:jc w:val="center"/>
            </w:pPr>
            <w:r w:rsidRPr="00BE3563">
              <w:t>1</w:t>
            </w:r>
          </w:p>
        </w:tc>
      </w:tr>
      <w:tr w:rsidR="00D02B2C" w:rsidRPr="00BE3563" w14:paraId="65363CCC"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CEE9F33" w14:textId="77777777" w:rsidR="00D02B2C" w:rsidRDefault="00D02B2C" w:rsidP="00D02B2C">
            <w:pPr>
              <w:shd w:val="clear" w:color="auto" w:fill="FFFFFF"/>
              <w:spacing w:line="230" w:lineRule="exact"/>
              <w:ind w:right="422"/>
              <w:rPr>
                <w:spacing w:val="-1"/>
              </w:rPr>
            </w:pPr>
            <w:r>
              <w:rPr>
                <w:spacing w:val="-1"/>
              </w:rPr>
              <w:t>Расходы на безвозмездные перечисления организациям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95E1F20"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ADCDFEB"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873DA5"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54C5C5"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3406CF"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F610C9"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EEC3D8" w14:textId="77777777" w:rsidR="00D02B2C" w:rsidRPr="00BE3563"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DBDA42"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50F6F0" w14:textId="77777777" w:rsidR="00D02B2C" w:rsidRPr="00BE3563" w:rsidRDefault="00D02B2C" w:rsidP="00D02B2C">
            <w:pPr>
              <w:shd w:val="clear" w:color="auto" w:fill="FFFFFF"/>
              <w:ind w:left="58"/>
            </w:pPr>
            <w: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81E15C6" w14:textId="77777777" w:rsidR="00D02B2C" w:rsidRPr="00BE3563" w:rsidRDefault="00D02B2C" w:rsidP="00D02B2C">
            <w:pPr>
              <w:shd w:val="clear" w:color="auto" w:fill="FFFFFF"/>
              <w:jc w:val="center"/>
            </w:pPr>
            <w:r>
              <w:t>0</w:t>
            </w:r>
          </w:p>
        </w:tc>
      </w:tr>
      <w:tr w:rsidR="00D02B2C" w:rsidRPr="00BE3563" w14:paraId="1AB39ECD" w14:textId="77777777" w:rsidTr="009060FC">
        <w:trPr>
          <w:trHeight w:hRule="exact" w:val="75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CC73F37" w14:textId="77777777" w:rsidR="00D02B2C" w:rsidRDefault="00D02B2C" w:rsidP="00D02B2C">
            <w:pPr>
              <w:shd w:val="clear" w:color="auto" w:fill="FFFFFF"/>
              <w:spacing w:line="230" w:lineRule="exact"/>
              <w:ind w:right="422"/>
              <w:rPr>
                <w:spacing w:val="-1"/>
              </w:rPr>
            </w:pPr>
            <w:r>
              <w:rPr>
                <w:spacing w:val="-1"/>
              </w:rPr>
              <w:t>Расходы на безвозмездные перечисления государственным и муниципальным организациям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2D10A68"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8890124"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FD6EE2"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93C5C5"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16DF1A"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799555"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6289C9" w14:textId="77777777" w:rsidR="00D02B2C" w:rsidRPr="00BE3563"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54CCECC"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A6155D" w14:textId="77777777" w:rsidR="00D02B2C" w:rsidRPr="00BE3563" w:rsidRDefault="00D02B2C" w:rsidP="00D02B2C">
            <w:pPr>
              <w:shd w:val="clear" w:color="auto" w:fill="FFFFFF"/>
              <w:ind w:left="58"/>
            </w:pPr>
            <w: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48E85E5" w14:textId="77777777" w:rsidR="00D02B2C" w:rsidRPr="00BE3563" w:rsidRDefault="00D02B2C" w:rsidP="00D02B2C">
            <w:pPr>
              <w:shd w:val="clear" w:color="auto" w:fill="FFFFFF"/>
              <w:jc w:val="center"/>
            </w:pPr>
            <w:r>
              <w:t>1</w:t>
            </w:r>
          </w:p>
        </w:tc>
      </w:tr>
      <w:tr w:rsidR="00D02B2C" w:rsidRPr="00BE3563" w14:paraId="11E376F5" w14:textId="77777777" w:rsidTr="009060FC">
        <w:trPr>
          <w:trHeight w:hRule="exact" w:val="104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7DFD4A5" w14:textId="77777777" w:rsidR="00D02B2C" w:rsidRDefault="00D02B2C" w:rsidP="00D02B2C">
            <w:pPr>
              <w:shd w:val="clear" w:color="auto" w:fill="FFFFFF"/>
              <w:spacing w:line="230" w:lineRule="exact"/>
              <w:ind w:right="422"/>
              <w:rPr>
                <w:spacing w:val="-1"/>
              </w:rPr>
            </w:pPr>
            <w:r>
              <w:rPr>
                <w:spacing w:val="-1"/>
              </w:rPr>
              <w:t>Расходы на безвозмездные перечисления организациям, за исключением государственных и муниципальных организаций</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0EDA44B"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7C4AFBC"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9674A5"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05C45D"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4B2FAD" w14:textId="77777777" w:rsidR="00D02B2C"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70DE7B"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213FE56" w14:textId="77777777" w:rsidR="00D02B2C"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410E110"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6970904" w14:textId="77777777" w:rsidR="00D02B2C" w:rsidRDefault="00D02B2C" w:rsidP="00D02B2C">
            <w:pPr>
              <w:shd w:val="clear" w:color="auto" w:fill="FFFFFF"/>
              <w:ind w:left="58"/>
            </w:pPr>
            <w: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B41AF01" w14:textId="77777777" w:rsidR="00D02B2C" w:rsidRDefault="00D02B2C" w:rsidP="00D02B2C">
            <w:pPr>
              <w:shd w:val="clear" w:color="auto" w:fill="FFFFFF"/>
              <w:jc w:val="center"/>
            </w:pPr>
            <w:r>
              <w:t>2</w:t>
            </w:r>
          </w:p>
        </w:tc>
      </w:tr>
      <w:tr w:rsidR="00D02B2C" w:rsidRPr="00BE3563" w14:paraId="6A2495E7" w14:textId="77777777" w:rsidTr="009060FC">
        <w:trPr>
          <w:trHeight w:hRule="exact" w:val="47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E575451" w14:textId="77777777" w:rsidR="00D02B2C" w:rsidRPr="00BE3563" w:rsidRDefault="00D02B2C" w:rsidP="00D02B2C">
            <w:pPr>
              <w:shd w:val="clear" w:color="auto" w:fill="FFFFFF"/>
              <w:spacing w:line="230" w:lineRule="exact"/>
              <w:ind w:right="422"/>
            </w:pPr>
            <w:r>
              <w:rPr>
                <w:spacing w:val="-1"/>
              </w:rPr>
              <w:t xml:space="preserve">Расходы на безвозмездные перечисления </w:t>
            </w:r>
            <w:r>
              <w:t>бюджетам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74A93E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3199F2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FC3E0A"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FE4E46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1BAE17"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F2A4A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A3CE6C"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32D5C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403D9B" w14:textId="77777777" w:rsidR="00D02B2C" w:rsidRPr="00BE3563" w:rsidRDefault="00D02B2C" w:rsidP="00D02B2C">
            <w:pPr>
              <w:shd w:val="clear" w:color="auto" w:fill="FFFFFF"/>
              <w:ind w:left="58"/>
            </w:pPr>
            <w:r w:rsidRPr="00BE3563">
              <w:t>5</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1886F5B" w14:textId="77777777" w:rsidR="00D02B2C" w:rsidRPr="00BE3563" w:rsidRDefault="00D02B2C" w:rsidP="00D02B2C">
            <w:pPr>
              <w:shd w:val="clear" w:color="auto" w:fill="FFFFFF"/>
              <w:jc w:val="center"/>
            </w:pPr>
            <w:r w:rsidRPr="00BE3563">
              <w:t>0</w:t>
            </w:r>
          </w:p>
        </w:tc>
      </w:tr>
      <w:tr w:rsidR="00D02B2C" w:rsidRPr="00BE3563" w14:paraId="2BA7B770"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897A054" w14:textId="77777777" w:rsidR="00D02B2C" w:rsidRPr="00BE3563" w:rsidRDefault="00D02B2C" w:rsidP="00D02B2C">
            <w:pPr>
              <w:shd w:val="clear" w:color="auto" w:fill="FFFFFF"/>
              <w:spacing w:line="230" w:lineRule="exact"/>
              <w:ind w:right="144"/>
            </w:pPr>
            <w:r>
              <w:rPr>
                <w:spacing w:val="-1"/>
              </w:rPr>
              <w:t>Расходы на перечисления другим бюджетам бюджетной системы Российской Федерации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BEE7A8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6E04A5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91B523"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DEFA5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37F5B1"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D93F6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62EDF3"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4F4357"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D7460F" w14:textId="77777777" w:rsidR="00D02B2C" w:rsidRPr="00BE3563" w:rsidRDefault="00D02B2C" w:rsidP="00D02B2C">
            <w:pPr>
              <w:shd w:val="clear" w:color="auto" w:fill="FFFFFF"/>
              <w:ind w:left="58"/>
            </w:pPr>
            <w:r w:rsidRPr="00BE3563">
              <w:t>5</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EA7850A" w14:textId="77777777" w:rsidR="00D02B2C" w:rsidRPr="00BE3563" w:rsidRDefault="00D02B2C" w:rsidP="00D02B2C">
            <w:pPr>
              <w:shd w:val="clear" w:color="auto" w:fill="FFFFFF"/>
              <w:jc w:val="center"/>
            </w:pPr>
            <w:r w:rsidRPr="00BE3563">
              <w:t>1</w:t>
            </w:r>
          </w:p>
        </w:tc>
      </w:tr>
      <w:tr w:rsidR="00D02B2C" w:rsidRPr="00BE3563" w14:paraId="17788165"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C34FF41" w14:textId="77777777" w:rsidR="00D02B2C" w:rsidRPr="00BE3563" w:rsidRDefault="00D02B2C" w:rsidP="00D02B2C">
            <w:pPr>
              <w:shd w:val="clear" w:color="auto" w:fill="FFFFFF"/>
            </w:pPr>
            <w:r>
              <w:t>Расходы по операциям с 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83149F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5EF4B0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1EB566"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21B9B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DE42AD"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B0AC4F"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CF14C9"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5D44C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2547E3" w14:textId="77777777" w:rsidR="00D02B2C" w:rsidRPr="00BE3563" w:rsidRDefault="00D02B2C" w:rsidP="00D02B2C">
            <w:pPr>
              <w:shd w:val="clear" w:color="auto" w:fill="FFFFFF"/>
              <w:ind w:left="53"/>
            </w:pPr>
            <w:r w:rsidRPr="00BE3563">
              <w:t>7</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7439A05" w14:textId="77777777" w:rsidR="00D02B2C" w:rsidRPr="00BE3563" w:rsidRDefault="00D02B2C" w:rsidP="00D02B2C">
            <w:pPr>
              <w:shd w:val="clear" w:color="auto" w:fill="FFFFFF"/>
              <w:jc w:val="center"/>
            </w:pPr>
            <w:r w:rsidRPr="00BE3563">
              <w:t>0</w:t>
            </w:r>
          </w:p>
        </w:tc>
      </w:tr>
      <w:tr w:rsidR="00D02B2C" w:rsidRPr="00BE3563" w14:paraId="6D16AF12" w14:textId="77777777" w:rsidTr="009060FC">
        <w:trPr>
          <w:trHeight w:hRule="exact" w:val="51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508AF6D" w14:textId="77777777" w:rsidR="00D02B2C" w:rsidRPr="00BE3563" w:rsidRDefault="00D02B2C" w:rsidP="00D02B2C">
            <w:pPr>
              <w:shd w:val="clear" w:color="auto" w:fill="FFFFFF"/>
              <w:spacing w:line="230" w:lineRule="exact"/>
              <w:ind w:right="38"/>
            </w:pPr>
            <w:r>
              <w:rPr>
                <w:spacing w:val="-1"/>
              </w:rPr>
              <w:t xml:space="preserve">Расходы на амортизацию основных средств и </w:t>
            </w:r>
            <w:r>
              <w:t>нематериальных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93E90C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0444A1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6DBA94D"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FAD15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3E567D"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88EFBA"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615EDA"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80B873"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30D2CA" w14:textId="77777777" w:rsidR="00D02B2C" w:rsidRPr="00BE3563" w:rsidRDefault="00D02B2C" w:rsidP="00D02B2C">
            <w:pPr>
              <w:shd w:val="clear" w:color="auto" w:fill="FFFFFF"/>
              <w:ind w:left="53"/>
            </w:pPr>
            <w:r w:rsidRPr="00BE3563">
              <w:t>7</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913865F" w14:textId="77777777" w:rsidR="00D02B2C" w:rsidRPr="00BE3563" w:rsidRDefault="00D02B2C" w:rsidP="00D02B2C">
            <w:pPr>
              <w:shd w:val="clear" w:color="auto" w:fill="FFFFFF"/>
              <w:jc w:val="center"/>
            </w:pPr>
            <w:r w:rsidRPr="00BE3563">
              <w:t>1</w:t>
            </w:r>
          </w:p>
        </w:tc>
      </w:tr>
      <w:tr w:rsidR="00D02B2C" w:rsidRPr="00BE3563" w14:paraId="6A3C254C"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A472719" w14:textId="77777777" w:rsidR="00D02B2C" w:rsidRPr="00BE3563" w:rsidRDefault="00D02B2C" w:rsidP="00D02B2C">
            <w:pPr>
              <w:shd w:val="clear" w:color="auto" w:fill="FFFFFF"/>
            </w:pPr>
            <w:r>
              <w:rPr>
                <w:spacing w:val="-1"/>
              </w:rPr>
              <w:lastRenderedPageBreak/>
              <w:t>Расходование 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6B3B09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68A67C6"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BBE562"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5B9AE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252292C"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50238A1"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434271"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58E49B"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46FC4E" w14:textId="77777777" w:rsidR="00D02B2C" w:rsidRPr="00BE3563" w:rsidRDefault="00D02B2C" w:rsidP="00D02B2C">
            <w:pPr>
              <w:shd w:val="clear" w:color="auto" w:fill="FFFFFF"/>
              <w:ind w:left="53"/>
            </w:pPr>
            <w:r w:rsidRPr="00BE3563">
              <w:t>7</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34A08B1" w14:textId="77777777" w:rsidR="00D02B2C" w:rsidRPr="00BE3563" w:rsidRDefault="00D02B2C" w:rsidP="00D02B2C">
            <w:pPr>
              <w:shd w:val="clear" w:color="auto" w:fill="FFFFFF"/>
              <w:jc w:val="center"/>
            </w:pPr>
            <w:r w:rsidRPr="00BE3563">
              <w:t>2</w:t>
            </w:r>
          </w:p>
        </w:tc>
      </w:tr>
      <w:tr w:rsidR="00D02B2C" w:rsidRPr="00BE3563" w14:paraId="6CA9836F"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06FBAE4" w14:textId="77777777" w:rsidR="00D02B2C" w:rsidRPr="00BE3563" w:rsidRDefault="00D02B2C" w:rsidP="00D02B2C">
            <w:pPr>
              <w:shd w:val="clear" w:color="auto" w:fill="FFFFFF"/>
              <w:spacing w:line="230" w:lineRule="exact"/>
              <w:ind w:right="566"/>
            </w:pPr>
            <w:r>
              <w:rPr>
                <w:spacing w:val="-1"/>
              </w:rPr>
              <w:t xml:space="preserve">Чрезвычайные расходы по операциям с </w:t>
            </w:r>
            <w:r>
              <w:t>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9616DF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9C5160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8EA7D96"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E086B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9CB5D5"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F86B5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39F271"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16C81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0721E8" w14:textId="77777777" w:rsidR="00D02B2C" w:rsidRPr="00BE3563" w:rsidRDefault="00D02B2C" w:rsidP="00D02B2C">
            <w:pPr>
              <w:shd w:val="clear" w:color="auto" w:fill="FFFFFF"/>
              <w:ind w:left="53"/>
            </w:pPr>
            <w:r w:rsidRPr="00BE3563">
              <w:t>7</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CAC64F3" w14:textId="77777777" w:rsidR="00D02B2C" w:rsidRPr="00BE3563" w:rsidRDefault="00D02B2C" w:rsidP="00D02B2C">
            <w:pPr>
              <w:shd w:val="clear" w:color="auto" w:fill="FFFFFF"/>
              <w:jc w:val="center"/>
            </w:pPr>
            <w:r w:rsidRPr="00BE3563">
              <w:t>3</w:t>
            </w:r>
          </w:p>
        </w:tc>
      </w:tr>
      <w:tr w:rsidR="00D02B2C" w:rsidRPr="00BE3563" w14:paraId="01958F74" w14:textId="77777777" w:rsidTr="009060FC">
        <w:trPr>
          <w:trHeight w:hRule="exact" w:val="36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E2439E7" w14:textId="77777777" w:rsidR="00D02B2C" w:rsidRDefault="00D02B2C" w:rsidP="00D02B2C">
            <w:pPr>
              <w:shd w:val="clear" w:color="auto" w:fill="FFFFFF"/>
            </w:pPr>
            <w:r>
              <w:t>Убытки от обесценивания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ECE2112"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4D77454"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966441"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90CBC2"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E5A984" w14:textId="77777777" w:rsidR="00D02B2C"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A51734"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A77EF18" w14:textId="77777777" w:rsidR="00D02B2C"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1C5750"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4E91F8" w14:textId="77777777" w:rsidR="00D02B2C" w:rsidRDefault="00D02B2C" w:rsidP="00D02B2C">
            <w:pPr>
              <w:shd w:val="clear" w:color="auto" w:fill="FFFFFF"/>
              <w:ind w:left="58"/>
            </w:pPr>
            <w:r>
              <w:t>7</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942C53D" w14:textId="77777777" w:rsidR="00D02B2C" w:rsidRDefault="00D02B2C" w:rsidP="00D02B2C">
            <w:pPr>
              <w:shd w:val="clear" w:color="auto" w:fill="FFFFFF"/>
              <w:jc w:val="center"/>
            </w:pPr>
            <w:r>
              <w:t>4</w:t>
            </w:r>
          </w:p>
        </w:tc>
      </w:tr>
      <w:tr w:rsidR="00D02B2C" w:rsidRPr="00BE3563" w14:paraId="30EA354F" w14:textId="77777777" w:rsidTr="009060FC">
        <w:trPr>
          <w:trHeight w:hRule="exact" w:val="36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1AD03E5" w14:textId="77777777" w:rsidR="00D02B2C" w:rsidRDefault="00D02B2C" w:rsidP="00D02B2C">
            <w:pPr>
              <w:shd w:val="clear" w:color="auto" w:fill="FFFFFF"/>
            </w:pPr>
            <w:r>
              <w:t>Расходы на социальное обеспечение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57B4F38"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69AF348"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173E621"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65032B6"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B66F31"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D4AD66"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0D12F9" w14:textId="77777777" w:rsidR="00D02B2C" w:rsidRPr="00BE3563"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9DAA09"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90CB00" w14:textId="77777777" w:rsidR="00D02B2C" w:rsidRPr="00BE3563" w:rsidRDefault="00D02B2C" w:rsidP="00D02B2C">
            <w:pPr>
              <w:shd w:val="clear" w:color="auto" w:fill="FFFFFF"/>
              <w:ind w:left="58"/>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8C88D87" w14:textId="77777777" w:rsidR="00D02B2C" w:rsidRPr="00BE3563" w:rsidRDefault="00D02B2C" w:rsidP="00D02B2C">
            <w:pPr>
              <w:shd w:val="clear" w:color="auto" w:fill="FFFFFF"/>
              <w:jc w:val="center"/>
            </w:pPr>
            <w:r>
              <w:t>0</w:t>
            </w:r>
          </w:p>
        </w:tc>
      </w:tr>
      <w:tr w:rsidR="00D02B2C" w:rsidRPr="00BE3563" w14:paraId="5C7674CD" w14:textId="77777777" w:rsidTr="009060FC">
        <w:trPr>
          <w:trHeight w:hRule="exact" w:val="9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40BD332" w14:textId="77777777" w:rsidR="00D02B2C" w:rsidRDefault="00D02B2C" w:rsidP="00D02B2C">
            <w:pPr>
              <w:shd w:val="clear" w:color="auto" w:fill="FFFFFF"/>
            </w:pPr>
            <w:r>
              <w:t>Расходы на пенсии, пособия и выплаты по пенсионному, социальному и медицинскому страхованию населению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4B1E12E" w14:textId="6A954C42"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7188E81"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1FE12D"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60E4DEB"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D010A8"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1BC02B"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A801DF" w14:textId="77777777" w:rsidR="00D02B2C" w:rsidRPr="00BE3563"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5C9018"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10B884" w14:textId="77777777" w:rsidR="00D02B2C" w:rsidRPr="00BE3563" w:rsidRDefault="00D02B2C" w:rsidP="00D02B2C">
            <w:pPr>
              <w:shd w:val="clear" w:color="auto" w:fill="FFFFFF"/>
              <w:ind w:left="58"/>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7838AF4" w14:textId="77777777" w:rsidR="00D02B2C" w:rsidRPr="00BE3563" w:rsidRDefault="00D02B2C" w:rsidP="00D02B2C">
            <w:pPr>
              <w:shd w:val="clear" w:color="auto" w:fill="FFFFFF"/>
              <w:jc w:val="center"/>
            </w:pPr>
            <w:r>
              <w:t>1</w:t>
            </w:r>
          </w:p>
        </w:tc>
      </w:tr>
      <w:tr w:rsidR="00D02B2C" w:rsidRPr="00BE3563" w14:paraId="690B130C" w14:textId="77777777" w:rsidTr="009060FC">
        <w:trPr>
          <w:trHeight w:hRule="exact" w:val="67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76BC539" w14:textId="77777777" w:rsidR="00D02B2C" w:rsidRDefault="00D02B2C" w:rsidP="00D02B2C">
            <w:pPr>
              <w:shd w:val="clear" w:color="auto" w:fill="FFFFFF"/>
            </w:pPr>
            <w:r>
              <w:t>Расходы на пособия по социальной помощи населению</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C79F301"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D6C11EE"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F8A383"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A5C070"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D47F74" w14:textId="77777777" w:rsidR="00D02B2C" w:rsidRPr="00BE3563"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2A34CB"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383DAA" w14:textId="77777777" w:rsidR="00D02B2C" w:rsidRPr="00BE3563"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CA28E81" w14:textId="77777777" w:rsidR="00D02B2C" w:rsidRPr="00BE3563"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41CC58" w14:textId="77777777" w:rsidR="00D02B2C" w:rsidRPr="00BE3563" w:rsidRDefault="00D02B2C" w:rsidP="00D02B2C">
            <w:pPr>
              <w:shd w:val="clear" w:color="auto" w:fill="FFFFFF"/>
              <w:ind w:left="58"/>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E4931DF" w14:textId="77777777" w:rsidR="00D02B2C" w:rsidRPr="00BE3563" w:rsidRDefault="00D02B2C" w:rsidP="00D02B2C">
            <w:pPr>
              <w:shd w:val="clear" w:color="auto" w:fill="FFFFFF"/>
              <w:jc w:val="center"/>
            </w:pPr>
            <w:r>
              <w:t>2</w:t>
            </w:r>
          </w:p>
        </w:tc>
      </w:tr>
      <w:tr w:rsidR="00D02B2C" w:rsidRPr="00BE3563" w14:paraId="232E383A" w14:textId="77777777" w:rsidTr="009060FC">
        <w:trPr>
          <w:trHeight w:hRule="exact" w:val="101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8E6A7CC" w14:textId="77777777" w:rsidR="00D02B2C" w:rsidRDefault="00D02B2C" w:rsidP="00D02B2C">
            <w:pPr>
              <w:shd w:val="clear" w:color="auto" w:fill="FFFFFF"/>
            </w:pPr>
            <w:r>
              <w:t>Расходы на пенсии, пособия, выплачиваемые организациями сектора государственного управления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3C02149"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CC9E81B" w14:textId="77777777" w:rsidR="00D02B2C"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DA0D94"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47C254"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F6E902" w14:textId="77777777" w:rsidR="00D02B2C" w:rsidRDefault="00D02B2C" w:rsidP="00D02B2C">
            <w:pPr>
              <w:shd w:val="clear" w:color="auto" w:fill="FFFFFF"/>
              <w:ind w:left="7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A55B90E"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A94B4A" w14:textId="77777777" w:rsidR="00D02B2C"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BA43B9" w14:textId="77777777" w:rsidR="00D02B2C" w:rsidRDefault="00D02B2C" w:rsidP="00D02B2C">
            <w:pPr>
              <w:shd w:val="clear" w:color="auto" w:fill="FFFFFF"/>
              <w:ind w:left="48"/>
            </w:pPr>
            <w:r>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C51B59" w14:textId="77777777" w:rsidR="00D02B2C" w:rsidRDefault="00D02B2C" w:rsidP="00D02B2C">
            <w:pPr>
              <w:shd w:val="clear" w:color="auto" w:fill="FFFFFF"/>
              <w:ind w:left="58"/>
            </w:pPr>
            <w:r>
              <w:t>6</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2B70B02" w14:textId="77777777" w:rsidR="00D02B2C" w:rsidRDefault="00D02B2C" w:rsidP="00D02B2C">
            <w:pPr>
              <w:shd w:val="clear" w:color="auto" w:fill="FFFFFF"/>
              <w:jc w:val="center"/>
            </w:pPr>
            <w:r>
              <w:t>3</w:t>
            </w:r>
          </w:p>
        </w:tc>
      </w:tr>
      <w:tr w:rsidR="00D02B2C" w:rsidRPr="00BE3563" w14:paraId="773C527A"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F2FBD25" w14:textId="77777777" w:rsidR="00D02B2C" w:rsidRPr="00BE3563" w:rsidRDefault="00D02B2C" w:rsidP="00D02B2C">
            <w:pPr>
              <w:shd w:val="clear" w:color="auto" w:fill="FFFFFF"/>
            </w:pPr>
            <w:r>
              <w:t>Прочие расходы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578178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B2A41E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2FCBF4"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B04BF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5E69F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E131305"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CCDAA2B"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05F72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E6A014" w14:textId="77777777" w:rsidR="00D02B2C" w:rsidRPr="00BE3563" w:rsidRDefault="00D02B2C" w:rsidP="00D02B2C">
            <w:pPr>
              <w:shd w:val="clear" w:color="auto" w:fill="FFFFFF"/>
              <w:ind w:left="58"/>
            </w:pPr>
            <w:r w:rsidRPr="00BE3563">
              <w:t>9</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E97F91C" w14:textId="77777777" w:rsidR="00D02B2C" w:rsidRPr="00BE3563" w:rsidRDefault="00D02B2C" w:rsidP="00D02B2C">
            <w:pPr>
              <w:shd w:val="clear" w:color="auto" w:fill="FFFFFF"/>
              <w:jc w:val="center"/>
            </w:pPr>
            <w:r w:rsidRPr="00BE3563">
              <w:t>0</w:t>
            </w:r>
          </w:p>
        </w:tc>
      </w:tr>
      <w:tr w:rsidR="00D02B2C" w:rsidRPr="00BE3563" w14:paraId="48D85419"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0351212" w14:textId="77777777" w:rsidR="00D02B2C" w:rsidRPr="00BE3563" w:rsidRDefault="00D02B2C" w:rsidP="00D02B2C">
            <w:pPr>
              <w:shd w:val="clear" w:color="auto" w:fill="FFFFFF"/>
              <w:spacing w:line="226" w:lineRule="exact"/>
              <w:ind w:firstLine="5"/>
            </w:pPr>
            <w:r>
              <w:t>Финансовый результат прошлых отчетных периодов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F03313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8836A9C"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49DD0E5"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639C1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67C8FD"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96794F" w14:textId="77777777" w:rsidR="00D02B2C" w:rsidRPr="00BE3563" w:rsidRDefault="00D02B2C" w:rsidP="00D02B2C">
            <w:pPr>
              <w:shd w:val="clear" w:color="auto" w:fill="FFFFFF"/>
              <w:ind w:left="48"/>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B8BF04"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84C4E9"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82EAEB"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37B3621" w14:textId="77777777" w:rsidR="00D02B2C" w:rsidRPr="00BE3563" w:rsidRDefault="00D02B2C" w:rsidP="00D02B2C">
            <w:pPr>
              <w:shd w:val="clear" w:color="auto" w:fill="FFFFFF"/>
              <w:jc w:val="center"/>
            </w:pPr>
            <w:r w:rsidRPr="00BE3563">
              <w:t>0</w:t>
            </w:r>
          </w:p>
        </w:tc>
      </w:tr>
      <w:tr w:rsidR="00D02B2C" w:rsidRPr="00BE3563" w14:paraId="21246374"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E1F2132" w14:textId="77777777" w:rsidR="00D02B2C" w:rsidRDefault="00D02B2C" w:rsidP="00D02B2C">
            <w:pPr>
              <w:shd w:val="clear" w:color="auto" w:fill="FFFFFF"/>
            </w:pPr>
            <w:r>
              <w:t>Доходы будущих периодов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B493408"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25E11F0"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E307C5"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ADD366"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93F129" w14:textId="77777777" w:rsidR="00D02B2C" w:rsidRPr="00BE3563" w:rsidRDefault="00D02B2C" w:rsidP="00D02B2C">
            <w:pPr>
              <w:shd w:val="clear" w:color="auto" w:fill="FFFFFF"/>
              <w:ind w:left="6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97642B"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EAC141" w14:textId="77777777" w:rsidR="00D02B2C" w:rsidRPr="00BE3563"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04A937" w14:textId="77777777" w:rsidR="00D02B2C" w:rsidRPr="00BE3563" w:rsidRDefault="00D02B2C" w:rsidP="00D02B2C">
            <w:pPr>
              <w:shd w:val="clear" w:color="auto" w:fill="FFFFFF"/>
              <w:ind w:left="48"/>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DC6B37" w14:textId="77777777" w:rsidR="00D02B2C" w:rsidRPr="00BE3563" w:rsidRDefault="00D02B2C" w:rsidP="00D02B2C">
            <w:pPr>
              <w:shd w:val="clear" w:color="auto" w:fill="FFFFFF"/>
              <w:ind w:left="53"/>
            </w:pPr>
            <w: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109D45A" w14:textId="77777777" w:rsidR="00D02B2C" w:rsidRPr="00BE3563" w:rsidRDefault="00D02B2C" w:rsidP="00D02B2C">
            <w:pPr>
              <w:shd w:val="clear" w:color="auto" w:fill="FFFFFF"/>
              <w:jc w:val="center"/>
            </w:pPr>
            <w:r>
              <w:t>0</w:t>
            </w:r>
          </w:p>
        </w:tc>
      </w:tr>
      <w:tr w:rsidR="00D02B2C" w:rsidRPr="00BE3563" w14:paraId="48F16F8B"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C081C0E" w14:textId="77777777" w:rsidR="00D02B2C" w:rsidRDefault="00D02B2C" w:rsidP="00D02B2C">
            <w:pPr>
              <w:shd w:val="clear" w:color="auto" w:fill="FFFFFF"/>
            </w:pPr>
            <w:r>
              <w:t>Налоговые доходы будущих периодов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E29006E"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6025067"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D37475"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277BB4"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C18201" w14:textId="77777777" w:rsidR="00D02B2C" w:rsidRPr="00BE3563" w:rsidRDefault="00D02B2C" w:rsidP="00D02B2C">
            <w:pPr>
              <w:shd w:val="clear" w:color="auto" w:fill="FFFFFF"/>
              <w:ind w:left="6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A5437E"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1B1E86" w14:textId="77777777" w:rsidR="00D02B2C" w:rsidRPr="00BE3563"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96EEE24"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B2D7C2" w14:textId="77777777" w:rsidR="00D02B2C" w:rsidRPr="00BE3563" w:rsidRDefault="00D02B2C" w:rsidP="00D02B2C">
            <w:pPr>
              <w:shd w:val="clear" w:color="auto" w:fill="FFFFFF"/>
              <w:ind w:left="53"/>
            </w:pPr>
            <w:r>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B0C10E7" w14:textId="77777777" w:rsidR="00D02B2C" w:rsidRPr="00BE3563" w:rsidRDefault="00D02B2C" w:rsidP="00D02B2C">
            <w:pPr>
              <w:shd w:val="clear" w:color="auto" w:fill="FFFFFF"/>
              <w:jc w:val="center"/>
            </w:pPr>
            <w:r>
              <w:t>0</w:t>
            </w:r>
          </w:p>
        </w:tc>
      </w:tr>
      <w:tr w:rsidR="00D02B2C" w:rsidRPr="00BE3563" w14:paraId="427F86B7"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1510A79" w14:textId="77777777" w:rsidR="00D02B2C" w:rsidRDefault="00D02B2C" w:rsidP="00D02B2C">
            <w:pPr>
              <w:shd w:val="clear" w:color="auto" w:fill="FFFFFF"/>
            </w:pPr>
            <w:r>
              <w:t>Доходы будущих периодов от собственности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D0BC223"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7238E0F" w14:textId="77777777" w:rsidR="00D02B2C" w:rsidRPr="00BE3563"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0DAB05"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66A2ED" w14:textId="77777777" w:rsidR="00D02B2C" w:rsidRPr="00BE3563"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1853C36" w14:textId="77777777" w:rsidR="00D02B2C" w:rsidRPr="00BE3563" w:rsidRDefault="00D02B2C" w:rsidP="00D02B2C">
            <w:pPr>
              <w:shd w:val="clear" w:color="auto" w:fill="FFFFFF"/>
              <w:ind w:left="6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639C7C" w14:textId="77777777" w:rsidR="00D02B2C" w:rsidRPr="00BE3563"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773C14" w14:textId="77777777" w:rsidR="00D02B2C" w:rsidRPr="00BE3563"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848BA63" w14:textId="77777777" w:rsidR="00D02B2C" w:rsidRPr="00BE3563"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2329C0" w14:textId="77777777" w:rsidR="00D02B2C" w:rsidRPr="00BE3563" w:rsidRDefault="00D02B2C" w:rsidP="00D02B2C">
            <w:pPr>
              <w:shd w:val="clear" w:color="auto" w:fill="FFFFFF"/>
              <w:ind w:left="53"/>
            </w:pPr>
            <w:r>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5059706" w14:textId="77777777" w:rsidR="00D02B2C" w:rsidRPr="00BE3563" w:rsidRDefault="00D02B2C" w:rsidP="00D02B2C">
            <w:pPr>
              <w:shd w:val="clear" w:color="auto" w:fill="FFFFFF"/>
              <w:jc w:val="center"/>
            </w:pPr>
            <w:r>
              <w:t>0</w:t>
            </w:r>
          </w:p>
        </w:tc>
      </w:tr>
      <w:tr w:rsidR="00D02B2C" w:rsidRPr="00BE3563" w14:paraId="0D5AF223" w14:textId="77777777" w:rsidTr="009060FC">
        <w:trPr>
          <w:trHeight w:hRule="exact" w:val="58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15FE389" w14:textId="77777777" w:rsidR="00D02B2C" w:rsidRDefault="00D02B2C" w:rsidP="00D02B2C">
            <w:pPr>
              <w:shd w:val="clear" w:color="auto" w:fill="FFFFFF"/>
            </w:pPr>
            <w:r>
              <w:t>Доходы будущих периодов от оказания платных услуг (работ), компенсаций затрат</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6A8DC6E"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71D43BF"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BCE3C9"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7B50FE"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DED1E1" w14:textId="77777777" w:rsidR="00D02B2C" w:rsidRDefault="00D02B2C" w:rsidP="00D02B2C">
            <w:pPr>
              <w:shd w:val="clear" w:color="auto" w:fill="FFFFFF"/>
              <w:ind w:left="6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2661A9"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7D375C" w14:textId="77777777" w:rsidR="00D02B2C"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EC18947" w14:textId="77777777" w:rsidR="00D02B2C"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BC6639" w14:textId="77777777" w:rsidR="00D02B2C" w:rsidRDefault="00D02B2C" w:rsidP="00D02B2C">
            <w:pPr>
              <w:shd w:val="clear" w:color="auto" w:fill="FFFFFF"/>
              <w:ind w:left="53"/>
            </w:pPr>
            <w:r>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3AA7519" w14:textId="77777777" w:rsidR="00D02B2C" w:rsidRDefault="00D02B2C" w:rsidP="00D02B2C">
            <w:pPr>
              <w:shd w:val="clear" w:color="auto" w:fill="FFFFFF"/>
              <w:jc w:val="center"/>
            </w:pPr>
            <w:r>
              <w:t>0</w:t>
            </w:r>
          </w:p>
        </w:tc>
      </w:tr>
      <w:tr w:rsidR="00D02B2C" w:rsidRPr="00BE3563" w14:paraId="3C7AF93C" w14:textId="77777777" w:rsidTr="009060FC">
        <w:trPr>
          <w:trHeight w:hRule="exact" w:val="58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507E913" w14:textId="77777777" w:rsidR="00D02B2C" w:rsidRDefault="00D02B2C" w:rsidP="00D02B2C">
            <w:pPr>
              <w:shd w:val="clear" w:color="auto" w:fill="FFFFFF"/>
            </w:pPr>
            <w:r>
              <w:t>Доходы будущих периодов от штрафов, пеней, неустоек, возмещений ущербов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B857F3A"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B6EC18A"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303B36F"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077D2C"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59BE47" w14:textId="77777777" w:rsidR="00D02B2C" w:rsidRDefault="00D02B2C" w:rsidP="00D02B2C">
            <w:pPr>
              <w:shd w:val="clear" w:color="auto" w:fill="FFFFFF"/>
              <w:ind w:left="6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E5739A"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9098D6" w14:textId="77777777" w:rsidR="00D02B2C"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4424EF" w14:textId="77777777" w:rsidR="00D02B2C"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499A78" w14:textId="77777777" w:rsidR="00D02B2C" w:rsidRDefault="00D02B2C" w:rsidP="00D02B2C">
            <w:pPr>
              <w:shd w:val="clear" w:color="auto" w:fill="FFFFFF"/>
              <w:ind w:left="53"/>
            </w:pPr>
            <w:r>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5B7EFE5" w14:textId="77777777" w:rsidR="00D02B2C" w:rsidRDefault="00D02B2C" w:rsidP="00D02B2C">
            <w:pPr>
              <w:shd w:val="clear" w:color="auto" w:fill="FFFFFF"/>
              <w:jc w:val="center"/>
            </w:pPr>
            <w:r>
              <w:t>0</w:t>
            </w:r>
          </w:p>
        </w:tc>
      </w:tr>
      <w:tr w:rsidR="00D02B2C" w:rsidRPr="00BE3563" w14:paraId="3E32CD1D" w14:textId="77777777" w:rsidTr="009060FC">
        <w:trPr>
          <w:trHeight w:hRule="exact" w:val="58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4B852DB" w14:textId="77777777" w:rsidR="00D02B2C" w:rsidRDefault="00D02B2C" w:rsidP="00D02B2C">
            <w:pPr>
              <w:shd w:val="clear" w:color="auto" w:fill="FFFFFF"/>
            </w:pPr>
            <w:r>
              <w:t>Доходы будущих периодов от операций с активами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E4F7027"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88E64C8"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9BD139D"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A64866"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344D25" w14:textId="77777777" w:rsidR="00D02B2C" w:rsidRDefault="00D02B2C" w:rsidP="00D02B2C">
            <w:pPr>
              <w:shd w:val="clear" w:color="auto" w:fill="FFFFFF"/>
              <w:ind w:left="6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8040FC"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49D464" w14:textId="77777777" w:rsidR="00D02B2C"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E660027" w14:textId="77777777" w:rsidR="00D02B2C"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20D3BA" w14:textId="77777777" w:rsidR="00D02B2C" w:rsidRDefault="00D02B2C" w:rsidP="00D02B2C">
            <w:pPr>
              <w:shd w:val="clear" w:color="auto" w:fill="FFFFFF"/>
              <w:ind w:left="53"/>
            </w:pPr>
            <w:r>
              <w:t>7</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8674E47" w14:textId="77777777" w:rsidR="00D02B2C" w:rsidRDefault="00D02B2C" w:rsidP="00D02B2C">
            <w:pPr>
              <w:shd w:val="clear" w:color="auto" w:fill="FFFFFF"/>
              <w:jc w:val="center"/>
            </w:pPr>
            <w:r>
              <w:t>2</w:t>
            </w:r>
          </w:p>
        </w:tc>
      </w:tr>
      <w:tr w:rsidR="00D02B2C" w:rsidRPr="00BE3563" w14:paraId="50882DB0" w14:textId="77777777" w:rsidTr="009060FC">
        <w:trPr>
          <w:trHeight w:hRule="exact" w:val="58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DF3AAC6" w14:textId="77777777" w:rsidR="00D02B2C" w:rsidRDefault="00D02B2C" w:rsidP="00D02B2C">
            <w:pPr>
              <w:shd w:val="clear" w:color="auto" w:fill="FFFFFF"/>
            </w:pPr>
            <w:r>
              <w:t>Прочие доходы будущих периодов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7EB5495" w14:textId="77777777" w:rsidR="00D02B2C"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A18AC20" w14:textId="77777777" w:rsidR="00D02B2C" w:rsidRDefault="00D02B2C" w:rsidP="00D02B2C">
            <w:pPr>
              <w:shd w:val="clear" w:color="auto" w:fill="FFFFFF"/>
              <w:ind w:left="27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9012DB"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301D1F" w14:textId="77777777" w:rsidR="00D02B2C" w:rsidRDefault="00D02B2C" w:rsidP="00D02B2C">
            <w:pPr>
              <w:shd w:val="clear" w:color="auto" w:fill="FFFFFF"/>
              <w:ind w:left="53"/>
            </w:pPr>
            <w: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DA05A1" w14:textId="77777777" w:rsidR="00D02B2C" w:rsidRDefault="00D02B2C" w:rsidP="00D02B2C">
            <w:pPr>
              <w:shd w:val="clear" w:color="auto" w:fill="FFFFFF"/>
              <w:ind w:left="62"/>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16C362" w14:textId="77777777" w:rsidR="00D02B2C" w:rsidRDefault="00D02B2C" w:rsidP="00D02B2C">
            <w:pPr>
              <w:shd w:val="clear" w:color="auto" w:fill="FFFFFF"/>
              <w:ind w:left="48"/>
            </w:pPr>
            <w: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5274E5" w14:textId="77777777" w:rsidR="00D02B2C" w:rsidRDefault="00D02B2C" w:rsidP="00D02B2C">
            <w:pPr>
              <w:shd w:val="clear" w:color="auto" w:fill="FFFFFF"/>
              <w:ind w:left="53"/>
            </w:pPr>
            <w: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E5B5D6A" w14:textId="77777777" w:rsidR="00D02B2C" w:rsidRDefault="00D02B2C" w:rsidP="00D02B2C">
            <w:pPr>
              <w:shd w:val="clear" w:color="auto" w:fill="FFFFFF"/>
              <w:ind w:left="48"/>
            </w:pPr>
            <w: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1B9EBF" w14:textId="77777777" w:rsidR="00D02B2C" w:rsidRDefault="00D02B2C" w:rsidP="00D02B2C">
            <w:pPr>
              <w:shd w:val="clear" w:color="auto" w:fill="FFFFFF"/>
              <w:ind w:left="53"/>
            </w:pPr>
            <w:r>
              <w:t>8</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8A5ED2A" w14:textId="77777777" w:rsidR="00D02B2C" w:rsidRDefault="00D02B2C" w:rsidP="00D02B2C">
            <w:pPr>
              <w:shd w:val="clear" w:color="auto" w:fill="FFFFFF"/>
              <w:jc w:val="center"/>
            </w:pPr>
            <w:r>
              <w:t>0</w:t>
            </w:r>
          </w:p>
        </w:tc>
      </w:tr>
      <w:tr w:rsidR="00D02B2C" w:rsidRPr="00BE3563" w14:paraId="7E3DA474"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34D9314" w14:textId="77777777" w:rsidR="00D02B2C" w:rsidRPr="00BE3563" w:rsidRDefault="00D02B2C" w:rsidP="00D02B2C">
            <w:pPr>
              <w:shd w:val="clear" w:color="auto" w:fill="FFFFFF"/>
            </w:pPr>
            <w:r>
              <w:t>Расходы будущих периодов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2102D7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1AC5DAE"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92D24D"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9A91A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D206DD"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5E0E4C"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57546C"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4E92C6"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6159BE"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DBCC77B" w14:textId="77777777" w:rsidR="00D02B2C" w:rsidRPr="00BE3563" w:rsidRDefault="00D02B2C" w:rsidP="00D02B2C">
            <w:pPr>
              <w:shd w:val="clear" w:color="auto" w:fill="FFFFFF"/>
              <w:jc w:val="center"/>
            </w:pPr>
            <w:r w:rsidRPr="00BE3563">
              <w:t>0</w:t>
            </w:r>
          </w:p>
        </w:tc>
      </w:tr>
      <w:tr w:rsidR="00D02B2C" w:rsidRPr="00BE3563" w14:paraId="25BA9344"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DDAF034" w14:textId="77777777" w:rsidR="00D02B2C" w:rsidRPr="00BE3563" w:rsidRDefault="00D02B2C" w:rsidP="00D02B2C">
            <w:pPr>
              <w:shd w:val="clear" w:color="auto" w:fill="FFFFFF"/>
            </w:pPr>
            <w:r>
              <w:t>Расходы будущих периодов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33DAA5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FBBE4C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458496"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3FC287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AA0D83"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5D54D14"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FAE716"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80035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0D2454"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33790CB" w14:textId="77777777" w:rsidR="00D02B2C" w:rsidRPr="00BE3563" w:rsidRDefault="00D02B2C" w:rsidP="00D02B2C">
            <w:pPr>
              <w:shd w:val="clear" w:color="auto" w:fill="FFFFFF"/>
              <w:jc w:val="center"/>
            </w:pPr>
            <w:r w:rsidRPr="00BE3563">
              <w:t>0</w:t>
            </w:r>
          </w:p>
        </w:tc>
      </w:tr>
      <w:tr w:rsidR="00D02B2C" w:rsidRPr="00BE3563" w14:paraId="10153D84"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1B0512D" w14:textId="77777777" w:rsidR="00D02B2C" w:rsidRPr="00BE3563" w:rsidRDefault="00D02B2C" w:rsidP="00D02B2C">
            <w:pPr>
              <w:shd w:val="clear" w:color="auto" w:fill="FFFFFF"/>
            </w:pPr>
            <w:r>
              <w:rPr>
                <w:spacing w:val="-1"/>
              </w:rPr>
              <w:t>Расходы будущих периодов на оплату работ,</w:t>
            </w:r>
          </w:p>
          <w:p w14:paraId="6426EB09" w14:textId="77777777" w:rsidR="00D02B2C" w:rsidRPr="00BE3563" w:rsidRDefault="00D02B2C" w:rsidP="00D02B2C">
            <w:pPr>
              <w:shd w:val="clear" w:color="auto" w:fill="FFFFFF"/>
            </w:pPr>
            <w:r>
              <w:t>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413A13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01DCAB9"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F6F711"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A713B8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05FA58"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61DA4F"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00E875"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E2AF9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76FA97"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5783851" w14:textId="77777777" w:rsidR="00D02B2C" w:rsidRPr="00BE3563" w:rsidRDefault="00D02B2C" w:rsidP="00D02B2C">
            <w:pPr>
              <w:shd w:val="clear" w:color="auto" w:fill="FFFFFF"/>
              <w:jc w:val="center"/>
            </w:pPr>
            <w:r w:rsidRPr="00BE3563">
              <w:t>0</w:t>
            </w:r>
          </w:p>
        </w:tc>
      </w:tr>
      <w:tr w:rsidR="00D02B2C" w:rsidRPr="00BE3563" w14:paraId="0AD30CE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9E5AC60" w14:textId="77777777" w:rsidR="00D02B2C" w:rsidRPr="00BE3563" w:rsidRDefault="00D02B2C" w:rsidP="00D02B2C">
            <w:pPr>
              <w:shd w:val="clear" w:color="auto" w:fill="FFFFFF"/>
              <w:spacing w:line="226" w:lineRule="exact"/>
              <w:ind w:right="658"/>
            </w:pPr>
            <w:r>
              <w:rPr>
                <w:spacing w:val="-1"/>
              </w:rPr>
              <w:t xml:space="preserve">Расходы будущих периодов на прочие </w:t>
            </w:r>
            <w:r>
              <w:t>работы, услуги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B1293E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2C1B5A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62973E"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50FB9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D1AAED"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497075C"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023647"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E9242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1D98C7"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57B009A" w14:textId="77777777" w:rsidR="00D02B2C" w:rsidRPr="00BE3563" w:rsidRDefault="00D02B2C" w:rsidP="00D02B2C">
            <w:pPr>
              <w:shd w:val="clear" w:color="auto" w:fill="FFFFFF"/>
              <w:jc w:val="center"/>
            </w:pPr>
            <w:r w:rsidRPr="00BE3563">
              <w:t>6</w:t>
            </w:r>
          </w:p>
        </w:tc>
      </w:tr>
      <w:tr w:rsidR="00D02B2C" w:rsidRPr="00BE3563" w14:paraId="4901B71A"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DA1F405" w14:textId="77777777" w:rsidR="00D02B2C" w:rsidRPr="00BE3563" w:rsidRDefault="00D02B2C" w:rsidP="00D02B2C">
            <w:pPr>
              <w:shd w:val="clear" w:color="auto" w:fill="FFFFFF"/>
            </w:pPr>
            <w:r>
              <w:t>Резервы предстоящих расходов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91B4D5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771ECAD"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89170EF"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EA62A4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B010F9"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8808FC"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CD6DEF"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FF411E"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71E6D3"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FB11F10" w14:textId="77777777" w:rsidR="00D02B2C" w:rsidRPr="00BE3563" w:rsidRDefault="00D02B2C" w:rsidP="00D02B2C">
            <w:pPr>
              <w:shd w:val="clear" w:color="auto" w:fill="FFFFFF"/>
              <w:jc w:val="center"/>
            </w:pPr>
            <w:r w:rsidRPr="00BE3563">
              <w:t>0</w:t>
            </w:r>
          </w:p>
        </w:tc>
      </w:tr>
      <w:tr w:rsidR="00D02B2C" w:rsidRPr="00BE3563" w14:paraId="33C3F0C0"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1DA37E3" w14:textId="77777777" w:rsidR="00D02B2C" w:rsidRPr="00BE3563" w:rsidRDefault="00D02B2C" w:rsidP="00D02B2C">
            <w:pPr>
              <w:shd w:val="clear" w:color="auto" w:fill="FFFFFF"/>
            </w:pPr>
            <w:r>
              <w:t>Резервы предстоящих расходов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B9ED855" w14:textId="77777777" w:rsidR="00D02B2C" w:rsidRPr="00BE3563" w:rsidRDefault="00D02B2C" w:rsidP="00D02B2C">
            <w:pPr>
              <w:shd w:val="clear" w:color="auto" w:fill="FFFFFF"/>
              <w:ind w:left="336"/>
            </w:pPr>
            <w: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7DDF8B0" w14:textId="77777777" w:rsidR="00D02B2C" w:rsidRPr="00BE3563" w:rsidRDefault="00D02B2C" w:rsidP="00D02B2C">
            <w:pPr>
              <w:shd w:val="clear" w:color="auto" w:fill="FFFFFF"/>
              <w:ind w:left="288"/>
            </w:pPr>
            <w: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99A608A"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76577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072994"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D3046F"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5DDEDB"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83B4ACE"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B1931C"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8655D96" w14:textId="77777777" w:rsidR="00D02B2C" w:rsidRPr="00BE3563" w:rsidRDefault="00D02B2C" w:rsidP="00D02B2C">
            <w:pPr>
              <w:shd w:val="clear" w:color="auto" w:fill="FFFFFF"/>
              <w:jc w:val="center"/>
            </w:pPr>
            <w:r w:rsidRPr="00BE3563">
              <w:t>0</w:t>
            </w:r>
          </w:p>
        </w:tc>
      </w:tr>
      <w:tr w:rsidR="00D02B2C" w:rsidRPr="00BE3563" w14:paraId="156CF59D"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EF7C47F" w14:textId="77777777" w:rsidR="00D02B2C" w:rsidRPr="00BE3563" w:rsidRDefault="00D02B2C" w:rsidP="00D02B2C">
            <w:pPr>
              <w:shd w:val="clear" w:color="auto" w:fill="FFFFFF"/>
            </w:pPr>
            <w:r>
              <w:t>Резервы предстоящих расходов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23A38A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E9CCD9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088E38B"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8E1E5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2FD1F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95E391"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48036C"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0B8269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AD5F53"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D2EBF47" w14:textId="77777777" w:rsidR="00D02B2C" w:rsidRPr="00BE3563" w:rsidRDefault="00D02B2C" w:rsidP="00D02B2C">
            <w:pPr>
              <w:shd w:val="clear" w:color="auto" w:fill="FFFFFF"/>
              <w:jc w:val="center"/>
            </w:pPr>
            <w:r w:rsidRPr="00BE3563">
              <w:t>0</w:t>
            </w:r>
          </w:p>
        </w:tc>
      </w:tr>
      <w:tr w:rsidR="00D02B2C" w:rsidRPr="00BE3563" w14:paraId="3E19DA4D" w14:textId="77777777" w:rsidTr="009060FC">
        <w:trPr>
          <w:trHeight w:hRule="exact" w:val="68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0175451" w14:textId="77777777" w:rsidR="00D02B2C" w:rsidRPr="00BE3563" w:rsidRDefault="00D02B2C" w:rsidP="00D02B2C">
            <w:pPr>
              <w:shd w:val="clear" w:color="auto" w:fill="FFFFFF"/>
              <w:spacing w:line="230" w:lineRule="exact"/>
              <w:ind w:right="144"/>
            </w:pPr>
            <w:r>
              <w:t xml:space="preserve">Резервы предстоящих расходов на оплату </w:t>
            </w:r>
            <w:r>
              <w:rPr>
                <w:spacing w:val="-1"/>
              </w:rPr>
              <w:t>отпусков за фактически отработанное время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A0A577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9C9E78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C47046"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1410C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D4C351"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55BB2B"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FA11B4"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85D8E5"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DE8D01"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DD4219A" w14:textId="77777777" w:rsidR="00D02B2C" w:rsidRPr="00BE3563" w:rsidRDefault="00D02B2C" w:rsidP="00D02B2C">
            <w:pPr>
              <w:shd w:val="clear" w:color="auto" w:fill="FFFFFF"/>
              <w:jc w:val="center"/>
            </w:pPr>
            <w:r w:rsidRPr="00BE3563">
              <w:t>0</w:t>
            </w:r>
          </w:p>
        </w:tc>
      </w:tr>
      <w:tr w:rsidR="00D02B2C" w:rsidRPr="00BE3563" w14:paraId="6EAA55CE"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0D88F26" w14:textId="77777777" w:rsidR="00D02B2C" w:rsidRPr="00BE3563" w:rsidRDefault="00D02B2C" w:rsidP="00D02B2C">
            <w:pPr>
              <w:shd w:val="clear" w:color="auto" w:fill="FFFFFF"/>
              <w:spacing w:line="230" w:lineRule="exact"/>
              <w:ind w:right="144"/>
            </w:pPr>
            <w:r>
              <w:t xml:space="preserve">Резервы предстоящих расходов на оплату </w:t>
            </w:r>
            <w:r>
              <w:rPr>
                <w:spacing w:val="-1"/>
              </w:rPr>
              <w:t xml:space="preserve">отпусков за фактически отработанное время </w:t>
            </w:r>
            <w:r>
              <w:t>по выплатам сотрудникам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EF849B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631ECE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5AD21F"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3BA9D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F0120C"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F127E1"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93D48F"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E4E222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6801DF6"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C0A3544" w14:textId="77777777" w:rsidR="00D02B2C" w:rsidRPr="00BE3563" w:rsidRDefault="00D02B2C" w:rsidP="00D02B2C">
            <w:pPr>
              <w:shd w:val="clear" w:color="auto" w:fill="FFFFFF"/>
              <w:jc w:val="center"/>
            </w:pPr>
            <w:r w:rsidRPr="00BE3563">
              <w:t>1</w:t>
            </w:r>
          </w:p>
        </w:tc>
      </w:tr>
      <w:tr w:rsidR="00D02B2C" w:rsidRPr="00BE3563" w14:paraId="2774FEB5"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7AAB374" w14:textId="77777777" w:rsidR="00D02B2C" w:rsidRPr="00BE3563" w:rsidRDefault="00D02B2C" w:rsidP="00D02B2C">
            <w:pPr>
              <w:shd w:val="clear" w:color="auto" w:fill="FFFFFF"/>
              <w:spacing w:line="230" w:lineRule="exact"/>
              <w:ind w:right="144"/>
            </w:pPr>
            <w:r>
              <w:lastRenderedPageBreak/>
              <w:t xml:space="preserve">Резервы предстоящих расходов на оплату </w:t>
            </w:r>
            <w:r>
              <w:rPr>
                <w:spacing w:val="-1"/>
              </w:rPr>
              <w:t xml:space="preserve">отпусков за фактически отработанное время </w:t>
            </w:r>
            <w:r>
              <w:t>по страховым взносам в государственные внебюджетные фонды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AB3271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5F018F8"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6FA939F" w14:textId="77777777" w:rsidR="00D02B2C" w:rsidRPr="00BE3563" w:rsidRDefault="00D02B2C" w:rsidP="00D02B2C">
            <w:pPr>
              <w:shd w:val="clear" w:color="auto" w:fill="FFFFFF"/>
              <w:ind w:left="48"/>
            </w:pPr>
            <w:r w:rsidRPr="00BE3563">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5FE171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C8055A"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82122D" w14:textId="77777777" w:rsidR="00D02B2C" w:rsidRPr="00BE3563" w:rsidRDefault="00D02B2C" w:rsidP="00D02B2C">
            <w:pPr>
              <w:shd w:val="clear" w:color="auto" w:fill="FFFFFF"/>
              <w:ind w:left="48"/>
            </w:pPr>
            <w:r w:rsidRPr="00BE3563">
              <w:t>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00494C"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08D9A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939F5C"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A555A46" w14:textId="77777777" w:rsidR="00D02B2C" w:rsidRPr="00BE3563" w:rsidRDefault="00D02B2C" w:rsidP="00D02B2C">
            <w:pPr>
              <w:shd w:val="clear" w:color="auto" w:fill="FFFFFF"/>
              <w:jc w:val="center"/>
            </w:pPr>
            <w:r w:rsidRPr="00BE3563">
              <w:t>3</w:t>
            </w:r>
          </w:p>
        </w:tc>
      </w:tr>
      <w:tr w:rsidR="00D02B2C" w:rsidRPr="00BE3563" w14:paraId="1A01406F" w14:textId="77777777" w:rsidTr="009060FC">
        <w:trPr>
          <w:trHeight w:hRule="exact" w:val="528"/>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4E5C1FF9" w14:textId="77777777" w:rsidR="00D02B2C" w:rsidRPr="00BE3563" w:rsidRDefault="00D02B2C" w:rsidP="00D02B2C">
            <w:pPr>
              <w:shd w:val="clear" w:color="auto" w:fill="FFFFFF"/>
              <w:spacing w:line="230" w:lineRule="exact"/>
              <w:ind w:left="245" w:right="245"/>
              <w:rPr>
                <w:b/>
              </w:rPr>
            </w:pPr>
            <w:r w:rsidRPr="00E72353">
              <w:rPr>
                <w:b/>
              </w:rPr>
              <w:t>РАЗДЕЛ 5. САНКЦИОНИРОВАНИЕ РАСХОДОВ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F437277"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98B255C"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250401" w14:textId="77777777" w:rsidR="00D02B2C" w:rsidRPr="00BE3563" w:rsidRDefault="00D02B2C" w:rsidP="00D02B2C">
            <w:pPr>
              <w:shd w:val="clear" w:color="auto" w:fill="FFFFFF"/>
              <w:ind w:left="48"/>
              <w:rPr>
                <w:b/>
              </w:rPr>
            </w:pPr>
            <w:r w:rsidRPr="00BE3563">
              <w:rPr>
                <w:b/>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175C13"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342A35"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43FCE9"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74A3F54"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6C3455"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209145"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C71EF96" w14:textId="77777777" w:rsidR="00D02B2C" w:rsidRPr="00BE3563" w:rsidRDefault="00D02B2C" w:rsidP="00D02B2C">
            <w:pPr>
              <w:shd w:val="clear" w:color="auto" w:fill="FFFFFF"/>
              <w:jc w:val="center"/>
              <w:rPr>
                <w:b/>
              </w:rPr>
            </w:pPr>
            <w:r w:rsidRPr="00BE3563">
              <w:rPr>
                <w:b/>
              </w:rPr>
              <w:t>0</w:t>
            </w:r>
          </w:p>
        </w:tc>
      </w:tr>
      <w:tr w:rsidR="00D02B2C" w:rsidRPr="00BE3563" w14:paraId="2077EE69" w14:textId="77777777" w:rsidTr="009060FC">
        <w:trPr>
          <w:trHeight w:hRule="exact" w:val="411"/>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D11AE3A" w14:textId="77777777" w:rsidR="00D02B2C" w:rsidRPr="00BE3563" w:rsidRDefault="00D02B2C" w:rsidP="00D02B2C">
            <w:pPr>
              <w:shd w:val="clear" w:color="auto" w:fill="FFFFFF"/>
            </w:pPr>
            <w:r>
              <w:t>Лимиты бюджетных обязательств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A55C0F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6D95C2F"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B272B6"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E7585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35634A" w14:textId="77777777" w:rsidR="00D02B2C" w:rsidRPr="00BE3563" w:rsidRDefault="00D02B2C" w:rsidP="00D02B2C">
            <w:pPr>
              <w:shd w:val="clear" w:color="auto" w:fill="FFFFFF"/>
              <w:ind w:left="6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2EEB9E"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11EF28"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109472"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1B94C3"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226AAED" w14:textId="77777777" w:rsidR="00D02B2C" w:rsidRPr="00BE3563" w:rsidRDefault="00D02B2C" w:rsidP="00D02B2C">
            <w:pPr>
              <w:shd w:val="clear" w:color="auto" w:fill="FFFFFF"/>
              <w:jc w:val="center"/>
            </w:pPr>
            <w:r w:rsidRPr="00BE3563">
              <w:t>0</w:t>
            </w:r>
          </w:p>
        </w:tc>
      </w:tr>
      <w:tr w:rsidR="00D02B2C" w:rsidRPr="00BE3563" w14:paraId="660822DC"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4020159" w14:textId="77777777" w:rsidR="00D02B2C" w:rsidRPr="00BE3563" w:rsidRDefault="00D02B2C" w:rsidP="00D02B2C">
            <w:pPr>
              <w:shd w:val="clear" w:color="auto" w:fill="FFFFFF"/>
              <w:spacing w:line="230" w:lineRule="exact"/>
              <w:ind w:right="662"/>
            </w:pPr>
            <w:r>
              <w:rPr>
                <w:b/>
                <w:bCs/>
                <w:i/>
                <w:iCs/>
                <w:spacing w:val="-2"/>
              </w:rPr>
              <w:t xml:space="preserve">Лимиты бюджетных обязательств </w:t>
            </w:r>
            <w:r>
              <w:rPr>
                <w:b/>
                <w:bCs/>
                <w:i/>
                <w:iCs/>
              </w:rPr>
              <w:t>получателей бюджетных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BFA7D96"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3B0BD8E"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E64D72B" w14:textId="77777777" w:rsidR="00D02B2C" w:rsidRPr="00BE3563" w:rsidRDefault="00D02B2C" w:rsidP="00D02B2C">
            <w:pPr>
              <w:shd w:val="clear" w:color="auto" w:fill="FFFFFF"/>
              <w:ind w:left="48"/>
            </w:pPr>
            <w:r w:rsidRPr="00BE3563">
              <w:rPr>
                <w:b/>
                <w:bCs/>
                <w:i/>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9F3349"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7F46DE"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CE9A34"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FE716B"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51D604"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8C02A6"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84E7C6D" w14:textId="77777777" w:rsidR="00D02B2C" w:rsidRPr="00BE3563" w:rsidRDefault="00D02B2C" w:rsidP="00D02B2C">
            <w:pPr>
              <w:shd w:val="clear" w:color="auto" w:fill="FFFFFF"/>
              <w:jc w:val="center"/>
            </w:pPr>
            <w:r w:rsidRPr="00BE3563">
              <w:rPr>
                <w:b/>
                <w:bCs/>
                <w:i/>
                <w:iCs/>
              </w:rPr>
              <w:t>0</w:t>
            </w:r>
          </w:p>
        </w:tc>
      </w:tr>
      <w:tr w:rsidR="00D02B2C" w:rsidRPr="00BE3563" w14:paraId="4E426F63"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12E33C7" w14:textId="77777777" w:rsidR="00D02B2C" w:rsidRPr="00BE3563" w:rsidRDefault="00D02B2C" w:rsidP="00D02B2C">
            <w:pPr>
              <w:shd w:val="clear" w:color="auto" w:fill="FFFFFF"/>
              <w:spacing w:line="230" w:lineRule="exact"/>
              <w:ind w:right="662"/>
            </w:pPr>
            <w:r>
              <w:rPr>
                <w:b/>
                <w:bCs/>
                <w:i/>
                <w:iCs/>
                <w:spacing w:val="-2"/>
              </w:rPr>
              <w:t xml:space="preserve">Лимиты бюджетных обязательств </w:t>
            </w:r>
            <w:r>
              <w:rPr>
                <w:b/>
                <w:bCs/>
                <w:i/>
                <w:iCs/>
              </w:rPr>
              <w:t>получателей бюджетных средств текущего финансового года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4853BAD"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64F2248"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E2F41A" w14:textId="77777777" w:rsidR="00D02B2C" w:rsidRPr="00BE3563" w:rsidRDefault="00D02B2C" w:rsidP="00D02B2C">
            <w:pPr>
              <w:shd w:val="clear" w:color="auto" w:fill="FFFFFF"/>
              <w:ind w:left="48"/>
            </w:pPr>
            <w:r w:rsidRPr="00BE3563">
              <w:rPr>
                <w:b/>
                <w:bCs/>
                <w:i/>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BB8260"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85A385"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DF0EE4"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4B180C" w14:textId="77777777" w:rsidR="00D02B2C" w:rsidRPr="00BE3563" w:rsidRDefault="00D02B2C" w:rsidP="00D02B2C">
            <w:pPr>
              <w:shd w:val="clear" w:color="auto" w:fill="FFFFFF"/>
              <w:ind w:left="48"/>
            </w:pPr>
            <w:r w:rsidRPr="00BE3563">
              <w:rPr>
                <w:b/>
                <w:bCs/>
                <w:i/>
                <w:iCs/>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1E64851"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7141F7"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5FC61D8" w14:textId="77777777" w:rsidR="00D02B2C" w:rsidRPr="00BE3563" w:rsidRDefault="00D02B2C" w:rsidP="00D02B2C">
            <w:pPr>
              <w:shd w:val="clear" w:color="auto" w:fill="FFFFFF"/>
              <w:jc w:val="center"/>
            </w:pPr>
            <w:r w:rsidRPr="00BE3563">
              <w:rPr>
                <w:b/>
                <w:bCs/>
                <w:i/>
                <w:iCs/>
              </w:rPr>
              <w:t>0</w:t>
            </w:r>
          </w:p>
        </w:tc>
      </w:tr>
      <w:tr w:rsidR="00D02B2C" w:rsidRPr="00BE3563" w14:paraId="10DE4671" w14:textId="77777777" w:rsidTr="009060FC">
        <w:trPr>
          <w:trHeight w:hRule="exact" w:val="91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5B81396"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t>финансового года по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1D44D8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8AF7E2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F86670A"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2BED8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4460D5"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43B0D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E3B2F7"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955BAF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8F2A512"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FB36960" w14:textId="77777777" w:rsidR="00D02B2C" w:rsidRPr="00BE3563" w:rsidRDefault="00D02B2C" w:rsidP="00D02B2C">
            <w:pPr>
              <w:shd w:val="clear" w:color="auto" w:fill="FFFFFF"/>
              <w:jc w:val="center"/>
            </w:pPr>
            <w:r w:rsidRPr="00BE3563">
              <w:t>0</w:t>
            </w:r>
          </w:p>
        </w:tc>
      </w:tr>
      <w:tr w:rsidR="00D02B2C" w:rsidRPr="00BE3563" w14:paraId="62CF7FAF"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A412A3A"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t>финансового года по оплате труда и 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0FDD05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42F125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E07BCA"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F9AD7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810AE6"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8BCA68"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E0E21B"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34EF5FC"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3F85A8"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AF77850" w14:textId="77777777" w:rsidR="00D02B2C" w:rsidRPr="00BE3563" w:rsidRDefault="00D02B2C" w:rsidP="00D02B2C">
            <w:pPr>
              <w:shd w:val="clear" w:color="auto" w:fill="FFFFFF"/>
              <w:jc w:val="center"/>
            </w:pPr>
            <w:r w:rsidRPr="00BE3563">
              <w:t>0</w:t>
            </w:r>
          </w:p>
        </w:tc>
      </w:tr>
      <w:tr w:rsidR="00D02B2C" w:rsidRPr="00BE3563" w14:paraId="46AAF595"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D62489F"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rPr>
                <w:spacing w:val="-1"/>
              </w:rPr>
              <w:t>финансового года по заработной плате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E88D2C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20A0B8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693CF2"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53CFF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5E8F46"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AB4806"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F6CE9D"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E61655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7930F0"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95756D5" w14:textId="77777777" w:rsidR="00D02B2C" w:rsidRPr="00BE3563" w:rsidRDefault="00D02B2C" w:rsidP="00D02B2C">
            <w:pPr>
              <w:shd w:val="clear" w:color="auto" w:fill="FFFFFF"/>
              <w:jc w:val="center"/>
            </w:pPr>
            <w:r w:rsidRPr="00BE3563">
              <w:t>1</w:t>
            </w:r>
          </w:p>
        </w:tc>
      </w:tr>
      <w:tr w:rsidR="00D02B2C" w:rsidRPr="00BE3563" w14:paraId="19BC9E19"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79C248E"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t>финансового года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C3323B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0EF06C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E45A43"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677EE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7B3C9A"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D0C8FF"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BBAB70"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ACC87F"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947DB0"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EA6A2B4" w14:textId="77777777" w:rsidR="00D02B2C" w:rsidRPr="00BE3563" w:rsidRDefault="00D02B2C" w:rsidP="00D02B2C">
            <w:pPr>
              <w:shd w:val="clear" w:color="auto" w:fill="FFFFFF"/>
              <w:jc w:val="center"/>
            </w:pPr>
            <w:r w:rsidRPr="00BE3563">
              <w:t>2</w:t>
            </w:r>
          </w:p>
        </w:tc>
      </w:tr>
      <w:tr w:rsidR="00D02B2C" w:rsidRPr="00BE3563" w14:paraId="5A236A0A"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409DC3A"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t>финансового года по 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952914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F9C6CD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096834"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6EF476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939402"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A1FD27"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796E46"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885A9A"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08CAB7"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455C997" w14:textId="77777777" w:rsidR="00D02B2C" w:rsidRPr="00BE3563" w:rsidRDefault="00D02B2C" w:rsidP="00D02B2C">
            <w:pPr>
              <w:shd w:val="clear" w:color="auto" w:fill="FFFFFF"/>
              <w:jc w:val="center"/>
            </w:pPr>
            <w:r w:rsidRPr="00BE3563">
              <w:t>3</w:t>
            </w:r>
          </w:p>
        </w:tc>
      </w:tr>
      <w:tr w:rsidR="00D02B2C" w:rsidRPr="00BE3563" w14:paraId="30451C6E"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BA7E6B7"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t>финансового года по оплате работ,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34AAF3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3313F7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5D0B62"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8A5CD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1833FE"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8F5E3B"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1ED7CD"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498933"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212612"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0BE5163" w14:textId="77777777" w:rsidR="00D02B2C" w:rsidRPr="00BE3563" w:rsidRDefault="00D02B2C" w:rsidP="00D02B2C">
            <w:pPr>
              <w:shd w:val="clear" w:color="auto" w:fill="FFFFFF"/>
              <w:jc w:val="center"/>
            </w:pPr>
            <w:r w:rsidRPr="00BE3563">
              <w:t>0</w:t>
            </w:r>
          </w:p>
        </w:tc>
      </w:tr>
      <w:tr w:rsidR="00D02B2C" w:rsidRPr="00BE3563" w14:paraId="5DD3CB4F"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6607D27"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t>финансового года по оплате услуг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EAE2F2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B542A9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6F38009"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683992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987797"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30BBB1"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9D34FE"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06B6E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A2E84C"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3B6908A" w14:textId="77777777" w:rsidR="00D02B2C" w:rsidRPr="00BE3563" w:rsidRDefault="00D02B2C" w:rsidP="00D02B2C">
            <w:pPr>
              <w:shd w:val="clear" w:color="auto" w:fill="FFFFFF"/>
              <w:jc w:val="center"/>
            </w:pPr>
            <w:r w:rsidRPr="00BE3563">
              <w:t>1</w:t>
            </w:r>
          </w:p>
        </w:tc>
      </w:tr>
      <w:tr w:rsidR="00D02B2C" w:rsidRPr="00BE3563" w14:paraId="06D4ACE5" w14:textId="77777777" w:rsidTr="009060FC">
        <w:trPr>
          <w:trHeight w:hRule="exact" w:val="92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12B72FD"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t>финансового года по оплате транспортных,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AE70CDC"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CE50933"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99EA29F"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D1975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A79575"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C1D93D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BCFC30"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23A4EA"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7A78ED"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D7E06B9" w14:textId="77777777" w:rsidR="00D02B2C" w:rsidRPr="00BE3563" w:rsidRDefault="00D02B2C" w:rsidP="00D02B2C">
            <w:pPr>
              <w:shd w:val="clear" w:color="auto" w:fill="FFFFFF"/>
              <w:jc w:val="center"/>
            </w:pPr>
            <w:r w:rsidRPr="00BE3563">
              <w:t>2</w:t>
            </w:r>
          </w:p>
        </w:tc>
      </w:tr>
      <w:tr w:rsidR="00D02B2C" w:rsidRPr="00BE3563" w14:paraId="030EDB03"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7F97DD2"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t>финансового года по оплате работ, услуг по содержанию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95CB6B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4DA1A4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2F6F3D"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CB2F4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9E1B8DF"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37E031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48D55B"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92DDBA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50561C"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8042BBD" w14:textId="77777777" w:rsidR="00D02B2C" w:rsidRPr="00BE3563" w:rsidRDefault="00D02B2C" w:rsidP="00D02B2C">
            <w:pPr>
              <w:shd w:val="clear" w:color="auto" w:fill="FFFFFF"/>
              <w:jc w:val="center"/>
            </w:pPr>
            <w:r w:rsidRPr="00BE3563">
              <w:t>5</w:t>
            </w:r>
          </w:p>
        </w:tc>
      </w:tr>
      <w:tr w:rsidR="00D02B2C" w:rsidRPr="00BE3563" w14:paraId="57D9007A" w14:textId="77777777" w:rsidTr="009060FC">
        <w:trPr>
          <w:trHeight w:hRule="exact" w:val="91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BF4C466"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rPr>
                <w:spacing w:val="-1"/>
              </w:rPr>
              <w:t>финансового года по прочим работам,</w:t>
            </w:r>
          </w:p>
          <w:p w14:paraId="281F73BF" w14:textId="77777777" w:rsidR="00D02B2C" w:rsidRPr="00BE3563" w:rsidRDefault="00D02B2C" w:rsidP="00D02B2C">
            <w:pPr>
              <w:shd w:val="clear" w:color="auto" w:fill="FFFFFF"/>
              <w:spacing w:line="230" w:lineRule="exact"/>
            </w:pPr>
            <w:r>
              <w:t>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9A8260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2C6B002"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5B06AE"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1C25C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8E1A0E8"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2E68972"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33B7D9"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20ED13"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33EBA9"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CE4929B" w14:textId="77777777" w:rsidR="00D02B2C" w:rsidRPr="00BE3563" w:rsidRDefault="00D02B2C" w:rsidP="00D02B2C">
            <w:pPr>
              <w:shd w:val="clear" w:color="auto" w:fill="FFFFFF"/>
              <w:jc w:val="center"/>
            </w:pPr>
            <w:r w:rsidRPr="00BE3563">
              <w:t>6</w:t>
            </w:r>
          </w:p>
        </w:tc>
      </w:tr>
      <w:tr w:rsidR="00D02B2C" w:rsidRPr="00BE3563" w14:paraId="7C7DCE1D"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AF41CB1" w14:textId="77777777" w:rsidR="00D02B2C" w:rsidRPr="00BE3563" w:rsidRDefault="00D02B2C" w:rsidP="00D02B2C">
            <w:pPr>
              <w:shd w:val="clear" w:color="auto" w:fill="FFFFFF"/>
              <w:spacing w:line="230" w:lineRule="exact"/>
              <w:ind w:right="274"/>
            </w:pPr>
            <w:r>
              <w:lastRenderedPageBreak/>
              <w:t xml:space="preserve">Лимиты бюджетных обязательств </w:t>
            </w:r>
            <w:r>
              <w:rPr>
                <w:spacing w:val="-2"/>
              </w:rPr>
              <w:t xml:space="preserve">получателей бюджетных средств текущего </w:t>
            </w:r>
            <w:r>
              <w:rPr>
                <w:spacing w:val="-1"/>
              </w:rPr>
              <w:t>финансового года по обслуживанию государственного (муниципального) долга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1FD7A0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43E720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AA0F99"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925473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2A9CCB"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BCDE2FA"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895262"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2A50F7"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9710BFD"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0E5D735" w14:textId="77777777" w:rsidR="00D02B2C" w:rsidRPr="00BE3563" w:rsidRDefault="00D02B2C" w:rsidP="00D02B2C">
            <w:pPr>
              <w:shd w:val="clear" w:color="auto" w:fill="FFFFFF"/>
              <w:jc w:val="center"/>
            </w:pPr>
            <w:r w:rsidRPr="00BE3563">
              <w:t>0</w:t>
            </w:r>
          </w:p>
        </w:tc>
      </w:tr>
      <w:tr w:rsidR="00D02B2C" w:rsidRPr="00BE3563" w14:paraId="581EEED9" w14:textId="77777777" w:rsidTr="009060FC">
        <w:trPr>
          <w:trHeight w:hRule="exact" w:val="90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15921C7"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rPr>
                <w:spacing w:val="-1"/>
              </w:rPr>
              <w:t xml:space="preserve">финансового года по обслуживанию </w:t>
            </w:r>
            <w:r>
              <w:t>внутреннего долга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37190B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6C9392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0A3A5AE"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17C36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AF186F"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3493D01"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B631AB"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9C52F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270859" w14:textId="77777777" w:rsidR="00D02B2C" w:rsidRPr="00BE3563" w:rsidRDefault="00D02B2C" w:rsidP="00D02B2C">
            <w:pPr>
              <w:shd w:val="clear" w:color="auto" w:fill="FFFFFF"/>
              <w:ind w:left="58"/>
            </w:pPr>
            <w:r w:rsidRPr="00BE3563">
              <w:t>3</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B781087" w14:textId="77777777" w:rsidR="00D02B2C" w:rsidRPr="00BE3563" w:rsidRDefault="00D02B2C" w:rsidP="00D02B2C">
            <w:pPr>
              <w:shd w:val="clear" w:color="auto" w:fill="FFFFFF"/>
              <w:jc w:val="center"/>
            </w:pPr>
            <w:r w:rsidRPr="00BE3563">
              <w:t>1</w:t>
            </w:r>
          </w:p>
        </w:tc>
      </w:tr>
      <w:tr w:rsidR="00D02B2C" w:rsidRPr="00BE3563" w14:paraId="3CC4AF54"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5BDD293" w14:textId="77777777" w:rsidR="00D02B2C" w:rsidRPr="00BE3563" w:rsidRDefault="00D02B2C" w:rsidP="00D02B2C">
            <w:pPr>
              <w:shd w:val="clear" w:color="auto" w:fill="FFFFFF"/>
              <w:spacing w:line="230" w:lineRule="exact"/>
              <w:ind w:right="269"/>
            </w:pPr>
            <w:r>
              <w:t xml:space="preserve">Лимиты бюджетных обязательств </w:t>
            </w:r>
            <w:r>
              <w:rPr>
                <w:spacing w:val="-1"/>
              </w:rPr>
              <w:t xml:space="preserve">получателей бюджетных средств текущего финансового года по безвозмездным </w:t>
            </w:r>
            <w:r>
              <w:t>перечислениям бюджетам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E441FC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683EEF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73FD49"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C894C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00D6DC"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F3F88B8"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6CC9AC"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818241"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6EEF5A" w14:textId="77777777" w:rsidR="00D02B2C" w:rsidRPr="00BE3563" w:rsidRDefault="00D02B2C" w:rsidP="00D02B2C">
            <w:pPr>
              <w:shd w:val="clear" w:color="auto" w:fill="FFFFFF"/>
              <w:ind w:left="58"/>
            </w:pPr>
            <w:r w:rsidRPr="00BE3563">
              <w:t>5</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8E10D37" w14:textId="77777777" w:rsidR="00D02B2C" w:rsidRPr="00BE3563" w:rsidRDefault="00D02B2C" w:rsidP="00D02B2C">
            <w:pPr>
              <w:shd w:val="clear" w:color="auto" w:fill="FFFFFF"/>
              <w:jc w:val="center"/>
            </w:pPr>
            <w:r w:rsidRPr="00BE3563">
              <w:t>0</w:t>
            </w:r>
          </w:p>
        </w:tc>
      </w:tr>
      <w:tr w:rsidR="00D02B2C" w:rsidRPr="00BE3563" w14:paraId="46A57921" w14:textId="77777777" w:rsidTr="009060FC">
        <w:trPr>
          <w:trHeight w:val="1212"/>
        </w:trPr>
        <w:tc>
          <w:tcPr>
            <w:tcW w:w="4118" w:type="dxa"/>
            <w:tcBorders>
              <w:top w:val="single" w:sz="6" w:space="0" w:color="auto"/>
              <w:left w:val="single" w:sz="6" w:space="0" w:color="auto"/>
              <w:right w:val="single" w:sz="6" w:space="0" w:color="auto"/>
            </w:tcBorders>
            <w:shd w:val="clear" w:color="auto" w:fill="FFFFFF"/>
          </w:tcPr>
          <w:p w14:paraId="6086F3C5" w14:textId="77777777" w:rsidR="00D02B2C" w:rsidRPr="00BE3563" w:rsidRDefault="00D02B2C" w:rsidP="00D02B2C">
            <w:pPr>
              <w:shd w:val="clear" w:color="auto" w:fill="FFFFFF"/>
              <w:spacing w:line="226" w:lineRule="exact"/>
              <w:ind w:right="134"/>
            </w:pPr>
            <w:r>
              <w:t xml:space="preserve">Лимиты бюджетных обязательств </w:t>
            </w:r>
            <w:r>
              <w:rPr>
                <w:spacing w:val="-1"/>
              </w:rPr>
              <w:t>получателей бюджетных средств текущего финансового года по перечислениям другим</w:t>
            </w:r>
          </w:p>
          <w:p w14:paraId="3442A6A2" w14:textId="77777777" w:rsidR="00D02B2C" w:rsidRPr="00BE3563" w:rsidRDefault="00D02B2C" w:rsidP="00D02B2C">
            <w:pPr>
              <w:shd w:val="clear" w:color="auto" w:fill="FFFFFF"/>
              <w:spacing w:line="230" w:lineRule="exact"/>
              <w:ind w:right="206"/>
            </w:pPr>
            <w:r>
              <w:rPr>
                <w:spacing w:val="-3"/>
              </w:rPr>
              <w:t xml:space="preserve">Бюджетам  </w:t>
            </w:r>
            <w:proofErr w:type="spellStart"/>
            <w:proofErr w:type="gramStart"/>
            <w:r>
              <w:rPr>
                <w:spacing w:val="-3"/>
              </w:rPr>
              <w:t>бюдже</w:t>
            </w:r>
            <w:proofErr w:type="spellEnd"/>
            <w:r>
              <w:rPr>
                <w:spacing w:val="-3"/>
              </w:rPr>
              <w:t xml:space="preserve"> </w:t>
            </w:r>
            <w:proofErr w:type="spellStart"/>
            <w:r>
              <w:rPr>
                <w:spacing w:val="-3"/>
              </w:rPr>
              <w:t>тной</w:t>
            </w:r>
            <w:proofErr w:type="spellEnd"/>
            <w:proofErr w:type="gramEnd"/>
            <w:r>
              <w:rPr>
                <w:spacing w:val="-3"/>
              </w:rPr>
              <w:t xml:space="preserve">  системы Российской </w:t>
            </w:r>
            <w:r>
              <w:t>Федерации</w:t>
            </w:r>
          </w:p>
        </w:tc>
        <w:tc>
          <w:tcPr>
            <w:tcW w:w="989" w:type="dxa"/>
            <w:tcBorders>
              <w:top w:val="single" w:sz="6" w:space="0" w:color="auto"/>
              <w:left w:val="single" w:sz="6" w:space="0" w:color="auto"/>
              <w:right w:val="single" w:sz="6" w:space="0" w:color="auto"/>
            </w:tcBorders>
            <w:shd w:val="clear" w:color="auto" w:fill="FFFFFF"/>
          </w:tcPr>
          <w:p w14:paraId="7BFF551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right w:val="single" w:sz="6" w:space="0" w:color="auto"/>
            </w:tcBorders>
            <w:shd w:val="clear" w:color="auto" w:fill="FFFFFF"/>
          </w:tcPr>
          <w:p w14:paraId="0D6F3A3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right w:val="single" w:sz="6" w:space="0" w:color="auto"/>
            </w:tcBorders>
            <w:shd w:val="clear" w:color="auto" w:fill="FFFFFF"/>
          </w:tcPr>
          <w:p w14:paraId="7F18AC3C"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right w:val="single" w:sz="6" w:space="0" w:color="auto"/>
            </w:tcBorders>
            <w:shd w:val="clear" w:color="auto" w:fill="FFFFFF"/>
          </w:tcPr>
          <w:p w14:paraId="709487B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right w:val="single" w:sz="6" w:space="0" w:color="auto"/>
            </w:tcBorders>
            <w:shd w:val="clear" w:color="auto" w:fill="FFFFFF"/>
          </w:tcPr>
          <w:p w14:paraId="0D272C02"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right w:val="single" w:sz="6" w:space="0" w:color="auto"/>
            </w:tcBorders>
            <w:shd w:val="clear" w:color="auto" w:fill="FFFFFF"/>
          </w:tcPr>
          <w:p w14:paraId="32D008F1"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right w:val="single" w:sz="6" w:space="0" w:color="auto"/>
            </w:tcBorders>
            <w:shd w:val="clear" w:color="auto" w:fill="FFFFFF"/>
          </w:tcPr>
          <w:p w14:paraId="71F3D293"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right w:val="single" w:sz="6" w:space="0" w:color="auto"/>
            </w:tcBorders>
            <w:shd w:val="clear" w:color="auto" w:fill="FFFFFF"/>
          </w:tcPr>
          <w:p w14:paraId="31E2471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right w:val="single" w:sz="6" w:space="0" w:color="auto"/>
            </w:tcBorders>
            <w:shd w:val="clear" w:color="auto" w:fill="FFFFFF"/>
          </w:tcPr>
          <w:p w14:paraId="50CF0B29" w14:textId="77777777" w:rsidR="00D02B2C" w:rsidRPr="00BE3563" w:rsidRDefault="00D02B2C" w:rsidP="00D02B2C">
            <w:pPr>
              <w:shd w:val="clear" w:color="auto" w:fill="FFFFFF"/>
              <w:ind w:left="58"/>
            </w:pPr>
            <w:r w:rsidRPr="00BE3563">
              <w:t>5</w:t>
            </w:r>
          </w:p>
        </w:tc>
        <w:tc>
          <w:tcPr>
            <w:tcW w:w="656" w:type="dxa"/>
            <w:tcBorders>
              <w:top w:val="single" w:sz="6" w:space="0" w:color="auto"/>
              <w:left w:val="single" w:sz="6" w:space="0" w:color="auto"/>
              <w:right w:val="single" w:sz="6" w:space="0" w:color="auto"/>
            </w:tcBorders>
            <w:shd w:val="clear" w:color="auto" w:fill="FFFFFF"/>
          </w:tcPr>
          <w:p w14:paraId="31EC05C1" w14:textId="77777777" w:rsidR="00D02B2C" w:rsidRPr="00BE3563" w:rsidRDefault="00D02B2C" w:rsidP="00D02B2C">
            <w:pPr>
              <w:shd w:val="clear" w:color="auto" w:fill="FFFFFF"/>
              <w:jc w:val="center"/>
            </w:pPr>
            <w:r w:rsidRPr="00BE3563">
              <w:t>1</w:t>
            </w:r>
          </w:p>
        </w:tc>
      </w:tr>
      <w:tr w:rsidR="00D02B2C" w:rsidRPr="00BE3563" w14:paraId="293D20EE"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524D3C8" w14:textId="77777777" w:rsidR="00D02B2C" w:rsidRPr="00BE3563" w:rsidRDefault="00D02B2C" w:rsidP="00D02B2C">
            <w:pPr>
              <w:shd w:val="clear" w:color="auto" w:fill="FFFFFF"/>
              <w:spacing w:line="230" w:lineRule="exact"/>
              <w:ind w:right="274"/>
            </w:pPr>
            <w:r>
              <w:t xml:space="preserve">Лимиты бюджетных обязательств </w:t>
            </w:r>
            <w:r>
              <w:rPr>
                <w:spacing w:val="-2"/>
              </w:rPr>
              <w:t xml:space="preserve">получателей бюджетных средств текущего </w:t>
            </w:r>
            <w:r>
              <w:t>финансового года по прочим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0DD95F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FCF1DA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B1E30A"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5FEB9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DE14D1"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D14D4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28F3F5E"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C7EBC1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5018428" w14:textId="77777777" w:rsidR="00D02B2C" w:rsidRPr="00BE3563" w:rsidRDefault="00D02B2C" w:rsidP="00D02B2C">
            <w:pPr>
              <w:shd w:val="clear" w:color="auto" w:fill="FFFFFF"/>
              <w:ind w:left="58"/>
            </w:pPr>
            <w:r w:rsidRPr="00BE3563">
              <w:t>9</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637E447" w14:textId="77777777" w:rsidR="00D02B2C" w:rsidRPr="00BE3563" w:rsidRDefault="00D02B2C" w:rsidP="00D02B2C">
            <w:pPr>
              <w:shd w:val="clear" w:color="auto" w:fill="FFFFFF"/>
              <w:jc w:val="center"/>
            </w:pPr>
            <w:r w:rsidRPr="00BE3563">
              <w:t>0</w:t>
            </w:r>
          </w:p>
        </w:tc>
      </w:tr>
      <w:tr w:rsidR="00D02B2C" w:rsidRPr="00BE3563" w14:paraId="6D0EACFA"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9251996" w14:textId="77777777" w:rsidR="00D02B2C" w:rsidRPr="00BE3563" w:rsidRDefault="00D02B2C" w:rsidP="00D02B2C">
            <w:pPr>
              <w:shd w:val="clear" w:color="auto" w:fill="FFFFFF"/>
              <w:spacing w:line="226" w:lineRule="exact"/>
              <w:ind w:right="274"/>
            </w:pPr>
            <w:r>
              <w:t xml:space="preserve">Лимиты бюджетных обязательств </w:t>
            </w:r>
            <w:r>
              <w:rPr>
                <w:spacing w:val="-2"/>
              </w:rPr>
              <w:t xml:space="preserve">получателей бюджетных средств текущего </w:t>
            </w:r>
            <w:r>
              <w:rPr>
                <w:spacing w:val="-1"/>
              </w:rPr>
              <w:t xml:space="preserve">финансового года по приобретению </w:t>
            </w:r>
            <w:r>
              <w:t>нефинансовых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F53622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CE8BFF8"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194C1B"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899EC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9DBCAC"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55BCDA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EE52B8"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AE833C2"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9168E4A"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15D8D9E" w14:textId="77777777" w:rsidR="00D02B2C" w:rsidRPr="00BE3563" w:rsidRDefault="00D02B2C" w:rsidP="00D02B2C">
            <w:pPr>
              <w:shd w:val="clear" w:color="auto" w:fill="FFFFFF"/>
              <w:jc w:val="center"/>
            </w:pPr>
            <w:r w:rsidRPr="00BE3563">
              <w:t>0</w:t>
            </w:r>
          </w:p>
        </w:tc>
      </w:tr>
      <w:tr w:rsidR="00D02B2C" w:rsidRPr="00BE3563" w14:paraId="78A8B247" w14:textId="77777777" w:rsidTr="009060FC">
        <w:trPr>
          <w:trHeight w:hRule="exact" w:val="1133"/>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70EF711" w14:textId="77777777" w:rsidR="00D02B2C" w:rsidRPr="00BE3563" w:rsidRDefault="00D02B2C" w:rsidP="00D02B2C">
            <w:pPr>
              <w:shd w:val="clear" w:color="auto" w:fill="FFFFFF"/>
              <w:spacing w:line="226" w:lineRule="exact"/>
            </w:pPr>
            <w:r>
              <w:t xml:space="preserve">Лимиты бюджетных обязательств </w:t>
            </w:r>
            <w:r>
              <w:rPr>
                <w:spacing w:val="-1"/>
              </w:rPr>
              <w:t xml:space="preserve">получателей бюджетных средств текущего финансового года по приобретению основных </w:t>
            </w:r>
            <w:r>
              <w:t>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42937F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C54008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DA5FF8F"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49DEC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0F52DBF"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E8D8F9"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7D8811B"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DDA894"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D98D8FB"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BC8FD42" w14:textId="77777777" w:rsidR="00D02B2C" w:rsidRPr="00BE3563" w:rsidRDefault="00D02B2C" w:rsidP="00D02B2C">
            <w:pPr>
              <w:shd w:val="clear" w:color="auto" w:fill="FFFFFF"/>
              <w:jc w:val="center"/>
            </w:pPr>
            <w:r w:rsidRPr="00BE3563">
              <w:t>0</w:t>
            </w:r>
          </w:p>
        </w:tc>
      </w:tr>
      <w:tr w:rsidR="00D02B2C" w:rsidRPr="00BE3563" w14:paraId="69569F28" w14:textId="77777777" w:rsidTr="009060FC">
        <w:trPr>
          <w:trHeight w:hRule="exact" w:val="113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ACC3DCF" w14:textId="77777777" w:rsidR="00D02B2C" w:rsidRPr="00BE3563" w:rsidRDefault="00D02B2C" w:rsidP="00D02B2C">
            <w:pPr>
              <w:shd w:val="clear" w:color="auto" w:fill="FFFFFF"/>
              <w:spacing w:line="226" w:lineRule="exact"/>
              <w:ind w:right="274"/>
            </w:pPr>
            <w:r>
              <w:t xml:space="preserve">Лимиты бюджетных обязательств </w:t>
            </w:r>
            <w:r>
              <w:rPr>
                <w:spacing w:val="-2"/>
              </w:rPr>
              <w:t xml:space="preserve">получателей бюджетных средств текущего </w:t>
            </w:r>
            <w:r>
              <w:rPr>
                <w:spacing w:val="-1"/>
              </w:rPr>
              <w:t xml:space="preserve">финансового года по приобретению </w:t>
            </w:r>
            <w:r>
              <w:t>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86C1D5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6AD94A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C2C978C"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BE974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BBE21DC"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25CF0F"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855FFF" w14:textId="77777777" w:rsidR="00D02B2C" w:rsidRPr="00BE3563" w:rsidRDefault="00D02B2C" w:rsidP="00D02B2C">
            <w:pPr>
              <w:shd w:val="clear" w:color="auto" w:fill="FFFFFF"/>
              <w:ind w:left="58"/>
            </w:pPr>
            <w:r w:rsidRPr="00BE3563">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C0828B"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5CDE39" w14:textId="77777777" w:rsidR="00D02B2C" w:rsidRPr="00BE3563" w:rsidRDefault="00D02B2C" w:rsidP="00D02B2C">
            <w:pPr>
              <w:shd w:val="clear" w:color="auto" w:fill="FFFFFF"/>
              <w:ind w:left="53"/>
            </w:pPr>
            <w:r w:rsidRPr="00BE3563">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9C5EE5F" w14:textId="77777777" w:rsidR="00D02B2C" w:rsidRPr="00BE3563" w:rsidRDefault="00D02B2C" w:rsidP="00D02B2C">
            <w:pPr>
              <w:shd w:val="clear" w:color="auto" w:fill="FFFFFF"/>
              <w:jc w:val="center"/>
            </w:pPr>
            <w:r w:rsidRPr="00BE3563">
              <w:t>0</w:t>
            </w:r>
          </w:p>
        </w:tc>
      </w:tr>
      <w:tr w:rsidR="00D02B2C" w:rsidRPr="00BE3563" w14:paraId="3B8D84A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B24A9E8" w14:textId="77777777" w:rsidR="00D02B2C" w:rsidRPr="00BE3563" w:rsidRDefault="00D02B2C" w:rsidP="00D02B2C">
            <w:pPr>
              <w:shd w:val="clear" w:color="auto" w:fill="FFFFFF"/>
              <w:spacing w:line="230" w:lineRule="exact"/>
              <w:ind w:right="854"/>
            </w:pPr>
            <w:r>
              <w:rPr>
                <w:b/>
                <w:bCs/>
                <w:i/>
                <w:iCs/>
                <w:spacing w:val="-2"/>
              </w:rPr>
              <w:t xml:space="preserve">Полученные лимиты бюджетных </w:t>
            </w:r>
            <w:r>
              <w:rPr>
                <w:b/>
                <w:bCs/>
                <w:i/>
                <w:iCs/>
              </w:rPr>
              <w:t>обязательств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8970419"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484EC41"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6843CB" w14:textId="77777777" w:rsidR="00D02B2C" w:rsidRPr="00BE3563" w:rsidRDefault="00D02B2C" w:rsidP="00D02B2C">
            <w:pPr>
              <w:shd w:val="clear" w:color="auto" w:fill="FFFFFF"/>
              <w:ind w:left="48"/>
            </w:pPr>
            <w:r w:rsidRPr="00BE3563">
              <w:rPr>
                <w:b/>
                <w:bCs/>
                <w:i/>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CFD95D8"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6A43CE"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2B8027C"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8444848" w14:textId="77777777" w:rsidR="00D02B2C" w:rsidRPr="00BE3563" w:rsidRDefault="00D02B2C" w:rsidP="00D02B2C">
            <w:pPr>
              <w:shd w:val="clear" w:color="auto" w:fill="FFFFFF"/>
              <w:ind w:left="53"/>
            </w:pPr>
            <w:r w:rsidRPr="00BE3563">
              <w:rPr>
                <w:b/>
                <w:bCs/>
                <w:i/>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E95C7F2"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3248E4B"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C73A4FE" w14:textId="77777777" w:rsidR="00D02B2C" w:rsidRPr="00BE3563" w:rsidRDefault="00D02B2C" w:rsidP="00D02B2C">
            <w:pPr>
              <w:shd w:val="clear" w:color="auto" w:fill="FFFFFF"/>
              <w:jc w:val="center"/>
            </w:pPr>
            <w:r w:rsidRPr="00BE3563">
              <w:rPr>
                <w:b/>
                <w:bCs/>
                <w:i/>
                <w:iCs/>
              </w:rPr>
              <w:t>0</w:t>
            </w:r>
          </w:p>
        </w:tc>
      </w:tr>
      <w:tr w:rsidR="00D02B2C" w:rsidRPr="00BE3563" w14:paraId="48A24F55"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F2604F5" w14:textId="77777777" w:rsidR="00D02B2C" w:rsidRPr="00BE3563" w:rsidRDefault="00D02B2C" w:rsidP="00D02B2C">
            <w:pPr>
              <w:shd w:val="clear" w:color="auto" w:fill="FFFFFF"/>
              <w:spacing w:line="230" w:lineRule="exact"/>
              <w:ind w:right="173"/>
            </w:pPr>
            <w:r>
              <w:rPr>
                <w:b/>
                <w:bCs/>
                <w:i/>
                <w:iCs/>
              </w:rPr>
              <w:t xml:space="preserve">Полученные лимиты бюджетных </w:t>
            </w:r>
            <w:r>
              <w:rPr>
                <w:b/>
                <w:bCs/>
                <w:i/>
                <w:iCs/>
                <w:spacing w:val="-1"/>
              </w:rPr>
              <w:t>обязательств текущего финансового года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98F722"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74D9BCE"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5F2079" w14:textId="77777777" w:rsidR="00D02B2C" w:rsidRPr="00BE3563" w:rsidRDefault="00D02B2C" w:rsidP="00D02B2C">
            <w:pPr>
              <w:shd w:val="clear" w:color="auto" w:fill="FFFFFF"/>
              <w:ind w:left="48"/>
            </w:pPr>
            <w:r w:rsidRPr="00BE3563">
              <w:rPr>
                <w:b/>
                <w:bCs/>
                <w:i/>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6DBEB7"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3A3697"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C4D1CF8"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5D0EF7" w14:textId="77777777" w:rsidR="00D02B2C" w:rsidRPr="00BE3563" w:rsidRDefault="00D02B2C" w:rsidP="00D02B2C">
            <w:pPr>
              <w:shd w:val="clear" w:color="auto" w:fill="FFFFFF"/>
              <w:ind w:left="53"/>
            </w:pPr>
            <w:r w:rsidRPr="00BE3563">
              <w:rPr>
                <w:b/>
                <w:bCs/>
                <w:i/>
                <w:iCs/>
              </w:rPr>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E13EE66"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ADA2A3"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9450A20" w14:textId="77777777" w:rsidR="00D02B2C" w:rsidRPr="00BE3563" w:rsidRDefault="00D02B2C" w:rsidP="00D02B2C">
            <w:pPr>
              <w:shd w:val="clear" w:color="auto" w:fill="FFFFFF"/>
              <w:jc w:val="center"/>
            </w:pPr>
            <w:r w:rsidRPr="00BE3563">
              <w:rPr>
                <w:b/>
                <w:bCs/>
                <w:i/>
                <w:iCs/>
              </w:rPr>
              <w:t>0</w:t>
            </w:r>
          </w:p>
        </w:tc>
      </w:tr>
      <w:tr w:rsidR="00D02B2C" w:rsidRPr="00BE3563" w14:paraId="7833C419"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5CA4453" w14:textId="77777777" w:rsidR="00D02B2C" w:rsidRPr="00BE3563" w:rsidRDefault="00D02B2C" w:rsidP="00D02B2C">
            <w:pPr>
              <w:shd w:val="clear" w:color="auto" w:fill="FFFFFF"/>
              <w:spacing w:line="202" w:lineRule="exact"/>
              <w:ind w:right="163"/>
            </w:pPr>
            <w:r w:rsidRPr="00BE3563">
              <w:t xml:space="preserve">Полученные лимиты бюджетных обязательств текущего финансового </w:t>
            </w:r>
            <w:r>
              <w:t>года по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BABF2D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E8F7E3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E9DD98"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E6F35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128317"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3BB017"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DF5F09"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4DBFB3"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C0114A"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76426DE" w14:textId="77777777" w:rsidR="00D02B2C" w:rsidRPr="00BE3563" w:rsidRDefault="00D02B2C" w:rsidP="00D02B2C">
            <w:pPr>
              <w:shd w:val="clear" w:color="auto" w:fill="FFFFFF"/>
              <w:jc w:val="center"/>
            </w:pPr>
            <w:r w:rsidRPr="00BE3563">
              <w:t>0</w:t>
            </w:r>
          </w:p>
        </w:tc>
      </w:tr>
      <w:tr w:rsidR="00D02B2C" w:rsidRPr="00BE3563" w14:paraId="1889C5B8" w14:textId="77777777" w:rsidTr="009060FC">
        <w:trPr>
          <w:trHeight w:hRule="exact" w:val="1138"/>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4F6EEC9" w14:textId="77777777" w:rsidR="00D02B2C" w:rsidRPr="00BE3563" w:rsidRDefault="00D02B2C" w:rsidP="00D02B2C">
            <w:pPr>
              <w:shd w:val="clear" w:color="auto" w:fill="FFFFFF"/>
              <w:spacing w:line="230" w:lineRule="exact"/>
              <w:ind w:right="163"/>
            </w:pPr>
            <w:r>
              <w:t xml:space="preserve">Полученные лимиты бюджетных </w:t>
            </w:r>
            <w:r>
              <w:rPr>
                <w:spacing w:val="-1"/>
              </w:rPr>
              <w:t xml:space="preserve">обязательств текущего финансового года по оплате труда и начислениям на выплаты по </w:t>
            </w:r>
            <w:r>
              <w:t>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0339107"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54F84B3"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A281A0"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538C4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73844C5"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4B32B62"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942525"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61CE6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1388769"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0AF84E2" w14:textId="77777777" w:rsidR="00D02B2C" w:rsidRPr="00BE3563" w:rsidRDefault="00D02B2C" w:rsidP="00D02B2C">
            <w:pPr>
              <w:shd w:val="clear" w:color="auto" w:fill="FFFFFF"/>
              <w:jc w:val="center"/>
            </w:pPr>
            <w:r w:rsidRPr="00BE3563">
              <w:t>0</w:t>
            </w:r>
          </w:p>
        </w:tc>
      </w:tr>
      <w:tr w:rsidR="00D02B2C" w:rsidRPr="00BE3563" w14:paraId="711AD18C"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872ED32" w14:textId="77777777" w:rsidR="00D02B2C" w:rsidRPr="00BE3563" w:rsidRDefault="00D02B2C" w:rsidP="00D02B2C">
            <w:pPr>
              <w:shd w:val="clear" w:color="auto" w:fill="FFFFFF"/>
              <w:spacing w:line="230" w:lineRule="exact"/>
              <w:ind w:right="163"/>
            </w:pPr>
            <w:r>
              <w:t xml:space="preserve">Полученные лимиты бюджетных </w:t>
            </w:r>
            <w:r>
              <w:rPr>
                <w:spacing w:val="-1"/>
              </w:rPr>
              <w:t xml:space="preserve">обязательств текущего финансового года по оплате труда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C0290B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975EE5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C44FB7B"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D709E4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743E7D"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A8E2CA2"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5319EC"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E1628C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32672E5"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5127B8E" w14:textId="77777777" w:rsidR="00D02B2C" w:rsidRPr="00BE3563" w:rsidRDefault="00D02B2C" w:rsidP="00D02B2C">
            <w:pPr>
              <w:shd w:val="clear" w:color="auto" w:fill="FFFFFF"/>
              <w:jc w:val="center"/>
            </w:pPr>
            <w:r w:rsidRPr="00BE3563">
              <w:t>1</w:t>
            </w:r>
          </w:p>
        </w:tc>
      </w:tr>
      <w:tr w:rsidR="00D02B2C" w:rsidRPr="00BE3563" w14:paraId="6060FD5A" w14:textId="77777777" w:rsidTr="009060FC">
        <w:trPr>
          <w:trHeight w:hRule="exact" w:val="91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CE5D555" w14:textId="77777777" w:rsidR="00D02B2C" w:rsidRPr="00BE3563" w:rsidRDefault="00D02B2C" w:rsidP="00D02B2C">
            <w:pPr>
              <w:shd w:val="clear" w:color="auto" w:fill="FFFFFF"/>
              <w:spacing w:line="226" w:lineRule="exact"/>
              <w:ind w:right="163"/>
            </w:pPr>
            <w:r w:rsidRPr="00BE3563">
              <w:rPr>
                <w:iCs/>
              </w:rPr>
              <w:t>Полученные лимиты бюджетных обязательств текущего финансового года</w:t>
            </w:r>
            <w:r>
              <w:t xml:space="preserve">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835DFE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5DB08A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EE75B1D"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C9F31B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430C93"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1464E1A"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2F0819"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45679F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915B6F"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76D8A58" w14:textId="77777777" w:rsidR="00D02B2C" w:rsidRPr="00BE3563" w:rsidRDefault="00D02B2C" w:rsidP="00D02B2C">
            <w:pPr>
              <w:shd w:val="clear" w:color="auto" w:fill="FFFFFF"/>
              <w:jc w:val="center"/>
            </w:pPr>
            <w:r w:rsidRPr="00BE3563">
              <w:t>2</w:t>
            </w:r>
          </w:p>
        </w:tc>
      </w:tr>
      <w:tr w:rsidR="00D02B2C" w:rsidRPr="00BE3563" w14:paraId="59D4ACC0"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3E4460F" w14:textId="77777777" w:rsidR="00D02B2C" w:rsidRPr="00BE3563" w:rsidRDefault="00D02B2C" w:rsidP="00D02B2C">
            <w:pPr>
              <w:shd w:val="clear" w:color="auto" w:fill="FFFFFF"/>
              <w:spacing w:line="230" w:lineRule="exact"/>
              <w:ind w:right="163"/>
            </w:pPr>
            <w:r>
              <w:lastRenderedPageBreak/>
              <w:t xml:space="preserve">Полученные лимиты бюджетных </w:t>
            </w:r>
            <w:r>
              <w:rPr>
                <w:spacing w:val="-1"/>
              </w:rPr>
              <w:t xml:space="preserve">обязательств текущего финансового года по </w:t>
            </w:r>
            <w:r>
              <w:t>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7605130"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51790E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1FC2EB"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1857DB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34FF92"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13D43F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664BF28"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06415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0672D6"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37064B8" w14:textId="77777777" w:rsidR="00D02B2C" w:rsidRPr="00BE3563" w:rsidRDefault="00D02B2C" w:rsidP="00D02B2C">
            <w:pPr>
              <w:shd w:val="clear" w:color="auto" w:fill="FFFFFF"/>
              <w:jc w:val="center"/>
            </w:pPr>
            <w:r w:rsidRPr="00BE3563">
              <w:t>3</w:t>
            </w:r>
          </w:p>
        </w:tc>
      </w:tr>
      <w:tr w:rsidR="00D02B2C" w:rsidRPr="00BE3563" w14:paraId="63EC7648" w14:textId="77777777" w:rsidTr="009060FC">
        <w:trPr>
          <w:trHeight w:hRule="exact" w:val="79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EF42DA5" w14:textId="77777777" w:rsidR="00D02B2C" w:rsidRPr="00BE3563" w:rsidRDefault="00D02B2C" w:rsidP="00D02B2C">
            <w:pPr>
              <w:shd w:val="clear" w:color="auto" w:fill="FFFFFF"/>
              <w:spacing w:line="226" w:lineRule="exact"/>
              <w:ind w:right="163"/>
            </w:pPr>
            <w:r>
              <w:rPr>
                <w:iCs/>
              </w:rPr>
              <w:t>Полученные лимиты бюджетных обязательств текущего финансового</w:t>
            </w:r>
            <w:r w:rsidRPr="00E7594B">
              <w:rPr>
                <w:i/>
                <w:iCs/>
              </w:rPr>
              <w:t xml:space="preserve"> </w:t>
            </w:r>
            <w:r>
              <w:t>года по оплате работ,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888025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4CF611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2CC3E6C"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8355E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83604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106638"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2E4CA2"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B3EB7F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248C1F"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52051BD" w14:textId="77777777" w:rsidR="00D02B2C" w:rsidRPr="00BE3563" w:rsidRDefault="00D02B2C" w:rsidP="00D02B2C">
            <w:pPr>
              <w:shd w:val="clear" w:color="auto" w:fill="FFFFFF"/>
              <w:jc w:val="center"/>
            </w:pPr>
            <w:r w:rsidRPr="00BE3563">
              <w:t>0</w:t>
            </w:r>
          </w:p>
        </w:tc>
      </w:tr>
      <w:tr w:rsidR="00D02B2C" w:rsidRPr="00BE3563" w14:paraId="5DDF74DA"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18291F6" w14:textId="77777777" w:rsidR="00D02B2C" w:rsidRPr="00BE3563" w:rsidRDefault="00D02B2C" w:rsidP="00D02B2C">
            <w:pPr>
              <w:shd w:val="clear" w:color="auto" w:fill="FFFFFF"/>
              <w:spacing w:line="226" w:lineRule="exact"/>
              <w:ind w:right="163"/>
            </w:pPr>
            <w:r>
              <w:rPr>
                <w:iCs/>
              </w:rPr>
              <w:t>Полученные лимиты бюджетных обязательств текущего финансового</w:t>
            </w:r>
            <w:r w:rsidRPr="00E7594B">
              <w:rPr>
                <w:i/>
                <w:iCs/>
              </w:rPr>
              <w:t xml:space="preserve"> </w:t>
            </w:r>
            <w:r>
              <w:t>года по оплате услуг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92629C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81CFBC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AF4C446"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1A76A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145BB5F"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B31E22C"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3BE8C17"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010FEE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0FFF18"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BBA1C60" w14:textId="77777777" w:rsidR="00D02B2C" w:rsidRPr="00BE3563" w:rsidRDefault="00D02B2C" w:rsidP="00D02B2C">
            <w:pPr>
              <w:shd w:val="clear" w:color="auto" w:fill="FFFFFF"/>
              <w:jc w:val="center"/>
            </w:pPr>
            <w:r w:rsidRPr="00BE3563">
              <w:t>1</w:t>
            </w:r>
          </w:p>
        </w:tc>
      </w:tr>
      <w:tr w:rsidR="00D02B2C" w:rsidRPr="00BE3563" w14:paraId="4A7BB359"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092B146" w14:textId="77777777" w:rsidR="00D02B2C" w:rsidRPr="00BE3563" w:rsidRDefault="00D02B2C" w:rsidP="00D02B2C">
            <w:pPr>
              <w:shd w:val="clear" w:color="auto" w:fill="FFFFFF"/>
              <w:spacing w:line="226" w:lineRule="exact"/>
              <w:ind w:right="163"/>
            </w:pPr>
            <w:r>
              <w:rPr>
                <w:iCs/>
              </w:rPr>
              <w:t>Полученные лимиты бюджетных обязательств текущего финансового</w:t>
            </w:r>
            <w:r w:rsidRPr="00E7594B">
              <w:rPr>
                <w:i/>
                <w:iCs/>
              </w:rPr>
              <w:t xml:space="preserve"> </w:t>
            </w:r>
            <w:r>
              <w:t>года по оплате транспортных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6A7C1B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CBF69E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4F0727"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D2588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9A37F0"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760BB52"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FEF70E"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458ABC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C1D285"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EB61621" w14:textId="77777777" w:rsidR="00D02B2C" w:rsidRPr="00BE3563" w:rsidRDefault="00D02B2C" w:rsidP="00D02B2C">
            <w:pPr>
              <w:shd w:val="clear" w:color="auto" w:fill="FFFFFF"/>
              <w:jc w:val="center"/>
            </w:pPr>
            <w:r w:rsidRPr="00BE3563">
              <w:t>2</w:t>
            </w:r>
          </w:p>
        </w:tc>
      </w:tr>
      <w:tr w:rsidR="00D02B2C" w:rsidRPr="00BE3563" w14:paraId="2BB42ECA"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69C427D" w14:textId="77777777" w:rsidR="00D02B2C" w:rsidRPr="00BE3563" w:rsidRDefault="00D02B2C" w:rsidP="00D02B2C">
            <w:pPr>
              <w:shd w:val="clear" w:color="auto" w:fill="FFFFFF"/>
              <w:spacing w:line="226" w:lineRule="exact"/>
              <w:ind w:right="163"/>
            </w:pPr>
            <w:r>
              <w:rPr>
                <w:iCs/>
              </w:rPr>
              <w:t>Полученные лимиты бюджетных обязательств текущего финансового</w:t>
            </w:r>
            <w:r w:rsidRPr="00E7594B">
              <w:rPr>
                <w:i/>
                <w:iCs/>
              </w:rPr>
              <w:t xml:space="preserve"> </w:t>
            </w:r>
            <w:r>
              <w:t>года по оплате работ, услуг по содержанию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3AF712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C93CFE9"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9BFE13"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6F1669"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BBAF8F"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4ACCA0"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99017F"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FDB4A37"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ABAFB2B"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2427CA2" w14:textId="77777777" w:rsidR="00D02B2C" w:rsidRPr="00BE3563" w:rsidRDefault="00D02B2C" w:rsidP="00D02B2C">
            <w:pPr>
              <w:shd w:val="clear" w:color="auto" w:fill="FFFFFF"/>
              <w:jc w:val="center"/>
            </w:pPr>
            <w:r w:rsidRPr="00BE3563">
              <w:t>5</w:t>
            </w:r>
          </w:p>
        </w:tc>
      </w:tr>
      <w:tr w:rsidR="00D02B2C" w:rsidRPr="00BE3563" w14:paraId="7C2816F6" w14:textId="77777777" w:rsidTr="009060FC">
        <w:trPr>
          <w:trHeight w:hRule="exact" w:val="81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A73D05A" w14:textId="77777777" w:rsidR="00D02B2C" w:rsidRPr="00BE3563" w:rsidRDefault="00D02B2C" w:rsidP="00D02B2C">
            <w:pPr>
              <w:shd w:val="clear" w:color="auto" w:fill="FFFFFF"/>
              <w:spacing w:line="226" w:lineRule="exact"/>
              <w:ind w:right="163"/>
            </w:pPr>
            <w:r>
              <w:rPr>
                <w:iCs/>
              </w:rPr>
              <w:t>Полученные лимиты бюджетных обязательств текущего финансового</w:t>
            </w:r>
            <w:r w:rsidRPr="00E7594B">
              <w:rPr>
                <w:i/>
                <w:iCs/>
              </w:rPr>
              <w:t xml:space="preserve"> </w:t>
            </w:r>
            <w:r>
              <w:t>года по прочим работам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80CE5C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1D828B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9F9089"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078A25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F819BB"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EFFCAA9"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0EAA49"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A773C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11A183"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96E00F9" w14:textId="77777777" w:rsidR="00D02B2C" w:rsidRPr="00BE3563" w:rsidRDefault="00D02B2C" w:rsidP="00D02B2C">
            <w:pPr>
              <w:shd w:val="clear" w:color="auto" w:fill="FFFFFF"/>
              <w:jc w:val="center"/>
            </w:pPr>
            <w:r w:rsidRPr="00BE3563">
              <w:t>6</w:t>
            </w:r>
          </w:p>
        </w:tc>
      </w:tr>
      <w:tr w:rsidR="00D02B2C" w:rsidRPr="00BE3563" w14:paraId="30AC01F3"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905D8A6" w14:textId="77777777" w:rsidR="00D02B2C" w:rsidRPr="00BE3563" w:rsidRDefault="00D02B2C" w:rsidP="00D02B2C">
            <w:pPr>
              <w:shd w:val="clear" w:color="auto" w:fill="FFFFFF"/>
              <w:spacing w:line="226" w:lineRule="exact"/>
              <w:ind w:right="163"/>
            </w:pPr>
            <w:r>
              <w:rPr>
                <w:iCs/>
              </w:rPr>
              <w:t>Полученные лимиты бюджетных обязательств текущего финансового</w:t>
            </w:r>
            <w:r w:rsidRPr="00E7594B">
              <w:rPr>
                <w:i/>
                <w:iCs/>
              </w:rPr>
              <w:t xml:space="preserve"> </w:t>
            </w:r>
            <w:r>
              <w:t>года по прочим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05526C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DBC9AC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8A5D8C"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337F80"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AF41D1"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7CD37B"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1C9E662"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98092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A3146C" w14:textId="77777777" w:rsidR="00D02B2C" w:rsidRPr="00BE3563" w:rsidRDefault="00D02B2C" w:rsidP="00D02B2C">
            <w:pPr>
              <w:shd w:val="clear" w:color="auto" w:fill="FFFFFF"/>
              <w:ind w:left="58"/>
            </w:pPr>
            <w:r w:rsidRPr="00BE3563">
              <w:t>9</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353608F" w14:textId="77777777" w:rsidR="00D02B2C" w:rsidRPr="00BE3563" w:rsidRDefault="00D02B2C" w:rsidP="00D02B2C">
            <w:pPr>
              <w:shd w:val="clear" w:color="auto" w:fill="FFFFFF"/>
              <w:jc w:val="center"/>
            </w:pPr>
            <w:r w:rsidRPr="00BE3563">
              <w:t>0</w:t>
            </w:r>
          </w:p>
        </w:tc>
      </w:tr>
      <w:tr w:rsidR="00D02B2C" w:rsidRPr="00BE3563" w14:paraId="30A78B4B"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1D3A35E" w14:textId="77777777" w:rsidR="00D02B2C" w:rsidRPr="00BE3563" w:rsidRDefault="00D02B2C" w:rsidP="00D02B2C">
            <w:pPr>
              <w:shd w:val="clear" w:color="auto" w:fill="FFFFFF"/>
              <w:spacing w:line="226" w:lineRule="exact"/>
              <w:ind w:right="163"/>
            </w:pPr>
            <w:r>
              <w:t xml:space="preserve">Полученные лимиты бюджетных </w:t>
            </w:r>
            <w:r>
              <w:rPr>
                <w:spacing w:val="-1"/>
              </w:rPr>
              <w:t xml:space="preserve">обязательств текущего финансового года по </w:t>
            </w:r>
            <w:r>
              <w:t>приобретению нефинансовых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F2F20B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E061473"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A4B33B5"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20B558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DC4341"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0CE515"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BD59FB"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31B5B1"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143A64"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110E82A" w14:textId="77777777" w:rsidR="00D02B2C" w:rsidRPr="00BE3563" w:rsidRDefault="00D02B2C" w:rsidP="00D02B2C">
            <w:pPr>
              <w:shd w:val="clear" w:color="auto" w:fill="FFFFFF"/>
              <w:jc w:val="center"/>
            </w:pPr>
            <w:r w:rsidRPr="00BE3563">
              <w:t>0</w:t>
            </w:r>
          </w:p>
        </w:tc>
      </w:tr>
      <w:tr w:rsidR="00D02B2C" w:rsidRPr="00BE3563" w14:paraId="4C405EA0"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69795A3" w14:textId="77777777" w:rsidR="00D02B2C" w:rsidRPr="00BE3563" w:rsidRDefault="00D02B2C" w:rsidP="00D02B2C">
            <w:pPr>
              <w:shd w:val="clear" w:color="auto" w:fill="FFFFFF"/>
              <w:spacing w:line="221" w:lineRule="exact"/>
              <w:ind w:right="163"/>
            </w:pPr>
            <w:r>
              <w:rPr>
                <w:iCs/>
              </w:rPr>
              <w:t>Полученные лимиты бюджетных обязательств текущего финансового</w:t>
            </w:r>
            <w:r w:rsidRPr="00E7594B">
              <w:rPr>
                <w:i/>
                <w:iCs/>
              </w:rPr>
              <w:t xml:space="preserve"> </w:t>
            </w:r>
            <w:r>
              <w:t>года по приобретению 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0545C7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F6B26C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CBC78D1"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573A472"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787DEF"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840F78"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A5239AD"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F7B5579"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8AE291"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022A5D4" w14:textId="77777777" w:rsidR="00D02B2C" w:rsidRPr="00BE3563" w:rsidRDefault="00D02B2C" w:rsidP="00D02B2C">
            <w:pPr>
              <w:shd w:val="clear" w:color="auto" w:fill="FFFFFF"/>
              <w:jc w:val="center"/>
            </w:pPr>
            <w:r w:rsidRPr="00BE3563">
              <w:t>0</w:t>
            </w:r>
          </w:p>
        </w:tc>
      </w:tr>
      <w:tr w:rsidR="00D02B2C" w:rsidRPr="00BE3563" w14:paraId="3C4351E8" w14:textId="77777777" w:rsidTr="009060FC">
        <w:trPr>
          <w:trHeight w:hRule="exact" w:val="91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C7B0B33" w14:textId="77777777" w:rsidR="00D02B2C" w:rsidRPr="00BE3563" w:rsidRDefault="00D02B2C" w:rsidP="00D02B2C">
            <w:pPr>
              <w:shd w:val="clear" w:color="auto" w:fill="FFFFFF"/>
              <w:spacing w:line="226" w:lineRule="exact"/>
              <w:ind w:right="163"/>
            </w:pPr>
            <w:r>
              <w:rPr>
                <w:iCs/>
              </w:rPr>
              <w:t>Полученные лимиты бюджетных обязательств текущего финансового</w:t>
            </w:r>
            <w:r w:rsidRPr="00E7594B">
              <w:rPr>
                <w:i/>
                <w:iCs/>
              </w:rPr>
              <w:t xml:space="preserve"> </w:t>
            </w:r>
            <w:r>
              <w:t>года по приобретению 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7697B0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4A234D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D18F24"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6D480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A70CFE4"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4E44335"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3F318E1" w14:textId="77777777" w:rsidR="00D02B2C" w:rsidRPr="00BE3563" w:rsidRDefault="00D02B2C" w:rsidP="00D02B2C">
            <w:pPr>
              <w:shd w:val="clear" w:color="auto" w:fill="FFFFFF"/>
              <w:ind w:left="58"/>
            </w:pPr>
            <w:r w:rsidRPr="00BE3563">
              <w:t>5</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00E344D"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F9292B" w14:textId="77777777" w:rsidR="00D02B2C" w:rsidRPr="00BE3563" w:rsidRDefault="00D02B2C" w:rsidP="00D02B2C">
            <w:pPr>
              <w:shd w:val="clear" w:color="auto" w:fill="FFFFFF"/>
              <w:ind w:left="53"/>
            </w:pPr>
            <w:r w:rsidRPr="00BE3563">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0AD1D20" w14:textId="77777777" w:rsidR="00D02B2C" w:rsidRPr="00BE3563" w:rsidRDefault="00D02B2C" w:rsidP="00D02B2C">
            <w:pPr>
              <w:shd w:val="clear" w:color="auto" w:fill="FFFFFF"/>
              <w:jc w:val="center"/>
            </w:pPr>
            <w:r w:rsidRPr="00BE3563">
              <w:t>0</w:t>
            </w:r>
          </w:p>
        </w:tc>
      </w:tr>
      <w:tr w:rsidR="00D02B2C" w:rsidRPr="00BE3563" w14:paraId="06893DE7" w14:textId="77777777" w:rsidTr="009060FC">
        <w:trPr>
          <w:trHeight w:hRule="exact" w:val="44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DA9FFBA" w14:textId="77777777" w:rsidR="00D02B2C" w:rsidRPr="00BE3563" w:rsidRDefault="00D02B2C" w:rsidP="00D02B2C">
            <w:pPr>
              <w:shd w:val="clear" w:color="auto" w:fill="FFFFFF"/>
              <w:tabs>
                <w:tab w:val="left" w:pos="2520"/>
              </w:tabs>
              <w:rPr>
                <w:b/>
              </w:rPr>
            </w:pPr>
            <w:r w:rsidRPr="00F84AB7">
              <w:rPr>
                <w:b/>
              </w:rPr>
              <w:t>Принятые обязательства</w:t>
            </w:r>
            <w:r w:rsidRPr="00F84AB7">
              <w:rPr>
                <w:b/>
              </w:rPr>
              <w:tab/>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DC48996" w14:textId="77777777" w:rsidR="00D02B2C" w:rsidRPr="00BE3563" w:rsidRDefault="00D02B2C" w:rsidP="00D02B2C">
            <w:pPr>
              <w:shd w:val="clear" w:color="auto" w:fill="FFFFFF"/>
              <w:ind w:left="336"/>
              <w:rPr>
                <w:b/>
              </w:rPr>
            </w:pPr>
            <w:r w:rsidRPr="00BE3563">
              <w:rPr>
                <w:b/>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7DF4BD4" w14:textId="77777777" w:rsidR="00D02B2C" w:rsidRPr="00BE3563" w:rsidRDefault="00D02B2C" w:rsidP="00D02B2C">
            <w:pPr>
              <w:shd w:val="clear" w:color="auto" w:fill="FFFFFF"/>
              <w:ind w:left="278"/>
              <w:rPr>
                <w:b/>
              </w:rPr>
            </w:pPr>
            <w:r w:rsidRPr="00BE3563">
              <w:rPr>
                <w:b/>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6D0C76" w14:textId="77777777" w:rsidR="00D02B2C" w:rsidRPr="00BE3563" w:rsidRDefault="00D02B2C" w:rsidP="00D02B2C">
            <w:pPr>
              <w:shd w:val="clear" w:color="auto" w:fill="FFFFFF"/>
              <w:ind w:left="48"/>
              <w:rPr>
                <w:b/>
              </w:rPr>
            </w:pPr>
            <w:r w:rsidRPr="00BE3563">
              <w:rPr>
                <w:b/>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83DBDE" w14:textId="77777777" w:rsidR="00D02B2C" w:rsidRPr="00BE3563" w:rsidRDefault="00D02B2C" w:rsidP="00D02B2C">
            <w:pPr>
              <w:shd w:val="clear" w:color="auto" w:fill="FFFFFF"/>
              <w:ind w:left="53"/>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9694AF" w14:textId="77777777" w:rsidR="00D02B2C" w:rsidRPr="00BE3563" w:rsidRDefault="00D02B2C" w:rsidP="00D02B2C">
            <w:pPr>
              <w:shd w:val="clear" w:color="auto" w:fill="FFFFFF"/>
              <w:ind w:left="53"/>
              <w:rPr>
                <w:b/>
              </w:rPr>
            </w:pPr>
            <w:r w:rsidRPr="00BE3563">
              <w:rPr>
                <w:b/>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2D2F0E3"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702349" w14:textId="77777777" w:rsidR="00D02B2C" w:rsidRPr="00BE3563" w:rsidRDefault="00D02B2C" w:rsidP="00D02B2C">
            <w:pPr>
              <w:shd w:val="clear" w:color="auto" w:fill="FFFFFF"/>
              <w:ind w:left="53"/>
              <w:rPr>
                <w:b/>
              </w:rPr>
            </w:pPr>
            <w:r w:rsidRPr="00BE3563">
              <w:rPr>
                <w:b/>
              </w:rPr>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0673DF" w14:textId="77777777" w:rsidR="00D02B2C" w:rsidRPr="00BE3563" w:rsidRDefault="00D02B2C" w:rsidP="00D02B2C">
            <w:pPr>
              <w:shd w:val="clear" w:color="auto" w:fill="FFFFFF"/>
              <w:ind w:left="48"/>
              <w:rPr>
                <w:b/>
              </w:rPr>
            </w:pPr>
            <w:r w:rsidRPr="00BE3563">
              <w:rPr>
                <w:b/>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0980F60" w14:textId="77777777" w:rsidR="00D02B2C" w:rsidRPr="00BE3563" w:rsidRDefault="00D02B2C" w:rsidP="00D02B2C">
            <w:pPr>
              <w:shd w:val="clear" w:color="auto" w:fill="FFFFFF"/>
              <w:ind w:left="53"/>
              <w:rPr>
                <w:b/>
              </w:rPr>
            </w:pPr>
            <w:r w:rsidRPr="00BE3563">
              <w:rPr>
                <w:b/>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49295CB" w14:textId="77777777" w:rsidR="00D02B2C" w:rsidRPr="00BE3563" w:rsidRDefault="00D02B2C" w:rsidP="00D02B2C">
            <w:pPr>
              <w:shd w:val="clear" w:color="auto" w:fill="FFFFFF"/>
              <w:ind w:right="62"/>
              <w:jc w:val="right"/>
              <w:rPr>
                <w:b/>
              </w:rPr>
            </w:pPr>
            <w:r w:rsidRPr="00BE3563">
              <w:rPr>
                <w:b/>
              </w:rPr>
              <w:t>0</w:t>
            </w:r>
          </w:p>
        </w:tc>
      </w:tr>
      <w:tr w:rsidR="00D02B2C" w:rsidRPr="00BE3563" w14:paraId="444AE213"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A188063" w14:textId="77777777" w:rsidR="00D02B2C" w:rsidRPr="00BE3563" w:rsidRDefault="00D02B2C" w:rsidP="00D02B2C">
            <w:pPr>
              <w:shd w:val="clear" w:color="auto" w:fill="FFFFFF"/>
              <w:spacing w:line="226" w:lineRule="exact"/>
              <w:ind w:right="538"/>
            </w:pPr>
            <w:r>
              <w:t>Принятые обязательства на текущий финансовый год</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9023C0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5C54E6D" w14:textId="77777777" w:rsidR="00D02B2C" w:rsidRPr="00BE3563" w:rsidRDefault="00D02B2C" w:rsidP="00D02B2C">
            <w:pPr>
              <w:shd w:val="clear" w:color="auto" w:fill="FFFFFF"/>
              <w:ind w:left="27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D5E97DE" w14:textId="77777777" w:rsidR="00D02B2C" w:rsidRPr="00BE3563" w:rsidRDefault="00D02B2C" w:rsidP="00D02B2C">
            <w:pPr>
              <w:shd w:val="clear" w:color="auto" w:fill="FFFFFF"/>
              <w:ind w:left="48"/>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0F50B8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3C8C2EB"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7EA68AB" w14:textId="77777777" w:rsidR="00D02B2C" w:rsidRPr="00BE3563" w:rsidRDefault="00D02B2C" w:rsidP="00D02B2C">
            <w:pPr>
              <w:shd w:val="clear" w:color="auto" w:fill="FFFFFF"/>
              <w:ind w:left="58"/>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BE43E9" w14:textId="77777777" w:rsidR="00D02B2C" w:rsidRPr="00BE3563" w:rsidRDefault="00D02B2C" w:rsidP="00D02B2C">
            <w:pPr>
              <w:shd w:val="clear" w:color="auto" w:fill="FFFFFF"/>
              <w:ind w:left="53"/>
            </w:pPr>
            <w:r w:rsidRPr="00BE3563">
              <w:t>0</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4008AD" w14:textId="77777777" w:rsidR="00D02B2C" w:rsidRPr="00BE3563" w:rsidRDefault="00D02B2C" w:rsidP="00D02B2C">
            <w:pPr>
              <w:shd w:val="clear" w:color="auto" w:fill="FFFFFF"/>
              <w:ind w:left="48"/>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99B62D"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6EEDAC0" w14:textId="77777777" w:rsidR="00D02B2C" w:rsidRPr="00BE3563" w:rsidRDefault="00D02B2C" w:rsidP="00D02B2C">
            <w:pPr>
              <w:shd w:val="clear" w:color="auto" w:fill="FFFFFF"/>
              <w:ind w:right="62"/>
              <w:jc w:val="right"/>
            </w:pPr>
            <w:r w:rsidRPr="00BE3563">
              <w:t>0</w:t>
            </w:r>
          </w:p>
        </w:tc>
      </w:tr>
      <w:tr w:rsidR="00D02B2C" w:rsidRPr="00BE3563" w14:paraId="6FADF8A2"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7CFC328" w14:textId="77777777" w:rsidR="00D02B2C" w:rsidRPr="00BE3563" w:rsidRDefault="00D02B2C" w:rsidP="00D02B2C">
            <w:pPr>
              <w:shd w:val="clear" w:color="auto" w:fill="FFFFFF"/>
            </w:pPr>
            <w:r>
              <w:rPr>
                <w:b/>
                <w:bCs/>
                <w:i/>
                <w:iCs/>
              </w:rPr>
              <w:t>Принятые обязательства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87E7740"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6B1A20D"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A2915B" w14:textId="77777777" w:rsidR="00D02B2C" w:rsidRPr="00BE3563" w:rsidRDefault="00D02B2C" w:rsidP="00D02B2C">
            <w:pPr>
              <w:shd w:val="clear" w:color="auto" w:fill="FFFFFF"/>
              <w:ind w:left="48"/>
            </w:pPr>
            <w:r w:rsidRPr="00BE3563">
              <w:rPr>
                <w:b/>
                <w:bCs/>
                <w:i/>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AF3896"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1A94E0"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1CE5309"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5424D5"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15F1CC"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AE9F79A"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CCC9648" w14:textId="77777777" w:rsidR="00D02B2C" w:rsidRPr="00BE3563" w:rsidRDefault="00D02B2C" w:rsidP="00D02B2C">
            <w:pPr>
              <w:shd w:val="clear" w:color="auto" w:fill="FFFFFF"/>
              <w:ind w:right="53"/>
              <w:jc w:val="right"/>
            </w:pPr>
            <w:r w:rsidRPr="00BE3563">
              <w:rPr>
                <w:b/>
                <w:bCs/>
                <w:i/>
                <w:iCs/>
              </w:rPr>
              <w:t>0</w:t>
            </w:r>
          </w:p>
        </w:tc>
      </w:tr>
      <w:tr w:rsidR="00D02B2C" w:rsidRPr="00BE3563" w14:paraId="5AD9ADD3"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00284CB3" w14:textId="77777777" w:rsidR="00D02B2C" w:rsidRPr="00BE3563" w:rsidRDefault="00D02B2C" w:rsidP="00D02B2C">
            <w:pPr>
              <w:shd w:val="clear" w:color="auto" w:fill="FFFFFF"/>
              <w:spacing w:line="230" w:lineRule="exact"/>
              <w:ind w:right="442"/>
            </w:pPr>
            <w:r>
              <w:rPr>
                <w:b/>
                <w:bCs/>
                <w:i/>
                <w:iCs/>
                <w:spacing w:val="-2"/>
              </w:rPr>
              <w:t xml:space="preserve">Принятые обязательства на текущий </w:t>
            </w:r>
            <w:r>
              <w:rPr>
                <w:b/>
                <w:bCs/>
                <w:i/>
                <w:iCs/>
              </w:rPr>
              <w:t>финансовый год</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5132D72"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BC32DA7"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BB5395" w14:textId="77777777" w:rsidR="00D02B2C" w:rsidRPr="00BE3563" w:rsidRDefault="00D02B2C" w:rsidP="00D02B2C">
            <w:pPr>
              <w:shd w:val="clear" w:color="auto" w:fill="FFFFFF"/>
              <w:ind w:left="48"/>
            </w:pPr>
            <w:r w:rsidRPr="00BE3563">
              <w:rPr>
                <w:b/>
                <w:bCs/>
                <w:i/>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28254F7"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027FC4"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3EC5B98"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82A472" w14:textId="77777777" w:rsidR="00D02B2C" w:rsidRPr="00BE3563" w:rsidRDefault="00D02B2C" w:rsidP="00D02B2C">
            <w:pPr>
              <w:shd w:val="clear" w:color="auto" w:fill="FFFFFF"/>
              <w:ind w:left="53"/>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EB752A"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FABE98"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746ED476" w14:textId="77777777" w:rsidR="00D02B2C" w:rsidRPr="00BE3563" w:rsidRDefault="00D02B2C" w:rsidP="00D02B2C">
            <w:pPr>
              <w:shd w:val="clear" w:color="auto" w:fill="FFFFFF"/>
              <w:ind w:right="53"/>
              <w:jc w:val="right"/>
            </w:pPr>
            <w:r w:rsidRPr="00BE3563">
              <w:rPr>
                <w:b/>
                <w:bCs/>
                <w:i/>
                <w:iCs/>
              </w:rPr>
              <w:t>0</w:t>
            </w:r>
          </w:p>
        </w:tc>
      </w:tr>
      <w:tr w:rsidR="00D02B2C" w:rsidRPr="00BE3563" w14:paraId="11017DFD"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6BEE5456" w14:textId="77777777" w:rsidR="00D02B2C" w:rsidRPr="00BE3563" w:rsidRDefault="00D02B2C" w:rsidP="00D02B2C">
            <w:pPr>
              <w:shd w:val="clear" w:color="auto" w:fill="FFFFFF"/>
              <w:spacing w:line="221" w:lineRule="exact"/>
              <w:ind w:right="802"/>
            </w:pPr>
            <w:r>
              <w:rPr>
                <w:spacing w:val="-1"/>
              </w:rPr>
              <w:t xml:space="preserve">Принятые обязательства на текущий </w:t>
            </w:r>
            <w:r>
              <w:t>финансовый год по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1265B8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79246A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1AD2AC4"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4E809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A7DD18"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BD9E36B"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F669E5"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84950DB"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AFB328"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278D7F4" w14:textId="77777777" w:rsidR="00D02B2C" w:rsidRPr="00BE3563" w:rsidRDefault="00D02B2C" w:rsidP="00D02B2C">
            <w:pPr>
              <w:shd w:val="clear" w:color="auto" w:fill="FFFFFF"/>
              <w:ind w:right="62"/>
              <w:jc w:val="right"/>
            </w:pPr>
            <w:r w:rsidRPr="00BE3563">
              <w:t>0</w:t>
            </w:r>
          </w:p>
        </w:tc>
      </w:tr>
      <w:tr w:rsidR="00D02B2C" w:rsidRPr="00BE3563" w14:paraId="35EE1417"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14B1E4B" w14:textId="77777777" w:rsidR="00D02B2C" w:rsidRPr="00BE3563" w:rsidRDefault="00D02B2C" w:rsidP="00D02B2C">
            <w:pPr>
              <w:shd w:val="clear" w:color="auto" w:fill="FFFFFF"/>
              <w:spacing w:line="226" w:lineRule="exact"/>
              <w:ind w:right="374"/>
            </w:pPr>
            <w:r>
              <w:t xml:space="preserve">Принятые обязательства на текущий финансовый год по оплате труда и </w:t>
            </w:r>
            <w:r>
              <w:rPr>
                <w:spacing w:val="-1"/>
              </w:rPr>
              <w:t>начислениям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9D5CC6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A0E9AB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D52AFAD"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2A8571"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24E3B28"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E40581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7FDC59"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534F71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BF7B5AC"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901678B" w14:textId="77777777" w:rsidR="00D02B2C" w:rsidRPr="00BE3563" w:rsidRDefault="00D02B2C" w:rsidP="00D02B2C">
            <w:pPr>
              <w:shd w:val="clear" w:color="auto" w:fill="FFFFFF"/>
              <w:ind w:right="62"/>
              <w:jc w:val="right"/>
            </w:pPr>
            <w:r w:rsidRPr="00BE3563">
              <w:t>0</w:t>
            </w:r>
          </w:p>
        </w:tc>
      </w:tr>
      <w:tr w:rsidR="00D02B2C" w:rsidRPr="00BE3563" w14:paraId="0B434152"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098592F8" w14:textId="77777777" w:rsidR="00D02B2C" w:rsidRPr="00BE3563" w:rsidRDefault="00D02B2C" w:rsidP="00D02B2C">
            <w:pPr>
              <w:shd w:val="clear" w:color="auto" w:fill="FFFFFF"/>
              <w:spacing w:line="226" w:lineRule="exact"/>
              <w:ind w:right="758"/>
            </w:pPr>
            <w:r>
              <w:rPr>
                <w:spacing w:val="-1"/>
              </w:rPr>
              <w:t xml:space="preserve">Принятые обязательства на текущий </w:t>
            </w:r>
            <w:r>
              <w:rPr>
                <w:spacing w:val="-2"/>
              </w:rPr>
              <w:t>финансовый год по заработной плате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463FB0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AA2FC1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ADB415"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E2462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AAD6D4"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B0082D8"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DA86DA9"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183DA63"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A5DFAAE"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266C293" w14:textId="77777777" w:rsidR="00D02B2C" w:rsidRPr="00BE3563" w:rsidRDefault="00D02B2C" w:rsidP="00D02B2C">
            <w:pPr>
              <w:shd w:val="clear" w:color="auto" w:fill="FFFFFF"/>
              <w:ind w:right="72"/>
              <w:jc w:val="right"/>
            </w:pPr>
            <w:r w:rsidRPr="00BE3563">
              <w:t>1</w:t>
            </w:r>
          </w:p>
        </w:tc>
      </w:tr>
      <w:tr w:rsidR="00D02B2C" w:rsidRPr="00BE3563" w14:paraId="51545258"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2E2D97F2" w14:textId="77777777" w:rsidR="00D02B2C" w:rsidRPr="00BE3563" w:rsidRDefault="00D02B2C" w:rsidP="00D02B2C">
            <w:pPr>
              <w:shd w:val="clear" w:color="auto" w:fill="FFFFFF"/>
              <w:spacing w:line="226" w:lineRule="exact"/>
              <w:ind w:right="715"/>
            </w:pPr>
            <w:r>
              <w:t xml:space="preserve">Принятые обязательства на текущий </w:t>
            </w:r>
            <w:r>
              <w:rPr>
                <w:spacing w:val="-2"/>
              </w:rPr>
              <w:t>финансовый год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62AD863"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4BC0DA7"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D64A8A4"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A687C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4B39BDB"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96F141A"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62E05F"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D465575"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494524"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BEE558A" w14:textId="77777777" w:rsidR="00D02B2C" w:rsidRPr="00BE3563" w:rsidRDefault="00D02B2C" w:rsidP="00D02B2C">
            <w:pPr>
              <w:shd w:val="clear" w:color="auto" w:fill="FFFFFF"/>
              <w:ind w:right="62"/>
              <w:jc w:val="right"/>
            </w:pPr>
            <w:r w:rsidRPr="00BE3563">
              <w:t>2</w:t>
            </w:r>
          </w:p>
        </w:tc>
      </w:tr>
      <w:tr w:rsidR="00D02B2C" w:rsidRPr="00BE3563" w14:paraId="781AFF29" w14:textId="77777777" w:rsidTr="009060FC">
        <w:trPr>
          <w:trHeight w:hRule="exact" w:val="76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AE7D130" w14:textId="77777777" w:rsidR="00D02B2C" w:rsidRPr="00BE3563" w:rsidRDefault="00D02B2C" w:rsidP="00D02B2C">
            <w:pPr>
              <w:shd w:val="clear" w:color="auto" w:fill="FFFFFF"/>
              <w:spacing w:line="230" w:lineRule="exact"/>
              <w:ind w:right="77"/>
            </w:pPr>
            <w:r>
              <w:lastRenderedPageBreak/>
              <w:t xml:space="preserve">Принятые обязательства на текущий </w:t>
            </w:r>
            <w:r>
              <w:rPr>
                <w:spacing w:val="-1"/>
              </w:rPr>
              <w:t xml:space="preserve">финансовый год по начислениям на выплаты </w:t>
            </w:r>
            <w:r>
              <w:t>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A50E26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C0A333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E5C1F8C"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F3311C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3DE9EA"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43A20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4ACCA14"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3D136AF"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C2BB41C"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3A97C86" w14:textId="77777777" w:rsidR="00D02B2C" w:rsidRPr="00BE3563" w:rsidRDefault="00D02B2C" w:rsidP="00D02B2C">
            <w:pPr>
              <w:shd w:val="clear" w:color="auto" w:fill="FFFFFF"/>
              <w:ind w:right="72"/>
              <w:jc w:val="right"/>
            </w:pPr>
            <w:r w:rsidRPr="00BE3563">
              <w:t>3</w:t>
            </w:r>
          </w:p>
        </w:tc>
      </w:tr>
      <w:tr w:rsidR="00D02B2C" w:rsidRPr="00BE3563" w14:paraId="35627DCE" w14:textId="77777777" w:rsidTr="009060FC">
        <w:trPr>
          <w:trHeight w:hRule="exact" w:val="68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3EBBC9F8" w14:textId="77777777" w:rsidR="00D02B2C" w:rsidRPr="00BE3563" w:rsidRDefault="00D02B2C" w:rsidP="00D02B2C">
            <w:pPr>
              <w:shd w:val="clear" w:color="auto" w:fill="FFFFFF"/>
              <w:spacing w:line="226" w:lineRule="exact"/>
              <w:ind w:right="562"/>
            </w:pPr>
            <w:r>
              <w:t xml:space="preserve">Принятые обязательства на текущий </w:t>
            </w:r>
            <w:r>
              <w:rPr>
                <w:spacing w:val="-1"/>
              </w:rPr>
              <w:t>финансовый год по оплате работ,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540158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68674C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F3A8129"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79C25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42118CF"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4C1A6A0"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4221167"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A028EFC"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F3428F9"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F14A09D" w14:textId="77777777" w:rsidR="00D02B2C" w:rsidRPr="00BE3563" w:rsidRDefault="00D02B2C" w:rsidP="00D02B2C">
            <w:pPr>
              <w:shd w:val="clear" w:color="auto" w:fill="FFFFFF"/>
              <w:ind w:right="62"/>
              <w:jc w:val="right"/>
            </w:pPr>
            <w:r w:rsidRPr="00BE3563">
              <w:t>0</w:t>
            </w:r>
          </w:p>
        </w:tc>
      </w:tr>
      <w:tr w:rsidR="00D02B2C" w:rsidRPr="00BE3563" w14:paraId="5DA2F846" w14:textId="77777777" w:rsidTr="009060FC">
        <w:trPr>
          <w:trHeight w:hRule="exact" w:val="68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E81085A" w14:textId="77777777" w:rsidR="00D02B2C" w:rsidRPr="00BE3563" w:rsidRDefault="00D02B2C" w:rsidP="00D02B2C">
            <w:pPr>
              <w:shd w:val="clear" w:color="auto" w:fill="FFFFFF"/>
              <w:spacing w:line="226" w:lineRule="exact"/>
              <w:ind w:right="562"/>
            </w:pPr>
            <w:r>
              <w:t xml:space="preserve">Принятые обязательства на текущий </w:t>
            </w:r>
            <w:r>
              <w:rPr>
                <w:spacing w:val="-1"/>
              </w:rPr>
              <w:t>финансовый год по оплате услуг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72A273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72FE7AA"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3D72771"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110D3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934D7CA"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B472DEF"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4BA113A"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133AB0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634CD90"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2BED29F" w14:textId="77777777" w:rsidR="00D02B2C" w:rsidRPr="00BE3563" w:rsidRDefault="00D02B2C" w:rsidP="00D02B2C">
            <w:pPr>
              <w:shd w:val="clear" w:color="auto" w:fill="FFFFFF"/>
              <w:ind w:right="62"/>
              <w:jc w:val="right"/>
            </w:pPr>
            <w:r w:rsidRPr="00BE3563">
              <w:t>1</w:t>
            </w:r>
          </w:p>
        </w:tc>
      </w:tr>
      <w:tr w:rsidR="00D02B2C" w:rsidRPr="00BE3563" w14:paraId="1CAC53EE" w14:textId="77777777" w:rsidTr="009060FC">
        <w:trPr>
          <w:trHeight w:hRule="exact" w:val="68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501B7F74" w14:textId="77777777" w:rsidR="00D02B2C" w:rsidRPr="00BE3563" w:rsidRDefault="00D02B2C" w:rsidP="00D02B2C">
            <w:pPr>
              <w:shd w:val="clear" w:color="auto" w:fill="FFFFFF"/>
              <w:spacing w:line="226" w:lineRule="exact"/>
              <w:ind w:right="562"/>
            </w:pPr>
            <w:r>
              <w:t xml:space="preserve">Принятые обязательства на текущий </w:t>
            </w:r>
            <w:r>
              <w:rPr>
                <w:spacing w:val="-1"/>
              </w:rPr>
              <w:t>финансовый год по оплате транспортных 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9F55FC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6569336E"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FE6FBC0"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54A0B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A717AC"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441758"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408074"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D8CDB27"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FC0280E"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9CD8677" w14:textId="77777777" w:rsidR="00D02B2C" w:rsidRPr="00BE3563" w:rsidRDefault="00D02B2C" w:rsidP="00D02B2C">
            <w:pPr>
              <w:shd w:val="clear" w:color="auto" w:fill="FFFFFF"/>
              <w:ind w:right="62"/>
              <w:jc w:val="right"/>
            </w:pPr>
            <w:r w:rsidRPr="00BE3563">
              <w:t>2</w:t>
            </w:r>
          </w:p>
        </w:tc>
      </w:tr>
      <w:tr w:rsidR="00D02B2C" w:rsidRPr="00BE3563" w14:paraId="1BDC10E2" w14:textId="77777777" w:rsidTr="009060FC">
        <w:trPr>
          <w:trHeight w:hRule="exact" w:val="682"/>
        </w:trPr>
        <w:tc>
          <w:tcPr>
            <w:tcW w:w="4118" w:type="dxa"/>
            <w:tcBorders>
              <w:top w:val="single" w:sz="6" w:space="0" w:color="auto"/>
              <w:left w:val="single" w:sz="6" w:space="0" w:color="auto"/>
              <w:bottom w:val="single" w:sz="6" w:space="0" w:color="auto"/>
              <w:right w:val="single" w:sz="6" w:space="0" w:color="auto"/>
            </w:tcBorders>
            <w:shd w:val="clear" w:color="auto" w:fill="FFFFFF"/>
            <w:vAlign w:val="center"/>
          </w:tcPr>
          <w:p w14:paraId="1A1C9CFE" w14:textId="77777777" w:rsidR="00D02B2C" w:rsidRPr="00BE3563" w:rsidRDefault="00D02B2C" w:rsidP="00D02B2C">
            <w:pPr>
              <w:shd w:val="clear" w:color="auto" w:fill="FFFFFF"/>
              <w:spacing w:line="226" w:lineRule="exact"/>
              <w:ind w:right="562"/>
            </w:pPr>
            <w:r>
              <w:t xml:space="preserve">Принятые обязательства на текущий </w:t>
            </w:r>
            <w:r>
              <w:rPr>
                <w:spacing w:val="-1"/>
              </w:rPr>
              <w:t>финансовый год по оплате работ, услуг по содержанию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6BF735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9B8E438"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517E561"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0C77415"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EBD2C2A"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53F54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F4F969"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110477"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DE52279"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A683C3F" w14:textId="77777777" w:rsidR="00D02B2C" w:rsidRPr="00BE3563" w:rsidRDefault="00D02B2C" w:rsidP="00D02B2C">
            <w:pPr>
              <w:shd w:val="clear" w:color="auto" w:fill="FFFFFF"/>
              <w:ind w:right="62"/>
              <w:jc w:val="right"/>
            </w:pPr>
            <w:r w:rsidRPr="00BE3563">
              <w:t>5</w:t>
            </w:r>
          </w:p>
        </w:tc>
      </w:tr>
      <w:tr w:rsidR="00D02B2C" w:rsidRPr="00BE3563" w14:paraId="56757B2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4807954" w14:textId="77777777" w:rsidR="00D02B2C" w:rsidRPr="00BE3563" w:rsidRDefault="00D02B2C" w:rsidP="00D02B2C">
            <w:pPr>
              <w:shd w:val="clear" w:color="auto" w:fill="FFFFFF"/>
              <w:spacing w:line="226" w:lineRule="exact"/>
              <w:ind w:right="67"/>
            </w:pPr>
            <w:r>
              <w:t xml:space="preserve">Принятые обязательства на текущий </w:t>
            </w:r>
            <w:r>
              <w:rPr>
                <w:spacing w:val="-2"/>
              </w:rPr>
              <w:t>финансовый год по прочим работам, 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FBB7371"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5488D6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B6613C5"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11347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17D45D"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3AC0A9"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FDFB2C"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8999069"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460CA6"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8600390" w14:textId="77777777" w:rsidR="00D02B2C" w:rsidRPr="00BE3563" w:rsidRDefault="00D02B2C" w:rsidP="00D02B2C">
            <w:pPr>
              <w:shd w:val="clear" w:color="auto" w:fill="FFFFFF"/>
              <w:jc w:val="center"/>
            </w:pPr>
            <w:r w:rsidRPr="00BE3563">
              <w:t>6</w:t>
            </w:r>
          </w:p>
        </w:tc>
      </w:tr>
      <w:tr w:rsidR="00D02B2C" w:rsidRPr="00BE3563" w14:paraId="25D60156"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403AC0A" w14:textId="77777777" w:rsidR="00D02B2C" w:rsidRPr="00BE3563" w:rsidRDefault="00D02B2C" w:rsidP="00D02B2C">
            <w:pPr>
              <w:shd w:val="clear" w:color="auto" w:fill="FFFFFF"/>
              <w:spacing w:line="226" w:lineRule="exact"/>
              <w:ind w:right="749"/>
            </w:pPr>
            <w:r>
              <w:rPr>
                <w:spacing w:val="-1"/>
              </w:rPr>
              <w:t xml:space="preserve">Принятые обязательства на текущий </w:t>
            </w:r>
            <w:r>
              <w:rPr>
                <w:spacing w:val="-2"/>
              </w:rPr>
              <w:t>финансовый год по прочим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BEBE009"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2FEA26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A8D075"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0521B8F"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F7E496"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9092BB5"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FDE7F1E"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5BF7CDC"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E25F165" w14:textId="77777777" w:rsidR="00D02B2C" w:rsidRPr="00BE3563" w:rsidRDefault="00D02B2C" w:rsidP="00D02B2C">
            <w:pPr>
              <w:shd w:val="clear" w:color="auto" w:fill="FFFFFF"/>
              <w:ind w:left="58"/>
            </w:pPr>
            <w:r w:rsidRPr="00BE3563">
              <w:t>9</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0AA71A2" w14:textId="77777777" w:rsidR="00D02B2C" w:rsidRPr="00BE3563" w:rsidRDefault="00D02B2C" w:rsidP="00D02B2C">
            <w:pPr>
              <w:shd w:val="clear" w:color="auto" w:fill="FFFFFF"/>
              <w:jc w:val="center"/>
            </w:pPr>
            <w:r w:rsidRPr="00BE3563">
              <w:t>0</w:t>
            </w:r>
          </w:p>
        </w:tc>
      </w:tr>
      <w:tr w:rsidR="00D02B2C" w:rsidRPr="00BE3563" w14:paraId="37D9F335" w14:textId="77777777" w:rsidTr="009060FC">
        <w:trPr>
          <w:trHeight w:hRule="exact" w:val="7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DFDFD89" w14:textId="77777777" w:rsidR="00D02B2C" w:rsidRPr="00BE3563" w:rsidRDefault="00D02B2C" w:rsidP="00D02B2C">
            <w:pPr>
              <w:shd w:val="clear" w:color="auto" w:fill="FFFFFF"/>
              <w:spacing w:line="226" w:lineRule="exact"/>
              <w:ind w:right="802"/>
            </w:pPr>
            <w:r>
              <w:rPr>
                <w:spacing w:val="-1"/>
              </w:rPr>
              <w:t xml:space="preserve">Принятые обязательства на текущий </w:t>
            </w:r>
            <w:r>
              <w:t>финансовый год по приобретению нефинансовых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3F4461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D312C2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7846FA"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B479C6A"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48862C"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A4FFC9B"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9AB01B"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62E7EE"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68737E"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923A768" w14:textId="77777777" w:rsidR="00D02B2C" w:rsidRPr="00BE3563" w:rsidRDefault="00D02B2C" w:rsidP="00D02B2C">
            <w:pPr>
              <w:shd w:val="clear" w:color="auto" w:fill="FFFFFF"/>
              <w:jc w:val="center"/>
            </w:pPr>
            <w:r w:rsidRPr="00BE3563">
              <w:t>0</w:t>
            </w:r>
          </w:p>
        </w:tc>
      </w:tr>
      <w:tr w:rsidR="00D02B2C" w:rsidRPr="00BE3563" w14:paraId="716831C4"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F541B76" w14:textId="77777777" w:rsidR="00D02B2C" w:rsidRPr="00BE3563" w:rsidRDefault="00D02B2C" w:rsidP="00D02B2C">
            <w:pPr>
              <w:shd w:val="clear" w:color="auto" w:fill="FFFFFF"/>
            </w:pPr>
            <w:r>
              <w:t>Принятые обязательства на текущий финансовый год по приобретению 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8AE443A"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07C2E0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FF7F6A"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C7E57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9BBE065"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79C89CA"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5ED10B"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F86517C"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F0EE9E"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BFF04CF" w14:textId="77777777" w:rsidR="00D02B2C" w:rsidRPr="00BE3563" w:rsidRDefault="00D02B2C" w:rsidP="00D02B2C">
            <w:pPr>
              <w:shd w:val="clear" w:color="auto" w:fill="FFFFFF"/>
              <w:jc w:val="center"/>
            </w:pPr>
            <w:r w:rsidRPr="00BE3563">
              <w:t>0</w:t>
            </w:r>
          </w:p>
        </w:tc>
      </w:tr>
      <w:tr w:rsidR="00D02B2C" w:rsidRPr="00BE3563" w14:paraId="737BC3E8"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54A31BA" w14:textId="77777777" w:rsidR="00D02B2C" w:rsidRPr="00BE3563" w:rsidRDefault="00D02B2C" w:rsidP="00D02B2C">
            <w:pPr>
              <w:shd w:val="clear" w:color="auto" w:fill="FFFFFF"/>
              <w:spacing w:line="226" w:lineRule="exact"/>
              <w:ind w:right="802"/>
            </w:pPr>
            <w:r>
              <w:rPr>
                <w:spacing w:val="-1"/>
              </w:rPr>
              <w:t xml:space="preserve">Принятые обязательства на текущий </w:t>
            </w:r>
            <w:r>
              <w:t>финансовый год по приобретению 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A627A4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EF990C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7339808"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15C22C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6AFFFA5"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EF295E"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A12DF7B" w14:textId="77777777" w:rsidR="00D02B2C" w:rsidRPr="00BE3563" w:rsidRDefault="00D02B2C" w:rsidP="00D02B2C">
            <w:pPr>
              <w:shd w:val="clear" w:color="auto" w:fill="FFFFFF"/>
              <w:ind w:left="72"/>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1142D7A"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E217936" w14:textId="77777777" w:rsidR="00D02B2C" w:rsidRPr="00BE3563" w:rsidRDefault="00D02B2C" w:rsidP="00D02B2C">
            <w:pPr>
              <w:shd w:val="clear" w:color="auto" w:fill="FFFFFF"/>
              <w:ind w:left="53"/>
            </w:pPr>
            <w:r w:rsidRPr="00BE3563">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533E8EE" w14:textId="77777777" w:rsidR="00D02B2C" w:rsidRPr="00BE3563" w:rsidRDefault="00D02B2C" w:rsidP="00D02B2C">
            <w:pPr>
              <w:shd w:val="clear" w:color="auto" w:fill="FFFFFF"/>
              <w:jc w:val="center"/>
            </w:pPr>
            <w:r w:rsidRPr="00BE3563">
              <w:t>0</w:t>
            </w:r>
          </w:p>
        </w:tc>
      </w:tr>
      <w:tr w:rsidR="00D02B2C" w:rsidRPr="00BE3563" w14:paraId="63662F37" w14:textId="77777777" w:rsidTr="009060FC">
        <w:trPr>
          <w:trHeight w:hRule="exact" w:val="44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E178620" w14:textId="77777777" w:rsidR="00D02B2C" w:rsidRPr="00BE3563" w:rsidRDefault="00D02B2C" w:rsidP="00D02B2C">
            <w:pPr>
              <w:shd w:val="clear" w:color="auto" w:fill="FFFFFF"/>
            </w:pPr>
            <w:r>
              <w:rPr>
                <w:b/>
                <w:bCs/>
                <w:i/>
                <w:iCs/>
                <w:spacing w:val="-2"/>
              </w:rPr>
              <w:t>Принятые денежные обязательства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7817A94"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D484A78"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95DBB1B" w14:textId="77777777" w:rsidR="00D02B2C" w:rsidRPr="00BE3563" w:rsidRDefault="00D02B2C" w:rsidP="00D02B2C">
            <w:pPr>
              <w:shd w:val="clear" w:color="auto" w:fill="FFFFFF"/>
              <w:ind w:left="48"/>
            </w:pPr>
            <w:r w:rsidRPr="00BE3563">
              <w:rPr>
                <w:b/>
                <w:bCs/>
                <w:i/>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BDFC8A8"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321CAAB"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268E2B4"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CCDF265"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3D91930"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AA7E9BB"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6BE739D" w14:textId="77777777" w:rsidR="00D02B2C" w:rsidRPr="00BE3563" w:rsidRDefault="00D02B2C" w:rsidP="00D02B2C">
            <w:pPr>
              <w:shd w:val="clear" w:color="auto" w:fill="FFFFFF"/>
              <w:jc w:val="center"/>
            </w:pPr>
            <w:r w:rsidRPr="00BE3563">
              <w:rPr>
                <w:b/>
                <w:bCs/>
                <w:i/>
                <w:iCs/>
              </w:rPr>
              <w:t>0</w:t>
            </w:r>
          </w:p>
        </w:tc>
      </w:tr>
      <w:tr w:rsidR="00D02B2C" w:rsidRPr="00BE3563" w14:paraId="5D2F5633" w14:textId="77777777" w:rsidTr="009060FC">
        <w:trPr>
          <w:trHeight w:hRule="exact" w:val="59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22E415F" w14:textId="77777777" w:rsidR="00D02B2C" w:rsidRPr="00BE3563" w:rsidRDefault="00D02B2C" w:rsidP="00D02B2C">
            <w:pPr>
              <w:shd w:val="clear" w:color="auto" w:fill="FFFFFF"/>
              <w:spacing w:line="230" w:lineRule="exact"/>
              <w:ind w:right="341"/>
            </w:pPr>
            <w:r>
              <w:rPr>
                <w:b/>
                <w:bCs/>
                <w:i/>
                <w:iCs/>
                <w:spacing w:val="-2"/>
              </w:rPr>
              <w:t xml:space="preserve">Принятые денежные обязательства на </w:t>
            </w:r>
            <w:r>
              <w:rPr>
                <w:b/>
                <w:bCs/>
                <w:i/>
                <w:iCs/>
              </w:rPr>
              <w:t>текущий финансовый год</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38EC509" w14:textId="77777777" w:rsidR="00D02B2C" w:rsidRPr="00BE3563" w:rsidRDefault="00D02B2C" w:rsidP="00D02B2C">
            <w:pPr>
              <w:shd w:val="clear" w:color="auto" w:fill="FFFFFF"/>
              <w:ind w:left="341"/>
            </w:pPr>
            <w:r w:rsidRPr="00BE3563">
              <w:rPr>
                <w:b/>
                <w:bCs/>
                <w:i/>
                <w:iCs/>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729B6D9" w14:textId="77777777" w:rsidR="00D02B2C" w:rsidRPr="00BE3563" w:rsidRDefault="00D02B2C" w:rsidP="00D02B2C">
            <w:pPr>
              <w:shd w:val="clear" w:color="auto" w:fill="FFFFFF"/>
              <w:ind w:left="269"/>
            </w:pPr>
            <w:r w:rsidRPr="00BE3563">
              <w:rPr>
                <w:b/>
                <w:bCs/>
                <w:i/>
                <w:iCs/>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586EBC" w14:textId="77777777" w:rsidR="00D02B2C" w:rsidRPr="00BE3563" w:rsidRDefault="00D02B2C" w:rsidP="00D02B2C">
            <w:pPr>
              <w:shd w:val="clear" w:color="auto" w:fill="FFFFFF"/>
              <w:ind w:left="48"/>
            </w:pPr>
            <w:r w:rsidRPr="00BE3563">
              <w:rPr>
                <w:b/>
                <w:bCs/>
                <w:i/>
                <w:iCs/>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99CFC37" w14:textId="77777777" w:rsidR="00D02B2C" w:rsidRPr="00BE3563" w:rsidRDefault="00D02B2C" w:rsidP="00D02B2C">
            <w:pPr>
              <w:shd w:val="clear" w:color="auto" w:fill="FFFFFF"/>
              <w:ind w:left="58"/>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847C42"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39FC53F" w14:textId="77777777" w:rsidR="00D02B2C" w:rsidRPr="00BE3563" w:rsidRDefault="00D02B2C" w:rsidP="00D02B2C">
            <w:pPr>
              <w:shd w:val="clear" w:color="auto" w:fill="FFFFFF"/>
              <w:ind w:left="48"/>
            </w:pPr>
            <w:r w:rsidRPr="00BE3563">
              <w:rPr>
                <w:b/>
                <w:bCs/>
                <w:i/>
                <w:iCs/>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35ED07C" w14:textId="77777777" w:rsidR="00D02B2C" w:rsidRPr="00BE3563" w:rsidRDefault="00D02B2C" w:rsidP="00D02B2C">
            <w:pPr>
              <w:shd w:val="clear" w:color="auto" w:fill="FFFFFF"/>
              <w:ind w:left="48"/>
            </w:pPr>
            <w:r w:rsidRPr="00BE3563">
              <w:rPr>
                <w:b/>
                <w:bCs/>
                <w:i/>
                <w:iCs/>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77113A5" w14:textId="77777777" w:rsidR="00D02B2C" w:rsidRPr="00BE3563" w:rsidRDefault="00D02B2C" w:rsidP="00D02B2C">
            <w:pPr>
              <w:shd w:val="clear" w:color="auto" w:fill="FFFFFF"/>
              <w:ind w:left="53"/>
            </w:pPr>
            <w:r w:rsidRPr="00BE3563">
              <w:rPr>
                <w:b/>
                <w:bCs/>
                <w:i/>
                <w:iCs/>
              </w:rPr>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0B5850" w14:textId="77777777" w:rsidR="00D02B2C" w:rsidRPr="00BE3563" w:rsidRDefault="00D02B2C" w:rsidP="00D02B2C">
            <w:pPr>
              <w:shd w:val="clear" w:color="auto" w:fill="FFFFFF"/>
              <w:ind w:left="58"/>
            </w:pPr>
            <w:r w:rsidRPr="00BE3563">
              <w:rPr>
                <w:b/>
                <w:bCs/>
                <w:i/>
                <w:iCs/>
              </w:rPr>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1647D7D2" w14:textId="77777777" w:rsidR="00D02B2C" w:rsidRPr="00BE3563" w:rsidRDefault="00D02B2C" w:rsidP="00D02B2C">
            <w:pPr>
              <w:shd w:val="clear" w:color="auto" w:fill="FFFFFF"/>
              <w:jc w:val="center"/>
            </w:pPr>
            <w:r w:rsidRPr="00BE3563">
              <w:rPr>
                <w:b/>
                <w:bCs/>
                <w:i/>
                <w:iCs/>
              </w:rPr>
              <w:t>0</w:t>
            </w:r>
          </w:p>
        </w:tc>
      </w:tr>
      <w:tr w:rsidR="00D02B2C" w:rsidRPr="00BE3563" w14:paraId="35558DCD" w14:textId="77777777" w:rsidTr="009060FC">
        <w:trPr>
          <w:trHeight w:hRule="exact" w:val="67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7C0AC43B" w14:textId="77777777" w:rsidR="00D02B2C" w:rsidRPr="00BE3563" w:rsidRDefault="00D02B2C" w:rsidP="00D02B2C">
            <w:pPr>
              <w:shd w:val="clear" w:color="auto" w:fill="FFFFFF"/>
              <w:spacing w:line="221" w:lineRule="exact"/>
              <w:ind w:right="648"/>
            </w:pPr>
            <w:r>
              <w:rPr>
                <w:spacing w:val="-1"/>
              </w:rPr>
              <w:t>Принятые денежные обязательства на текущий финансовый год по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417063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42574746"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9561E99"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7E0A913"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C32169"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8E5750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C6D2F3"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7978C78"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BF4A96A"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4142ED6" w14:textId="77777777" w:rsidR="00D02B2C" w:rsidRPr="00BE3563" w:rsidRDefault="00D02B2C" w:rsidP="00D02B2C">
            <w:pPr>
              <w:shd w:val="clear" w:color="auto" w:fill="FFFFFF"/>
              <w:jc w:val="center"/>
            </w:pPr>
            <w:r w:rsidRPr="00BE3563">
              <w:t>0</w:t>
            </w:r>
          </w:p>
        </w:tc>
      </w:tr>
      <w:tr w:rsidR="00D02B2C" w:rsidRPr="00BE3563" w14:paraId="1D89E5F3"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2E2DC4F2" w14:textId="77777777" w:rsidR="00D02B2C" w:rsidRPr="00BE3563" w:rsidRDefault="00D02B2C" w:rsidP="00D02B2C">
            <w:pPr>
              <w:shd w:val="clear" w:color="auto" w:fill="FFFFFF"/>
              <w:spacing w:line="226" w:lineRule="exact"/>
              <w:ind w:right="182"/>
            </w:pPr>
            <w:r>
              <w:t xml:space="preserve">Принятые денежные обязательства на </w:t>
            </w:r>
            <w:r>
              <w:rPr>
                <w:spacing w:val="-1"/>
              </w:rPr>
              <w:t xml:space="preserve">текущий финансовый год по оплате труда и </w:t>
            </w:r>
            <w:r>
              <w:t>начисления на 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CE938B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A3215FC"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8212EE"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F1CF8A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7BB705"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62915E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13B2081"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45AD4EB"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A73655"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8DC1121" w14:textId="77777777" w:rsidR="00D02B2C" w:rsidRPr="00BE3563" w:rsidRDefault="00D02B2C" w:rsidP="00D02B2C">
            <w:pPr>
              <w:shd w:val="clear" w:color="auto" w:fill="FFFFFF"/>
              <w:jc w:val="center"/>
            </w:pPr>
            <w:r w:rsidRPr="00BE3563">
              <w:t>0</w:t>
            </w:r>
          </w:p>
        </w:tc>
      </w:tr>
      <w:tr w:rsidR="00D02B2C" w:rsidRPr="00BE3563" w14:paraId="23061E77"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E474F47" w14:textId="77777777" w:rsidR="00D02B2C" w:rsidRPr="00BE3563" w:rsidRDefault="00D02B2C" w:rsidP="00D02B2C">
            <w:pPr>
              <w:shd w:val="clear" w:color="auto" w:fill="FFFFFF"/>
              <w:spacing w:line="226" w:lineRule="exact"/>
            </w:pPr>
            <w:r>
              <w:t xml:space="preserve">Принятые денежные обязательства на </w:t>
            </w:r>
            <w:r>
              <w:rPr>
                <w:spacing w:val="-1"/>
              </w:rPr>
              <w:t>текущий финансовый год по заработной плате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0B932E2"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BE1C4A4"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41BECB"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4124EC"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6324DE6"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E33411"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1513CE8"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49A43C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D263B25"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EB7FA31" w14:textId="77777777" w:rsidR="00D02B2C" w:rsidRPr="00BE3563" w:rsidRDefault="00D02B2C" w:rsidP="00D02B2C">
            <w:pPr>
              <w:shd w:val="clear" w:color="auto" w:fill="FFFFFF"/>
              <w:jc w:val="center"/>
            </w:pPr>
            <w:r w:rsidRPr="00BE3563">
              <w:t>1</w:t>
            </w:r>
          </w:p>
        </w:tc>
      </w:tr>
      <w:tr w:rsidR="00D02B2C" w:rsidRPr="00BE3563" w14:paraId="6B72F05E" w14:textId="77777777" w:rsidTr="009060FC">
        <w:trPr>
          <w:trHeight w:hRule="exact" w:val="72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CCB8E07" w14:textId="77777777" w:rsidR="00D02B2C" w:rsidRPr="00BE3563" w:rsidRDefault="00D02B2C" w:rsidP="00D02B2C">
            <w:pPr>
              <w:shd w:val="clear" w:color="auto" w:fill="FFFFFF"/>
              <w:spacing w:line="226" w:lineRule="exact"/>
              <w:ind w:right="686"/>
            </w:pPr>
            <w:r>
              <w:rPr>
                <w:spacing w:val="-1"/>
              </w:rPr>
              <w:t xml:space="preserve">Принятые денежные обязательства на </w:t>
            </w:r>
            <w:r>
              <w:t>текущий финансовый год по прочим выплатам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814715E"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34E0048"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26DC1E5"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7B42BB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FD9D76"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D8EA87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E27731"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F03339E"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8E023AB"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09C526EC" w14:textId="77777777" w:rsidR="00D02B2C" w:rsidRPr="00BE3563" w:rsidRDefault="00D02B2C" w:rsidP="00D02B2C">
            <w:pPr>
              <w:shd w:val="clear" w:color="auto" w:fill="FFFFFF"/>
              <w:jc w:val="center"/>
            </w:pPr>
            <w:r w:rsidRPr="00BE3563">
              <w:t>2</w:t>
            </w:r>
          </w:p>
        </w:tc>
      </w:tr>
      <w:tr w:rsidR="00D02B2C" w:rsidRPr="00BE3563" w14:paraId="318C051C"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37C2EAD" w14:textId="77777777" w:rsidR="00D02B2C" w:rsidRPr="00BE3563" w:rsidRDefault="00D02B2C" w:rsidP="00D02B2C">
            <w:pPr>
              <w:shd w:val="clear" w:color="auto" w:fill="FFFFFF"/>
              <w:spacing w:line="226" w:lineRule="exact"/>
              <w:ind w:right="82"/>
            </w:pPr>
            <w:r>
              <w:t xml:space="preserve">Принятые денежные обязательства на </w:t>
            </w:r>
            <w:r>
              <w:rPr>
                <w:spacing w:val="-1"/>
              </w:rPr>
              <w:t xml:space="preserve">текущий финансовый год по начислениям на </w:t>
            </w:r>
            <w:r>
              <w:t>выплаты по оплате труда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E17654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29665F6"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ED2552C"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61A6BC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A56F43"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BAA1922"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793053E"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E3CF7D6"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3FC9E30"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D4D8249" w14:textId="77777777" w:rsidR="00D02B2C" w:rsidRPr="00BE3563" w:rsidRDefault="00D02B2C" w:rsidP="00D02B2C">
            <w:pPr>
              <w:shd w:val="clear" w:color="auto" w:fill="FFFFFF"/>
              <w:jc w:val="center"/>
            </w:pPr>
            <w:r w:rsidRPr="00BE3563">
              <w:t>3</w:t>
            </w:r>
          </w:p>
        </w:tc>
      </w:tr>
      <w:tr w:rsidR="00D02B2C" w:rsidRPr="00BE3563" w14:paraId="2EAD2332" w14:textId="77777777" w:rsidTr="009060FC">
        <w:trPr>
          <w:trHeight w:hRule="exact" w:val="649"/>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3ACCDCC" w14:textId="77777777" w:rsidR="00D02B2C" w:rsidRPr="00BE3563" w:rsidRDefault="00D02B2C" w:rsidP="00D02B2C">
            <w:pPr>
              <w:shd w:val="clear" w:color="auto" w:fill="FFFFFF"/>
              <w:spacing w:line="226" w:lineRule="exact"/>
              <w:ind w:right="302"/>
            </w:pPr>
            <w:r>
              <w:t xml:space="preserve">Принятые денежные обязательства на </w:t>
            </w:r>
            <w:r>
              <w:rPr>
                <w:spacing w:val="-1"/>
              </w:rPr>
              <w:t>текущий финансовый год по оплате работ,</w:t>
            </w:r>
          </w:p>
          <w:p w14:paraId="77600803" w14:textId="77777777" w:rsidR="00D02B2C" w:rsidRPr="00BE3563" w:rsidRDefault="00D02B2C" w:rsidP="00D02B2C">
            <w:pPr>
              <w:shd w:val="clear" w:color="auto" w:fill="FFFFFF"/>
              <w:spacing w:line="226" w:lineRule="exact"/>
            </w:pPr>
            <w:r>
              <w:t>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A20536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52D4B80"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5B62B3E"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8A5B6C7"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861AE2E"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6641C43"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99D126D"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D8C280"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BAA9FB7"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BBDE2A8" w14:textId="77777777" w:rsidR="00D02B2C" w:rsidRPr="00BE3563" w:rsidRDefault="00D02B2C" w:rsidP="00D02B2C">
            <w:pPr>
              <w:shd w:val="clear" w:color="auto" w:fill="FFFFFF"/>
              <w:jc w:val="center"/>
            </w:pPr>
            <w:r w:rsidRPr="00BE3563">
              <w:t>0</w:t>
            </w:r>
          </w:p>
        </w:tc>
      </w:tr>
      <w:tr w:rsidR="00D02B2C" w:rsidRPr="00BE3563" w14:paraId="73CCD8F2" w14:textId="77777777" w:rsidTr="009060FC">
        <w:trPr>
          <w:trHeight w:hRule="exact" w:val="71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32BF8AD" w14:textId="77777777" w:rsidR="00D02B2C" w:rsidRPr="00BE3563" w:rsidRDefault="00D02B2C" w:rsidP="00D02B2C">
            <w:pPr>
              <w:shd w:val="clear" w:color="auto" w:fill="FFFFFF"/>
              <w:spacing w:line="226" w:lineRule="exact"/>
              <w:ind w:right="302"/>
            </w:pPr>
            <w:r>
              <w:t xml:space="preserve">Принятые денежные обязательства на </w:t>
            </w:r>
            <w:r>
              <w:rPr>
                <w:spacing w:val="-1"/>
              </w:rPr>
              <w:t>текущий финансовый год по оплате у</w:t>
            </w:r>
            <w:r>
              <w:t>слуг связи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8EFD19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347CE3D"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4BFF233"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2BB418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4CEB2D0"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8AEA150"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E6F6C67"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39E8C4D"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4793A7F"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39C5C96B" w14:textId="77777777" w:rsidR="00D02B2C" w:rsidRPr="00BE3563" w:rsidRDefault="00D02B2C" w:rsidP="00D02B2C">
            <w:pPr>
              <w:shd w:val="clear" w:color="auto" w:fill="FFFFFF"/>
              <w:jc w:val="center"/>
            </w:pPr>
            <w:r w:rsidRPr="00BE3563">
              <w:t>1</w:t>
            </w:r>
          </w:p>
        </w:tc>
      </w:tr>
      <w:tr w:rsidR="00D02B2C" w:rsidRPr="00BE3563" w14:paraId="75DD3D42" w14:textId="77777777" w:rsidTr="009060FC">
        <w:trPr>
          <w:trHeight w:hRule="exact" w:val="90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4ABBC45" w14:textId="77777777" w:rsidR="00D02B2C" w:rsidRPr="00BE3563" w:rsidRDefault="00D02B2C" w:rsidP="00D02B2C">
            <w:pPr>
              <w:shd w:val="clear" w:color="auto" w:fill="FFFFFF"/>
              <w:spacing w:line="226" w:lineRule="exact"/>
              <w:ind w:right="302"/>
            </w:pPr>
            <w:r>
              <w:lastRenderedPageBreak/>
              <w:t xml:space="preserve">Принятые денежные обязательства на </w:t>
            </w:r>
            <w:r>
              <w:rPr>
                <w:spacing w:val="-1"/>
              </w:rPr>
              <w:t>текущий финансовый год по оплате транспортных</w:t>
            </w:r>
          </w:p>
          <w:p w14:paraId="1B625C64" w14:textId="77777777" w:rsidR="00D02B2C" w:rsidRPr="00BE3563" w:rsidRDefault="00D02B2C" w:rsidP="00D02B2C">
            <w:pPr>
              <w:shd w:val="clear" w:color="auto" w:fill="FFFFFF"/>
              <w:spacing w:line="226" w:lineRule="exact"/>
            </w:pPr>
            <w:r>
              <w:t>услуг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77F1A15"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218627B"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C86F422"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05081F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B968A65"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947F7D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8FCDBCF"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7897E12"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0B66BA0"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214BD954" w14:textId="77777777" w:rsidR="00D02B2C" w:rsidRPr="00BE3563" w:rsidRDefault="00D02B2C" w:rsidP="00D02B2C">
            <w:pPr>
              <w:shd w:val="clear" w:color="auto" w:fill="FFFFFF"/>
              <w:jc w:val="center"/>
            </w:pPr>
            <w:r w:rsidRPr="00BE3563">
              <w:t>2</w:t>
            </w:r>
          </w:p>
        </w:tc>
      </w:tr>
      <w:tr w:rsidR="00D02B2C" w:rsidRPr="00BE3563" w14:paraId="432A97E3" w14:textId="77777777" w:rsidTr="009060FC">
        <w:trPr>
          <w:trHeight w:hRule="exact" w:val="79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438413B3" w14:textId="77777777" w:rsidR="00D02B2C" w:rsidRPr="00BE3563" w:rsidRDefault="00D02B2C" w:rsidP="00D02B2C">
            <w:pPr>
              <w:shd w:val="clear" w:color="auto" w:fill="FFFFFF"/>
              <w:spacing w:line="226" w:lineRule="exact"/>
              <w:ind w:right="302"/>
            </w:pPr>
            <w:r>
              <w:t xml:space="preserve">Принятые денежные обязательства на </w:t>
            </w:r>
            <w:r>
              <w:rPr>
                <w:spacing w:val="-1"/>
              </w:rPr>
              <w:t>текущий финансовый год по оплате работ,</w:t>
            </w:r>
          </w:p>
          <w:p w14:paraId="3CF48422" w14:textId="77777777" w:rsidR="00D02B2C" w:rsidRPr="00BE3563" w:rsidRDefault="00D02B2C" w:rsidP="00D02B2C">
            <w:pPr>
              <w:shd w:val="clear" w:color="auto" w:fill="FFFFFF"/>
              <w:spacing w:line="226" w:lineRule="exact"/>
            </w:pPr>
            <w:r>
              <w:t>услуг по содержанию имущества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B7DD87B"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5E6AF23"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DD9C45B"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64EAD74"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360FF2C"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B2A387E"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DC5F6C4"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E98917F"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E129C3C"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B00A79A" w14:textId="77777777" w:rsidR="00D02B2C" w:rsidRPr="00BE3563" w:rsidRDefault="00D02B2C" w:rsidP="00D02B2C">
            <w:pPr>
              <w:shd w:val="clear" w:color="auto" w:fill="FFFFFF"/>
              <w:jc w:val="center"/>
            </w:pPr>
            <w:r w:rsidRPr="00BE3563">
              <w:t>5</w:t>
            </w:r>
          </w:p>
        </w:tc>
      </w:tr>
      <w:tr w:rsidR="00D02B2C" w:rsidRPr="00BE3563" w14:paraId="51523ABC" w14:textId="77777777" w:rsidTr="009060FC">
        <w:trPr>
          <w:trHeight w:hRule="exact" w:val="706"/>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411AA3E" w14:textId="77777777" w:rsidR="00D02B2C" w:rsidRPr="00BE3563" w:rsidRDefault="00D02B2C" w:rsidP="00D02B2C">
            <w:pPr>
              <w:shd w:val="clear" w:color="auto" w:fill="FFFFFF"/>
              <w:spacing w:line="226" w:lineRule="exact"/>
              <w:ind w:right="19"/>
            </w:pPr>
            <w:r>
              <w:t xml:space="preserve">Принятые денежные обязательства на </w:t>
            </w:r>
            <w:r>
              <w:rPr>
                <w:spacing w:val="-1"/>
              </w:rPr>
              <w:t>текущий финансовый год по прочим работам,</w:t>
            </w:r>
          </w:p>
          <w:p w14:paraId="44BCF101" w14:textId="77777777" w:rsidR="00D02B2C" w:rsidRPr="00BE3563" w:rsidRDefault="00D02B2C" w:rsidP="00D02B2C">
            <w:pPr>
              <w:shd w:val="clear" w:color="auto" w:fill="FFFFFF"/>
              <w:spacing w:line="226" w:lineRule="exact"/>
            </w:pPr>
            <w:r>
              <w:t>услугам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F767D18"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FA9D15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50D1E035"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E934206"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258A1D2"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44AD42"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EB7B11D"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8129434"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BCC73AC" w14:textId="77777777" w:rsidR="00D02B2C" w:rsidRPr="00BE3563" w:rsidRDefault="00D02B2C" w:rsidP="00D02B2C">
            <w:pPr>
              <w:shd w:val="clear" w:color="auto" w:fill="FFFFFF"/>
              <w:ind w:left="53"/>
            </w:pPr>
            <w:r w:rsidRPr="00BE3563">
              <w:t>2</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D7E4CB9" w14:textId="77777777" w:rsidR="00D02B2C" w:rsidRPr="00BE3563" w:rsidRDefault="00D02B2C" w:rsidP="00D02B2C">
            <w:pPr>
              <w:shd w:val="clear" w:color="auto" w:fill="FFFFFF"/>
              <w:jc w:val="center"/>
            </w:pPr>
            <w:r w:rsidRPr="00BE3563">
              <w:t>6</w:t>
            </w:r>
          </w:p>
        </w:tc>
      </w:tr>
      <w:tr w:rsidR="00D02B2C" w:rsidRPr="00BE3563" w14:paraId="67080BDF" w14:textId="77777777" w:rsidTr="009060FC">
        <w:trPr>
          <w:trHeight w:hRule="exact" w:val="672"/>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5AA41CDB" w14:textId="77777777" w:rsidR="00D02B2C" w:rsidRPr="00BE3563" w:rsidRDefault="00D02B2C" w:rsidP="00D02B2C">
            <w:pPr>
              <w:shd w:val="clear" w:color="auto" w:fill="FFFFFF"/>
              <w:spacing w:line="226" w:lineRule="exact"/>
            </w:pPr>
            <w:r>
              <w:t xml:space="preserve">Принятые денежные обязательства на </w:t>
            </w:r>
            <w:r>
              <w:rPr>
                <w:spacing w:val="-1"/>
              </w:rPr>
              <w:t>текущий финансовый год по прочим расходам</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4F3E03D"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AEE6676"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DDC90F"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25771898"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4F75862"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06874A"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80D3A3"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A43DF13" w14:textId="77777777" w:rsidR="00D02B2C" w:rsidRPr="00BE3563" w:rsidRDefault="00D02B2C" w:rsidP="00D02B2C">
            <w:pPr>
              <w:shd w:val="clear" w:color="auto" w:fill="FFFFFF"/>
              <w:ind w:left="48"/>
            </w:pPr>
            <w:r w:rsidRPr="00BE3563">
              <w:t>2</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68D18847" w14:textId="77777777" w:rsidR="00D02B2C" w:rsidRPr="00BE3563" w:rsidRDefault="00D02B2C" w:rsidP="00D02B2C">
            <w:pPr>
              <w:shd w:val="clear" w:color="auto" w:fill="FFFFFF"/>
              <w:ind w:left="58"/>
            </w:pPr>
            <w:r w:rsidRPr="00BE3563">
              <w:t>9</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965F22A" w14:textId="77777777" w:rsidR="00D02B2C" w:rsidRPr="00BE3563" w:rsidRDefault="00D02B2C" w:rsidP="00D02B2C">
            <w:pPr>
              <w:shd w:val="clear" w:color="auto" w:fill="FFFFFF"/>
              <w:jc w:val="center"/>
            </w:pPr>
            <w:r w:rsidRPr="00BE3563">
              <w:t>0</w:t>
            </w:r>
          </w:p>
        </w:tc>
      </w:tr>
      <w:tr w:rsidR="00D02B2C" w:rsidRPr="00BE3563" w14:paraId="1BD0027F" w14:textId="77777777" w:rsidTr="009060FC">
        <w:trPr>
          <w:trHeight w:hRule="exact" w:val="907"/>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3ABC6951" w14:textId="77777777" w:rsidR="00D02B2C" w:rsidRPr="00BE3563" w:rsidRDefault="00D02B2C" w:rsidP="00D02B2C">
            <w:pPr>
              <w:shd w:val="clear" w:color="auto" w:fill="FFFFFF"/>
              <w:spacing w:line="226" w:lineRule="exact"/>
              <w:ind w:right="206"/>
            </w:pPr>
            <w:r>
              <w:t xml:space="preserve">Принятые денежные обязательства на </w:t>
            </w:r>
            <w:r>
              <w:rPr>
                <w:spacing w:val="-1"/>
              </w:rPr>
              <w:t xml:space="preserve">текущий финансовый год по приобретению </w:t>
            </w:r>
            <w:r>
              <w:t>нефинансовых активов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9211334"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34EA965F"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697843E"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DB90E2D"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5F618B0B"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3C2015C4"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35EFC1D7"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9EC3371"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7E43D5" w14:textId="77777777" w:rsidR="00D02B2C" w:rsidRPr="00BE3563" w:rsidRDefault="00D02B2C" w:rsidP="00D02B2C">
            <w:pPr>
              <w:shd w:val="clear" w:color="auto" w:fill="FFFFFF"/>
              <w:ind w:left="53"/>
            </w:pPr>
            <w:r w:rsidRPr="00BE3563">
              <w:t>0</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57FCE452" w14:textId="77777777" w:rsidR="00D02B2C" w:rsidRPr="00BE3563" w:rsidRDefault="00D02B2C" w:rsidP="00D02B2C">
            <w:pPr>
              <w:shd w:val="clear" w:color="auto" w:fill="FFFFFF"/>
              <w:jc w:val="center"/>
            </w:pPr>
            <w:r w:rsidRPr="00BE3563">
              <w:t>0</w:t>
            </w:r>
          </w:p>
        </w:tc>
      </w:tr>
      <w:tr w:rsidR="00D02B2C" w:rsidRPr="00BE3563" w14:paraId="2EE6FE6C" w14:textId="77777777" w:rsidTr="009060FC">
        <w:trPr>
          <w:trHeight w:hRule="exact" w:val="674"/>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15FC7A69" w14:textId="77777777" w:rsidR="00D02B2C" w:rsidRPr="00BE3563" w:rsidRDefault="00D02B2C" w:rsidP="00D02B2C">
            <w:pPr>
              <w:shd w:val="clear" w:color="auto" w:fill="FFFFFF"/>
              <w:spacing w:line="226" w:lineRule="exact"/>
              <w:ind w:right="206"/>
            </w:pPr>
            <w:r>
              <w:t xml:space="preserve">Принятые денежные обязательства на </w:t>
            </w:r>
            <w:r>
              <w:rPr>
                <w:spacing w:val="-1"/>
              </w:rPr>
              <w:t xml:space="preserve">текущий финансовый год по приобретению </w:t>
            </w:r>
            <w:r>
              <w:t>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1F0D16F"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E9F4725"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1F793CA5"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918567E"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5BADD5E"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CCB1E76"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475C815D"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2DBA739"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FAB18C2" w14:textId="77777777" w:rsidR="00D02B2C" w:rsidRPr="00BE3563" w:rsidRDefault="00D02B2C" w:rsidP="00D02B2C">
            <w:pPr>
              <w:shd w:val="clear" w:color="auto" w:fill="FFFFFF"/>
              <w:ind w:left="72"/>
            </w:pPr>
            <w:r w:rsidRPr="00BE3563">
              <w:t>1</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61E1CF9F" w14:textId="77777777" w:rsidR="00D02B2C" w:rsidRPr="00BE3563" w:rsidRDefault="00D02B2C" w:rsidP="00D02B2C">
            <w:pPr>
              <w:shd w:val="clear" w:color="auto" w:fill="FFFFFF"/>
              <w:jc w:val="center"/>
            </w:pPr>
            <w:r w:rsidRPr="00BE3563">
              <w:t>0</w:t>
            </w:r>
          </w:p>
        </w:tc>
      </w:tr>
      <w:tr w:rsidR="00D02B2C" w:rsidRPr="00BE3563" w14:paraId="3E1D4CBC" w14:textId="77777777" w:rsidTr="009060FC">
        <w:trPr>
          <w:trHeight w:hRule="exact" w:val="770"/>
        </w:trPr>
        <w:tc>
          <w:tcPr>
            <w:tcW w:w="4118" w:type="dxa"/>
            <w:tcBorders>
              <w:top w:val="single" w:sz="6" w:space="0" w:color="auto"/>
              <w:left w:val="single" w:sz="6" w:space="0" w:color="auto"/>
              <w:bottom w:val="single" w:sz="6" w:space="0" w:color="auto"/>
              <w:right w:val="single" w:sz="6" w:space="0" w:color="auto"/>
            </w:tcBorders>
            <w:shd w:val="clear" w:color="auto" w:fill="FFFFFF"/>
          </w:tcPr>
          <w:p w14:paraId="6EBB5225" w14:textId="77777777" w:rsidR="00D02B2C" w:rsidRPr="00BE3563" w:rsidRDefault="00D02B2C" w:rsidP="00D02B2C">
            <w:pPr>
              <w:shd w:val="clear" w:color="auto" w:fill="FFFFFF"/>
              <w:spacing w:line="226" w:lineRule="exact"/>
              <w:ind w:right="206"/>
            </w:pPr>
            <w:r>
              <w:t xml:space="preserve">Принятые денежные обязательства на </w:t>
            </w:r>
            <w:r>
              <w:rPr>
                <w:spacing w:val="-1"/>
              </w:rPr>
              <w:t xml:space="preserve">текущий финансовый год по приобретению </w:t>
            </w:r>
            <w:r>
              <w:t>материальных запасов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34B3846" w14:textId="77777777" w:rsidR="00D02B2C" w:rsidRPr="00BE3563" w:rsidRDefault="00D02B2C" w:rsidP="00D02B2C">
            <w:pPr>
              <w:shd w:val="clear" w:color="auto" w:fill="FFFFFF"/>
              <w:ind w:left="336"/>
            </w:pPr>
            <w:r w:rsidRPr="00BE3563">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7BA9F63" w14:textId="77777777" w:rsidR="00D02B2C" w:rsidRPr="00BE3563" w:rsidRDefault="00D02B2C" w:rsidP="00D02B2C">
            <w:pPr>
              <w:shd w:val="clear" w:color="auto" w:fill="FFFFFF"/>
              <w:ind w:left="288"/>
            </w:pPr>
            <w:r w:rsidRPr="00BE3563">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6D815727" w14:textId="77777777" w:rsidR="00D02B2C" w:rsidRPr="00BE3563" w:rsidRDefault="00D02B2C" w:rsidP="00D02B2C">
            <w:pPr>
              <w:shd w:val="clear" w:color="auto" w:fill="FFFFFF"/>
              <w:ind w:left="53"/>
            </w:pPr>
            <w:r w:rsidRPr="00BE3563">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5F96A3B" w14:textId="77777777" w:rsidR="00D02B2C" w:rsidRPr="00BE3563" w:rsidRDefault="00D02B2C" w:rsidP="00D02B2C">
            <w:pPr>
              <w:shd w:val="clear" w:color="auto" w:fill="FFFFFF"/>
              <w:ind w:left="53"/>
            </w:pPr>
            <w:r w:rsidRPr="00BE3563">
              <w:t>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1C6D250A"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232AEAD" w14:textId="77777777" w:rsidR="00D02B2C" w:rsidRPr="00BE3563" w:rsidRDefault="00D02B2C" w:rsidP="00D02B2C">
            <w:pPr>
              <w:shd w:val="clear" w:color="auto" w:fill="FFFFFF"/>
              <w:ind w:left="67"/>
            </w:pPr>
            <w:r w:rsidRPr="00BE3563">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0D63E59D" w14:textId="77777777" w:rsidR="00D02B2C" w:rsidRPr="00BE3563" w:rsidRDefault="00D02B2C" w:rsidP="00D02B2C">
            <w:pPr>
              <w:shd w:val="clear" w:color="auto" w:fill="FFFFFF"/>
              <w:ind w:left="53"/>
            </w:pPr>
            <w:r w:rsidRPr="00BE3563">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4C6C6571" w14:textId="77777777" w:rsidR="00D02B2C" w:rsidRPr="00BE3563" w:rsidRDefault="00D02B2C" w:rsidP="00D02B2C">
            <w:pPr>
              <w:shd w:val="clear" w:color="auto" w:fill="FFFFFF"/>
              <w:ind w:left="53"/>
            </w:pPr>
            <w:r w:rsidRPr="00BE3563">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14:paraId="757C7CBC" w14:textId="77777777" w:rsidR="00D02B2C" w:rsidRPr="00BE3563" w:rsidRDefault="00D02B2C" w:rsidP="00D02B2C">
            <w:pPr>
              <w:shd w:val="clear" w:color="auto" w:fill="FFFFFF"/>
              <w:ind w:left="53"/>
            </w:pPr>
            <w:r w:rsidRPr="00BE3563">
              <w:t>4</w:t>
            </w:r>
          </w:p>
        </w:tc>
        <w:tc>
          <w:tcPr>
            <w:tcW w:w="656" w:type="dxa"/>
            <w:tcBorders>
              <w:top w:val="single" w:sz="6" w:space="0" w:color="auto"/>
              <w:left w:val="single" w:sz="6" w:space="0" w:color="auto"/>
              <w:bottom w:val="single" w:sz="6" w:space="0" w:color="auto"/>
              <w:right w:val="single" w:sz="6" w:space="0" w:color="auto"/>
            </w:tcBorders>
            <w:shd w:val="clear" w:color="auto" w:fill="FFFFFF"/>
          </w:tcPr>
          <w:p w14:paraId="43CA2C96" w14:textId="77777777" w:rsidR="00D02B2C" w:rsidRPr="00BE3563" w:rsidRDefault="00D02B2C" w:rsidP="00D02B2C">
            <w:pPr>
              <w:shd w:val="clear" w:color="auto" w:fill="FFFFFF"/>
              <w:jc w:val="center"/>
            </w:pPr>
            <w:r w:rsidRPr="00BE3563">
              <w:t>0</w:t>
            </w:r>
          </w:p>
        </w:tc>
      </w:tr>
    </w:tbl>
    <w:p w14:paraId="0515A4C3" w14:textId="77777777" w:rsidR="00D02B2C" w:rsidRDefault="00D02B2C" w:rsidP="00D02B2C">
      <w:pPr>
        <w:sectPr w:rsidR="00D02B2C" w:rsidSect="00FB0C14">
          <w:headerReference w:type="default" r:id="rId53"/>
          <w:type w:val="nextColumn"/>
          <w:pgSz w:w="11909" w:h="16834"/>
          <w:pgMar w:top="1134" w:right="567" w:bottom="1134" w:left="1701" w:header="720" w:footer="720" w:gutter="0"/>
          <w:cols w:space="60"/>
          <w:noEndnote/>
          <w:titlePg/>
          <w:docGrid w:linePitch="299"/>
        </w:sectPr>
      </w:pPr>
    </w:p>
    <w:p w14:paraId="2A5E85DD" w14:textId="77777777" w:rsidR="00D02B2C" w:rsidRDefault="00D02B2C" w:rsidP="00D02B2C">
      <w:pPr>
        <w:shd w:val="clear" w:color="auto" w:fill="FFFFFF"/>
        <w:spacing w:before="461"/>
        <w:ind w:right="5"/>
        <w:jc w:val="center"/>
      </w:pPr>
      <w:r>
        <w:lastRenderedPageBreak/>
        <w:t>ЗАБАЛАНСОВЫЕ СЧЕТА</w:t>
      </w:r>
    </w:p>
    <w:p w14:paraId="07422B88" w14:textId="77777777" w:rsidR="00D02B2C" w:rsidRDefault="00D02B2C" w:rsidP="00D02B2C">
      <w:pPr>
        <w:spacing w:after="226" w:line="1" w:lineRule="exact"/>
        <w:rPr>
          <w:sz w:val="2"/>
          <w:szCs w:val="2"/>
        </w:rPr>
      </w:pPr>
    </w:p>
    <w:tbl>
      <w:tblPr>
        <w:tblW w:w="9639" w:type="dxa"/>
        <w:tblInd w:w="40" w:type="dxa"/>
        <w:tblLayout w:type="fixed"/>
        <w:tblCellMar>
          <w:left w:w="40" w:type="dxa"/>
          <w:right w:w="40" w:type="dxa"/>
        </w:tblCellMar>
        <w:tblLook w:val="0000" w:firstRow="0" w:lastRow="0" w:firstColumn="0" w:lastColumn="0" w:noHBand="0" w:noVBand="0"/>
      </w:tblPr>
      <w:tblGrid>
        <w:gridCol w:w="7805"/>
        <w:gridCol w:w="1834"/>
      </w:tblGrid>
      <w:tr w:rsidR="00D02B2C" w:rsidRPr="00BE3563" w14:paraId="7239E921" w14:textId="77777777" w:rsidTr="00D02B2C">
        <w:trPr>
          <w:trHeight w:hRule="exact" w:val="446"/>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108CB562" w14:textId="77777777" w:rsidR="00D02B2C" w:rsidRPr="00BE3563" w:rsidRDefault="00D02B2C" w:rsidP="00D02B2C">
            <w:pPr>
              <w:shd w:val="clear" w:color="auto" w:fill="FFFFFF"/>
              <w:ind w:left="2914"/>
            </w:pPr>
            <w:r>
              <w:t>Наименование счета</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01173431" w14:textId="77777777" w:rsidR="00D02B2C" w:rsidRPr="00BE3563" w:rsidRDefault="00D02B2C" w:rsidP="00D02B2C">
            <w:pPr>
              <w:shd w:val="clear" w:color="auto" w:fill="FFFFFF"/>
              <w:jc w:val="center"/>
            </w:pPr>
            <w:r>
              <w:rPr>
                <w:spacing w:val="-1"/>
              </w:rPr>
              <w:t>Номер счета</w:t>
            </w:r>
          </w:p>
        </w:tc>
      </w:tr>
      <w:tr w:rsidR="00D02B2C" w:rsidRPr="00BE3563" w14:paraId="530C5B71" w14:textId="77777777" w:rsidTr="00D02B2C">
        <w:trPr>
          <w:trHeight w:hRule="exact" w:val="446"/>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32B19312" w14:textId="77777777" w:rsidR="00D02B2C" w:rsidRPr="00BE3563" w:rsidRDefault="00D02B2C" w:rsidP="00D02B2C">
            <w:pPr>
              <w:shd w:val="clear" w:color="auto" w:fill="FFFFFF"/>
            </w:pPr>
            <w:r>
              <w:t>Имущество, полученное в пользование</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6163F71F" w14:textId="77777777" w:rsidR="00D02B2C" w:rsidRPr="00BE3563" w:rsidRDefault="00D02B2C" w:rsidP="00D02B2C">
            <w:pPr>
              <w:shd w:val="clear" w:color="auto" w:fill="FFFFFF"/>
              <w:jc w:val="center"/>
            </w:pPr>
            <w:r w:rsidRPr="00BE3563">
              <w:t>01</w:t>
            </w:r>
          </w:p>
        </w:tc>
      </w:tr>
      <w:tr w:rsidR="00D02B2C" w:rsidRPr="00BE3563" w14:paraId="59E41856" w14:textId="77777777" w:rsidTr="00D02B2C">
        <w:trPr>
          <w:trHeight w:hRule="exact" w:val="442"/>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1C1CEF92" w14:textId="77777777" w:rsidR="00D02B2C" w:rsidRDefault="00D02B2C" w:rsidP="00D02B2C">
            <w:pPr>
              <w:shd w:val="clear" w:color="auto" w:fill="FFFFFF"/>
            </w:pPr>
            <w:r>
              <w:t>Материальные ценности на хранении</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1D1F6EA3" w14:textId="77777777" w:rsidR="00D02B2C" w:rsidRPr="00BE3563" w:rsidRDefault="00D02B2C" w:rsidP="00D02B2C">
            <w:pPr>
              <w:shd w:val="clear" w:color="auto" w:fill="FFFFFF"/>
              <w:jc w:val="center"/>
            </w:pPr>
            <w:r>
              <w:t>02</w:t>
            </w:r>
          </w:p>
        </w:tc>
      </w:tr>
      <w:tr w:rsidR="00D02B2C" w:rsidRPr="00BE3563" w14:paraId="11CDD985" w14:textId="77777777" w:rsidTr="00D02B2C">
        <w:trPr>
          <w:trHeight w:hRule="exact" w:val="442"/>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1E869321" w14:textId="77777777" w:rsidR="00D02B2C" w:rsidRPr="00BE3563" w:rsidRDefault="00D02B2C" w:rsidP="00D02B2C">
            <w:pPr>
              <w:shd w:val="clear" w:color="auto" w:fill="FFFFFF"/>
            </w:pPr>
            <w:r>
              <w:t>Бланки строгой отчетности</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2BC72471" w14:textId="77777777" w:rsidR="00D02B2C" w:rsidRPr="00BE3563" w:rsidRDefault="00D02B2C" w:rsidP="00D02B2C">
            <w:pPr>
              <w:shd w:val="clear" w:color="auto" w:fill="FFFFFF"/>
              <w:jc w:val="center"/>
            </w:pPr>
            <w:r w:rsidRPr="00BE3563">
              <w:t>03</w:t>
            </w:r>
          </w:p>
        </w:tc>
      </w:tr>
      <w:tr w:rsidR="00D02B2C" w:rsidRPr="00BE3563" w14:paraId="2F4692EE" w14:textId="77777777" w:rsidTr="00D02B2C">
        <w:trPr>
          <w:trHeight w:hRule="exact" w:val="456"/>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211E8E52" w14:textId="77777777" w:rsidR="00D02B2C" w:rsidRDefault="00D02B2C" w:rsidP="00D02B2C">
            <w:pPr>
              <w:shd w:val="clear" w:color="auto" w:fill="FFFFFF"/>
            </w:pPr>
            <w:r>
              <w:t>Задолженность неплатежеспособных дебиторов</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2C46B2D0" w14:textId="77777777" w:rsidR="00D02B2C" w:rsidRPr="00BE3563" w:rsidRDefault="00D02B2C" w:rsidP="00D02B2C">
            <w:pPr>
              <w:shd w:val="clear" w:color="auto" w:fill="FFFFFF"/>
              <w:jc w:val="center"/>
              <w:rPr>
                <w:b/>
                <w:bCs/>
              </w:rPr>
            </w:pPr>
            <w:r>
              <w:rPr>
                <w:b/>
                <w:bCs/>
              </w:rPr>
              <w:t>04</w:t>
            </w:r>
          </w:p>
        </w:tc>
      </w:tr>
      <w:tr w:rsidR="00D02B2C" w:rsidRPr="00BE3563" w14:paraId="7C35138F" w14:textId="77777777" w:rsidTr="00D02B2C">
        <w:trPr>
          <w:trHeight w:hRule="exact" w:val="456"/>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417F853C" w14:textId="77777777" w:rsidR="00D02B2C" w:rsidRPr="00BE3563" w:rsidRDefault="00D02B2C" w:rsidP="00D02B2C">
            <w:pPr>
              <w:shd w:val="clear" w:color="auto" w:fill="FFFFFF"/>
            </w:pPr>
            <w:r>
              <w:t>Государственные и муниципальные гарантии</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5427214B" w14:textId="77777777" w:rsidR="00D02B2C" w:rsidRPr="00BE3563" w:rsidRDefault="00D02B2C" w:rsidP="00D02B2C">
            <w:pPr>
              <w:shd w:val="clear" w:color="auto" w:fill="FFFFFF"/>
              <w:jc w:val="center"/>
            </w:pPr>
            <w:r w:rsidRPr="00BE3563">
              <w:rPr>
                <w:b/>
                <w:bCs/>
              </w:rPr>
              <w:t>11</w:t>
            </w:r>
          </w:p>
        </w:tc>
      </w:tr>
      <w:tr w:rsidR="00D02B2C" w:rsidRPr="00BE3563" w14:paraId="39F67E7B" w14:textId="77777777" w:rsidTr="00D02B2C">
        <w:trPr>
          <w:trHeight w:hRule="exact" w:val="451"/>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1B3C4292" w14:textId="77777777" w:rsidR="00D02B2C" w:rsidRPr="00BE3563" w:rsidRDefault="00D02B2C" w:rsidP="00D02B2C">
            <w:pPr>
              <w:shd w:val="clear" w:color="auto" w:fill="FFFFFF"/>
            </w:pPr>
            <w:r>
              <w:t>Поступления денежных средств на счета учреждения</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71D2AAFC" w14:textId="77777777" w:rsidR="00D02B2C" w:rsidRPr="00BE3563" w:rsidRDefault="00D02B2C" w:rsidP="00D02B2C">
            <w:pPr>
              <w:shd w:val="clear" w:color="auto" w:fill="FFFFFF"/>
              <w:jc w:val="center"/>
            </w:pPr>
            <w:r w:rsidRPr="00BE3563">
              <w:t>17</w:t>
            </w:r>
          </w:p>
        </w:tc>
      </w:tr>
      <w:tr w:rsidR="00D02B2C" w:rsidRPr="00BE3563" w14:paraId="0DD174AF" w14:textId="77777777" w:rsidTr="00D02B2C">
        <w:trPr>
          <w:trHeight w:hRule="exact" w:val="442"/>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405F14F7" w14:textId="77777777" w:rsidR="00D02B2C" w:rsidRPr="00BE3563" w:rsidRDefault="00D02B2C" w:rsidP="00D02B2C">
            <w:pPr>
              <w:shd w:val="clear" w:color="auto" w:fill="FFFFFF"/>
            </w:pPr>
            <w:r>
              <w:t>Выбытия денежных средств со счетов учреждения</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1AB4313B" w14:textId="77777777" w:rsidR="00D02B2C" w:rsidRPr="00BE3563" w:rsidRDefault="00D02B2C" w:rsidP="00D02B2C">
            <w:pPr>
              <w:shd w:val="clear" w:color="auto" w:fill="FFFFFF"/>
              <w:jc w:val="center"/>
            </w:pPr>
            <w:r w:rsidRPr="00BE3563">
              <w:t>18</w:t>
            </w:r>
          </w:p>
        </w:tc>
      </w:tr>
      <w:tr w:rsidR="00D02B2C" w:rsidRPr="00BE3563" w14:paraId="7B754903" w14:textId="77777777" w:rsidTr="00D02B2C">
        <w:trPr>
          <w:trHeight w:hRule="exact" w:val="446"/>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377625A8" w14:textId="77777777" w:rsidR="00D02B2C" w:rsidRPr="00BE3563" w:rsidRDefault="00D02B2C" w:rsidP="00D02B2C">
            <w:pPr>
              <w:shd w:val="clear" w:color="auto" w:fill="FFFFFF"/>
            </w:pPr>
            <w:r>
              <w:t>Невыясненные поступления прошлых лет</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4A8F6DD4" w14:textId="77777777" w:rsidR="00D02B2C" w:rsidRPr="00BE3563" w:rsidRDefault="00D02B2C" w:rsidP="00D02B2C">
            <w:pPr>
              <w:shd w:val="clear" w:color="auto" w:fill="FFFFFF"/>
              <w:jc w:val="center"/>
            </w:pPr>
            <w:r w:rsidRPr="00BE3563">
              <w:t>19</w:t>
            </w:r>
          </w:p>
        </w:tc>
      </w:tr>
      <w:tr w:rsidR="00D02B2C" w:rsidRPr="00BE3563" w14:paraId="13E2092F" w14:textId="77777777" w:rsidTr="00D02B2C">
        <w:trPr>
          <w:trHeight w:hRule="exact" w:val="461"/>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5D7EE09D" w14:textId="77777777" w:rsidR="00D02B2C" w:rsidRDefault="00D02B2C" w:rsidP="00D02B2C">
            <w:pPr>
              <w:shd w:val="clear" w:color="auto" w:fill="FFFFFF"/>
              <w:rPr>
                <w:spacing w:val="-1"/>
              </w:rPr>
            </w:pPr>
            <w:r>
              <w:rPr>
                <w:spacing w:val="-1"/>
              </w:rPr>
              <w:t>Задолженность, невостребованная кредиторами</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677BCFDC" w14:textId="77777777" w:rsidR="00D02B2C" w:rsidRPr="00BE3563" w:rsidRDefault="00D02B2C" w:rsidP="00D02B2C">
            <w:pPr>
              <w:shd w:val="clear" w:color="auto" w:fill="FFFFFF"/>
              <w:jc w:val="center"/>
            </w:pPr>
            <w:r>
              <w:t>20</w:t>
            </w:r>
          </w:p>
        </w:tc>
      </w:tr>
      <w:tr w:rsidR="00D02B2C" w:rsidRPr="00BE3563" w14:paraId="209F2760" w14:textId="77777777" w:rsidTr="00D02B2C">
        <w:trPr>
          <w:trHeight w:hRule="exact" w:val="461"/>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618716E1" w14:textId="77777777" w:rsidR="00D02B2C" w:rsidRPr="00BE3563" w:rsidRDefault="00D02B2C" w:rsidP="00D02B2C">
            <w:pPr>
              <w:shd w:val="clear" w:color="auto" w:fill="FFFFFF"/>
            </w:pPr>
            <w:r>
              <w:rPr>
                <w:spacing w:val="-1"/>
              </w:rPr>
              <w:t>Основные средства в эксплуатации</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1685A888" w14:textId="77777777" w:rsidR="00D02B2C" w:rsidRPr="00BE3563" w:rsidRDefault="00D02B2C" w:rsidP="00D02B2C">
            <w:pPr>
              <w:shd w:val="clear" w:color="auto" w:fill="FFFFFF"/>
              <w:jc w:val="center"/>
            </w:pPr>
            <w:r w:rsidRPr="00BE3563">
              <w:t>21</w:t>
            </w:r>
          </w:p>
        </w:tc>
      </w:tr>
      <w:tr w:rsidR="00D02B2C" w:rsidRPr="00BE3563" w14:paraId="7BDB3866" w14:textId="77777777" w:rsidTr="00D02B2C">
        <w:trPr>
          <w:trHeight w:hRule="exact" w:val="461"/>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14B649AC" w14:textId="77777777" w:rsidR="00D02B2C" w:rsidRDefault="00D02B2C" w:rsidP="00D02B2C">
            <w:pPr>
              <w:shd w:val="clear" w:color="auto" w:fill="FFFFFF"/>
              <w:rPr>
                <w:spacing w:val="-1"/>
              </w:rPr>
            </w:pPr>
            <w:r>
              <w:rPr>
                <w:spacing w:val="-1"/>
              </w:rPr>
              <w:t>Имущество, переданное в доверительное пользование</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3034FD03" w14:textId="77777777" w:rsidR="00D02B2C" w:rsidRPr="00BE3563" w:rsidRDefault="00D02B2C" w:rsidP="00D02B2C">
            <w:pPr>
              <w:shd w:val="clear" w:color="auto" w:fill="FFFFFF"/>
              <w:jc w:val="center"/>
            </w:pPr>
            <w:r>
              <w:t>24</w:t>
            </w:r>
          </w:p>
        </w:tc>
      </w:tr>
      <w:tr w:rsidR="00D02B2C" w:rsidRPr="00BE3563" w14:paraId="3EC04512" w14:textId="77777777" w:rsidTr="00D02B2C">
        <w:trPr>
          <w:trHeight w:hRule="exact" w:val="461"/>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240F98DE" w14:textId="77777777" w:rsidR="00D02B2C" w:rsidRDefault="00D02B2C" w:rsidP="00D02B2C">
            <w:pPr>
              <w:shd w:val="clear" w:color="auto" w:fill="FFFFFF"/>
              <w:rPr>
                <w:spacing w:val="-1"/>
              </w:rPr>
            </w:pPr>
            <w:r>
              <w:rPr>
                <w:spacing w:val="-1"/>
              </w:rPr>
              <w:t>Имущество, переданное в возмездное пользование (аренду)</w:t>
            </w:r>
          </w:p>
          <w:p w14:paraId="05684136" w14:textId="77777777" w:rsidR="00D02B2C" w:rsidRDefault="00D02B2C" w:rsidP="00D02B2C">
            <w:pPr>
              <w:shd w:val="clear" w:color="auto" w:fill="FFFFFF"/>
              <w:rPr>
                <w:spacing w:val="-1"/>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0B9A6FD0" w14:textId="77777777" w:rsidR="00D02B2C" w:rsidRPr="00BE3563" w:rsidRDefault="00D02B2C" w:rsidP="00D02B2C">
            <w:pPr>
              <w:shd w:val="clear" w:color="auto" w:fill="FFFFFF"/>
              <w:jc w:val="center"/>
            </w:pPr>
            <w:r w:rsidRPr="00BE3563">
              <w:t>25</w:t>
            </w:r>
          </w:p>
        </w:tc>
      </w:tr>
      <w:tr w:rsidR="00D02B2C" w:rsidRPr="00BE3563" w14:paraId="32FB9960" w14:textId="77777777" w:rsidTr="00D02B2C">
        <w:trPr>
          <w:trHeight w:hRule="exact" w:val="461"/>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71269A74" w14:textId="77777777" w:rsidR="00D02B2C" w:rsidRDefault="00D02B2C" w:rsidP="00D02B2C">
            <w:pPr>
              <w:shd w:val="clear" w:color="auto" w:fill="FFFFFF"/>
              <w:rPr>
                <w:spacing w:val="-1"/>
              </w:rPr>
            </w:pPr>
            <w:r>
              <w:rPr>
                <w:spacing w:val="-1"/>
              </w:rPr>
              <w:t>Имущество, переданное в безвозмездное пользование</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710048F3" w14:textId="77777777" w:rsidR="00D02B2C" w:rsidRPr="00BE3563" w:rsidRDefault="00D02B2C" w:rsidP="00D02B2C">
            <w:pPr>
              <w:shd w:val="clear" w:color="auto" w:fill="FFFFFF"/>
              <w:jc w:val="center"/>
            </w:pPr>
            <w:r w:rsidRPr="00BE3563">
              <w:t>26</w:t>
            </w:r>
          </w:p>
        </w:tc>
      </w:tr>
    </w:tbl>
    <w:p w14:paraId="7937BE87" w14:textId="77777777" w:rsidR="00D02B2C" w:rsidRDefault="00D02B2C" w:rsidP="00D02B2C"/>
    <w:p w14:paraId="1CFBAEAE" w14:textId="77777777" w:rsidR="00D02B2C" w:rsidRDefault="00D02B2C" w:rsidP="00F3048C">
      <w:pPr>
        <w:ind w:firstLine="708"/>
        <w:jc w:val="both"/>
        <w:rPr>
          <w:rFonts w:ascii="Times New Roman" w:eastAsia="Times New Roman" w:hAnsi="Times New Roman" w:cs="Times New Roman"/>
          <w:sz w:val="28"/>
        </w:rPr>
      </w:pPr>
    </w:p>
    <w:p w14:paraId="291A05A6" w14:textId="77777777" w:rsidR="00FA1C57" w:rsidRDefault="00FA1C57" w:rsidP="00F3048C">
      <w:pPr>
        <w:ind w:firstLine="708"/>
        <w:jc w:val="both"/>
        <w:rPr>
          <w:rFonts w:ascii="Times New Roman" w:eastAsia="Times New Roman" w:hAnsi="Times New Roman" w:cs="Times New Roman"/>
          <w:sz w:val="28"/>
        </w:rPr>
      </w:pPr>
    </w:p>
    <w:p w14:paraId="66577989" w14:textId="77777777" w:rsidR="00FA1C57" w:rsidRDefault="00FA1C57" w:rsidP="00F3048C">
      <w:pPr>
        <w:ind w:firstLine="708"/>
        <w:jc w:val="both"/>
        <w:rPr>
          <w:rFonts w:ascii="Times New Roman" w:eastAsia="Times New Roman" w:hAnsi="Times New Roman" w:cs="Times New Roman"/>
          <w:sz w:val="28"/>
        </w:rPr>
      </w:pPr>
    </w:p>
    <w:p w14:paraId="44DE5A81" w14:textId="77777777" w:rsidR="00FA1C57" w:rsidRDefault="00FA1C57" w:rsidP="00F3048C">
      <w:pPr>
        <w:ind w:firstLine="708"/>
        <w:jc w:val="both"/>
        <w:rPr>
          <w:rFonts w:ascii="Times New Roman" w:eastAsia="Times New Roman" w:hAnsi="Times New Roman" w:cs="Times New Roman"/>
          <w:sz w:val="28"/>
        </w:rPr>
      </w:pPr>
    </w:p>
    <w:p w14:paraId="2142E99F" w14:textId="77777777" w:rsidR="00FA1C57" w:rsidRDefault="00FA1C57" w:rsidP="00F3048C">
      <w:pPr>
        <w:ind w:firstLine="708"/>
        <w:jc w:val="both"/>
        <w:rPr>
          <w:rFonts w:ascii="Times New Roman" w:eastAsia="Times New Roman" w:hAnsi="Times New Roman" w:cs="Times New Roman"/>
          <w:sz w:val="28"/>
        </w:rPr>
      </w:pPr>
    </w:p>
    <w:p w14:paraId="1F093BAD" w14:textId="77777777" w:rsidR="00FA1C57" w:rsidRDefault="00FA1C57" w:rsidP="00F3048C">
      <w:pPr>
        <w:ind w:firstLine="708"/>
        <w:jc w:val="both"/>
        <w:rPr>
          <w:rFonts w:ascii="Times New Roman" w:eastAsia="Times New Roman" w:hAnsi="Times New Roman" w:cs="Times New Roman"/>
          <w:sz w:val="28"/>
        </w:rPr>
      </w:pPr>
    </w:p>
    <w:p w14:paraId="40431731" w14:textId="77777777" w:rsidR="00FA1C57" w:rsidRDefault="00FA1C57" w:rsidP="00F3048C">
      <w:pPr>
        <w:ind w:firstLine="708"/>
        <w:jc w:val="both"/>
        <w:rPr>
          <w:rFonts w:ascii="Times New Roman" w:eastAsia="Times New Roman" w:hAnsi="Times New Roman" w:cs="Times New Roman"/>
          <w:sz w:val="28"/>
        </w:rPr>
      </w:pPr>
    </w:p>
    <w:p w14:paraId="68DD873E" w14:textId="77777777" w:rsidR="00FA1C57" w:rsidRDefault="00FA1C57" w:rsidP="00F3048C">
      <w:pPr>
        <w:ind w:firstLine="708"/>
        <w:jc w:val="both"/>
        <w:rPr>
          <w:rFonts w:ascii="Times New Roman" w:eastAsia="Times New Roman" w:hAnsi="Times New Roman" w:cs="Times New Roman"/>
          <w:sz w:val="28"/>
        </w:rPr>
      </w:pPr>
    </w:p>
    <w:p w14:paraId="159A4A90" w14:textId="77777777" w:rsidR="00FA1C57" w:rsidRDefault="00FA1C57" w:rsidP="00F3048C">
      <w:pPr>
        <w:ind w:firstLine="708"/>
        <w:jc w:val="both"/>
        <w:rPr>
          <w:rFonts w:ascii="Times New Roman" w:eastAsia="Times New Roman" w:hAnsi="Times New Roman" w:cs="Times New Roman"/>
          <w:sz w:val="28"/>
        </w:rPr>
      </w:pPr>
    </w:p>
    <w:p w14:paraId="5B2B4583" w14:textId="77777777" w:rsidR="00FA1C57" w:rsidRDefault="00FA1C57" w:rsidP="00F3048C">
      <w:pPr>
        <w:ind w:firstLine="708"/>
        <w:jc w:val="both"/>
        <w:rPr>
          <w:rFonts w:ascii="Times New Roman" w:eastAsia="Times New Roman" w:hAnsi="Times New Roman" w:cs="Times New Roman"/>
          <w:sz w:val="28"/>
        </w:rPr>
      </w:pPr>
    </w:p>
    <w:p w14:paraId="26168C35" w14:textId="77777777" w:rsidR="00FA1C57" w:rsidRDefault="00FA1C57" w:rsidP="00F3048C">
      <w:pPr>
        <w:ind w:firstLine="708"/>
        <w:jc w:val="both"/>
        <w:rPr>
          <w:rFonts w:ascii="Times New Roman" w:eastAsia="Times New Roman" w:hAnsi="Times New Roman" w:cs="Times New Roman"/>
          <w:sz w:val="28"/>
        </w:rPr>
      </w:pPr>
    </w:p>
    <w:p w14:paraId="75CF6936" w14:textId="77777777" w:rsidR="009060FC" w:rsidRDefault="009060FC" w:rsidP="00F3048C">
      <w:pPr>
        <w:ind w:firstLine="708"/>
        <w:jc w:val="both"/>
        <w:rPr>
          <w:rFonts w:ascii="Times New Roman" w:eastAsia="Times New Roman" w:hAnsi="Times New Roman" w:cs="Times New Roman"/>
          <w:sz w:val="28"/>
        </w:rPr>
      </w:pPr>
    </w:p>
    <w:p w14:paraId="0474C793" w14:textId="5FA91056" w:rsidR="00FA1C57" w:rsidRPr="00EB00A4" w:rsidRDefault="004C4953" w:rsidP="001470C8">
      <w:pPr>
        <w:shd w:val="clear" w:color="auto" w:fill="FFFFFF"/>
        <w:spacing w:after="0" w:line="322" w:lineRule="exact"/>
        <w:ind w:left="3677"/>
        <w:jc w:val="center"/>
        <w:rPr>
          <w:rFonts w:ascii="Times New Roman" w:hAnsi="Times New Roman" w:cs="Times New Roman"/>
          <w:sz w:val="28"/>
          <w:szCs w:val="28"/>
        </w:rPr>
      </w:pPr>
      <w:r w:rsidRPr="00EB00A4">
        <w:rPr>
          <w:rFonts w:ascii="Times New Roman" w:hAnsi="Times New Roman" w:cs="Times New Roman"/>
          <w:spacing w:val="-9"/>
          <w:sz w:val="28"/>
          <w:szCs w:val="28"/>
        </w:rPr>
        <w:lastRenderedPageBreak/>
        <w:t>П</w:t>
      </w:r>
      <w:r w:rsidR="00FA1C57" w:rsidRPr="00EB00A4">
        <w:rPr>
          <w:rFonts w:ascii="Times New Roman" w:hAnsi="Times New Roman" w:cs="Times New Roman"/>
          <w:spacing w:val="-9"/>
          <w:sz w:val="28"/>
          <w:szCs w:val="28"/>
        </w:rPr>
        <w:t>РИЛОЖЕНИЕ №2</w:t>
      </w:r>
    </w:p>
    <w:p w14:paraId="36EDF61F" w14:textId="2C9003E3" w:rsidR="00FA1C57" w:rsidRPr="00EB00A4" w:rsidRDefault="00FA1C57" w:rsidP="001470C8">
      <w:pPr>
        <w:shd w:val="clear" w:color="auto" w:fill="FFFFFF"/>
        <w:spacing w:before="5" w:after="0" w:line="322" w:lineRule="exact"/>
        <w:ind w:left="3682"/>
        <w:jc w:val="center"/>
        <w:rPr>
          <w:rFonts w:ascii="Times New Roman" w:hAnsi="Times New Roman" w:cs="Times New Roman"/>
          <w:sz w:val="28"/>
          <w:szCs w:val="28"/>
        </w:rPr>
      </w:pPr>
      <w:r w:rsidRPr="00EB00A4">
        <w:rPr>
          <w:rFonts w:ascii="Times New Roman" w:hAnsi="Times New Roman" w:cs="Times New Roman"/>
          <w:spacing w:val="-10"/>
          <w:sz w:val="28"/>
          <w:szCs w:val="28"/>
        </w:rPr>
        <w:t>к учетной политике</w:t>
      </w:r>
      <w:r w:rsidR="002107A8" w:rsidRPr="00EB00A4">
        <w:rPr>
          <w:rFonts w:ascii="Times New Roman" w:hAnsi="Times New Roman" w:cs="Times New Roman"/>
          <w:spacing w:val="-10"/>
          <w:sz w:val="28"/>
          <w:szCs w:val="28"/>
        </w:rPr>
        <w:t xml:space="preserve"> </w:t>
      </w:r>
      <w:r w:rsidRPr="00EB00A4">
        <w:rPr>
          <w:rFonts w:ascii="Times New Roman" w:hAnsi="Times New Roman" w:cs="Times New Roman"/>
          <w:spacing w:val="-12"/>
          <w:sz w:val="28"/>
          <w:szCs w:val="28"/>
        </w:rPr>
        <w:t xml:space="preserve">администрации </w:t>
      </w:r>
      <w:r w:rsidR="002107A8" w:rsidRPr="00EB00A4">
        <w:rPr>
          <w:rFonts w:ascii="Times New Roman" w:hAnsi="Times New Roman" w:cs="Times New Roman"/>
          <w:spacing w:val="-12"/>
          <w:sz w:val="28"/>
          <w:szCs w:val="28"/>
        </w:rPr>
        <w:t xml:space="preserve"> округа</w:t>
      </w:r>
    </w:p>
    <w:p w14:paraId="6207DE86" w14:textId="77777777" w:rsidR="00FA1C57" w:rsidRPr="004C4953" w:rsidRDefault="00FA1C57" w:rsidP="004C4953">
      <w:pPr>
        <w:shd w:val="clear" w:color="auto" w:fill="FFFFFF"/>
        <w:spacing w:before="322" w:line="322" w:lineRule="exact"/>
        <w:ind w:left="734" w:right="538" w:firstLine="374"/>
        <w:jc w:val="center"/>
        <w:rPr>
          <w:rFonts w:ascii="Times New Roman" w:hAnsi="Times New Roman" w:cs="Times New Roman"/>
          <w:sz w:val="24"/>
          <w:szCs w:val="24"/>
        </w:rPr>
      </w:pPr>
      <w:r w:rsidRPr="004C4953">
        <w:rPr>
          <w:rFonts w:ascii="Times New Roman" w:hAnsi="Times New Roman" w:cs="Times New Roman"/>
          <w:b/>
          <w:bCs/>
          <w:spacing w:val="-11"/>
          <w:sz w:val="24"/>
          <w:szCs w:val="24"/>
        </w:rPr>
        <w:t xml:space="preserve">График представления первичных учетных документов </w:t>
      </w:r>
      <w:r w:rsidRPr="004C4953">
        <w:rPr>
          <w:rFonts w:ascii="Times New Roman" w:hAnsi="Times New Roman" w:cs="Times New Roman"/>
          <w:b/>
          <w:bCs/>
          <w:spacing w:val="-12"/>
          <w:sz w:val="24"/>
          <w:szCs w:val="24"/>
        </w:rPr>
        <w:t>в отдел бухгалтерского учета и отчетности</w:t>
      </w:r>
    </w:p>
    <w:p w14:paraId="62F09DA8" w14:textId="77777777" w:rsidR="00FA1C57" w:rsidRPr="004C4953" w:rsidRDefault="00FA1C57" w:rsidP="00FA1C57">
      <w:pPr>
        <w:spacing w:after="317" w:line="1" w:lineRule="exact"/>
        <w:rPr>
          <w:rFonts w:ascii="Times New Roman" w:hAnsi="Times New Roman" w:cs="Times New Roman"/>
          <w:sz w:val="24"/>
          <w:szCs w:val="24"/>
        </w:rPr>
      </w:pPr>
    </w:p>
    <w:tbl>
      <w:tblPr>
        <w:tblW w:w="9639" w:type="dxa"/>
        <w:tblInd w:w="40" w:type="dxa"/>
        <w:tblLayout w:type="fixed"/>
        <w:tblCellMar>
          <w:left w:w="40" w:type="dxa"/>
          <w:right w:w="40" w:type="dxa"/>
        </w:tblCellMar>
        <w:tblLook w:val="0000" w:firstRow="0" w:lastRow="0" w:firstColumn="0" w:lastColumn="0" w:noHBand="0" w:noVBand="0"/>
      </w:tblPr>
      <w:tblGrid>
        <w:gridCol w:w="568"/>
        <w:gridCol w:w="2571"/>
        <w:gridCol w:w="1708"/>
        <w:gridCol w:w="2571"/>
        <w:gridCol w:w="2221"/>
      </w:tblGrid>
      <w:tr w:rsidR="00FA1C57" w:rsidRPr="004C4953" w14:paraId="1AFD0BF3" w14:textId="77777777" w:rsidTr="00DB7E83">
        <w:trPr>
          <w:trHeight w:hRule="exact" w:val="859"/>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43DD3436" w14:textId="77777777" w:rsidR="00FA1C57" w:rsidRPr="004C4953" w:rsidRDefault="00FA1C57" w:rsidP="00820A0A">
            <w:pPr>
              <w:shd w:val="clear" w:color="auto" w:fill="FFFFFF"/>
              <w:spacing w:line="317" w:lineRule="exact"/>
              <w:ind w:firstLine="48"/>
              <w:rPr>
                <w:rFonts w:ascii="Times New Roman" w:hAnsi="Times New Roman" w:cs="Times New Roman"/>
                <w:sz w:val="24"/>
                <w:szCs w:val="24"/>
              </w:rPr>
            </w:pPr>
            <w:r w:rsidRPr="004C4953">
              <w:rPr>
                <w:rFonts w:ascii="Times New Roman" w:hAnsi="Times New Roman" w:cs="Times New Roman"/>
                <w:sz w:val="24"/>
                <w:szCs w:val="24"/>
              </w:rPr>
              <w:t xml:space="preserve">№ </w:t>
            </w:r>
            <w:r w:rsidRPr="004C4953">
              <w:rPr>
                <w:rFonts w:ascii="Times New Roman" w:hAnsi="Times New Roman" w:cs="Times New Roman"/>
                <w:spacing w:val="-6"/>
                <w:sz w:val="24"/>
                <w:szCs w:val="24"/>
              </w:rPr>
              <w:t>п/п</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1828D0F7" w14:textId="77777777" w:rsidR="00FA1C57" w:rsidRPr="004C4953" w:rsidRDefault="00FA1C57" w:rsidP="00820A0A">
            <w:pPr>
              <w:shd w:val="clear" w:color="auto" w:fill="FFFFFF"/>
              <w:spacing w:line="322" w:lineRule="exact"/>
              <w:ind w:left="293" w:right="298"/>
              <w:rPr>
                <w:rFonts w:ascii="Times New Roman" w:hAnsi="Times New Roman" w:cs="Times New Roman"/>
                <w:sz w:val="24"/>
                <w:szCs w:val="24"/>
              </w:rPr>
            </w:pPr>
            <w:r w:rsidRPr="004C4953">
              <w:rPr>
                <w:rFonts w:ascii="Times New Roman" w:hAnsi="Times New Roman" w:cs="Times New Roman"/>
                <w:spacing w:val="-3"/>
                <w:sz w:val="24"/>
                <w:szCs w:val="24"/>
              </w:rPr>
              <w:t xml:space="preserve">Наименование </w:t>
            </w:r>
            <w:r w:rsidRPr="004C4953">
              <w:rPr>
                <w:rFonts w:ascii="Times New Roman" w:hAnsi="Times New Roman" w:cs="Times New Roman"/>
                <w:sz w:val="24"/>
                <w:szCs w:val="24"/>
              </w:rPr>
              <w:t>документа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70E542EF" w14:textId="77777777" w:rsidR="00FA1C57" w:rsidRPr="004C4953" w:rsidRDefault="00FA1C57" w:rsidP="00820A0A">
            <w:pPr>
              <w:shd w:val="clear" w:color="auto" w:fill="FFFFFF"/>
              <w:spacing w:line="326" w:lineRule="exact"/>
              <w:ind w:left="53" w:right="58"/>
              <w:rPr>
                <w:rFonts w:ascii="Times New Roman" w:hAnsi="Times New Roman" w:cs="Times New Roman"/>
                <w:sz w:val="24"/>
                <w:szCs w:val="24"/>
              </w:rPr>
            </w:pPr>
            <w:r w:rsidRPr="004C4953">
              <w:rPr>
                <w:rFonts w:ascii="Times New Roman" w:hAnsi="Times New Roman" w:cs="Times New Roman"/>
                <w:spacing w:val="-3"/>
                <w:sz w:val="24"/>
                <w:szCs w:val="24"/>
              </w:rPr>
              <w:t xml:space="preserve">Код формы </w:t>
            </w:r>
            <w:r w:rsidRPr="004C4953">
              <w:rPr>
                <w:rFonts w:ascii="Times New Roman" w:hAnsi="Times New Roman" w:cs="Times New Roman"/>
                <w:sz w:val="24"/>
                <w:szCs w:val="24"/>
              </w:rPr>
              <w:t>(номер)</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2645B54D" w14:textId="77777777" w:rsidR="00FA1C57" w:rsidRPr="004C4953" w:rsidRDefault="00FA1C57" w:rsidP="00820A0A">
            <w:pPr>
              <w:shd w:val="clear" w:color="auto" w:fill="FFFFFF"/>
              <w:spacing w:line="322" w:lineRule="exact"/>
              <w:ind w:left="254" w:right="245"/>
              <w:rPr>
                <w:rFonts w:ascii="Times New Roman" w:hAnsi="Times New Roman" w:cs="Times New Roman"/>
                <w:sz w:val="24"/>
                <w:szCs w:val="24"/>
              </w:rPr>
            </w:pPr>
            <w:r w:rsidRPr="004C4953">
              <w:rPr>
                <w:rFonts w:ascii="Times New Roman" w:hAnsi="Times New Roman" w:cs="Times New Roman"/>
                <w:spacing w:val="-3"/>
                <w:sz w:val="24"/>
                <w:szCs w:val="24"/>
              </w:rPr>
              <w:t xml:space="preserve">Ответственный </w:t>
            </w:r>
            <w:r w:rsidRPr="004C4953">
              <w:rPr>
                <w:rFonts w:ascii="Times New Roman" w:hAnsi="Times New Roman" w:cs="Times New Roman"/>
                <w:sz w:val="24"/>
                <w:szCs w:val="24"/>
              </w:rPr>
              <w:t>исполнитель</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14:paraId="5B4902CB" w14:textId="77777777" w:rsidR="00FA1C57" w:rsidRPr="004C4953" w:rsidRDefault="00FA1C57" w:rsidP="00820A0A">
            <w:pPr>
              <w:shd w:val="clear" w:color="auto" w:fill="FFFFFF"/>
              <w:spacing w:line="322" w:lineRule="exact"/>
              <w:ind w:left="5" w:right="10" w:firstLine="624"/>
              <w:rPr>
                <w:rFonts w:ascii="Times New Roman" w:hAnsi="Times New Roman" w:cs="Times New Roman"/>
                <w:sz w:val="24"/>
                <w:szCs w:val="24"/>
              </w:rPr>
            </w:pPr>
            <w:r w:rsidRPr="004C4953">
              <w:rPr>
                <w:rFonts w:ascii="Times New Roman" w:hAnsi="Times New Roman" w:cs="Times New Roman"/>
                <w:sz w:val="24"/>
                <w:szCs w:val="24"/>
              </w:rPr>
              <w:t xml:space="preserve">Срок </w:t>
            </w:r>
            <w:r w:rsidRPr="004C4953">
              <w:rPr>
                <w:rFonts w:ascii="Times New Roman" w:hAnsi="Times New Roman" w:cs="Times New Roman"/>
                <w:spacing w:val="-1"/>
                <w:sz w:val="24"/>
                <w:szCs w:val="24"/>
              </w:rPr>
              <w:t>представления</w:t>
            </w:r>
          </w:p>
        </w:tc>
      </w:tr>
      <w:tr w:rsidR="00FA1C57" w:rsidRPr="004C4953" w14:paraId="05378399" w14:textId="77777777" w:rsidTr="00DB7E83">
        <w:trPr>
          <w:trHeight w:hRule="exact" w:val="538"/>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78C039D2" w14:textId="77777777" w:rsidR="00FA1C57" w:rsidRPr="004C4953" w:rsidRDefault="00FA1C57" w:rsidP="00820A0A">
            <w:pPr>
              <w:shd w:val="clear" w:color="auto" w:fill="FFFFFF"/>
              <w:ind w:left="134"/>
              <w:rPr>
                <w:rFonts w:ascii="Times New Roman" w:hAnsi="Times New Roman" w:cs="Times New Roman"/>
                <w:sz w:val="24"/>
                <w:szCs w:val="24"/>
              </w:rPr>
            </w:pPr>
            <w:r w:rsidRPr="004C4953">
              <w:rPr>
                <w:rFonts w:ascii="Times New Roman" w:hAnsi="Times New Roman" w:cs="Times New Roman"/>
                <w:sz w:val="24"/>
                <w:szCs w:val="24"/>
              </w:rPr>
              <w:t>1</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0177379C" w14:textId="77777777" w:rsidR="00FA1C57" w:rsidRPr="004C4953" w:rsidRDefault="00FA1C57" w:rsidP="00820A0A">
            <w:pPr>
              <w:shd w:val="clear" w:color="auto" w:fill="FFFFFF"/>
              <w:ind w:left="1099"/>
              <w:rPr>
                <w:rFonts w:ascii="Times New Roman" w:hAnsi="Times New Roman" w:cs="Times New Roman"/>
                <w:sz w:val="24"/>
                <w:szCs w:val="24"/>
              </w:rPr>
            </w:pPr>
            <w:r w:rsidRPr="004C4953">
              <w:rPr>
                <w:rFonts w:ascii="Times New Roman" w:hAnsi="Times New Roman" w:cs="Times New Roman"/>
                <w:sz w:val="24"/>
                <w:szCs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559D1AFC" w14:textId="77777777" w:rsidR="00FA1C57" w:rsidRPr="004C4953" w:rsidRDefault="00FA1C57" w:rsidP="00820A0A">
            <w:pPr>
              <w:shd w:val="clear" w:color="auto" w:fill="FFFFFF"/>
              <w:ind w:left="677"/>
              <w:rPr>
                <w:rFonts w:ascii="Times New Roman" w:hAnsi="Times New Roman" w:cs="Times New Roman"/>
                <w:sz w:val="24"/>
                <w:szCs w:val="24"/>
              </w:rPr>
            </w:pPr>
            <w:r w:rsidRPr="004C4953">
              <w:rPr>
                <w:rFonts w:ascii="Times New Roman" w:hAnsi="Times New Roman" w:cs="Times New Roman"/>
                <w:sz w:val="24"/>
                <w:szCs w:val="24"/>
              </w:rPr>
              <w:t>3</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0721220C" w14:textId="77777777" w:rsidR="00FA1C57" w:rsidRPr="004C4953" w:rsidRDefault="00FA1C57" w:rsidP="00820A0A">
            <w:pPr>
              <w:shd w:val="clear" w:color="auto" w:fill="FFFFFF"/>
              <w:ind w:left="1099"/>
              <w:rPr>
                <w:rFonts w:ascii="Times New Roman" w:hAnsi="Times New Roman" w:cs="Times New Roman"/>
                <w:sz w:val="24"/>
                <w:szCs w:val="24"/>
              </w:rPr>
            </w:pPr>
            <w:r w:rsidRPr="004C4953">
              <w:rPr>
                <w:rFonts w:ascii="Times New Roman" w:hAnsi="Times New Roman" w:cs="Times New Roman"/>
                <w:sz w:val="24"/>
                <w:szCs w:val="24"/>
              </w:rPr>
              <w:t>4</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14:paraId="1D23E5E7" w14:textId="77777777" w:rsidR="00FA1C57" w:rsidRPr="004C4953" w:rsidRDefault="00FA1C57" w:rsidP="00820A0A">
            <w:pPr>
              <w:shd w:val="clear" w:color="auto" w:fill="FFFFFF"/>
              <w:ind w:left="821"/>
              <w:rPr>
                <w:rFonts w:ascii="Times New Roman" w:hAnsi="Times New Roman" w:cs="Times New Roman"/>
                <w:sz w:val="24"/>
                <w:szCs w:val="24"/>
              </w:rPr>
            </w:pPr>
            <w:r w:rsidRPr="004C4953">
              <w:rPr>
                <w:rFonts w:ascii="Times New Roman" w:hAnsi="Times New Roman" w:cs="Times New Roman"/>
                <w:sz w:val="24"/>
                <w:szCs w:val="24"/>
              </w:rPr>
              <w:t>5</w:t>
            </w:r>
          </w:p>
        </w:tc>
      </w:tr>
      <w:tr w:rsidR="00FA1C57" w:rsidRPr="004C4953" w14:paraId="30C34BE9" w14:textId="77777777" w:rsidTr="00DB7E83">
        <w:trPr>
          <w:trHeight w:hRule="exact" w:val="2467"/>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3DC02C4B" w14:textId="77777777" w:rsidR="00FA1C57" w:rsidRPr="004C4953" w:rsidRDefault="00FA1C57" w:rsidP="004C4953">
            <w:pPr>
              <w:shd w:val="clear" w:color="auto" w:fill="FFFFFF"/>
              <w:spacing w:line="240" w:lineRule="auto"/>
              <w:ind w:left="134"/>
              <w:rPr>
                <w:rFonts w:ascii="Times New Roman" w:hAnsi="Times New Roman" w:cs="Times New Roman"/>
                <w:sz w:val="24"/>
                <w:szCs w:val="24"/>
              </w:rPr>
            </w:pPr>
            <w:r w:rsidRPr="004C4953">
              <w:rPr>
                <w:rFonts w:ascii="Times New Roman" w:hAnsi="Times New Roman" w:cs="Times New Roman"/>
                <w:sz w:val="24"/>
                <w:szCs w:val="24"/>
              </w:rPr>
              <w:t>1</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10701D6E"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3"/>
                <w:sz w:val="24"/>
                <w:szCs w:val="24"/>
              </w:rPr>
              <w:t>Товарная накладная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3825B2D1" w14:textId="77777777" w:rsidR="00FA1C57" w:rsidRPr="004C4953" w:rsidRDefault="00FA1C57" w:rsidP="004C4953">
            <w:pPr>
              <w:shd w:val="clear" w:color="auto" w:fill="FFFFFF"/>
              <w:spacing w:line="240" w:lineRule="auto"/>
              <w:ind w:left="254"/>
              <w:rPr>
                <w:rFonts w:ascii="Times New Roman" w:hAnsi="Times New Roman" w:cs="Times New Roman"/>
                <w:sz w:val="24"/>
                <w:szCs w:val="24"/>
              </w:rPr>
            </w:pPr>
            <w:r w:rsidRPr="004C4953">
              <w:rPr>
                <w:rFonts w:ascii="Times New Roman" w:hAnsi="Times New Roman" w:cs="Times New Roman"/>
                <w:sz w:val="24"/>
                <w:szCs w:val="24"/>
              </w:rPr>
              <w:t>0330212</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1949DC10" w14:textId="77777777" w:rsidR="00FA1C57" w:rsidRPr="004C4953" w:rsidRDefault="00FA1C57" w:rsidP="004C4953">
            <w:pPr>
              <w:shd w:val="clear" w:color="auto" w:fill="FFFFFF"/>
              <w:spacing w:line="240" w:lineRule="auto"/>
              <w:ind w:firstLine="10"/>
              <w:rPr>
                <w:rFonts w:ascii="Times New Roman" w:hAnsi="Times New Roman" w:cs="Times New Roman"/>
                <w:sz w:val="24"/>
                <w:szCs w:val="24"/>
              </w:rPr>
            </w:pPr>
            <w:r w:rsidRPr="004C4953">
              <w:rPr>
                <w:rFonts w:ascii="Times New Roman" w:hAnsi="Times New Roman" w:cs="Times New Roman"/>
                <w:sz w:val="24"/>
                <w:szCs w:val="24"/>
              </w:rPr>
              <w:t>начальники отделов, ведущий электроник</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14:paraId="418C0703"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не позднее</w:t>
            </w:r>
          </w:p>
          <w:p w14:paraId="33F5D695"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2"/>
                <w:sz w:val="24"/>
                <w:szCs w:val="24"/>
              </w:rPr>
              <w:t>следующего</w:t>
            </w:r>
          </w:p>
          <w:p w14:paraId="7935D975"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1"/>
                <w:sz w:val="24"/>
                <w:szCs w:val="24"/>
              </w:rPr>
              <w:t>рабочего дня</w:t>
            </w:r>
          </w:p>
          <w:p w14:paraId="21E45AB6"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после</w:t>
            </w:r>
          </w:p>
          <w:p w14:paraId="5078BFAC"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получения</w:t>
            </w:r>
          </w:p>
          <w:p w14:paraId="435E153B"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3"/>
                <w:sz w:val="24"/>
                <w:szCs w:val="24"/>
              </w:rPr>
              <w:t>нефинансовых</w:t>
            </w:r>
          </w:p>
          <w:p w14:paraId="0B6159EB"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активов</w:t>
            </w:r>
          </w:p>
        </w:tc>
      </w:tr>
      <w:tr w:rsidR="00FA1C57" w:rsidRPr="004C4953" w14:paraId="54960D89" w14:textId="77777777" w:rsidTr="00DB7E83">
        <w:trPr>
          <w:trHeight w:hRule="exact" w:val="2467"/>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4F4404AF" w14:textId="77777777" w:rsidR="00FA1C57" w:rsidRPr="004C4953" w:rsidRDefault="00FA1C57" w:rsidP="004C4953">
            <w:pPr>
              <w:shd w:val="clear" w:color="auto" w:fill="FFFFFF"/>
              <w:spacing w:line="240" w:lineRule="auto"/>
              <w:ind w:left="106"/>
              <w:rPr>
                <w:rFonts w:ascii="Times New Roman" w:hAnsi="Times New Roman" w:cs="Times New Roman"/>
                <w:sz w:val="24"/>
                <w:szCs w:val="24"/>
              </w:rPr>
            </w:pPr>
            <w:r w:rsidRPr="004C4953">
              <w:rPr>
                <w:rFonts w:ascii="Times New Roman" w:hAnsi="Times New Roman" w:cs="Times New Roman"/>
                <w:sz w:val="24"/>
                <w:szCs w:val="24"/>
              </w:rPr>
              <w:t>2</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7F747BA5" w14:textId="77777777" w:rsidR="00FA1C57" w:rsidRPr="004C4953" w:rsidRDefault="00FA1C57" w:rsidP="004C4953">
            <w:pPr>
              <w:shd w:val="clear" w:color="auto" w:fill="FFFFFF"/>
              <w:spacing w:line="240" w:lineRule="auto"/>
              <w:ind w:right="163"/>
              <w:rPr>
                <w:rFonts w:ascii="Times New Roman" w:hAnsi="Times New Roman" w:cs="Times New Roman"/>
                <w:sz w:val="24"/>
                <w:szCs w:val="24"/>
              </w:rPr>
            </w:pPr>
            <w:r w:rsidRPr="004C4953">
              <w:rPr>
                <w:rFonts w:ascii="Times New Roman" w:hAnsi="Times New Roman" w:cs="Times New Roman"/>
                <w:sz w:val="24"/>
                <w:szCs w:val="24"/>
              </w:rPr>
              <w:t>Акт о приеме-</w:t>
            </w:r>
            <w:r w:rsidRPr="004C4953">
              <w:rPr>
                <w:rFonts w:ascii="Times New Roman" w:hAnsi="Times New Roman" w:cs="Times New Roman"/>
                <w:spacing w:val="-3"/>
                <w:sz w:val="24"/>
                <w:szCs w:val="24"/>
              </w:rPr>
              <w:t xml:space="preserve">передаче объектов </w:t>
            </w:r>
            <w:r w:rsidRPr="004C4953">
              <w:rPr>
                <w:rFonts w:ascii="Times New Roman" w:hAnsi="Times New Roman" w:cs="Times New Roman"/>
                <w:sz w:val="24"/>
                <w:szCs w:val="24"/>
              </w:rPr>
              <w:t>нефинансовых активов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32B8737C" w14:textId="77777777" w:rsidR="00FA1C57" w:rsidRPr="004C4953" w:rsidRDefault="00FA1C57" w:rsidP="004C4953">
            <w:pPr>
              <w:shd w:val="clear" w:color="auto" w:fill="FFFFFF"/>
              <w:spacing w:line="240" w:lineRule="auto"/>
              <w:ind w:left="254"/>
              <w:rPr>
                <w:rFonts w:ascii="Times New Roman" w:hAnsi="Times New Roman" w:cs="Times New Roman"/>
                <w:sz w:val="24"/>
                <w:szCs w:val="24"/>
              </w:rPr>
            </w:pPr>
            <w:r w:rsidRPr="004C4953">
              <w:rPr>
                <w:rFonts w:ascii="Times New Roman" w:hAnsi="Times New Roman" w:cs="Times New Roman"/>
                <w:color w:val="000000"/>
                <w:sz w:val="24"/>
                <w:szCs w:val="24"/>
                <w:shd w:val="clear" w:color="auto" w:fill="FFFFFF"/>
              </w:rPr>
              <w:t>0510448</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69333057" w14:textId="77777777" w:rsidR="00FA1C57" w:rsidRPr="004C4953" w:rsidRDefault="00FA1C57" w:rsidP="004C4953">
            <w:pPr>
              <w:spacing w:line="240" w:lineRule="auto"/>
              <w:rPr>
                <w:rFonts w:ascii="Times New Roman" w:hAnsi="Times New Roman" w:cs="Times New Roman"/>
                <w:sz w:val="24"/>
                <w:szCs w:val="24"/>
              </w:rPr>
            </w:pPr>
            <w:r w:rsidRPr="004C4953">
              <w:rPr>
                <w:rFonts w:ascii="Times New Roman" w:hAnsi="Times New Roman" w:cs="Times New Roman"/>
                <w:sz w:val="24"/>
                <w:szCs w:val="24"/>
              </w:rPr>
              <w:t>начальники отделов, ведущий электроник</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14:paraId="6BD260B4"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не позднее</w:t>
            </w:r>
          </w:p>
          <w:p w14:paraId="00D4D733"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2"/>
                <w:sz w:val="24"/>
                <w:szCs w:val="24"/>
              </w:rPr>
              <w:t>следующего</w:t>
            </w:r>
          </w:p>
          <w:p w14:paraId="0050721C"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1"/>
                <w:sz w:val="24"/>
                <w:szCs w:val="24"/>
              </w:rPr>
              <w:t>рабочего дня</w:t>
            </w:r>
          </w:p>
          <w:p w14:paraId="29364097"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3"/>
                <w:sz w:val="24"/>
                <w:szCs w:val="24"/>
              </w:rPr>
              <w:t>после передачи</w:t>
            </w:r>
          </w:p>
          <w:p w14:paraId="2158AA79"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(получения)</w:t>
            </w:r>
          </w:p>
          <w:p w14:paraId="6190A837"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1"/>
                <w:sz w:val="24"/>
                <w:szCs w:val="24"/>
              </w:rPr>
              <w:t>нефинансовых</w:t>
            </w:r>
          </w:p>
          <w:p w14:paraId="05923208"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активов</w:t>
            </w:r>
          </w:p>
        </w:tc>
      </w:tr>
      <w:tr w:rsidR="00FA1C57" w:rsidRPr="004C4953" w14:paraId="1F74EE4B" w14:textId="77777777" w:rsidTr="00DB7E83">
        <w:trPr>
          <w:trHeight w:hRule="exact" w:val="2467"/>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1B921631" w14:textId="77777777" w:rsidR="00FA1C57" w:rsidRPr="004C4953" w:rsidRDefault="00FA1C57" w:rsidP="004C4953">
            <w:pPr>
              <w:shd w:val="clear" w:color="auto" w:fill="FFFFFF"/>
              <w:spacing w:line="240" w:lineRule="auto"/>
              <w:ind w:left="110"/>
              <w:rPr>
                <w:rFonts w:ascii="Times New Roman" w:hAnsi="Times New Roman" w:cs="Times New Roman"/>
                <w:sz w:val="24"/>
                <w:szCs w:val="24"/>
              </w:rPr>
            </w:pPr>
            <w:r w:rsidRPr="004C4953">
              <w:rPr>
                <w:rFonts w:ascii="Times New Roman" w:hAnsi="Times New Roman" w:cs="Times New Roman"/>
                <w:sz w:val="24"/>
                <w:szCs w:val="24"/>
              </w:rPr>
              <w:t>3</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4E6A0BF9"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Накладная на</w:t>
            </w:r>
          </w:p>
          <w:p w14:paraId="555A35CF"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внутреннее</w:t>
            </w:r>
          </w:p>
          <w:p w14:paraId="00CF24B0"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перемещение</w:t>
            </w:r>
          </w:p>
          <w:p w14:paraId="25BF294A"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объектов</w:t>
            </w:r>
          </w:p>
          <w:p w14:paraId="319FBBF3"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нефинансовых</w:t>
            </w:r>
          </w:p>
          <w:p w14:paraId="57FA23DE"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активов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323EE1E4" w14:textId="77777777" w:rsidR="00FA1C57" w:rsidRPr="004C4953" w:rsidRDefault="00FA1C57" w:rsidP="004C4953">
            <w:pPr>
              <w:shd w:val="clear" w:color="auto" w:fill="FFFFFF"/>
              <w:spacing w:line="240" w:lineRule="auto"/>
              <w:ind w:left="254"/>
              <w:rPr>
                <w:rFonts w:ascii="Times New Roman" w:hAnsi="Times New Roman" w:cs="Times New Roman"/>
                <w:sz w:val="24"/>
                <w:szCs w:val="24"/>
              </w:rPr>
            </w:pPr>
            <w:r w:rsidRPr="004C4953">
              <w:rPr>
                <w:rFonts w:ascii="Times New Roman" w:hAnsi="Times New Roman" w:cs="Times New Roman"/>
                <w:color w:val="000000"/>
                <w:sz w:val="24"/>
                <w:szCs w:val="24"/>
                <w:shd w:val="clear" w:color="auto" w:fill="FFFFFF"/>
              </w:rPr>
              <w:t>0510450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316CA8B8" w14:textId="77777777" w:rsidR="00FA1C57" w:rsidRPr="004C4953" w:rsidRDefault="00FA1C57" w:rsidP="004C4953">
            <w:pPr>
              <w:spacing w:line="240" w:lineRule="auto"/>
              <w:rPr>
                <w:rFonts w:ascii="Times New Roman" w:hAnsi="Times New Roman" w:cs="Times New Roman"/>
                <w:sz w:val="24"/>
                <w:szCs w:val="24"/>
              </w:rPr>
            </w:pPr>
            <w:r w:rsidRPr="004C4953">
              <w:rPr>
                <w:rFonts w:ascii="Times New Roman" w:hAnsi="Times New Roman" w:cs="Times New Roman"/>
                <w:sz w:val="24"/>
                <w:szCs w:val="24"/>
              </w:rPr>
              <w:t>начальники отделов, ведущий электроник</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14:paraId="309159DC"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не позднее</w:t>
            </w:r>
          </w:p>
          <w:p w14:paraId="53311D8B"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2"/>
                <w:sz w:val="24"/>
                <w:szCs w:val="24"/>
              </w:rPr>
              <w:t>следующего</w:t>
            </w:r>
          </w:p>
          <w:p w14:paraId="1E47486C"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1"/>
                <w:sz w:val="24"/>
                <w:szCs w:val="24"/>
              </w:rPr>
              <w:t>рабочего дня</w:t>
            </w:r>
          </w:p>
          <w:p w14:paraId="2FB2126E"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3"/>
                <w:sz w:val="24"/>
                <w:szCs w:val="24"/>
              </w:rPr>
              <w:t>после передачи</w:t>
            </w:r>
          </w:p>
          <w:p w14:paraId="5D79CC78"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(получения)</w:t>
            </w:r>
          </w:p>
          <w:p w14:paraId="24A5EE83"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1"/>
                <w:sz w:val="24"/>
                <w:szCs w:val="24"/>
              </w:rPr>
              <w:t>нефинансовых</w:t>
            </w:r>
          </w:p>
          <w:p w14:paraId="0CBBE60B"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активов</w:t>
            </w:r>
          </w:p>
        </w:tc>
      </w:tr>
      <w:tr w:rsidR="00FA1C57" w:rsidRPr="004C4953" w14:paraId="14FB5AB7" w14:textId="77777777" w:rsidTr="00DB7E83">
        <w:trPr>
          <w:trHeight w:hRule="exact" w:val="2467"/>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63E672DC" w14:textId="77777777" w:rsidR="00FA1C57" w:rsidRPr="004C4953" w:rsidRDefault="00FA1C57" w:rsidP="004C4953">
            <w:pPr>
              <w:shd w:val="clear" w:color="auto" w:fill="FFFFFF"/>
              <w:spacing w:line="240" w:lineRule="auto"/>
              <w:ind w:left="106"/>
              <w:rPr>
                <w:rFonts w:ascii="Times New Roman" w:hAnsi="Times New Roman" w:cs="Times New Roman"/>
                <w:sz w:val="24"/>
                <w:szCs w:val="24"/>
              </w:rPr>
            </w:pPr>
            <w:r w:rsidRPr="004C4953">
              <w:rPr>
                <w:rFonts w:ascii="Times New Roman" w:hAnsi="Times New Roman" w:cs="Times New Roman"/>
                <w:sz w:val="24"/>
                <w:szCs w:val="24"/>
              </w:rPr>
              <w:t>4</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1AD143EE"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Акт о списании</w:t>
            </w:r>
          </w:p>
          <w:p w14:paraId="6927CB6A"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объектов</w:t>
            </w:r>
          </w:p>
          <w:p w14:paraId="36B38610"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нефинансовых</w:t>
            </w:r>
          </w:p>
          <w:p w14:paraId="202AE483"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активов (кроме</w:t>
            </w:r>
          </w:p>
          <w:p w14:paraId="288D411F"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транспортных</w:t>
            </w:r>
          </w:p>
          <w:p w14:paraId="4E07F955"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средств)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22F51F20" w14:textId="77777777" w:rsidR="00FA1C57" w:rsidRPr="004C4953" w:rsidRDefault="00E946D9" w:rsidP="004C4953">
            <w:pPr>
              <w:shd w:val="clear" w:color="auto" w:fill="FFFFFF"/>
              <w:spacing w:line="240" w:lineRule="auto"/>
              <w:ind w:left="254"/>
              <w:rPr>
                <w:rFonts w:ascii="Times New Roman" w:hAnsi="Times New Roman" w:cs="Times New Roman"/>
                <w:sz w:val="24"/>
                <w:szCs w:val="24"/>
              </w:rPr>
            </w:pPr>
            <w:hyperlink r:id="rId54" w:anchor="8QQ0M6" w:history="1">
              <w:r w:rsidR="00FA1C57" w:rsidRPr="004C4953">
                <w:rPr>
                  <w:rStyle w:val="a5"/>
                  <w:rFonts w:ascii="Times New Roman" w:hAnsi="Times New Roman" w:cs="Times New Roman"/>
                  <w:sz w:val="24"/>
                  <w:szCs w:val="24"/>
                  <w:shd w:val="clear" w:color="auto" w:fill="FFFFFF"/>
                </w:rPr>
                <w:t>0510454</w:t>
              </w:r>
            </w:hyperlink>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30B7E205" w14:textId="77777777" w:rsidR="00FA1C57" w:rsidRPr="004C4953" w:rsidRDefault="00FA1C57" w:rsidP="004C4953">
            <w:pPr>
              <w:shd w:val="clear" w:color="auto" w:fill="FFFFFF"/>
              <w:spacing w:line="240" w:lineRule="auto"/>
              <w:ind w:firstLine="10"/>
              <w:rPr>
                <w:rFonts w:ascii="Times New Roman" w:hAnsi="Times New Roman" w:cs="Times New Roman"/>
                <w:sz w:val="24"/>
                <w:szCs w:val="24"/>
              </w:rPr>
            </w:pPr>
            <w:r w:rsidRPr="004C4953">
              <w:rPr>
                <w:rFonts w:ascii="Times New Roman" w:hAnsi="Times New Roman" w:cs="Times New Roman"/>
                <w:sz w:val="24"/>
                <w:szCs w:val="24"/>
              </w:rPr>
              <w:t>сотрудник отдела бухгалтерского учета и отчетности</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14:paraId="1966BA07" w14:textId="77777777" w:rsidR="00FA1C57" w:rsidRPr="004C4953" w:rsidRDefault="00FA1C57" w:rsidP="004C4953">
            <w:pPr>
              <w:shd w:val="clear" w:color="auto" w:fill="FFFFFF"/>
              <w:spacing w:line="240" w:lineRule="auto"/>
              <w:ind w:right="259" w:hanging="5"/>
              <w:rPr>
                <w:rFonts w:ascii="Times New Roman" w:hAnsi="Times New Roman" w:cs="Times New Roman"/>
                <w:sz w:val="24"/>
                <w:szCs w:val="24"/>
              </w:rPr>
            </w:pPr>
            <w:r w:rsidRPr="004C4953">
              <w:rPr>
                <w:rFonts w:ascii="Times New Roman" w:hAnsi="Times New Roman" w:cs="Times New Roman"/>
                <w:sz w:val="24"/>
                <w:szCs w:val="24"/>
              </w:rPr>
              <w:t xml:space="preserve">не позднее </w:t>
            </w:r>
            <w:r w:rsidRPr="004C4953">
              <w:rPr>
                <w:rFonts w:ascii="Times New Roman" w:hAnsi="Times New Roman" w:cs="Times New Roman"/>
                <w:spacing w:val="-2"/>
                <w:sz w:val="24"/>
                <w:szCs w:val="24"/>
              </w:rPr>
              <w:t xml:space="preserve">следующего </w:t>
            </w:r>
            <w:r w:rsidRPr="004C4953">
              <w:rPr>
                <w:rFonts w:ascii="Times New Roman" w:hAnsi="Times New Roman" w:cs="Times New Roman"/>
                <w:spacing w:val="-3"/>
                <w:sz w:val="24"/>
                <w:szCs w:val="24"/>
              </w:rPr>
              <w:t xml:space="preserve">рабочего дня </w:t>
            </w:r>
            <w:r w:rsidRPr="004C4953">
              <w:rPr>
                <w:rFonts w:ascii="Times New Roman" w:hAnsi="Times New Roman" w:cs="Times New Roman"/>
                <w:sz w:val="24"/>
                <w:szCs w:val="24"/>
              </w:rPr>
              <w:t>после подписания</w:t>
            </w:r>
          </w:p>
        </w:tc>
      </w:tr>
      <w:tr w:rsidR="00FA1C57" w:rsidRPr="004C4953" w14:paraId="49050C85" w14:textId="77777777" w:rsidTr="00DB7E83">
        <w:trPr>
          <w:trHeight w:hRule="exact" w:val="869"/>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09D3CC7D" w14:textId="77777777" w:rsidR="00FA1C57" w:rsidRPr="004C4953" w:rsidRDefault="00FA1C57" w:rsidP="004C4953">
            <w:pPr>
              <w:shd w:val="clear" w:color="auto" w:fill="FFFFFF"/>
              <w:spacing w:line="240" w:lineRule="auto"/>
              <w:ind w:left="115"/>
              <w:rPr>
                <w:rFonts w:ascii="Times New Roman" w:hAnsi="Times New Roman" w:cs="Times New Roman"/>
                <w:sz w:val="24"/>
                <w:szCs w:val="24"/>
              </w:rPr>
            </w:pPr>
            <w:r w:rsidRPr="004C4953">
              <w:rPr>
                <w:rFonts w:ascii="Times New Roman" w:hAnsi="Times New Roman" w:cs="Times New Roman"/>
                <w:sz w:val="24"/>
                <w:szCs w:val="24"/>
              </w:rPr>
              <w:t>5</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1D589F1E" w14:textId="77777777" w:rsidR="00FA1C57" w:rsidRPr="004C4953" w:rsidRDefault="00E946D9" w:rsidP="004C4953">
            <w:pPr>
              <w:shd w:val="clear" w:color="auto" w:fill="FFFFFF"/>
              <w:spacing w:line="240" w:lineRule="auto"/>
              <w:rPr>
                <w:rFonts w:ascii="Times New Roman" w:hAnsi="Times New Roman" w:cs="Times New Roman"/>
                <w:sz w:val="24"/>
                <w:szCs w:val="24"/>
              </w:rPr>
            </w:pPr>
            <w:hyperlink r:id="rId55" w:history="1">
              <w:r w:rsidR="00FA1C57" w:rsidRPr="004C4953">
                <w:rPr>
                  <w:rFonts w:ascii="Times New Roman" w:hAnsi="Times New Roman" w:cs="Times New Roman"/>
                  <w:sz w:val="24"/>
                  <w:szCs w:val="24"/>
                  <w:u w:val="single"/>
                </w:rPr>
                <w:t xml:space="preserve">Акт </w:t>
              </w:r>
            </w:hyperlink>
            <w:r w:rsidR="00FA1C57" w:rsidRPr="004C4953">
              <w:rPr>
                <w:rFonts w:ascii="Times New Roman" w:hAnsi="Times New Roman" w:cs="Times New Roman"/>
                <w:sz w:val="24"/>
                <w:szCs w:val="24"/>
              </w:rPr>
              <w:t>о списании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6BDD1537" w14:textId="77777777" w:rsidR="00FA1C57" w:rsidRPr="004C4953" w:rsidRDefault="00FA1C57" w:rsidP="004C4953">
            <w:pPr>
              <w:shd w:val="clear" w:color="auto" w:fill="FFFFFF"/>
              <w:spacing w:line="240" w:lineRule="auto"/>
              <w:ind w:left="254"/>
              <w:rPr>
                <w:rFonts w:ascii="Times New Roman" w:hAnsi="Times New Roman" w:cs="Times New Roman"/>
                <w:sz w:val="24"/>
                <w:szCs w:val="24"/>
              </w:rPr>
            </w:pPr>
            <w:r w:rsidRPr="004C4953">
              <w:rPr>
                <w:rFonts w:ascii="Times New Roman" w:hAnsi="Times New Roman" w:cs="Times New Roman"/>
                <w:sz w:val="24"/>
                <w:szCs w:val="24"/>
              </w:rPr>
              <w:t>0504143</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1B83DE96" w14:textId="77777777" w:rsidR="00FA1C57" w:rsidRPr="004C4953" w:rsidRDefault="00FA1C57" w:rsidP="004C4953">
            <w:pPr>
              <w:shd w:val="clear" w:color="auto" w:fill="FFFFFF"/>
              <w:spacing w:line="240" w:lineRule="auto"/>
              <w:ind w:right="629"/>
              <w:rPr>
                <w:rFonts w:ascii="Times New Roman" w:hAnsi="Times New Roman" w:cs="Times New Roman"/>
                <w:sz w:val="24"/>
                <w:szCs w:val="24"/>
              </w:rPr>
            </w:pPr>
            <w:r w:rsidRPr="004C4953">
              <w:rPr>
                <w:rFonts w:ascii="Times New Roman" w:hAnsi="Times New Roman" w:cs="Times New Roman"/>
                <w:sz w:val="24"/>
                <w:szCs w:val="24"/>
              </w:rPr>
              <w:t>материально-ответственные</w:t>
            </w:r>
          </w:p>
        </w:tc>
        <w:tc>
          <w:tcPr>
            <w:tcW w:w="2210" w:type="dxa"/>
            <w:tcBorders>
              <w:top w:val="single" w:sz="6" w:space="0" w:color="auto"/>
              <w:left w:val="single" w:sz="6" w:space="0" w:color="auto"/>
              <w:bottom w:val="single" w:sz="6" w:space="0" w:color="auto"/>
              <w:right w:val="single" w:sz="6" w:space="0" w:color="auto"/>
            </w:tcBorders>
            <w:shd w:val="clear" w:color="auto" w:fill="FFFFFF"/>
          </w:tcPr>
          <w:p w14:paraId="2CFEE0DB" w14:textId="77777777" w:rsidR="00FA1C57" w:rsidRPr="004C4953" w:rsidRDefault="00FA1C57" w:rsidP="004C4953">
            <w:pPr>
              <w:shd w:val="clear" w:color="auto" w:fill="FFFFFF"/>
              <w:spacing w:line="240" w:lineRule="auto"/>
              <w:ind w:right="346" w:hanging="5"/>
              <w:rPr>
                <w:rFonts w:ascii="Times New Roman" w:hAnsi="Times New Roman" w:cs="Times New Roman"/>
                <w:sz w:val="24"/>
                <w:szCs w:val="24"/>
              </w:rPr>
            </w:pPr>
            <w:r w:rsidRPr="004C4953">
              <w:rPr>
                <w:rFonts w:ascii="Times New Roman" w:hAnsi="Times New Roman" w:cs="Times New Roman"/>
                <w:sz w:val="24"/>
                <w:szCs w:val="24"/>
              </w:rPr>
              <w:t xml:space="preserve">не позднее </w:t>
            </w:r>
            <w:r w:rsidRPr="004C4953">
              <w:rPr>
                <w:rFonts w:ascii="Times New Roman" w:hAnsi="Times New Roman" w:cs="Times New Roman"/>
                <w:spacing w:val="-4"/>
                <w:sz w:val="24"/>
                <w:szCs w:val="24"/>
              </w:rPr>
              <w:t>следующего</w:t>
            </w:r>
          </w:p>
        </w:tc>
      </w:tr>
    </w:tbl>
    <w:tbl>
      <w:tblPr>
        <w:tblpPr w:leftFromText="180" w:rightFromText="180" w:vertAnchor="text" w:horzAnchor="margin" w:tblpY="97"/>
        <w:tblW w:w="9639" w:type="dxa"/>
        <w:tblLayout w:type="fixed"/>
        <w:tblCellMar>
          <w:left w:w="40" w:type="dxa"/>
          <w:right w:w="40" w:type="dxa"/>
        </w:tblCellMar>
        <w:tblLook w:val="0000" w:firstRow="0" w:lastRow="0" w:firstColumn="0" w:lastColumn="0" w:noHBand="0" w:noVBand="0"/>
      </w:tblPr>
      <w:tblGrid>
        <w:gridCol w:w="566"/>
        <w:gridCol w:w="2558"/>
        <w:gridCol w:w="1699"/>
        <w:gridCol w:w="2558"/>
        <w:gridCol w:w="2258"/>
      </w:tblGrid>
      <w:tr w:rsidR="00DB7E83" w:rsidRPr="004C4953" w14:paraId="59A9914E" w14:textId="77777777" w:rsidTr="00DB7E83">
        <w:trPr>
          <w:trHeight w:hRule="exact" w:val="1824"/>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2F58C61C" w14:textId="77777777" w:rsidR="00DB7E83" w:rsidRPr="004C4953" w:rsidRDefault="00DB7E83" w:rsidP="00DB7E83">
            <w:pPr>
              <w:shd w:val="clear" w:color="auto" w:fill="FFFFFF"/>
              <w:spacing w:line="240" w:lineRule="auto"/>
              <w:rPr>
                <w:rFonts w:ascii="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7BB4EF85" w14:textId="77777777" w:rsidR="00DB7E83" w:rsidRPr="004C4953" w:rsidRDefault="00DB7E83" w:rsidP="00DB7E83">
            <w:pPr>
              <w:shd w:val="clear" w:color="auto" w:fill="FFFFFF"/>
              <w:spacing w:line="240" w:lineRule="auto"/>
              <w:ind w:right="523"/>
              <w:rPr>
                <w:rFonts w:ascii="Times New Roman" w:hAnsi="Times New Roman" w:cs="Times New Roman"/>
                <w:sz w:val="24"/>
                <w:szCs w:val="24"/>
              </w:rPr>
            </w:pPr>
            <w:r w:rsidRPr="004C4953">
              <w:rPr>
                <w:rFonts w:ascii="Times New Roman" w:hAnsi="Times New Roman" w:cs="Times New Roman"/>
                <w:sz w:val="24"/>
                <w:szCs w:val="24"/>
              </w:rPr>
              <w:t>хозяйственного инвентаря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6755A8DE" w14:textId="77777777" w:rsidR="00DB7E83" w:rsidRPr="004C4953" w:rsidRDefault="00DB7E83" w:rsidP="00DB7E83">
            <w:pPr>
              <w:shd w:val="clear" w:color="auto" w:fill="FFFFFF"/>
              <w:spacing w:line="240" w:lineRule="auto"/>
              <w:rPr>
                <w:rFonts w:ascii="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5C3C27AF"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лица</w:t>
            </w:r>
          </w:p>
          <w:p w14:paraId="0ACB5904" w14:textId="77777777" w:rsidR="00DB7E83" w:rsidRPr="004C4953" w:rsidRDefault="00DB7E83" w:rsidP="00DB7E83">
            <w:pPr>
              <w:shd w:val="clear" w:color="auto" w:fill="FFFFFF"/>
              <w:spacing w:line="240" w:lineRule="auto"/>
              <w:rPr>
                <w:rFonts w:ascii="Times New Roman" w:hAnsi="Times New Roman" w:cs="Times New Roman"/>
                <w:sz w:val="24"/>
                <w:szCs w:val="24"/>
              </w:rPr>
            </w:pPr>
          </w:p>
        </w:tc>
        <w:tc>
          <w:tcPr>
            <w:tcW w:w="2258" w:type="dxa"/>
            <w:tcBorders>
              <w:top w:val="single" w:sz="6" w:space="0" w:color="auto"/>
              <w:left w:val="single" w:sz="6" w:space="0" w:color="auto"/>
              <w:bottom w:val="single" w:sz="6" w:space="0" w:color="auto"/>
              <w:right w:val="single" w:sz="6" w:space="0" w:color="auto"/>
            </w:tcBorders>
            <w:shd w:val="clear" w:color="auto" w:fill="FFFFFF"/>
          </w:tcPr>
          <w:p w14:paraId="3622AC45"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3"/>
                <w:sz w:val="24"/>
                <w:szCs w:val="24"/>
              </w:rPr>
              <w:t>рабочего дня</w:t>
            </w:r>
          </w:p>
          <w:p w14:paraId="6B37A749"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после</w:t>
            </w:r>
          </w:p>
          <w:p w14:paraId="51197BA7"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подписания</w:t>
            </w:r>
          </w:p>
        </w:tc>
      </w:tr>
      <w:tr w:rsidR="00DB7E83" w:rsidRPr="004C4953" w14:paraId="249A473A" w14:textId="77777777" w:rsidTr="00DB7E83">
        <w:trPr>
          <w:trHeight w:hRule="exact" w:val="2467"/>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59383CCB" w14:textId="77777777" w:rsidR="00DB7E83" w:rsidRPr="004C4953" w:rsidRDefault="00DB7E83" w:rsidP="00DB7E83">
            <w:pPr>
              <w:shd w:val="clear" w:color="auto" w:fill="FFFFFF"/>
              <w:spacing w:line="240" w:lineRule="auto"/>
              <w:ind w:left="110"/>
              <w:rPr>
                <w:rFonts w:ascii="Times New Roman" w:hAnsi="Times New Roman" w:cs="Times New Roman"/>
                <w:sz w:val="24"/>
                <w:szCs w:val="24"/>
              </w:rPr>
            </w:pPr>
            <w:r w:rsidRPr="004C4953">
              <w:rPr>
                <w:rFonts w:ascii="Times New Roman" w:hAnsi="Times New Roman" w:cs="Times New Roman"/>
                <w:sz w:val="24"/>
                <w:szCs w:val="24"/>
              </w:rPr>
              <w:t>6</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5D812152" w14:textId="77777777" w:rsidR="00DB7E83" w:rsidRPr="004C4953" w:rsidRDefault="00DB7E83" w:rsidP="00DB7E83">
            <w:pPr>
              <w:shd w:val="clear" w:color="auto" w:fill="FFFFFF"/>
              <w:spacing w:line="240" w:lineRule="auto"/>
              <w:ind w:right="67"/>
              <w:rPr>
                <w:rFonts w:ascii="Times New Roman" w:hAnsi="Times New Roman" w:cs="Times New Roman"/>
                <w:sz w:val="24"/>
                <w:szCs w:val="24"/>
              </w:rPr>
            </w:pPr>
            <w:r w:rsidRPr="004C4953">
              <w:rPr>
                <w:rFonts w:ascii="Times New Roman" w:hAnsi="Times New Roman" w:cs="Times New Roman"/>
                <w:sz w:val="24"/>
                <w:szCs w:val="24"/>
              </w:rPr>
              <w:t xml:space="preserve">Ведомость выдачи материальных ценностей на </w:t>
            </w:r>
            <w:r w:rsidRPr="004C4953">
              <w:rPr>
                <w:rFonts w:ascii="Times New Roman" w:hAnsi="Times New Roman" w:cs="Times New Roman"/>
                <w:spacing w:val="-3"/>
                <w:sz w:val="24"/>
                <w:szCs w:val="24"/>
              </w:rPr>
              <w:t>нужды учреждения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3DE81E02" w14:textId="77777777" w:rsidR="00DB7E83" w:rsidRPr="004C4953" w:rsidRDefault="00DB7E83" w:rsidP="00DB7E83">
            <w:pPr>
              <w:shd w:val="clear" w:color="auto" w:fill="FFFFFF"/>
              <w:spacing w:line="240" w:lineRule="auto"/>
              <w:ind w:left="254"/>
              <w:rPr>
                <w:rFonts w:ascii="Times New Roman" w:hAnsi="Times New Roman" w:cs="Times New Roman"/>
                <w:sz w:val="24"/>
                <w:szCs w:val="24"/>
              </w:rPr>
            </w:pPr>
            <w:r w:rsidRPr="004C4953">
              <w:rPr>
                <w:rFonts w:ascii="Times New Roman" w:hAnsi="Times New Roman" w:cs="Times New Roman"/>
                <w:sz w:val="24"/>
                <w:szCs w:val="24"/>
              </w:rPr>
              <w:t>0504210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0CD3F6B1" w14:textId="77777777" w:rsidR="00DB7E83" w:rsidRPr="004C4953" w:rsidRDefault="00DB7E83" w:rsidP="00DB7E83">
            <w:pPr>
              <w:shd w:val="clear" w:color="auto" w:fill="FFFFFF"/>
              <w:spacing w:line="240" w:lineRule="auto"/>
              <w:ind w:firstLine="5"/>
              <w:rPr>
                <w:rFonts w:ascii="Times New Roman" w:hAnsi="Times New Roman" w:cs="Times New Roman"/>
                <w:sz w:val="24"/>
                <w:szCs w:val="24"/>
              </w:rPr>
            </w:pPr>
            <w:r w:rsidRPr="004C4953">
              <w:rPr>
                <w:rFonts w:ascii="Times New Roman" w:hAnsi="Times New Roman" w:cs="Times New Roman"/>
                <w:sz w:val="24"/>
                <w:szCs w:val="24"/>
              </w:rPr>
              <w:t>материально-ответственные лица</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14:paraId="3AAB8E1D" w14:textId="77777777" w:rsidR="00DB7E83" w:rsidRPr="004C4953" w:rsidRDefault="00DB7E83" w:rsidP="00DB7E83">
            <w:pPr>
              <w:shd w:val="clear" w:color="auto" w:fill="FFFFFF"/>
              <w:spacing w:line="240" w:lineRule="auto"/>
              <w:ind w:hanging="5"/>
              <w:rPr>
                <w:rFonts w:ascii="Times New Roman" w:hAnsi="Times New Roman" w:cs="Times New Roman"/>
                <w:sz w:val="24"/>
                <w:szCs w:val="24"/>
              </w:rPr>
            </w:pPr>
            <w:r w:rsidRPr="004C4953">
              <w:rPr>
                <w:rFonts w:ascii="Times New Roman" w:hAnsi="Times New Roman" w:cs="Times New Roman"/>
                <w:spacing w:val="-3"/>
                <w:sz w:val="24"/>
                <w:szCs w:val="24"/>
              </w:rPr>
              <w:t xml:space="preserve">не позднее 1-го </w:t>
            </w:r>
            <w:r w:rsidRPr="004C4953">
              <w:rPr>
                <w:rFonts w:ascii="Times New Roman" w:hAnsi="Times New Roman" w:cs="Times New Roman"/>
                <w:spacing w:val="-1"/>
                <w:sz w:val="24"/>
                <w:szCs w:val="24"/>
              </w:rPr>
              <w:t xml:space="preserve">рабочего дня </w:t>
            </w:r>
            <w:r w:rsidRPr="004C4953">
              <w:rPr>
                <w:rFonts w:ascii="Times New Roman" w:hAnsi="Times New Roman" w:cs="Times New Roman"/>
                <w:sz w:val="24"/>
                <w:szCs w:val="24"/>
              </w:rPr>
              <w:t>месяца,</w:t>
            </w:r>
          </w:p>
          <w:p w14:paraId="6277AFA5"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2"/>
                <w:sz w:val="24"/>
                <w:szCs w:val="24"/>
              </w:rPr>
              <w:t xml:space="preserve">следующего за </w:t>
            </w:r>
            <w:r w:rsidRPr="004C4953">
              <w:rPr>
                <w:rFonts w:ascii="Times New Roman" w:hAnsi="Times New Roman" w:cs="Times New Roman"/>
                <w:sz w:val="24"/>
                <w:szCs w:val="24"/>
              </w:rPr>
              <w:t>отчетным</w:t>
            </w:r>
          </w:p>
        </w:tc>
      </w:tr>
      <w:tr w:rsidR="00DB7E83" w:rsidRPr="004C4953" w14:paraId="6C5E96AA" w14:textId="77777777" w:rsidTr="00DB7E83">
        <w:trPr>
          <w:trHeight w:hRule="exact" w:val="2467"/>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4DAB4054" w14:textId="77777777" w:rsidR="00DB7E83" w:rsidRPr="004C4953" w:rsidRDefault="00DB7E83" w:rsidP="00DB7E83">
            <w:pPr>
              <w:shd w:val="clear" w:color="auto" w:fill="FFFFFF"/>
              <w:spacing w:line="240" w:lineRule="auto"/>
              <w:ind w:left="110"/>
              <w:rPr>
                <w:rFonts w:ascii="Times New Roman" w:hAnsi="Times New Roman" w:cs="Times New Roman"/>
                <w:sz w:val="24"/>
                <w:szCs w:val="24"/>
              </w:rPr>
            </w:pPr>
            <w:r w:rsidRPr="004C4953">
              <w:rPr>
                <w:rFonts w:ascii="Times New Roman" w:hAnsi="Times New Roman" w:cs="Times New Roman"/>
                <w:sz w:val="24"/>
                <w:szCs w:val="24"/>
              </w:rPr>
              <w:t>7</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3DCFC290"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Акт о списании</w:t>
            </w:r>
          </w:p>
          <w:p w14:paraId="6667E54D"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материальных</w:t>
            </w:r>
          </w:p>
          <w:p w14:paraId="3AD4B6C1"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запасов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D73E6A7" w14:textId="77777777" w:rsidR="00DB7E83" w:rsidRPr="004C4953" w:rsidRDefault="00DB7E83" w:rsidP="00DB7E83">
            <w:pPr>
              <w:shd w:val="clear" w:color="auto" w:fill="FFFFFF"/>
              <w:spacing w:line="240" w:lineRule="auto"/>
              <w:ind w:left="254"/>
              <w:rPr>
                <w:rFonts w:ascii="Times New Roman" w:hAnsi="Times New Roman" w:cs="Times New Roman"/>
                <w:sz w:val="24"/>
                <w:szCs w:val="24"/>
              </w:rPr>
            </w:pPr>
            <w:r w:rsidRPr="004C4953">
              <w:rPr>
                <w:rFonts w:ascii="Times New Roman" w:hAnsi="Times New Roman" w:cs="Times New Roman"/>
                <w:sz w:val="24"/>
                <w:szCs w:val="24"/>
              </w:rPr>
              <w:t>0504230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326454A8" w14:textId="77777777" w:rsidR="00DB7E83" w:rsidRPr="004C4953" w:rsidRDefault="00DB7E83" w:rsidP="00DB7E83">
            <w:pPr>
              <w:shd w:val="clear" w:color="auto" w:fill="FFFFFF"/>
              <w:spacing w:line="240" w:lineRule="auto"/>
              <w:ind w:firstLine="10"/>
              <w:rPr>
                <w:rFonts w:ascii="Times New Roman" w:hAnsi="Times New Roman" w:cs="Times New Roman"/>
                <w:sz w:val="24"/>
                <w:szCs w:val="24"/>
              </w:rPr>
            </w:pPr>
            <w:r w:rsidRPr="004C4953">
              <w:rPr>
                <w:rFonts w:ascii="Times New Roman" w:hAnsi="Times New Roman" w:cs="Times New Roman"/>
                <w:sz w:val="24"/>
                <w:szCs w:val="24"/>
              </w:rPr>
              <w:t>сотрудник отдела бухгалтерского учета и отчетности</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14:paraId="4E108F84" w14:textId="77777777" w:rsidR="00DB7E83" w:rsidRPr="004C4953" w:rsidRDefault="00DB7E83" w:rsidP="00DB7E83">
            <w:pPr>
              <w:shd w:val="clear" w:color="auto" w:fill="FFFFFF"/>
              <w:spacing w:line="240" w:lineRule="auto"/>
              <w:ind w:right="259" w:hanging="5"/>
              <w:rPr>
                <w:rFonts w:ascii="Times New Roman" w:hAnsi="Times New Roman" w:cs="Times New Roman"/>
                <w:sz w:val="24"/>
                <w:szCs w:val="24"/>
              </w:rPr>
            </w:pPr>
            <w:r w:rsidRPr="004C4953">
              <w:rPr>
                <w:rFonts w:ascii="Times New Roman" w:hAnsi="Times New Roman" w:cs="Times New Roman"/>
                <w:sz w:val="24"/>
                <w:szCs w:val="24"/>
              </w:rPr>
              <w:t xml:space="preserve">не позднее </w:t>
            </w:r>
            <w:r w:rsidRPr="004C4953">
              <w:rPr>
                <w:rFonts w:ascii="Times New Roman" w:hAnsi="Times New Roman" w:cs="Times New Roman"/>
                <w:spacing w:val="-2"/>
                <w:sz w:val="24"/>
                <w:szCs w:val="24"/>
              </w:rPr>
              <w:t xml:space="preserve">следующего </w:t>
            </w:r>
            <w:r w:rsidRPr="004C4953">
              <w:rPr>
                <w:rFonts w:ascii="Times New Roman" w:hAnsi="Times New Roman" w:cs="Times New Roman"/>
                <w:spacing w:val="-3"/>
                <w:sz w:val="24"/>
                <w:szCs w:val="24"/>
              </w:rPr>
              <w:t xml:space="preserve">рабочего дня </w:t>
            </w:r>
            <w:r w:rsidRPr="004C4953">
              <w:rPr>
                <w:rFonts w:ascii="Times New Roman" w:hAnsi="Times New Roman" w:cs="Times New Roman"/>
                <w:sz w:val="24"/>
                <w:szCs w:val="24"/>
              </w:rPr>
              <w:t>после подписания</w:t>
            </w:r>
          </w:p>
        </w:tc>
      </w:tr>
      <w:tr w:rsidR="00DB7E83" w:rsidRPr="004C4953" w14:paraId="139FEF16" w14:textId="77777777" w:rsidTr="00DB7E83">
        <w:trPr>
          <w:trHeight w:hRule="exact" w:val="1824"/>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03C6DE30" w14:textId="77777777" w:rsidR="00DB7E83" w:rsidRPr="004C4953" w:rsidRDefault="00DB7E83" w:rsidP="00DB7E83">
            <w:pPr>
              <w:shd w:val="clear" w:color="auto" w:fill="FFFFFF"/>
              <w:spacing w:line="240" w:lineRule="auto"/>
              <w:ind w:left="115"/>
              <w:rPr>
                <w:rFonts w:ascii="Times New Roman" w:hAnsi="Times New Roman" w:cs="Times New Roman"/>
                <w:sz w:val="24"/>
                <w:szCs w:val="24"/>
              </w:rPr>
            </w:pPr>
            <w:r w:rsidRPr="004C4953">
              <w:rPr>
                <w:rFonts w:ascii="Times New Roman" w:hAnsi="Times New Roman" w:cs="Times New Roman"/>
                <w:sz w:val="24"/>
                <w:szCs w:val="24"/>
              </w:rPr>
              <w:t>8</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7F469699" w14:textId="77777777" w:rsidR="00DB7E83" w:rsidRPr="004C4953" w:rsidRDefault="00DB7E83" w:rsidP="00DB7E83">
            <w:pPr>
              <w:shd w:val="clear" w:color="auto" w:fill="FFFFFF"/>
              <w:spacing w:line="240" w:lineRule="auto"/>
              <w:ind w:right="254"/>
              <w:rPr>
                <w:rFonts w:ascii="Times New Roman" w:hAnsi="Times New Roman" w:cs="Times New Roman"/>
                <w:sz w:val="24"/>
                <w:szCs w:val="24"/>
              </w:rPr>
            </w:pPr>
            <w:r w:rsidRPr="004C4953">
              <w:rPr>
                <w:rFonts w:ascii="Times New Roman" w:hAnsi="Times New Roman" w:cs="Times New Roman"/>
                <w:sz w:val="24"/>
                <w:szCs w:val="24"/>
              </w:rPr>
              <w:t xml:space="preserve">Табель учета использования </w:t>
            </w:r>
            <w:r w:rsidRPr="004C4953">
              <w:rPr>
                <w:rFonts w:ascii="Times New Roman" w:hAnsi="Times New Roman" w:cs="Times New Roman"/>
                <w:spacing w:val="-3"/>
                <w:sz w:val="24"/>
                <w:szCs w:val="24"/>
              </w:rPr>
              <w:t>рабочего времени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520C7081" w14:textId="77777777" w:rsidR="00DB7E83" w:rsidRPr="004C4953" w:rsidRDefault="00DB7E83" w:rsidP="00DB7E83">
            <w:pPr>
              <w:shd w:val="clear" w:color="auto" w:fill="FFFFFF"/>
              <w:spacing w:line="240" w:lineRule="auto"/>
              <w:ind w:left="254"/>
              <w:rPr>
                <w:rFonts w:ascii="Times New Roman" w:hAnsi="Times New Roman" w:cs="Times New Roman"/>
                <w:sz w:val="24"/>
                <w:szCs w:val="24"/>
              </w:rPr>
            </w:pPr>
            <w:r w:rsidRPr="004C4953">
              <w:rPr>
                <w:rFonts w:ascii="Times New Roman" w:hAnsi="Times New Roman" w:cs="Times New Roman"/>
                <w:sz w:val="24"/>
                <w:szCs w:val="24"/>
              </w:rPr>
              <w:t>0504421</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4244E7B2"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главный специалист отдела правовой и кадровой работы</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14:paraId="6879618B"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2"/>
                <w:sz w:val="24"/>
                <w:szCs w:val="24"/>
              </w:rPr>
              <w:t xml:space="preserve">ежемесячно 16 </w:t>
            </w:r>
            <w:r w:rsidRPr="004C4953">
              <w:rPr>
                <w:rFonts w:ascii="Times New Roman" w:hAnsi="Times New Roman" w:cs="Times New Roman"/>
                <w:sz w:val="24"/>
                <w:szCs w:val="24"/>
              </w:rPr>
              <w:t xml:space="preserve">числа и за 2 </w:t>
            </w:r>
            <w:r w:rsidRPr="004C4953">
              <w:rPr>
                <w:rFonts w:ascii="Times New Roman" w:hAnsi="Times New Roman" w:cs="Times New Roman"/>
                <w:spacing w:val="-3"/>
                <w:sz w:val="24"/>
                <w:szCs w:val="24"/>
              </w:rPr>
              <w:t xml:space="preserve">рабочих дня до </w:t>
            </w:r>
            <w:r w:rsidRPr="004C4953">
              <w:rPr>
                <w:rFonts w:ascii="Times New Roman" w:hAnsi="Times New Roman" w:cs="Times New Roman"/>
                <w:sz w:val="24"/>
                <w:szCs w:val="24"/>
              </w:rPr>
              <w:t>окончания месяца</w:t>
            </w:r>
          </w:p>
        </w:tc>
      </w:tr>
      <w:tr w:rsidR="00DB7E83" w:rsidRPr="004C4953" w14:paraId="67E5E432" w14:textId="77777777" w:rsidTr="00DB7E83">
        <w:trPr>
          <w:trHeight w:hRule="exact" w:val="4090"/>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79A3CD72" w14:textId="77777777" w:rsidR="00DB7E83" w:rsidRPr="004C4953" w:rsidRDefault="00DB7E83" w:rsidP="00DB7E83">
            <w:pPr>
              <w:shd w:val="clear" w:color="auto" w:fill="FFFFFF"/>
              <w:spacing w:line="240" w:lineRule="auto"/>
              <w:ind w:left="110"/>
              <w:rPr>
                <w:rFonts w:ascii="Times New Roman" w:hAnsi="Times New Roman" w:cs="Times New Roman"/>
                <w:sz w:val="24"/>
                <w:szCs w:val="24"/>
              </w:rPr>
            </w:pPr>
            <w:r w:rsidRPr="004C4953">
              <w:rPr>
                <w:rFonts w:ascii="Times New Roman" w:hAnsi="Times New Roman" w:cs="Times New Roman"/>
                <w:sz w:val="24"/>
                <w:szCs w:val="24"/>
              </w:rPr>
              <w:t>9</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1C0D7FEF"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2"/>
                <w:sz w:val="24"/>
                <w:szCs w:val="24"/>
              </w:rPr>
              <w:t>Авансовый отчет</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4CF1AE7E" w14:textId="77777777" w:rsidR="00DB7E83" w:rsidRPr="004C4953" w:rsidRDefault="00DB7E83" w:rsidP="00DB7E83">
            <w:pPr>
              <w:shd w:val="clear" w:color="auto" w:fill="FFFFFF"/>
              <w:spacing w:line="240" w:lineRule="auto"/>
              <w:ind w:left="254"/>
              <w:rPr>
                <w:rFonts w:ascii="Times New Roman" w:hAnsi="Times New Roman" w:cs="Times New Roman"/>
                <w:sz w:val="24"/>
                <w:szCs w:val="24"/>
              </w:rPr>
            </w:pPr>
            <w:r w:rsidRPr="004C4953">
              <w:rPr>
                <w:rFonts w:ascii="Times New Roman" w:hAnsi="Times New Roman" w:cs="Times New Roman"/>
                <w:sz w:val="24"/>
                <w:szCs w:val="24"/>
              </w:rPr>
              <w:t>0504505</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6EBFFA3A" w14:textId="77777777" w:rsidR="00DB7E83" w:rsidRPr="004C4953" w:rsidRDefault="00DB7E83" w:rsidP="00DB7E8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2"/>
                <w:sz w:val="24"/>
                <w:szCs w:val="24"/>
              </w:rPr>
              <w:t>подотчетные лица</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14:paraId="55EF76D5" w14:textId="77777777" w:rsidR="00DB7E83" w:rsidRPr="004C4953" w:rsidRDefault="00DB7E83" w:rsidP="00DB7E83">
            <w:pPr>
              <w:shd w:val="clear" w:color="auto" w:fill="FFFFFF"/>
              <w:spacing w:line="240" w:lineRule="auto"/>
              <w:ind w:right="34" w:hanging="5"/>
              <w:rPr>
                <w:rFonts w:ascii="Times New Roman" w:hAnsi="Times New Roman" w:cs="Times New Roman"/>
                <w:sz w:val="24"/>
                <w:szCs w:val="24"/>
              </w:rPr>
            </w:pPr>
            <w:r w:rsidRPr="004C4953">
              <w:rPr>
                <w:rFonts w:ascii="Times New Roman" w:hAnsi="Times New Roman" w:cs="Times New Roman"/>
                <w:sz w:val="24"/>
                <w:szCs w:val="24"/>
              </w:rPr>
              <w:t xml:space="preserve">в течение 3 </w:t>
            </w:r>
            <w:r w:rsidRPr="004C4953">
              <w:rPr>
                <w:rFonts w:ascii="Times New Roman" w:hAnsi="Times New Roman" w:cs="Times New Roman"/>
                <w:spacing w:val="-3"/>
                <w:sz w:val="24"/>
                <w:szCs w:val="24"/>
              </w:rPr>
              <w:t xml:space="preserve">рабочих дней </w:t>
            </w:r>
            <w:r w:rsidRPr="004C4953">
              <w:rPr>
                <w:rFonts w:ascii="Times New Roman" w:hAnsi="Times New Roman" w:cs="Times New Roman"/>
                <w:sz w:val="24"/>
                <w:szCs w:val="24"/>
              </w:rPr>
              <w:t>после</w:t>
            </w:r>
          </w:p>
          <w:p w14:paraId="5EAEBBA5" w14:textId="77777777" w:rsidR="00DB7E83" w:rsidRPr="004C4953" w:rsidRDefault="00DB7E83" w:rsidP="00DB7E83">
            <w:pPr>
              <w:shd w:val="clear" w:color="auto" w:fill="FFFFFF"/>
              <w:spacing w:line="240" w:lineRule="auto"/>
              <w:ind w:right="34" w:hanging="5"/>
              <w:rPr>
                <w:rFonts w:ascii="Times New Roman" w:hAnsi="Times New Roman" w:cs="Times New Roman"/>
                <w:sz w:val="24"/>
                <w:szCs w:val="24"/>
              </w:rPr>
            </w:pPr>
            <w:r w:rsidRPr="004C4953">
              <w:rPr>
                <w:rFonts w:ascii="Times New Roman" w:hAnsi="Times New Roman" w:cs="Times New Roman"/>
                <w:spacing w:val="-3"/>
                <w:sz w:val="24"/>
                <w:szCs w:val="24"/>
              </w:rPr>
              <w:t xml:space="preserve">возвращения </w:t>
            </w:r>
            <w:r w:rsidRPr="004C4953">
              <w:rPr>
                <w:rFonts w:ascii="Times New Roman" w:hAnsi="Times New Roman" w:cs="Times New Roman"/>
                <w:sz w:val="24"/>
                <w:szCs w:val="24"/>
              </w:rPr>
              <w:t>из</w:t>
            </w:r>
          </w:p>
          <w:p w14:paraId="706182DA" w14:textId="77777777" w:rsidR="00DB7E83" w:rsidRPr="004C4953" w:rsidRDefault="00DB7E83" w:rsidP="00DB7E83">
            <w:pPr>
              <w:shd w:val="clear" w:color="auto" w:fill="FFFFFF"/>
              <w:spacing w:line="240" w:lineRule="auto"/>
              <w:ind w:right="34" w:hanging="5"/>
              <w:rPr>
                <w:rFonts w:ascii="Times New Roman" w:hAnsi="Times New Roman" w:cs="Times New Roman"/>
                <w:sz w:val="24"/>
                <w:szCs w:val="24"/>
              </w:rPr>
            </w:pPr>
            <w:r w:rsidRPr="004C4953">
              <w:rPr>
                <w:rFonts w:ascii="Times New Roman" w:hAnsi="Times New Roman" w:cs="Times New Roman"/>
                <w:spacing w:val="-3"/>
                <w:sz w:val="24"/>
                <w:szCs w:val="24"/>
              </w:rPr>
              <w:t xml:space="preserve">командировки, </w:t>
            </w:r>
            <w:r w:rsidRPr="004C4953">
              <w:rPr>
                <w:rFonts w:ascii="Times New Roman" w:hAnsi="Times New Roman" w:cs="Times New Roman"/>
                <w:spacing w:val="-1"/>
                <w:sz w:val="24"/>
                <w:szCs w:val="24"/>
              </w:rPr>
              <w:t xml:space="preserve">в течение 14 рабочих дней </w:t>
            </w:r>
            <w:r w:rsidRPr="004C4953">
              <w:rPr>
                <w:rFonts w:ascii="Times New Roman" w:hAnsi="Times New Roman" w:cs="Times New Roman"/>
                <w:sz w:val="24"/>
                <w:szCs w:val="24"/>
              </w:rPr>
              <w:t xml:space="preserve">после получения аванса на </w:t>
            </w:r>
            <w:r w:rsidRPr="004C4953">
              <w:rPr>
                <w:rFonts w:ascii="Times New Roman" w:hAnsi="Times New Roman" w:cs="Times New Roman"/>
                <w:spacing w:val="-3"/>
                <w:sz w:val="24"/>
                <w:szCs w:val="24"/>
              </w:rPr>
              <w:t>хозяйственные  расходы</w:t>
            </w:r>
          </w:p>
        </w:tc>
      </w:tr>
    </w:tbl>
    <w:p w14:paraId="61BE37C9" w14:textId="77777777" w:rsidR="00FA1C57" w:rsidRPr="004C4953" w:rsidRDefault="00FA1C57" w:rsidP="004C4953">
      <w:pPr>
        <w:spacing w:after="274" w:line="240" w:lineRule="auto"/>
        <w:rPr>
          <w:rFonts w:ascii="Times New Roman" w:hAnsi="Times New Roman" w:cs="Times New Roman"/>
          <w:sz w:val="24"/>
          <w:szCs w:val="24"/>
        </w:rPr>
      </w:pPr>
    </w:p>
    <w:p w14:paraId="2E900A33" w14:textId="77777777" w:rsidR="00FA1C57" w:rsidRPr="004C4953" w:rsidRDefault="00FA1C57" w:rsidP="004C4953">
      <w:pPr>
        <w:spacing w:line="240" w:lineRule="auto"/>
        <w:rPr>
          <w:rFonts w:ascii="Times New Roman" w:hAnsi="Times New Roman" w:cs="Times New Roman"/>
          <w:sz w:val="24"/>
          <w:szCs w:val="24"/>
        </w:rPr>
        <w:sectPr w:rsidR="00FA1C57" w:rsidRPr="004C4953" w:rsidSect="007D2014">
          <w:type w:val="nextColumn"/>
          <w:pgSz w:w="11909" w:h="16834"/>
          <w:pgMar w:top="1134" w:right="567" w:bottom="1134" w:left="1701" w:header="720" w:footer="720" w:gutter="0"/>
          <w:cols w:space="60"/>
          <w:noEndnote/>
        </w:sectPr>
      </w:pPr>
    </w:p>
    <w:tbl>
      <w:tblPr>
        <w:tblW w:w="9591" w:type="dxa"/>
        <w:tblInd w:w="40" w:type="dxa"/>
        <w:tblLayout w:type="fixed"/>
        <w:tblCellMar>
          <w:left w:w="40" w:type="dxa"/>
          <w:right w:w="40" w:type="dxa"/>
        </w:tblCellMar>
        <w:tblLook w:val="0000" w:firstRow="0" w:lastRow="0" w:firstColumn="0" w:lastColumn="0" w:noHBand="0" w:noVBand="0"/>
      </w:tblPr>
      <w:tblGrid>
        <w:gridCol w:w="661"/>
        <w:gridCol w:w="2410"/>
        <w:gridCol w:w="1701"/>
        <w:gridCol w:w="2551"/>
        <w:gridCol w:w="2268"/>
      </w:tblGrid>
      <w:tr w:rsidR="00FA1C57" w:rsidRPr="004C4953" w14:paraId="2B042B4F" w14:textId="77777777" w:rsidTr="00AD149A">
        <w:trPr>
          <w:trHeight w:hRule="exact" w:val="2146"/>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66E42024" w14:textId="77777777" w:rsidR="00FA1C57" w:rsidRPr="004C4953" w:rsidRDefault="00FA1C57" w:rsidP="004C4953">
            <w:pPr>
              <w:shd w:val="clear" w:color="auto" w:fill="FFFFFF"/>
              <w:spacing w:line="240" w:lineRule="auto"/>
              <w:ind w:left="67"/>
              <w:rPr>
                <w:rFonts w:ascii="Times New Roman" w:hAnsi="Times New Roman" w:cs="Times New Roman"/>
                <w:sz w:val="24"/>
                <w:szCs w:val="24"/>
              </w:rPr>
            </w:pPr>
            <w:r w:rsidRPr="004C4953">
              <w:rPr>
                <w:rFonts w:ascii="Times New Roman" w:hAnsi="Times New Roman" w:cs="Times New Roman"/>
                <w:sz w:val="24"/>
                <w:szCs w:val="24"/>
              </w:rPr>
              <w:lastRenderedPageBreak/>
              <w:t>10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8B1E835" w14:textId="77777777" w:rsidR="00FA1C57" w:rsidRPr="004C4953" w:rsidRDefault="00FA1C57" w:rsidP="004C4953">
            <w:pPr>
              <w:shd w:val="clear" w:color="auto" w:fill="FFFFFF"/>
              <w:spacing w:line="240" w:lineRule="auto"/>
              <w:ind w:right="1104"/>
              <w:rPr>
                <w:rFonts w:ascii="Times New Roman" w:hAnsi="Times New Roman" w:cs="Times New Roman"/>
                <w:sz w:val="24"/>
                <w:szCs w:val="24"/>
              </w:rPr>
            </w:pPr>
            <w:r w:rsidRPr="004C4953">
              <w:rPr>
                <w:rFonts w:ascii="Times New Roman" w:hAnsi="Times New Roman" w:cs="Times New Roman"/>
                <w:sz w:val="24"/>
                <w:szCs w:val="24"/>
              </w:rPr>
              <w:t>Постановление о назначении на должность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C261F02" w14:textId="77777777" w:rsidR="00FA1C57" w:rsidRPr="004C4953" w:rsidRDefault="00FA1C57" w:rsidP="004C4953">
            <w:pPr>
              <w:shd w:val="clear" w:color="auto" w:fill="FFFFFF"/>
              <w:spacing w:line="240" w:lineRule="auto"/>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D805CD5" w14:textId="77777777" w:rsidR="00FA1C57" w:rsidRPr="004C4953" w:rsidRDefault="00FA1C57" w:rsidP="004C4953">
            <w:pPr>
              <w:spacing w:line="240" w:lineRule="auto"/>
              <w:rPr>
                <w:rFonts w:ascii="Times New Roman" w:hAnsi="Times New Roman" w:cs="Times New Roman"/>
                <w:sz w:val="24"/>
                <w:szCs w:val="24"/>
              </w:rPr>
            </w:pPr>
            <w:r w:rsidRPr="004C4953">
              <w:rPr>
                <w:rFonts w:ascii="Times New Roman" w:hAnsi="Times New Roman" w:cs="Times New Roman"/>
                <w:sz w:val="24"/>
                <w:szCs w:val="24"/>
              </w:rPr>
              <w:t>главный специалист отдела правовой и кадровой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0760755" w14:textId="77777777" w:rsidR="00FA1C57" w:rsidRPr="004C4953" w:rsidRDefault="00FA1C57" w:rsidP="004C4953">
            <w:pPr>
              <w:shd w:val="clear" w:color="auto" w:fill="FFFFFF"/>
              <w:spacing w:line="240" w:lineRule="auto"/>
              <w:ind w:right="259"/>
              <w:rPr>
                <w:rFonts w:ascii="Times New Roman" w:hAnsi="Times New Roman" w:cs="Times New Roman"/>
                <w:sz w:val="24"/>
                <w:szCs w:val="24"/>
              </w:rPr>
            </w:pPr>
            <w:r w:rsidRPr="004C4953">
              <w:rPr>
                <w:rFonts w:ascii="Times New Roman" w:hAnsi="Times New Roman" w:cs="Times New Roman"/>
                <w:sz w:val="24"/>
                <w:szCs w:val="24"/>
              </w:rPr>
              <w:t xml:space="preserve">не позднее </w:t>
            </w:r>
            <w:r w:rsidRPr="004C4953">
              <w:rPr>
                <w:rFonts w:ascii="Times New Roman" w:hAnsi="Times New Roman" w:cs="Times New Roman"/>
                <w:spacing w:val="-2"/>
                <w:sz w:val="24"/>
                <w:szCs w:val="24"/>
              </w:rPr>
              <w:t xml:space="preserve">следующего </w:t>
            </w:r>
            <w:r w:rsidRPr="004C4953">
              <w:rPr>
                <w:rFonts w:ascii="Times New Roman" w:hAnsi="Times New Roman" w:cs="Times New Roman"/>
                <w:spacing w:val="-3"/>
                <w:sz w:val="24"/>
                <w:szCs w:val="24"/>
              </w:rPr>
              <w:t xml:space="preserve">рабочего дня </w:t>
            </w:r>
            <w:r w:rsidRPr="004C4953">
              <w:rPr>
                <w:rFonts w:ascii="Times New Roman" w:hAnsi="Times New Roman" w:cs="Times New Roman"/>
                <w:sz w:val="24"/>
                <w:szCs w:val="24"/>
              </w:rPr>
              <w:t>после подписания</w:t>
            </w:r>
          </w:p>
        </w:tc>
      </w:tr>
      <w:tr w:rsidR="00FA1C57" w:rsidRPr="004C4953" w14:paraId="699AC6DA" w14:textId="77777777" w:rsidTr="00AD149A">
        <w:trPr>
          <w:trHeight w:hRule="exact" w:val="2146"/>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59FE50F6" w14:textId="77777777" w:rsidR="00FA1C57" w:rsidRPr="004C4953" w:rsidRDefault="00FA1C57" w:rsidP="004C4953">
            <w:pPr>
              <w:shd w:val="clear" w:color="auto" w:fill="FFFFFF"/>
              <w:spacing w:line="240" w:lineRule="auto"/>
              <w:ind w:left="67"/>
              <w:rPr>
                <w:rFonts w:ascii="Times New Roman" w:hAnsi="Times New Roman" w:cs="Times New Roman"/>
                <w:sz w:val="24"/>
                <w:szCs w:val="24"/>
              </w:rPr>
            </w:pPr>
            <w:r w:rsidRPr="004C4953">
              <w:rPr>
                <w:rFonts w:ascii="Times New Roman" w:hAnsi="Times New Roman" w:cs="Times New Roman"/>
                <w:bCs/>
                <w:sz w:val="24"/>
                <w:szCs w:val="24"/>
              </w:rPr>
              <w:t>11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C74D05A" w14:textId="77777777" w:rsidR="00FA1C57" w:rsidRPr="004C4953" w:rsidRDefault="00FA1C57" w:rsidP="004C4953">
            <w:pPr>
              <w:shd w:val="clear" w:color="auto" w:fill="FFFFFF"/>
              <w:spacing w:line="240" w:lineRule="auto"/>
              <w:ind w:right="322"/>
              <w:rPr>
                <w:rFonts w:ascii="Times New Roman" w:hAnsi="Times New Roman" w:cs="Times New Roman"/>
                <w:sz w:val="24"/>
                <w:szCs w:val="24"/>
              </w:rPr>
            </w:pPr>
            <w:r w:rsidRPr="004C4953">
              <w:rPr>
                <w:rFonts w:ascii="Times New Roman" w:hAnsi="Times New Roman" w:cs="Times New Roman"/>
                <w:sz w:val="24"/>
                <w:szCs w:val="24"/>
              </w:rPr>
              <w:t xml:space="preserve">Постановление об </w:t>
            </w:r>
            <w:r w:rsidRPr="004C4953">
              <w:rPr>
                <w:rFonts w:ascii="Times New Roman" w:hAnsi="Times New Roman" w:cs="Times New Roman"/>
                <w:spacing w:val="-3"/>
                <w:sz w:val="24"/>
                <w:szCs w:val="24"/>
              </w:rPr>
              <w:t xml:space="preserve">освобождении от </w:t>
            </w:r>
            <w:r w:rsidRPr="004C4953">
              <w:rPr>
                <w:rFonts w:ascii="Times New Roman" w:hAnsi="Times New Roman" w:cs="Times New Roman"/>
                <w:sz w:val="24"/>
                <w:szCs w:val="24"/>
              </w:rPr>
              <w:t>замещаемой должности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869BE25" w14:textId="77777777" w:rsidR="00FA1C57" w:rsidRPr="004C4953" w:rsidRDefault="00FA1C57" w:rsidP="004C4953">
            <w:pPr>
              <w:shd w:val="clear" w:color="auto" w:fill="FFFFFF"/>
              <w:spacing w:line="240" w:lineRule="auto"/>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BB08D27" w14:textId="77777777" w:rsidR="00FA1C57" w:rsidRPr="004C4953" w:rsidRDefault="00FA1C57" w:rsidP="004C4953">
            <w:pPr>
              <w:spacing w:line="240" w:lineRule="auto"/>
              <w:rPr>
                <w:rFonts w:ascii="Times New Roman" w:hAnsi="Times New Roman" w:cs="Times New Roman"/>
                <w:sz w:val="24"/>
                <w:szCs w:val="24"/>
              </w:rPr>
            </w:pPr>
            <w:r w:rsidRPr="004C4953">
              <w:rPr>
                <w:rFonts w:ascii="Times New Roman" w:hAnsi="Times New Roman" w:cs="Times New Roman"/>
                <w:sz w:val="24"/>
                <w:szCs w:val="24"/>
              </w:rPr>
              <w:t>главный специалист отдела правовой и кадровой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F23C073" w14:textId="77777777" w:rsidR="00FA1C57" w:rsidRPr="004C4953" w:rsidRDefault="00FA1C57" w:rsidP="004C4953">
            <w:pPr>
              <w:shd w:val="clear" w:color="auto" w:fill="FFFFFF"/>
              <w:spacing w:line="240" w:lineRule="auto"/>
              <w:ind w:right="19"/>
              <w:rPr>
                <w:rFonts w:ascii="Times New Roman" w:hAnsi="Times New Roman" w:cs="Times New Roman"/>
                <w:sz w:val="24"/>
                <w:szCs w:val="24"/>
              </w:rPr>
            </w:pPr>
            <w:r w:rsidRPr="004C4953">
              <w:rPr>
                <w:rFonts w:ascii="Times New Roman" w:hAnsi="Times New Roman" w:cs="Times New Roman"/>
                <w:spacing w:val="-3"/>
                <w:sz w:val="24"/>
                <w:szCs w:val="24"/>
              </w:rPr>
              <w:t xml:space="preserve">не позднее чем </w:t>
            </w:r>
            <w:r w:rsidRPr="004C4953">
              <w:rPr>
                <w:rFonts w:ascii="Times New Roman" w:hAnsi="Times New Roman" w:cs="Times New Roman"/>
                <w:sz w:val="24"/>
                <w:szCs w:val="24"/>
              </w:rPr>
              <w:t>за 2 рабочих дня до даты увольнения</w:t>
            </w:r>
          </w:p>
        </w:tc>
      </w:tr>
      <w:tr w:rsidR="00FA1C57" w:rsidRPr="004C4953" w14:paraId="27B6F90A" w14:textId="77777777" w:rsidTr="00AD149A">
        <w:trPr>
          <w:trHeight w:hRule="exact" w:val="1402"/>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71CB998B" w14:textId="77777777" w:rsidR="00FA1C57" w:rsidRPr="004C4953" w:rsidRDefault="00FA1C57" w:rsidP="004C4953">
            <w:pPr>
              <w:shd w:val="clear" w:color="auto" w:fill="FFFFFF"/>
              <w:spacing w:line="240" w:lineRule="auto"/>
              <w:ind w:left="67"/>
              <w:rPr>
                <w:rFonts w:ascii="Times New Roman" w:hAnsi="Times New Roman" w:cs="Times New Roman"/>
                <w:sz w:val="24"/>
                <w:szCs w:val="24"/>
              </w:rPr>
            </w:pPr>
            <w:r w:rsidRPr="004C4953">
              <w:rPr>
                <w:rFonts w:ascii="Times New Roman" w:hAnsi="Times New Roman" w:cs="Times New Roman"/>
                <w:sz w:val="24"/>
                <w:szCs w:val="24"/>
              </w:rPr>
              <w:t>12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ACE6F78"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Распоряжение о</w:t>
            </w:r>
          </w:p>
          <w:p w14:paraId="4C971FBE"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pacing w:val="-3"/>
                <w:sz w:val="24"/>
                <w:szCs w:val="24"/>
              </w:rPr>
              <w:t>предоставлении</w:t>
            </w:r>
          </w:p>
          <w:p w14:paraId="5CA98AFF" w14:textId="77777777" w:rsidR="00FA1C57" w:rsidRPr="004C4953" w:rsidRDefault="00FA1C57" w:rsidP="004C4953">
            <w:pPr>
              <w:shd w:val="clear" w:color="auto" w:fill="FFFFFF"/>
              <w:spacing w:line="240" w:lineRule="auto"/>
              <w:rPr>
                <w:rFonts w:ascii="Times New Roman" w:hAnsi="Times New Roman" w:cs="Times New Roman"/>
                <w:sz w:val="24"/>
                <w:szCs w:val="24"/>
              </w:rPr>
            </w:pPr>
            <w:r w:rsidRPr="004C4953">
              <w:rPr>
                <w:rFonts w:ascii="Times New Roman" w:hAnsi="Times New Roman" w:cs="Times New Roman"/>
                <w:sz w:val="24"/>
                <w:szCs w:val="24"/>
              </w:rPr>
              <w:t>отпуска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F4643B5" w14:textId="77777777" w:rsidR="00FA1C57" w:rsidRPr="004C4953" w:rsidRDefault="00FA1C57" w:rsidP="004C4953">
            <w:pPr>
              <w:shd w:val="clear" w:color="auto" w:fill="FFFFFF"/>
              <w:spacing w:line="240" w:lineRule="auto"/>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5A0663F" w14:textId="77777777" w:rsidR="00FA1C57" w:rsidRPr="004C4953" w:rsidRDefault="00FA1C57" w:rsidP="004C4953">
            <w:pPr>
              <w:spacing w:line="240" w:lineRule="auto"/>
              <w:rPr>
                <w:rFonts w:ascii="Times New Roman" w:hAnsi="Times New Roman" w:cs="Times New Roman"/>
                <w:sz w:val="24"/>
                <w:szCs w:val="24"/>
              </w:rPr>
            </w:pPr>
            <w:r w:rsidRPr="004C4953">
              <w:rPr>
                <w:rFonts w:ascii="Times New Roman" w:hAnsi="Times New Roman" w:cs="Times New Roman"/>
                <w:sz w:val="24"/>
                <w:szCs w:val="24"/>
              </w:rPr>
              <w:t>главный специалист отдела правовой и кадровой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31996B2" w14:textId="53A5750E" w:rsidR="00FA1C57" w:rsidRPr="004C4953" w:rsidRDefault="00FA1C57" w:rsidP="00F74653">
            <w:pPr>
              <w:shd w:val="clear" w:color="auto" w:fill="FFFFFF"/>
              <w:spacing w:line="240" w:lineRule="auto"/>
              <w:ind w:right="10"/>
              <w:rPr>
                <w:rFonts w:ascii="Times New Roman" w:hAnsi="Times New Roman" w:cs="Times New Roman"/>
                <w:sz w:val="24"/>
                <w:szCs w:val="24"/>
              </w:rPr>
            </w:pPr>
            <w:r w:rsidRPr="004C4953">
              <w:rPr>
                <w:rFonts w:ascii="Times New Roman" w:hAnsi="Times New Roman" w:cs="Times New Roman"/>
                <w:spacing w:val="-3"/>
                <w:sz w:val="24"/>
                <w:szCs w:val="24"/>
              </w:rPr>
              <w:t xml:space="preserve">не позднее чем </w:t>
            </w:r>
            <w:r w:rsidRPr="004C4953">
              <w:rPr>
                <w:rFonts w:ascii="Times New Roman" w:hAnsi="Times New Roman" w:cs="Times New Roman"/>
                <w:sz w:val="24"/>
                <w:szCs w:val="24"/>
              </w:rPr>
              <w:t>за 14</w:t>
            </w:r>
            <w:r w:rsidR="00F74653">
              <w:rPr>
                <w:rFonts w:ascii="Times New Roman" w:hAnsi="Times New Roman" w:cs="Times New Roman"/>
                <w:sz w:val="24"/>
                <w:szCs w:val="24"/>
              </w:rPr>
              <w:t xml:space="preserve"> </w:t>
            </w:r>
            <w:r w:rsidRPr="004C4953">
              <w:rPr>
                <w:rFonts w:ascii="Times New Roman" w:hAnsi="Times New Roman" w:cs="Times New Roman"/>
                <w:sz w:val="24"/>
                <w:szCs w:val="24"/>
              </w:rPr>
              <w:t xml:space="preserve">календарных </w:t>
            </w:r>
            <w:r w:rsidRPr="004C4953">
              <w:rPr>
                <w:rFonts w:ascii="Times New Roman" w:hAnsi="Times New Roman" w:cs="Times New Roman"/>
                <w:spacing w:val="-2"/>
                <w:sz w:val="24"/>
                <w:szCs w:val="24"/>
              </w:rPr>
              <w:t xml:space="preserve">дней до начала </w:t>
            </w:r>
            <w:r w:rsidRPr="004C4953">
              <w:rPr>
                <w:rFonts w:ascii="Times New Roman" w:hAnsi="Times New Roman" w:cs="Times New Roman"/>
                <w:sz w:val="24"/>
                <w:szCs w:val="24"/>
              </w:rPr>
              <w:t>отпуска</w:t>
            </w:r>
          </w:p>
        </w:tc>
      </w:tr>
      <w:tr w:rsidR="00FA1C57" w:rsidRPr="004C4953" w14:paraId="53F97136" w14:textId="77777777" w:rsidTr="00AD149A">
        <w:trPr>
          <w:trHeight w:hRule="exact" w:val="1502"/>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317CCE53" w14:textId="77777777" w:rsidR="00FA1C57" w:rsidRPr="004C4953" w:rsidRDefault="00FA1C57" w:rsidP="004C4953">
            <w:pPr>
              <w:shd w:val="clear" w:color="auto" w:fill="FFFFFF"/>
              <w:spacing w:line="240" w:lineRule="auto"/>
              <w:ind w:left="67"/>
              <w:rPr>
                <w:rFonts w:ascii="Times New Roman" w:hAnsi="Times New Roman" w:cs="Times New Roman"/>
                <w:sz w:val="24"/>
                <w:szCs w:val="24"/>
              </w:rPr>
            </w:pPr>
            <w:r w:rsidRPr="004C4953">
              <w:rPr>
                <w:rFonts w:ascii="Times New Roman" w:hAnsi="Times New Roman" w:cs="Times New Roman"/>
                <w:sz w:val="24"/>
                <w:szCs w:val="24"/>
              </w:rPr>
              <w:t>13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C0409E4" w14:textId="77777777" w:rsidR="00FA1C57" w:rsidRPr="004C4953" w:rsidRDefault="00FA1C57" w:rsidP="004C4953">
            <w:pPr>
              <w:shd w:val="clear" w:color="auto" w:fill="FFFFFF"/>
              <w:spacing w:line="240" w:lineRule="auto"/>
              <w:ind w:right="696"/>
              <w:rPr>
                <w:rFonts w:ascii="Times New Roman" w:hAnsi="Times New Roman" w:cs="Times New Roman"/>
                <w:sz w:val="24"/>
                <w:szCs w:val="24"/>
              </w:rPr>
            </w:pPr>
            <w:r w:rsidRPr="004C4953">
              <w:rPr>
                <w:rFonts w:ascii="Times New Roman" w:hAnsi="Times New Roman" w:cs="Times New Roman"/>
                <w:sz w:val="24"/>
                <w:szCs w:val="24"/>
              </w:rPr>
              <w:t>Распоряжение о командировке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1FC2B18" w14:textId="77777777" w:rsidR="00FA1C57" w:rsidRPr="004C4953" w:rsidRDefault="00FA1C57" w:rsidP="004C4953">
            <w:pPr>
              <w:shd w:val="clear" w:color="auto" w:fill="FFFFFF"/>
              <w:spacing w:line="240" w:lineRule="auto"/>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20E2B8F" w14:textId="77777777" w:rsidR="00FA1C57" w:rsidRPr="004C4953" w:rsidRDefault="00FA1C57" w:rsidP="004C4953">
            <w:pPr>
              <w:spacing w:line="240" w:lineRule="auto"/>
              <w:rPr>
                <w:rFonts w:ascii="Times New Roman" w:hAnsi="Times New Roman" w:cs="Times New Roman"/>
                <w:sz w:val="24"/>
                <w:szCs w:val="24"/>
              </w:rPr>
            </w:pPr>
            <w:r w:rsidRPr="004C4953">
              <w:rPr>
                <w:rFonts w:ascii="Times New Roman" w:hAnsi="Times New Roman" w:cs="Times New Roman"/>
                <w:sz w:val="24"/>
                <w:szCs w:val="24"/>
              </w:rPr>
              <w:t>главный специалист отдела правовой и кадровой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4A9DFBF" w14:textId="76D7631E" w:rsidR="00FA1C57" w:rsidRPr="004C4953" w:rsidRDefault="00FA1C57" w:rsidP="00F74653">
            <w:pPr>
              <w:shd w:val="clear" w:color="auto" w:fill="FFFFFF"/>
              <w:spacing w:line="240" w:lineRule="auto"/>
              <w:ind w:right="10"/>
              <w:rPr>
                <w:rFonts w:ascii="Times New Roman" w:hAnsi="Times New Roman" w:cs="Times New Roman"/>
                <w:sz w:val="24"/>
                <w:szCs w:val="24"/>
              </w:rPr>
            </w:pPr>
            <w:r w:rsidRPr="004C4953">
              <w:rPr>
                <w:rFonts w:ascii="Times New Roman" w:hAnsi="Times New Roman" w:cs="Times New Roman"/>
                <w:spacing w:val="-3"/>
                <w:sz w:val="24"/>
                <w:szCs w:val="24"/>
              </w:rPr>
              <w:t xml:space="preserve">не позднее чем </w:t>
            </w:r>
            <w:r w:rsidRPr="004C4953">
              <w:rPr>
                <w:rFonts w:ascii="Times New Roman" w:hAnsi="Times New Roman" w:cs="Times New Roman"/>
                <w:sz w:val="24"/>
                <w:szCs w:val="24"/>
              </w:rPr>
              <w:t xml:space="preserve">за 2 рабочих </w:t>
            </w:r>
            <w:r w:rsidRPr="004C4953">
              <w:rPr>
                <w:rFonts w:ascii="Times New Roman" w:hAnsi="Times New Roman" w:cs="Times New Roman"/>
                <w:spacing w:val="-2"/>
                <w:sz w:val="24"/>
                <w:szCs w:val="24"/>
              </w:rPr>
              <w:t>дн</w:t>
            </w:r>
            <w:r w:rsidR="00F74653">
              <w:rPr>
                <w:rFonts w:ascii="Times New Roman" w:hAnsi="Times New Roman" w:cs="Times New Roman"/>
                <w:spacing w:val="-2"/>
                <w:sz w:val="24"/>
                <w:szCs w:val="24"/>
              </w:rPr>
              <w:t>я</w:t>
            </w:r>
            <w:r w:rsidRPr="004C4953">
              <w:rPr>
                <w:rFonts w:ascii="Times New Roman" w:hAnsi="Times New Roman" w:cs="Times New Roman"/>
                <w:spacing w:val="-2"/>
                <w:sz w:val="24"/>
                <w:szCs w:val="24"/>
              </w:rPr>
              <w:t xml:space="preserve"> до начала </w:t>
            </w:r>
            <w:r w:rsidRPr="004C4953">
              <w:rPr>
                <w:rFonts w:ascii="Times New Roman" w:hAnsi="Times New Roman" w:cs="Times New Roman"/>
                <w:spacing w:val="-1"/>
                <w:sz w:val="24"/>
                <w:szCs w:val="24"/>
              </w:rPr>
              <w:t>командировки</w:t>
            </w:r>
          </w:p>
        </w:tc>
      </w:tr>
      <w:tr w:rsidR="00FA1C57" w:rsidRPr="004C4953" w14:paraId="0B0948AC" w14:textId="77777777" w:rsidTr="00AD149A">
        <w:trPr>
          <w:trHeight w:hRule="exact" w:val="1047"/>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237901C1" w14:textId="77777777" w:rsidR="00FA1C57" w:rsidRPr="00346898" w:rsidRDefault="00FA1C57" w:rsidP="004C4953">
            <w:pPr>
              <w:shd w:val="clear" w:color="auto" w:fill="FFFFFF"/>
              <w:spacing w:line="240" w:lineRule="auto"/>
              <w:ind w:left="67"/>
              <w:rPr>
                <w:rFonts w:ascii="Times New Roman" w:hAnsi="Times New Roman" w:cs="Times New Roman"/>
                <w:sz w:val="24"/>
                <w:szCs w:val="24"/>
              </w:rPr>
            </w:pPr>
            <w:r w:rsidRPr="00346898">
              <w:rPr>
                <w:rFonts w:ascii="Times New Roman" w:hAnsi="Times New Roman" w:cs="Times New Roman"/>
                <w:sz w:val="24"/>
                <w:szCs w:val="24"/>
              </w:rPr>
              <w:t>14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451A7C" w14:textId="77777777" w:rsidR="00FA1C57" w:rsidRPr="00346898" w:rsidRDefault="00FA1C57" w:rsidP="004C4953">
            <w:pPr>
              <w:shd w:val="clear" w:color="auto" w:fill="FFFFFF"/>
              <w:spacing w:line="240" w:lineRule="auto"/>
              <w:ind w:right="197"/>
              <w:rPr>
                <w:rFonts w:ascii="Times New Roman" w:hAnsi="Times New Roman" w:cs="Times New Roman"/>
                <w:sz w:val="24"/>
                <w:szCs w:val="24"/>
              </w:rPr>
            </w:pPr>
            <w:r w:rsidRPr="00346898">
              <w:rPr>
                <w:rFonts w:ascii="Times New Roman" w:hAnsi="Times New Roman" w:cs="Times New Roman"/>
                <w:sz w:val="24"/>
                <w:szCs w:val="24"/>
              </w:rPr>
              <w:t xml:space="preserve">Заявление на перечисление (получение) </w:t>
            </w:r>
            <w:r w:rsidRPr="00346898">
              <w:rPr>
                <w:rFonts w:ascii="Times New Roman" w:hAnsi="Times New Roman" w:cs="Times New Roman"/>
                <w:spacing w:val="-3"/>
                <w:sz w:val="24"/>
                <w:szCs w:val="24"/>
              </w:rPr>
              <w:t xml:space="preserve">денежных средств </w:t>
            </w:r>
            <w:r w:rsidRPr="00346898">
              <w:rPr>
                <w:rFonts w:ascii="Times New Roman" w:hAnsi="Times New Roman" w:cs="Times New Roman"/>
                <w:sz w:val="24"/>
                <w:szCs w:val="24"/>
              </w:rPr>
              <w:t>под отчет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A15EAEE" w14:textId="77777777" w:rsidR="00FA1C57" w:rsidRPr="00346898" w:rsidRDefault="00FA1C57" w:rsidP="004C4953">
            <w:pPr>
              <w:shd w:val="clear" w:color="auto" w:fill="FFFFFF"/>
              <w:spacing w:line="240" w:lineRule="auto"/>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5E264E2" w14:textId="77777777" w:rsidR="00FA1C57" w:rsidRPr="00346898" w:rsidRDefault="00FA1C57" w:rsidP="004C4953">
            <w:pPr>
              <w:shd w:val="clear" w:color="auto" w:fill="FFFFFF"/>
              <w:spacing w:line="240" w:lineRule="auto"/>
              <w:rPr>
                <w:rFonts w:ascii="Times New Roman" w:hAnsi="Times New Roman" w:cs="Times New Roman"/>
                <w:sz w:val="24"/>
                <w:szCs w:val="24"/>
              </w:rPr>
            </w:pPr>
            <w:r w:rsidRPr="00346898">
              <w:rPr>
                <w:rFonts w:ascii="Times New Roman" w:hAnsi="Times New Roman" w:cs="Times New Roman"/>
                <w:spacing w:val="-2"/>
                <w:sz w:val="24"/>
                <w:szCs w:val="24"/>
              </w:rPr>
              <w:t>подотчетные лица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9450352" w14:textId="77777777" w:rsidR="00FA1C57" w:rsidRPr="00346898" w:rsidRDefault="00FA1C57" w:rsidP="004C4953">
            <w:pPr>
              <w:shd w:val="clear" w:color="auto" w:fill="FFFFFF"/>
              <w:spacing w:line="240" w:lineRule="auto"/>
              <w:rPr>
                <w:rFonts w:ascii="Times New Roman" w:hAnsi="Times New Roman" w:cs="Times New Roman"/>
                <w:sz w:val="24"/>
                <w:szCs w:val="24"/>
              </w:rPr>
            </w:pPr>
            <w:r w:rsidRPr="00346898">
              <w:rPr>
                <w:rFonts w:ascii="Times New Roman" w:hAnsi="Times New Roman" w:cs="Times New Roman"/>
                <w:sz w:val="24"/>
                <w:szCs w:val="24"/>
              </w:rPr>
              <w:t>По мере необходимости</w:t>
            </w:r>
          </w:p>
          <w:p w14:paraId="179D5D19" w14:textId="77777777" w:rsidR="00FA1C57" w:rsidRPr="00346898" w:rsidRDefault="00FA1C57" w:rsidP="004C4953">
            <w:pPr>
              <w:shd w:val="clear" w:color="auto" w:fill="FFFFFF"/>
              <w:spacing w:line="240" w:lineRule="auto"/>
              <w:rPr>
                <w:rFonts w:ascii="Times New Roman" w:hAnsi="Times New Roman" w:cs="Times New Roman"/>
                <w:sz w:val="24"/>
                <w:szCs w:val="24"/>
              </w:rPr>
            </w:pPr>
          </w:p>
        </w:tc>
      </w:tr>
      <w:tr w:rsidR="00FA1C57" w:rsidRPr="004C4953" w14:paraId="36DECE22" w14:textId="77777777" w:rsidTr="00AD149A">
        <w:trPr>
          <w:trHeight w:hRule="exact" w:val="1558"/>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7E35B7FC" w14:textId="77777777" w:rsidR="00FA1C57" w:rsidRPr="00346898" w:rsidRDefault="00FA1C57" w:rsidP="004C4953">
            <w:pPr>
              <w:shd w:val="clear" w:color="auto" w:fill="FFFFFF"/>
              <w:spacing w:line="240" w:lineRule="auto"/>
              <w:ind w:left="67"/>
              <w:rPr>
                <w:rFonts w:ascii="Times New Roman" w:hAnsi="Times New Roman" w:cs="Times New Roman"/>
                <w:sz w:val="24"/>
                <w:szCs w:val="24"/>
              </w:rPr>
            </w:pPr>
            <w:r w:rsidRPr="00346898">
              <w:rPr>
                <w:rFonts w:ascii="Times New Roman" w:hAnsi="Times New Roman" w:cs="Times New Roman"/>
                <w:sz w:val="24"/>
                <w:szCs w:val="24"/>
              </w:rPr>
              <w:t>15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DE04604" w14:textId="77777777" w:rsidR="00FA1C57" w:rsidRPr="00346898" w:rsidRDefault="00FA1C57" w:rsidP="004C4953">
            <w:pPr>
              <w:shd w:val="clear" w:color="auto" w:fill="FFFFFF"/>
              <w:spacing w:line="240" w:lineRule="auto"/>
              <w:ind w:right="14"/>
              <w:rPr>
                <w:rFonts w:ascii="Times New Roman" w:hAnsi="Times New Roman" w:cs="Times New Roman"/>
                <w:sz w:val="24"/>
                <w:szCs w:val="24"/>
              </w:rPr>
            </w:pPr>
            <w:r w:rsidRPr="00346898">
              <w:rPr>
                <w:rFonts w:ascii="Times New Roman" w:hAnsi="Times New Roman" w:cs="Times New Roman"/>
                <w:spacing w:val="-2"/>
                <w:sz w:val="24"/>
                <w:szCs w:val="24"/>
              </w:rPr>
              <w:t xml:space="preserve">Постановление об оказании </w:t>
            </w:r>
            <w:r w:rsidRPr="00346898">
              <w:rPr>
                <w:rFonts w:ascii="Times New Roman" w:hAnsi="Times New Roman" w:cs="Times New Roman"/>
                <w:sz w:val="24"/>
                <w:szCs w:val="24"/>
              </w:rPr>
              <w:t>материальной помощи и о премировании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FEAF0E0" w14:textId="77777777" w:rsidR="00FA1C57" w:rsidRPr="00346898" w:rsidRDefault="00FA1C57" w:rsidP="004C4953">
            <w:pPr>
              <w:shd w:val="clear" w:color="auto" w:fill="FFFFFF"/>
              <w:spacing w:line="240" w:lineRule="auto"/>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327B119" w14:textId="77777777" w:rsidR="00FA1C57" w:rsidRPr="00346898" w:rsidRDefault="00FA1C57" w:rsidP="004C4953">
            <w:pPr>
              <w:shd w:val="clear" w:color="auto" w:fill="FFFFFF"/>
              <w:spacing w:line="240" w:lineRule="auto"/>
              <w:ind w:right="53"/>
              <w:rPr>
                <w:rFonts w:ascii="Times New Roman" w:hAnsi="Times New Roman" w:cs="Times New Roman"/>
                <w:sz w:val="24"/>
                <w:szCs w:val="24"/>
              </w:rPr>
            </w:pPr>
            <w:r w:rsidRPr="00346898">
              <w:rPr>
                <w:rFonts w:ascii="Times New Roman" w:hAnsi="Times New Roman" w:cs="Times New Roman"/>
                <w:sz w:val="24"/>
                <w:szCs w:val="24"/>
              </w:rPr>
              <w:t>главный специалист отдела правовой и кадровой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C1B8E4" w14:textId="26C9C520" w:rsidR="008460B7" w:rsidRPr="00346898" w:rsidRDefault="00FA1C57" w:rsidP="008460B7">
            <w:pPr>
              <w:shd w:val="clear" w:color="auto" w:fill="FFFFFF"/>
              <w:spacing w:line="240" w:lineRule="auto"/>
              <w:ind w:right="259"/>
              <w:rPr>
                <w:rFonts w:ascii="Times New Roman" w:hAnsi="Times New Roman" w:cs="Times New Roman"/>
                <w:sz w:val="24"/>
                <w:szCs w:val="24"/>
              </w:rPr>
            </w:pPr>
            <w:r w:rsidRPr="00346898">
              <w:rPr>
                <w:rFonts w:ascii="Times New Roman" w:hAnsi="Times New Roman" w:cs="Times New Roman"/>
                <w:sz w:val="24"/>
                <w:szCs w:val="24"/>
              </w:rPr>
              <w:t xml:space="preserve">не позднее </w:t>
            </w:r>
            <w:r w:rsidRPr="00346898">
              <w:rPr>
                <w:rFonts w:ascii="Times New Roman" w:hAnsi="Times New Roman" w:cs="Times New Roman"/>
                <w:spacing w:val="-2"/>
                <w:sz w:val="24"/>
                <w:szCs w:val="24"/>
              </w:rPr>
              <w:t xml:space="preserve">следующего </w:t>
            </w:r>
            <w:r w:rsidRPr="00346898">
              <w:rPr>
                <w:rFonts w:ascii="Times New Roman" w:hAnsi="Times New Roman" w:cs="Times New Roman"/>
                <w:spacing w:val="-3"/>
                <w:sz w:val="24"/>
                <w:szCs w:val="24"/>
              </w:rPr>
              <w:t xml:space="preserve">рабочего дня </w:t>
            </w:r>
            <w:r w:rsidRPr="00346898">
              <w:rPr>
                <w:rFonts w:ascii="Times New Roman" w:hAnsi="Times New Roman" w:cs="Times New Roman"/>
                <w:sz w:val="24"/>
                <w:szCs w:val="24"/>
              </w:rPr>
              <w:t>после подписания</w:t>
            </w:r>
          </w:p>
        </w:tc>
      </w:tr>
      <w:tr w:rsidR="00992562" w:rsidRPr="00992562" w14:paraId="66434481" w14:textId="77777777" w:rsidTr="00AD149A">
        <w:trPr>
          <w:trHeight w:hRule="exact" w:val="2146"/>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02859F41" w14:textId="77777777" w:rsidR="00992562" w:rsidRPr="00346898" w:rsidRDefault="00992562" w:rsidP="00845E88">
            <w:pPr>
              <w:shd w:val="clear" w:color="auto" w:fill="FFFFFF"/>
              <w:ind w:left="67"/>
              <w:rPr>
                <w:rFonts w:ascii="Times New Roman" w:hAnsi="Times New Roman" w:cs="Times New Roman"/>
                <w:sz w:val="24"/>
                <w:szCs w:val="24"/>
              </w:rPr>
            </w:pPr>
            <w:r w:rsidRPr="00346898">
              <w:rPr>
                <w:rFonts w:ascii="Times New Roman" w:hAnsi="Times New Roman" w:cs="Times New Roman"/>
                <w:sz w:val="24"/>
                <w:szCs w:val="24"/>
              </w:rPr>
              <w:t>16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B3B440C" w14:textId="77777777" w:rsidR="00992562" w:rsidRPr="00346898" w:rsidRDefault="00992562" w:rsidP="00845E88">
            <w:pPr>
              <w:shd w:val="clear" w:color="auto" w:fill="FFFFFF"/>
              <w:spacing w:line="317" w:lineRule="exact"/>
              <w:ind w:right="350"/>
              <w:rPr>
                <w:rFonts w:ascii="Times New Roman" w:hAnsi="Times New Roman" w:cs="Times New Roman"/>
                <w:sz w:val="24"/>
                <w:szCs w:val="24"/>
              </w:rPr>
            </w:pPr>
            <w:r w:rsidRPr="00346898">
              <w:rPr>
                <w:rFonts w:ascii="Times New Roman" w:hAnsi="Times New Roman" w:cs="Times New Roman"/>
                <w:sz w:val="24"/>
                <w:szCs w:val="24"/>
              </w:rPr>
              <w:t xml:space="preserve">Постановление о социальных выплатах и </w:t>
            </w:r>
            <w:r w:rsidRPr="00346898">
              <w:rPr>
                <w:rFonts w:ascii="Times New Roman" w:hAnsi="Times New Roman" w:cs="Times New Roman"/>
                <w:spacing w:val="-3"/>
                <w:sz w:val="24"/>
                <w:szCs w:val="24"/>
              </w:rPr>
              <w:t xml:space="preserve">единовременных </w:t>
            </w:r>
            <w:r w:rsidRPr="00346898">
              <w:rPr>
                <w:rFonts w:ascii="Times New Roman" w:hAnsi="Times New Roman" w:cs="Times New Roman"/>
                <w:sz w:val="24"/>
                <w:szCs w:val="24"/>
              </w:rPr>
              <w:t>поощрениях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BAE6C7D" w14:textId="77777777" w:rsidR="00992562" w:rsidRPr="00346898" w:rsidRDefault="00992562" w:rsidP="00845E88">
            <w:pPr>
              <w:shd w:val="clear" w:color="auto" w:fill="FFFFFF"/>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D849FA6" w14:textId="77777777" w:rsidR="00992562" w:rsidRPr="00346898" w:rsidRDefault="00992562" w:rsidP="00845E88">
            <w:pPr>
              <w:shd w:val="clear" w:color="auto" w:fill="FFFFFF"/>
              <w:spacing w:line="317" w:lineRule="exact"/>
              <w:rPr>
                <w:rFonts w:ascii="Times New Roman" w:hAnsi="Times New Roman" w:cs="Times New Roman"/>
                <w:sz w:val="24"/>
                <w:szCs w:val="24"/>
              </w:rPr>
            </w:pPr>
            <w:r w:rsidRPr="00346898">
              <w:rPr>
                <w:rFonts w:ascii="Times New Roman" w:hAnsi="Times New Roman" w:cs="Times New Roman"/>
                <w:sz w:val="24"/>
                <w:szCs w:val="24"/>
              </w:rPr>
              <w:t>главный специалист отдела правовой и кадровой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3ED6B8A" w14:textId="77777777" w:rsidR="00992562" w:rsidRPr="00346898" w:rsidRDefault="00992562" w:rsidP="00845E88">
            <w:pPr>
              <w:shd w:val="clear" w:color="auto" w:fill="FFFFFF"/>
              <w:spacing w:line="317" w:lineRule="exact"/>
              <w:ind w:right="254" w:hanging="5"/>
              <w:rPr>
                <w:rFonts w:ascii="Times New Roman" w:hAnsi="Times New Roman" w:cs="Times New Roman"/>
                <w:sz w:val="24"/>
                <w:szCs w:val="24"/>
              </w:rPr>
            </w:pPr>
            <w:r w:rsidRPr="00346898">
              <w:rPr>
                <w:rFonts w:ascii="Times New Roman" w:hAnsi="Times New Roman" w:cs="Times New Roman"/>
                <w:sz w:val="24"/>
                <w:szCs w:val="24"/>
              </w:rPr>
              <w:t xml:space="preserve">не позднее </w:t>
            </w:r>
            <w:r w:rsidRPr="00346898">
              <w:rPr>
                <w:rFonts w:ascii="Times New Roman" w:hAnsi="Times New Roman" w:cs="Times New Roman"/>
                <w:spacing w:val="-2"/>
                <w:sz w:val="24"/>
                <w:szCs w:val="24"/>
              </w:rPr>
              <w:t xml:space="preserve">следующего </w:t>
            </w:r>
            <w:r w:rsidRPr="00346898">
              <w:rPr>
                <w:rFonts w:ascii="Times New Roman" w:hAnsi="Times New Roman" w:cs="Times New Roman"/>
                <w:spacing w:val="-3"/>
                <w:sz w:val="24"/>
                <w:szCs w:val="24"/>
              </w:rPr>
              <w:t xml:space="preserve">рабочего дня </w:t>
            </w:r>
            <w:r w:rsidRPr="00346898">
              <w:rPr>
                <w:rFonts w:ascii="Times New Roman" w:hAnsi="Times New Roman" w:cs="Times New Roman"/>
                <w:sz w:val="24"/>
                <w:szCs w:val="24"/>
              </w:rPr>
              <w:t>после подписания</w:t>
            </w:r>
          </w:p>
        </w:tc>
      </w:tr>
      <w:tr w:rsidR="00992562" w:rsidRPr="00992562" w14:paraId="648D401F" w14:textId="77777777" w:rsidTr="00AD149A">
        <w:trPr>
          <w:trHeight w:hRule="exact" w:val="2146"/>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3DA7EB9F" w14:textId="77777777" w:rsidR="00992562" w:rsidRPr="00346898" w:rsidRDefault="00992562" w:rsidP="00845E88">
            <w:pPr>
              <w:shd w:val="clear" w:color="auto" w:fill="FFFFFF"/>
              <w:ind w:left="67"/>
              <w:rPr>
                <w:rFonts w:ascii="Times New Roman" w:hAnsi="Times New Roman" w:cs="Times New Roman"/>
                <w:sz w:val="24"/>
                <w:szCs w:val="24"/>
              </w:rPr>
            </w:pPr>
            <w:r w:rsidRPr="00346898">
              <w:rPr>
                <w:rFonts w:ascii="Times New Roman" w:hAnsi="Times New Roman" w:cs="Times New Roman"/>
                <w:sz w:val="24"/>
                <w:szCs w:val="24"/>
              </w:rPr>
              <w:t>17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E06F5AC" w14:textId="77777777" w:rsidR="00992562" w:rsidRPr="00346898" w:rsidRDefault="00992562" w:rsidP="00845E88">
            <w:pPr>
              <w:shd w:val="clear" w:color="auto" w:fill="FFFFFF"/>
              <w:spacing w:line="322" w:lineRule="exact"/>
              <w:rPr>
                <w:rFonts w:ascii="Times New Roman" w:hAnsi="Times New Roman" w:cs="Times New Roman"/>
                <w:sz w:val="24"/>
                <w:szCs w:val="24"/>
              </w:rPr>
            </w:pPr>
            <w:r w:rsidRPr="00346898">
              <w:rPr>
                <w:rFonts w:ascii="Times New Roman" w:hAnsi="Times New Roman" w:cs="Times New Roman"/>
                <w:sz w:val="24"/>
                <w:szCs w:val="24"/>
              </w:rPr>
              <w:t>Листок</w:t>
            </w:r>
          </w:p>
          <w:p w14:paraId="1C0BA932" w14:textId="77777777" w:rsidR="00992562" w:rsidRPr="00346898" w:rsidRDefault="00992562" w:rsidP="00845E88">
            <w:pPr>
              <w:shd w:val="clear" w:color="auto" w:fill="FFFFFF"/>
              <w:spacing w:line="322" w:lineRule="exact"/>
              <w:ind w:right="518"/>
              <w:rPr>
                <w:rFonts w:ascii="Times New Roman" w:hAnsi="Times New Roman" w:cs="Times New Roman"/>
                <w:sz w:val="24"/>
                <w:szCs w:val="24"/>
              </w:rPr>
            </w:pPr>
            <w:r w:rsidRPr="00346898">
              <w:rPr>
                <w:rFonts w:ascii="Times New Roman" w:hAnsi="Times New Roman" w:cs="Times New Roman"/>
                <w:sz w:val="24"/>
                <w:szCs w:val="24"/>
              </w:rPr>
              <w:t>нетрудоспособ</w:t>
            </w:r>
            <w:r w:rsidRPr="00346898">
              <w:rPr>
                <w:rFonts w:ascii="Times New Roman" w:hAnsi="Times New Roman" w:cs="Times New Roman"/>
                <w:sz w:val="24"/>
                <w:szCs w:val="24"/>
              </w:rPr>
              <w:softHyphen/>
              <w:t>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6669140" w14:textId="77777777" w:rsidR="00992562" w:rsidRPr="00346898" w:rsidRDefault="00992562" w:rsidP="00845E88">
            <w:pPr>
              <w:shd w:val="clear" w:color="auto" w:fill="FFFFFF"/>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7DEEC90" w14:textId="77777777" w:rsidR="00992562" w:rsidRPr="00346898" w:rsidRDefault="00992562" w:rsidP="00845E88">
            <w:pPr>
              <w:shd w:val="clear" w:color="auto" w:fill="FFFFFF"/>
              <w:spacing w:line="317" w:lineRule="exact"/>
              <w:rPr>
                <w:rFonts w:ascii="Times New Roman" w:hAnsi="Times New Roman" w:cs="Times New Roman"/>
                <w:sz w:val="24"/>
                <w:szCs w:val="24"/>
              </w:rPr>
            </w:pPr>
            <w:r w:rsidRPr="00346898">
              <w:rPr>
                <w:rFonts w:ascii="Times New Roman" w:hAnsi="Times New Roman" w:cs="Times New Roman"/>
                <w:sz w:val="24"/>
                <w:szCs w:val="24"/>
              </w:rPr>
              <w:t>главный специалист отдела правовой и кадровой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261F83" w14:textId="77777777" w:rsidR="00992562" w:rsidRPr="00346898" w:rsidRDefault="00992562" w:rsidP="00845E88">
            <w:pPr>
              <w:shd w:val="clear" w:color="auto" w:fill="FFFFFF"/>
              <w:spacing w:line="317" w:lineRule="exact"/>
              <w:rPr>
                <w:rFonts w:ascii="Times New Roman" w:hAnsi="Times New Roman" w:cs="Times New Roman"/>
                <w:sz w:val="24"/>
                <w:szCs w:val="24"/>
              </w:rPr>
            </w:pPr>
            <w:r w:rsidRPr="00346898">
              <w:rPr>
                <w:rFonts w:ascii="Times New Roman" w:hAnsi="Times New Roman" w:cs="Times New Roman"/>
                <w:sz w:val="24"/>
                <w:szCs w:val="24"/>
              </w:rPr>
              <w:t>не позднее</w:t>
            </w:r>
          </w:p>
          <w:p w14:paraId="0793BE35" w14:textId="77777777" w:rsidR="00992562" w:rsidRPr="00346898" w:rsidRDefault="00992562" w:rsidP="00845E88">
            <w:pPr>
              <w:shd w:val="clear" w:color="auto" w:fill="FFFFFF"/>
              <w:spacing w:line="317" w:lineRule="exact"/>
              <w:rPr>
                <w:rFonts w:ascii="Times New Roman" w:hAnsi="Times New Roman" w:cs="Times New Roman"/>
                <w:sz w:val="24"/>
                <w:szCs w:val="24"/>
              </w:rPr>
            </w:pPr>
            <w:r w:rsidRPr="00346898">
              <w:rPr>
                <w:rFonts w:ascii="Times New Roman" w:hAnsi="Times New Roman" w:cs="Times New Roman"/>
                <w:spacing w:val="-2"/>
                <w:sz w:val="24"/>
                <w:szCs w:val="24"/>
              </w:rPr>
              <w:t>следующего</w:t>
            </w:r>
          </w:p>
          <w:p w14:paraId="49F4B405" w14:textId="77777777" w:rsidR="00992562" w:rsidRPr="00346898" w:rsidRDefault="00992562" w:rsidP="00845E88">
            <w:pPr>
              <w:shd w:val="clear" w:color="auto" w:fill="FFFFFF"/>
              <w:spacing w:line="317" w:lineRule="exact"/>
              <w:rPr>
                <w:rFonts w:ascii="Times New Roman" w:hAnsi="Times New Roman" w:cs="Times New Roman"/>
                <w:sz w:val="24"/>
                <w:szCs w:val="24"/>
              </w:rPr>
            </w:pPr>
            <w:r w:rsidRPr="00346898">
              <w:rPr>
                <w:rFonts w:ascii="Times New Roman" w:hAnsi="Times New Roman" w:cs="Times New Roman"/>
                <w:spacing w:val="-1"/>
                <w:sz w:val="24"/>
                <w:szCs w:val="24"/>
              </w:rPr>
              <w:t>рабочего дня</w:t>
            </w:r>
          </w:p>
          <w:p w14:paraId="4BAB0992" w14:textId="77777777" w:rsidR="00992562" w:rsidRPr="00346898" w:rsidRDefault="00992562" w:rsidP="00845E88">
            <w:pPr>
              <w:shd w:val="clear" w:color="auto" w:fill="FFFFFF"/>
              <w:spacing w:line="317" w:lineRule="exact"/>
              <w:rPr>
                <w:rFonts w:ascii="Times New Roman" w:hAnsi="Times New Roman" w:cs="Times New Roman"/>
                <w:sz w:val="24"/>
                <w:szCs w:val="24"/>
              </w:rPr>
            </w:pPr>
            <w:r w:rsidRPr="00346898">
              <w:rPr>
                <w:rFonts w:ascii="Times New Roman" w:hAnsi="Times New Roman" w:cs="Times New Roman"/>
                <w:sz w:val="24"/>
                <w:szCs w:val="24"/>
              </w:rPr>
              <w:t>после</w:t>
            </w:r>
          </w:p>
          <w:p w14:paraId="7B9AF323" w14:textId="77777777" w:rsidR="00992562" w:rsidRPr="00346898" w:rsidRDefault="00992562" w:rsidP="00845E88">
            <w:pPr>
              <w:shd w:val="clear" w:color="auto" w:fill="FFFFFF"/>
              <w:spacing w:line="317" w:lineRule="exact"/>
              <w:rPr>
                <w:rFonts w:ascii="Times New Roman" w:hAnsi="Times New Roman" w:cs="Times New Roman"/>
                <w:sz w:val="24"/>
                <w:szCs w:val="24"/>
              </w:rPr>
            </w:pPr>
            <w:r w:rsidRPr="00346898">
              <w:rPr>
                <w:rFonts w:ascii="Times New Roman" w:hAnsi="Times New Roman" w:cs="Times New Roman"/>
                <w:spacing w:val="-3"/>
                <w:sz w:val="24"/>
                <w:szCs w:val="24"/>
              </w:rPr>
              <w:t>представления</w:t>
            </w:r>
          </w:p>
          <w:p w14:paraId="026E8266" w14:textId="77777777" w:rsidR="00992562" w:rsidRPr="00346898" w:rsidRDefault="00992562" w:rsidP="00845E88">
            <w:pPr>
              <w:shd w:val="clear" w:color="auto" w:fill="FFFFFF"/>
              <w:spacing w:line="317" w:lineRule="exact"/>
              <w:rPr>
                <w:rFonts w:ascii="Times New Roman" w:hAnsi="Times New Roman" w:cs="Times New Roman"/>
                <w:sz w:val="24"/>
                <w:szCs w:val="24"/>
              </w:rPr>
            </w:pPr>
            <w:r w:rsidRPr="00346898">
              <w:rPr>
                <w:rFonts w:ascii="Times New Roman" w:hAnsi="Times New Roman" w:cs="Times New Roman"/>
                <w:sz w:val="24"/>
                <w:szCs w:val="24"/>
              </w:rPr>
              <w:t>работником</w:t>
            </w:r>
          </w:p>
        </w:tc>
      </w:tr>
      <w:tr w:rsidR="00992562" w:rsidRPr="00992562" w14:paraId="6BD635A7" w14:textId="77777777" w:rsidTr="00AD149A">
        <w:trPr>
          <w:trHeight w:hRule="exact" w:val="1824"/>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19E1C088" w14:textId="77777777" w:rsidR="00992562" w:rsidRPr="00346898" w:rsidRDefault="00992562" w:rsidP="00845E88">
            <w:pPr>
              <w:shd w:val="clear" w:color="auto" w:fill="FFFFFF"/>
              <w:ind w:left="67"/>
              <w:rPr>
                <w:rFonts w:ascii="Times New Roman" w:hAnsi="Times New Roman" w:cs="Times New Roman"/>
                <w:sz w:val="24"/>
                <w:szCs w:val="24"/>
              </w:rPr>
            </w:pPr>
            <w:r w:rsidRPr="00346898">
              <w:rPr>
                <w:rFonts w:ascii="Times New Roman" w:hAnsi="Times New Roman" w:cs="Times New Roman"/>
                <w:sz w:val="24"/>
                <w:szCs w:val="24"/>
              </w:rPr>
              <w:lastRenderedPageBreak/>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4A3CEAB" w14:textId="77777777" w:rsidR="00992562" w:rsidRPr="00346898" w:rsidRDefault="00992562" w:rsidP="00845E88">
            <w:pPr>
              <w:shd w:val="clear" w:color="auto" w:fill="FFFFFF"/>
              <w:spacing w:line="322" w:lineRule="exact"/>
              <w:ind w:right="43"/>
              <w:rPr>
                <w:rFonts w:ascii="Times New Roman" w:hAnsi="Times New Roman" w:cs="Times New Roman"/>
                <w:sz w:val="24"/>
                <w:szCs w:val="24"/>
              </w:rPr>
            </w:pPr>
            <w:r w:rsidRPr="00346898">
              <w:rPr>
                <w:rFonts w:ascii="Times New Roman" w:hAnsi="Times New Roman" w:cs="Times New Roman"/>
                <w:sz w:val="24"/>
                <w:szCs w:val="24"/>
              </w:rPr>
              <w:t xml:space="preserve">Государственный </w:t>
            </w:r>
            <w:r w:rsidRPr="00346898">
              <w:rPr>
                <w:rFonts w:ascii="Times New Roman" w:hAnsi="Times New Roman" w:cs="Times New Roman"/>
                <w:spacing w:val="-3"/>
                <w:sz w:val="24"/>
                <w:szCs w:val="24"/>
              </w:rPr>
              <w:t xml:space="preserve">контракт (договор), </w:t>
            </w:r>
            <w:r w:rsidRPr="00346898">
              <w:rPr>
                <w:rFonts w:ascii="Times New Roman" w:hAnsi="Times New Roman" w:cs="Times New Roman"/>
                <w:sz w:val="24"/>
                <w:szCs w:val="24"/>
              </w:rPr>
              <w:t>соглашение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B3C1E83" w14:textId="77777777" w:rsidR="00992562" w:rsidRPr="00346898" w:rsidRDefault="00992562" w:rsidP="00845E88">
            <w:pPr>
              <w:shd w:val="clear" w:color="auto" w:fill="FFFFFF"/>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C6B3764" w14:textId="77777777" w:rsidR="00992562" w:rsidRPr="00346898" w:rsidRDefault="00992562" w:rsidP="00845E88">
            <w:pPr>
              <w:shd w:val="clear" w:color="auto" w:fill="FFFFFF"/>
              <w:spacing w:line="322" w:lineRule="exact"/>
              <w:rPr>
                <w:rFonts w:ascii="Times New Roman" w:hAnsi="Times New Roman" w:cs="Times New Roman"/>
                <w:sz w:val="24"/>
                <w:szCs w:val="24"/>
              </w:rPr>
            </w:pPr>
            <w:r w:rsidRPr="00346898">
              <w:rPr>
                <w:rFonts w:ascii="Times New Roman" w:hAnsi="Times New Roman" w:cs="Times New Roman"/>
                <w:spacing w:val="-3"/>
                <w:sz w:val="24"/>
                <w:szCs w:val="24"/>
              </w:rPr>
              <w:t>специалисты отдела правовой и кадровой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838F32F" w14:textId="77777777" w:rsidR="00992562" w:rsidRPr="00346898" w:rsidRDefault="00992562" w:rsidP="00845E88">
            <w:pPr>
              <w:shd w:val="clear" w:color="auto" w:fill="FFFFFF"/>
              <w:spacing w:line="317" w:lineRule="exact"/>
              <w:ind w:right="259" w:hanging="5"/>
              <w:rPr>
                <w:rFonts w:ascii="Times New Roman" w:hAnsi="Times New Roman" w:cs="Times New Roman"/>
                <w:sz w:val="24"/>
                <w:szCs w:val="24"/>
              </w:rPr>
            </w:pPr>
            <w:r w:rsidRPr="00346898">
              <w:rPr>
                <w:rFonts w:ascii="Times New Roman" w:hAnsi="Times New Roman" w:cs="Times New Roman"/>
                <w:sz w:val="24"/>
                <w:szCs w:val="24"/>
              </w:rPr>
              <w:t xml:space="preserve">не позднее </w:t>
            </w:r>
            <w:r w:rsidRPr="00346898">
              <w:rPr>
                <w:rFonts w:ascii="Times New Roman" w:hAnsi="Times New Roman" w:cs="Times New Roman"/>
                <w:spacing w:val="-2"/>
                <w:sz w:val="24"/>
                <w:szCs w:val="24"/>
              </w:rPr>
              <w:t xml:space="preserve">следующего </w:t>
            </w:r>
            <w:r w:rsidRPr="00346898">
              <w:rPr>
                <w:rFonts w:ascii="Times New Roman" w:hAnsi="Times New Roman" w:cs="Times New Roman"/>
                <w:spacing w:val="-3"/>
                <w:sz w:val="24"/>
                <w:szCs w:val="24"/>
              </w:rPr>
              <w:t xml:space="preserve">рабочего дня </w:t>
            </w:r>
            <w:r w:rsidRPr="00346898">
              <w:rPr>
                <w:rFonts w:ascii="Times New Roman" w:hAnsi="Times New Roman" w:cs="Times New Roman"/>
                <w:sz w:val="24"/>
                <w:szCs w:val="24"/>
              </w:rPr>
              <w:t>после подписания</w:t>
            </w:r>
          </w:p>
        </w:tc>
      </w:tr>
      <w:tr w:rsidR="00992562" w:rsidRPr="00992562" w14:paraId="0087062E" w14:textId="77777777" w:rsidTr="00AD149A">
        <w:trPr>
          <w:trHeight w:hRule="exact" w:val="2146"/>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13D530DF" w14:textId="77777777" w:rsidR="00992562" w:rsidRPr="00346898" w:rsidRDefault="00992562" w:rsidP="00845E88">
            <w:pPr>
              <w:shd w:val="clear" w:color="auto" w:fill="FFFFFF"/>
              <w:ind w:left="67"/>
              <w:rPr>
                <w:rFonts w:ascii="Times New Roman" w:hAnsi="Times New Roman" w:cs="Times New Roman"/>
                <w:sz w:val="24"/>
                <w:szCs w:val="24"/>
              </w:rPr>
            </w:pPr>
            <w:r w:rsidRPr="00346898">
              <w:rPr>
                <w:rFonts w:ascii="Times New Roman" w:hAnsi="Times New Roman" w:cs="Times New Roman"/>
                <w:sz w:val="24"/>
                <w:szCs w:val="24"/>
              </w:rPr>
              <w:t>19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C08F62" w14:textId="77777777" w:rsidR="00992562" w:rsidRPr="00346898" w:rsidRDefault="00992562" w:rsidP="00845E88">
            <w:pPr>
              <w:shd w:val="clear" w:color="auto" w:fill="FFFFFF"/>
              <w:spacing w:line="317" w:lineRule="exact"/>
              <w:ind w:right="173"/>
              <w:rPr>
                <w:rFonts w:ascii="Times New Roman" w:hAnsi="Times New Roman" w:cs="Times New Roman"/>
                <w:sz w:val="24"/>
                <w:szCs w:val="24"/>
              </w:rPr>
            </w:pPr>
            <w:r w:rsidRPr="00346898">
              <w:rPr>
                <w:rFonts w:ascii="Times New Roman" w:hAnsi="Times New Roman" w:cs="Times New Roman"/>
                <w:spacing w:val="-2"/>
                <w:sz w:val="24"/>
                <w:szCs w:val="24"/>
              </w:rPr>
              <w:t xml:space="preserve">Акт выполненных </w:t>
            </w:r>
            <w:r w:rsidRPr="00346898">
              <w:rPr>
                <w:rFonts w:ascii="Times New Roman" w:hAnsi="Times New Roman" w:cs="Times New Roman"/>
                <w:sz w:val="24"/>
                <w:szCs w:val="24"/>
              </w:rPr>
              <w:t xml:space="preserve">работ (оказанных услуг), акт </w:t>
            </w:r>
            <w:r w:rsidRPr="00346898">
              <w:rPr>
                <w:rFonts w:ascii="Times New Roman" w:hAnsi="Times New Roman" w:cs="Times New Roman"/>
                <w:spacing w:val="-3"/>
                <w:sz w:val="24"/>
                <w:szCs w:val="24"/>
              </w:rPr>
              <w:t>приемки-передачи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A49A188" w14:textId="77777777" w:rsidR="00992562" w:rsidRPr="00346898" w:rsidRDefault="00992562" w:rsidP="00845E88">
            <w:pPr>
              <w:shd w:val="clear" w:color="auto" w:fill="FFFFFF"/>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5C6ACB6" w14:textId="77777777" w:rsidR="00992562" w:rsidRPr="00346898" w:rsidRDefault="00992562" w:rsidP="00845E88">
            <w:pPr>
              <w:shd w:val="clear" w:color="auto" w:fill="FFFFFF"/>
              <w:spacing w:line="322" w:lineRule="exact"/>
              <w:rPr>
                <w:rFonts w:ascii="Times New Roman" w:hAnsi="Times New Roman" w:cs="Times New Roman"/>
                <w:sz w:val="24"/>
                <w:szCs w:val="24"/>
              </w:rPr>
            </w:pPr>
            <w:r w:rsidRPr="00346898">
              <w:rPr>
                <w:rFonts w:ascii="Times New Roman" w:hAnsi="Times New Roman" w:cs="Times New Roman"/>
                <w:spacing w:val="-3"/>
                <w:sz w:val="24"/>
                <w:szCs w:val="24"/>
              </w:rPr>
              <w:t xml:space="preserve">начальники отделов </w:t>
            </w:r>
            <w:r w:rsidRPr="00346898">
              <w:rPr>
                <w:rFonts w:ascii="Times New Roman" w:hAnsi="Times New Roman" w:cs="Times New Roman"/>
                <w:sz w:val="24"/>
                <w:szCs w:val="24"/>
              </w:rPr>
              <w:t>по курируемым направлениям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DC6E7B" w14:textId="77777777" w:rsidR="00992562" w:rsidRPr="00346898" w:rsidRDefault="00992562" w:rsidP="00845E88">
            <w:pPr>
              <w:shd w:val="clear" w:color="auto" w:fill="FFFFFF"/>
              <w:spacing w:line="317" w:lineRule="exact"/>
              <w:ind w:right="235" w:hanging="5"/>
              <w:rPr>
                <w:rFonts w:ascii="Times New Roman" w:hAnsi="Times New Roman" w:cs="Times New Roman"/>
                <w:sz w:val="24"/>
                <w:szCs w:val="24"/>
              </w:rPr>
            </w:pPr>
            <w:r w:rsidRPr="00346898">
              <w:rPr>
                <w:rFonts w:ascii="Times New Roman" w:hAnsi="Times New Roman" w:cs="Times New Roman"/>
                <w:sz w:val="24"/>
                <w:szCs w:val="24"/>
              </w:rPr>
              <w:t xml:space="preserve">не позднее </w:t>
            </w:r>
            <w:r w:rsidRPr="00346898">
              <w:rPr>
                <w:rFonts w:ascii="Times New Roman" w:hAnsi="Times New Roman" w:cs="Times New Roman"/>
                <w:spacing w:val="-2"/>
                <w:sz w:val="24"/>
                <w:szCs w:val="24"/>
              </w:rPr>
              <w:t xml:space="preserve">следующего </w:t>
            </w:r>
            <w:r w:rsidRPr="00346898">
              <w:rPr>
                <w:rFonts w:ascii="Times New Roman" w:hAnsi="Times New Roman" w:cs="Times New Roman"/>
                <w:spacing w:val="-3"/>
                <w:sz w:val="24"/>
                <w:szCs w:val="24"/>
              </w:rPr>
              <w:t xml:space="preserve">рабочего дня </w:t>
            </w:r>
            <w:r w:rsidRPr="00346898">
              <w:rPr>
                <w:rFonts w:ascii="Times New Roman" w:hAnsi="Times New Roman" w:cs="Times New Roman"/>
                <w:sz w:val="24"/>
                <w:szCs w:val="24"/>
              </w:rPr>
              <w:t xml:space="preserve">после принятия </w:t>
            </w:r>
            <w:r w:rsidRPr="00346898">
              <w:rPr>
                <w:rFonts w:ascii="Times New Roman" w:hAnsi="Times New Roman" w:cs="Times New Roman"/>
                <w:spacing w:val="-3"/>
                <w:sz w:val="24"/>
                <w:szCs w:val="24"/>
              </w:rPr>
              <w:t>работ (услуг)</w:t>
            </w:r>
          </w:p>
        </w:tc>
      </w:tr>
      <w:tr w:rsidR="00992562" w:rsidRPr="00992562" w14:paraId="63BC89F0" w14:textId="77777777" w:rsidTr="00AD149A">
        <w:trPr>
          <w:trHeight w:hRule="exact" w:val="2472"/>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5704CD9B" w14:textId="77777777" w:rsidR="00992562" w:rsidRPr="00346898" w:rsidRDefault="00992562" w:rsidP="00845E88">
            <w:pPr>
              <w:shd w:val="clear" w:color="auto" w:fill="FFFFFF"/>
              <w:ind w:left="38"/>
              <w:rPr>
                <w:rFonts w:ascii="Times New Roman" w:hAnsi="Times New Roman" w:cs="Times New Roman"/>
                <w:sz w:val="24"/>
                <w:szCs w:val="24"/>
              </w:rPr>
            </w:pPr>
            <w:r w:rsidRPr="00346898">
              <w:rPr>
                <w:rFonts w:ascii="Times New Roman" w:hAnsi="Times New Roman" w:cs="Times New Roman"/>
                <w:sz w:val="24"/>
                <w:szCs w:val="24"/>
              </w:rPr>
              <w:t>20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E509B4D" w14:textId="77777777" w:rsidR="00992562" w:rsidRPr="00346898" w:rsidRDefault="00992562" w:rsidP="00845E88">
            <w:pPr>
              <w:shd w:val="clear" w:color="auto" w:fill="FFFFFF"/>
              <w:spacing w:line="322" w:lineRule="exact"/>
              <w:ind w:right="86"/>
              <w:rPr>
                <w:rFonts w:ascii="Times New Roman" w:hAnsi="Times New Roman" w:cs="Times New Roman"/>
                <w:sz w:val="24"/>
                <w:szCs w:val="24"/>
              </w:rPr>
            </w:pPr>
            <w:r w:rsidRPr="00346898">
              <w:rPr>
                <w:rFonts w:ascii="Times New Roman" w:hAnsi="Times New Roman" w:cs="Times New Roman"/>
                <w:sz w:val="24"/>
                <w:szCs w:val="24"/>
              </w:rPr>
              <w:t xml:space="preserve">Данные о </w:t>
            </w:r>
            <w:r w:rsidRPr="00346898">
              <w:rPr>
                <w:rFonts w:ascii="Times New Roman" w:hAnsi="Times New Roman" w:cs="Times New Roman"/>
                <w:spacing w:val="-1"/>
                <w:sz w:val="24"/>
                <w:szCs w:val="24"/>
              </w:rPr>
              <w:t xml:space="preserve">количестве дней </w:t>
            </w:r>
            <w:r w:rsidRPr="00346898">
              <w:rPr>
                <w:rFonts w:ascii="Times New Roman" w:hAnsi="Times New Roman" w:cs="Times New Roman"/>
                <w:spacing w:val="-3"/>
                <w:sz w:val="24"/>
                <w:szCs w:val="24"/>
              </w:rPr>
              <w:t xml:space="preserve">неиспользованного </w:t>
            </w:r>
            <w:r w:rsidRPr="00346898">
              <w:rPr>
                <w:rFonts w:ascii="Times New Roman" w:hAnsi="Times New Roman" w:cs="Times New Roman"/>
                <w:spacing w:val="-1"/>
                <w:sz w:val="24"/>
                <w:szCs w:val="24"/>
              </w:rPr>
              <w:t xml:space="preserve">отпуска по всем </w:t>
            </w:r>
            <w:r w:rsidRPr="00346898">
              <w:rPr>
                <w:rFonts w:ascii="Times New Roman" w:hAnsi="Times New Roman" w:cs="Times New Roman"/>
                <w:spacing w:val="-2"/>
                <w:sz w:val="24"/>
                <w:szCs w:val="24"/>
              </w:rPr>
              <w:t xml:space="preserve">сотрудникам на 31 </w:t>
            </w:r>
            <w:r w:rsidRPr="00346898">
              <w:rPr>
                <w:rFonts w:ascii="Times New Roman" w:hAnsi="Times New Roman" w:cs="Times New Roman"/>
                <w:spacing w:val="-1"/>
                <w:sz w:val="24"/>
                <w:szCs w:val="24"/>
              </w:rPr>
              <w:t xml:space="preserve">декабря текущего </w:t>
            </w:r>
            <w:r w:rsidRPr="00346898">
              <w:rPr>
                <w:rFonts w:ascii="Times New Roman" w:hAnsi="Times New Roman" w:cs="Times New Roman"/>
                <w:sz w:val="24"/>
                <w:szCs w:val="24"/>
              </w:rPr>
              <w:t>года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562CA91" w14:textId="77777777" w:rsidR="00992562" w:rsidRPr="00346898" w:rsidRDefault="00992562" w:rsidP="00845E88">
            <w:pPr>
              <w:shd w:val="clear" w:color="auto" w:fill="FFFFFF"/>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A01DE3D" w14:textId="77777777" w:rsidR="00992562" w:rsidRPr="00346898" w:rsidRDefault="00992562" w:rsidP="00845E88">
            <w:pPr>
              <w:shd w:val="clear" w:color="auto" w:fill="FFFFFF"/>
              <w:spacing w:line="317" w:lineRule="exact"/>
              <w:rPr>
                <w:rFonts w:ascii="Times New Roman" w:hAnsi="Times New Roman" w:cs="Times New Roman"/>
                <w:sz w:val="24"/>
                <w:szCs w:val="24"/>
              </w:rPr>
            </w:pPr>
            <w:r w:rsidRPr="00346898">
              <w:rPr>
                <w:rFonts w:ascii="Times New Roman" w:hAnsi="Times New Roman" w:cs="Times New Roman"/>
                <w:spacing w:val="-2"/>
                <w:sz w:val="24"/>
                <w:szCs w:val="24"/>
              </w:rPr>
              <w:t>сотрудник отдела правовой и кадровой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4B7A188" w14:textId="77777777" w:rsidR="00992562" w:rsidRPr="00346898" w:rsidRDefault="00992562" w:rsidP="00845E88">
            <w:pPr>
              <w:shd w:val="clear" w:color="auto" w:fill="FFFFFF"/>
              <w:spacing w:line="317" w:lineRule="exact"/>
              <w:ind w:right="346"/>
              <w:rPr>
                <w:rFonts w:ascii="Times New Roman" w:hAnsi="Times New Roman" w:cs="Times New Roman"/>
                <w:sz w:val="24"/>
                <w:szCs w:val="24"/>
              </w:rPr>
            </w:pPr>
            <w:r w:rsidRPr="00346898">
              <w:rPr>
                <w:rFonts w:ascii="Times New Roman" w:hAnsi="Times New Roman" w:cs="Times New Roman"/>
                <w:spacing w:val="-4"/>
                <w:sz w:val="24"/>
                <w:szCs w:val="24"/>
              </w:rPr>
              <w:t xml:space="preserve">ежегодно 25 </w:t>
            </w:r>
            <w:r w:rsidRPr="00346898">
              <w:rPr>
                <w:rFonts w:ascii="Times New Roman" w:hAnsi="Times New Roman" w:cs="Times New Roman"/>
                <w:sz w:val="24"/>
                <w:szCs w:val="24"/>
              </w:rPr>
              <w:t>декабря</w:t>
            </w:r>
          </w:p>
        </w:tc>
      </w:tr>
      <w:tr w:rsidR="00992562" w:rsidRPr="00992562" w14:paraId="0B9756F2" w14:textId="77777777" w:rsidTr="00AD149A">
        <w:trPr>
          <w:trHeight w:hRule="exact" w:val="2472"/>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5304AA7B" w14:textId="77777777" w:rsidR="00992562" w:rsidRPr="00346898" w:rsidRDefault="00992562" w:rsidP="00845E88">
            <w:pPr>
              <w:shd w:val="clear" w:color="auto" w:fill="FFFFFF"/>
              <w:ind w:left="38"/>
              <w:rPr>
                <w:rFonts w:ascii="Times New Roman" w:hAnsi="Times New Roman" w:cs="Times New Roman"/>
                <w:sz w:val="24"/>
                <w:szCs w:val="24"/>
              </w:rPr>
            </w:pPr>
            <w:r w:rsidRPr="00346898">
              <w:rPr>
                <w:rFonts w:ascii="Times New Roman" w:hAnsi="Times New Roman" w:cs="Times New Roman"/>
                <w:sz w:val="24"/>
                <w:szCs w:val="24"/>
              </w:rPr>
              <w:t>21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50D18E8" w14:textId="77777777" w:rsidR="00992562" w:rsidRPr="00346898" w:rsidRDefault="00992562" w:rsidP="00845E88">
            <w:pPr>
              <w:shd w:val="clear" w:color="auto" w:fill="FFFFFF"/>
              <w:spacing w:line="322" w:lineRule="exact"/>
              <w:ind w:right="86"/>
              <w:rPr>
                <w:rFonts w:ascii="Times New Roman" w:hAnsi="Times New Roman" w:cs="Times New Roman"/>
                <w:sz w:val="24"/>
                <w:szCs w:val="24"/>
              </w:rPr>
            </w:pPr>
            <w:r w:rsidRPr="00346898">
              <w:rPr>
                <w:rFonts w:ascii="Times New Roman" w:hAnsi="Times New Roman" w:cs="Times New Roman"/>
                <w:color w:val="444444"/>
                <w:sz w:val="24"/>
                <w:szCs w:val="24"/>
                <w:shd w:val="clear" w:color="auto" w:fill="FFFFFF"/>
              </w:rPr>
              <w:t>Решение о проведении инвентаризации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2816F86" w14:textId="77777777" w:rsidR="00992562" w:rsidRPr="00346898" w:rsidRDefault="00E946D9" w:rsidP="00845E88">
            <w:pPr>
              <w:shd w:val="clear" w:color="auto" w:fill="FFFFFF"/>
              <w:rPr>
                <w:rFonts w:ascii="Times New Roman" w:hAnsi="Times New Roman" w:cs="Times New Roman"/>
                <w:sz w:val="24"/>
                <w:szCs w:val="24"/>
              </w:rPr>
            </w:pPr>
            <w:hyperlink r:id="rId56" w:anchor="7DI0K8" w:history="1">
              <w:r w:rsidR="00992562" w:rsidRPr="00346898">
                <w:rPr>
                  <w:rStyle w:val="a5"/>
                  <w:rFonts w:ascii="Times New Roman" w:hAnsi="Times New Roman" w:cs="Times New Roman"/>
                  <w:sz w:val="24"/>
                  <w:szCs w:val="24"/>
                  <w:shd w:val="clear" w:color="auto" w:fill="FFFFFF"/>
                </w:rPr>
                <w:t>0510439</w:t>
              </w:r>
            </w:hyperlink>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AA02918" w14:textId="77777777" w:rsidR="00992562" w:rsidRPr="00346898" w:rsidRDefault="00992562" w:rsidP="00845E88">
            <w:pPr>
              <w:shd w:val="clear" w:color="auto" w:fill="FFFFFF"/>
              <w:spacing w:line="317" w:lineRule="exact"/>
              <w:rPr>
                <w:rFonts w:ascii="Times New Roman" w:hAnsi="Times New Roman" w:cs="Times New Roman"/>
                <w:spacing w:val="-2"/>
                <w:sz w:val="24"/>
                <w:szCs w:val="24"/>
              </w:rPr>
            </w:pPr>
            <w:r w:rsidRPr="00346898">
              <w:rPr>
                <w:rFonts w:ascii="Times New Roman" w:hAnsi="Times New Roman" w:cs="Times New Roman"/>
                <w:sz w:val="24"/>
                <w:szCs w:val="24"/>
              </w:rPr>
              <w:t>сотрудник отдела бухгалтерского учета и отчетности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3D554726" w14:textId="77777777" w:rsidR="00992562" w:rsidRPr="00346898" w:rsidRDefault="00992562" w:rsidP="00845E88">
            <w:pPr>
              <w:shd w:val="clear" w:color="auto" w:fill="FFFFFF"/>
              <w:spacing w:line="317" w:lineRule="exact"/>
              <w:ind w:right="346"/>
              <w:rPr>
                <w:rFonts w:ascii="Times New Roman" w:hAnsi="Times New Roman" w:cs="Times New Roman"/>
                <w:spacing w:val="-4"/>
                <w:sz w:val="24"/>
                <w:szCs w:val="24"/>
              </w:rPr>
            </w:pPr>
            <w:r w:rsidRPr="00346898">
              <w:rPr>
                <w:rFonts w:ascii="Times New Roman" w:hAnsi="Times New Roman" w:cs="Times New Roman"/>
                <w:spacing w:val="-4"/>
                <w:sz w:val="24"/>
                <w:szCs w:val="24"/>
              </w:rPr>
              <w:t>За 5 дней до начала инвентаризации</w:t>
            </w:r>
          </w:p>
        </w:tc>
      </w:tr>
      <w:tr w:rsidR="00346898" w14:paraId="741E0AA6" w14:textId="77777777" w:rsidTr="00346898">
        <w:trPr>
          <w:trHeight w:hRule="exact" w:val="2472"/>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6B5F9745" w14:textId="77777777" w:rsidR="00346898" w:rsidRPr="00346898" w:rsidRDefault="00346898" w:rsidP="00845E88">
            <w:pPr>
              <w:shd w:val="clear" w:color="auto" w:fill="FFFFFF"/>
              <w:ind w:left="38"/>
              <w:rPr>
                <w:rFonts w:ascii="Times New Roman" w:hAnsi="Times New Roman" w:cs="Times New Roman"/>
                <w:sz w:val="24"/>
                <w:szCs w:val="24"/>
              </w:rPr>
            </w:pPr>
            <w:r w:rsidRPr="00346898">
              <w:rPr>
                <w:rFonts w:ascii="Times New Roman" w:hAnsi="Times New Roman" w:cs="Times New Roman"/>
                <w:sz w:val="24"/>
                <w:szCs w:val="24"/>
              </w:rPr>
              <w:t>22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D3B24DB" w14:textId="77777777" w:rsidR="00346898" w:rsidRPr="00346898" w:rsidRDefault="00346898" w:rsidP="00845E88">
            <w:pPr>
              <w:shd w:val="clear" w:color="auto" w:fill="FFFFFF"/>
              <w:spacing w:line="322" w:lineRule="exact"/>
              <w:ind w:right="86"/>
              <w:rPr>
                <w:rFonts w:ascii="Times New Roman" w:hAnsi="Times New Roman" w:cs="Times New Roman"/>
                <w:color w:val="444444"/>
                <w:sz w:val="24"/>
                <w:szCs w:val="24"/>
                <w:shd w:val="clear" w:color="auto" w:fill="FFFFFF"/>
              </w:rPr>
            </w:pPr>
            <w:r w:rsidRPr="00346898">
              <w:rPr>
                <w:rFonts w:ascii="Times New Roman" w:hAnsi="Times New Roman" w:cs="Times New Roman"/>
                <w:color w:val="444444"/>
                <w:sz w:val="24"/>
                <w:szCs w:val="24"/>
                <w:shd w:val="clear" w:color="auto" w:fill="FFFFFF"/>
              </w:rPr>
              <w:t>Изменение Решения о проведении инвентаризации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101C9E3" w14:textId="77777777" w:rsidR="00346898" w:rsidRPr="00346898" w:rsidRDefault="00E946D9" w:rsidP="00845E88">
            <w:pPr>
              <w:shd w:val="clear" w:color="auto" w:fill="FFFFFF"/>
              <w:rPr>
                <w:rFonts w:ascii="Times New Roman" w:hAnsi="Times New Roman" w:cs="Times New Roman"/>
                <w:sz w:val="24"/>
                <w:szCs w:val="24"/>
              </w:rPr>
            </w:pPr>
            <w:hyperlink r:id="rId57" w:anchor="8Q00M3" w:history="1">
              <w:r w:rsidR="00346898" w:rsidRPr="00346898">
                <w:rPr>
                  <w:rStyle w:val="a5"/>
                  <w:rFonts w:ascii="Times New Roman" w:hAnsi="Times New Roman" w:cs="Times New Roman"/>
                  <w:sz w:val="24"/>
                  <w:szCs w:val="24"/>
                  <w:shd w:val="clear" w:color="auto" w:fill="FFFFFF"/>
                </w:rPr>
                <w:t>0510447</w:t>
              </w:r>
            </w:hyperlink>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86CA7CA" w14:textId="77777777" w:rsidR="00346898" w:rsidRPr="00346898" w:rsidRDefault="00346898" w:rsidP="00845E88">
            <w:pPr>
              <w:shd w:val="clear" w:color="auto" w:fill="FFFFFF"/>
              <w:spacing w:line="317" w:lineRule="exact"/>
              <w:rPr>
                <w:rFonts w:ascii="Times New Roman" w:hAnsi="Times New Roman" w:cs="Times New Roman"/>
                <w:sz w:val="24"/>
                <w:szCs w:val="24"/>
              </w:rPr>
            </w:pPr>
            <w:r w:rsidRPr="00346898">
              <w:rPr>
                <w:rFonts w:ascii="Times New Roman" w:hAnsi="Times New Roman" w:cs="Times New Roman"/>
                <w:sz w:val="24"/>
                <w:szCs w:val="24"/>
              </w:rPr>
              <w:t>сотрудник отдела бухгалтерского учета и отчетности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CAAEB9E" w14:textId="38F26ABE" w:rsidR="00346898" w:rsidRPr="00346898" w:rsidRDefault="002C45E2" w:rsidP="00845E88">
            <w:pPr>
              <w:shd w:val="clear" w:color="auto" w:fill="FFFFFF"/>
              <w:spacing w:line="317" w:lineRule="exact"/>
              <w:rPr>
                <w:rFonts w:ascii="Times New Roman" w:hAnsi="Times New Roman" w:cs="Times New Roman"/>
                <w:sz w:val="24"/>
                <w:szCs w:val="24"/>
              </w:rPr>
            </w:pPr>
            <w:r>
              <w:rPr>
                <w:rFonts w:ascii="Times New Roman" w:hAnsi="Times New Roman" w:cs="Times New Roman"/>
                <w:spacing w:val="-4"/>
                <w:sz w:val="24"/>
                <w:szCs w:val="24"/>
              </w:rPr>
              <w:t>До</w:t>
            </w:r>
            <w:r w:rsidR="00B261FC" w:rsidRPr="00346898">
              <w:rPr>
                <w:rFonts w:ascii="Times New Roman" w:hAnsi="Times New Roman" w:cs="Times New Roman"/>
                <w:spacing w:val="-4"/>
                <w:sz w:val="24"/>
                <w:szCs w:val="24"/>
              </w:rPr>
              <w:t xml:space="preserve"> начала инвентаризации</w:t>
            </w:r>
          </w:p>
        </w:tc>
      </w:tr>
      <w:tr w:rsidR="00346898" w14:paraId="7FECF98A" w14:textId="77777777" w:rsidTr="00346898">
        <w:trPr>
          <w:trHeight w:hRule="exact" w:val="2472"/>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3F8B850E" w14:textId="77777777" w:rsidR="00346898" w:rsidRPr="00346898" w:rsidRDefault="00346898" w:rsidP="00845E88">
            <w:pPr>
              <w:shd w:val="clear" w:color="auto" w:fill="FFFFFF"/>
              <w:ind w:left="38"/>
              <w:rPr>
                <w:rFonts w:ascii="Times New Roman" w:hAnsi="Times New Roman" w:cs="Times New Roman"/>
                <w:sz w:val="24"/>
                <w:szCs w:val="24"/>
              </w:rPr>
            </w:pPr>
            <w:r w:rsidRPr="00346898">
              <w:rPr>
                <w:rFonts w:ascii="Times New Roman" w:hAnsi="Times New Roman" w:cs="Times New Roman"/>
                <w:sz w:val="24"/>
                <w:szCs w:val="24"/>
              </w:rPr>
              <w:t>23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67C4293" w14:textId="77777777" w:rsidR="00346898" w:rsidRPr="00346898" w:rsidRDefault="00346898" w:rsidP="00845E88">
            <w:pPr>
              <w:pStyle w:val="formattext"/>
              <w:textAlignment w:val="baseline"/>
              <w:rPr>
                <w:color w:val="444444"/>
              </w:rPr>
            </w:pPr>
            <w:r w:rsidRPr="00346898">
              <w:rPr>
                <w:color w:val="444444"/>
              </w:rPr>
              <w:br/>
              <w:t>Акт о результатах инвентаризации наличных денежных средств</w:t>
            </w:r>
          </w:p>
          <w:p w14:paraId="4812EF19" w14:textId="77777777" w:rsidR="00346898" w:rsidRPr="00346898" w:rsidRDefault="00346898" w:rsidP="00845E88">
            <w:pPr>
              <w:shd w:val="clear" w:color="auto" w:fill="FFFFFF"/>
              <w:spacing w:line="322" w:lineRule="exact"/>
              <w:ind w:right="86"/>
              <w:rPr>
                <w:rFonts w:ascii="Times New Roman" w:hAnsi="Times New Roman" w:cs="Times New Roman"/>
                <w:color w:val="444444"/>
                <w:sz w:val="24"/>
                <w:szCs w:val="24"/>
                <w:shd w:val="clear" w:color="auto" w:fill="FFFFFF"/>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96B68ED" w14:textId="77777777" w:rsidR="00346898" w:rsidRPr="00346898" w:rsidRDefault="00E946D9" w:rsidP="00845E88">
            <w:pPr>
              <w:shd w:val="clear" w:color="auto" w:fill="FFFFFF"/>
              <w:rPr>
                <w:rFonts w:ascii="Times New Roman" w:hAnsi="Times New Roman" w:cs="Times New Roman"/>
                <w:sz w:val="24"/>
                <w:szCs w:val="24"/>
              </w:rPr>
            </w:pPr>
            <w:hyperlink r:id="rId58" w:anchor="7DU0KC" w:history="1">
              <w:r w:rsidR="00346898" w:rsidRPr="00346898">
                <w:rPr>
                  <w:rStyle w:val="a5"/>
                  <w:rFonts w:ascii="Times New Roman" w:hAnsi="Times New Roman" w:cs="Times New Roman"/>
                  <w:sz w:val="24"/>
                  <w:szCs w:val="24"/>
                  <w:shd w:val="clear" w:color="auto" w:fill="FFFFFF"/>
                </w:rPr>
                <w:t>0510836</w:t>
              </w:r>
            </w:hyperlink>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A475717" w14:textId="77777777" w:rsidR="00346898" w:rsidRPr="00346898" w:rsidRDefault="00346898" w:rsidP="00845E88">
            <w:pPr>
              <w:shd w:val="clear" w:color="auto" w:fill="FFFFFF"/>
              <w:spacing w:line="317" w:lineRule="exact"/>
              <w:rPr>
                <w:rFonts w:ascii="Times New Roman" w:hAnsi="Times New Roman" w:cs="Times New Roman"/>
                <w:sz w:val="24"/>
                <w:szCs w:val="24"/>
              </w:rPr>
            </w:pPr>
            <w:r w:rsidRPr="00346898">
              <w:rPr>
                <w:rFonts w:ascii="Times New Roman" w:hAnsi="Times New Roman" w:cs="Times New Roman"/>
                <w:sz w:val="24"/>
                <w:szCs w:val="24"/>
              </w:rPr>
              <w:t>сотрудник отдела бухгалтерского учета и отчетности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8A51394" w14:textId="47645550" w:rsidR="00346898" w:rsidRPr="00346898" w:rsidRDefault="00847611" w:rsidP="00845E88">
            <w:pPr>
              <w:shd w:val="clear" w:color="auto" w:fill="FFFFFF"/>
              <w:spacing w:line="317" w:lineRule="exact"/>
              <w:rPr>
                <w:rFonts w:ascii="Times New Roman" w:hAnsi="Times New Roman" w:cs="Times New Roman"/>
                <w:sz w:val="24"/>
                <w:szCs w:val="24"/>
              </w:rPr>
            </w:pPr>
            <w:r>
              <w:rPr>
                <w:rFonts w:ascii="Times New Roman" w:hAnsi="Times New Roman" w:cs="Times New Roman"/>
                <w:sz w:val="24"/>
                <w:szCs w:val="24"/>
              </w:rPr>
              <w:t>По результатам инвентаризации</w:t>
            </w:r>
          </w:p>
        </w:tc>
      </w:tr>
    </w:tbl>
    <w:p w14:paraId="30491E6A" w14:textId="77777777" w:rsidR="00992562" w:rsidRDefault="00992562" w:rsidP="00157880">
      <w:pPr>
        <w:shd w:val="clear" w:color="auto" w:fill="FFFFFF"/>
        <w:spacing w:line="322" w:lineRule="exact"/>
        <w:ind w:left="3677"/>
        <w:jc w:val="center"/>
        <w:rPr>
          <w:rFonts w:ascii="Times New Roman" w:hAnsi="Times New Roman" w:cs="Times New Roman"/>
          <w:spacing w:val="-9"/>
          <w:sz w:val="28"/>
          <w:szCs w:val="28"/>
        </w:rPr>
      </w:pPr>
    </w:p>
    <w:p w14:paraId="5BC2AA3B" w14:textId="77777777" w:rsidR="00BC6EA8" w:rsidRPr="00BC6EA8" w:rsidRDefault="00BC6EA8" w:rsidP="006A63B8">
      <w:pPr>
        <w:shd w:val="clear" w:color="auto" w:fill="FFFFFF"/>
        <w:spacing w:after="0" w:line="322" w:lineRule="exact"/>
        <w:ind w:left="3677"/>
        <w:jc w:val="center"/>
        <w:rPr>
          <w:rFonts w:ascii="Times New Roman" w:hAnsi="Times New Roman" w:cs="Times New Roman"/>
          <w:sz w:val="28"/>
          <w:szCs w:val="28"/>
        </w:rPr>
      </w:pPr>
      <w:r w:rsidRPr="00BC6EA8">
        <w:rPr>
          <w:rFonts w:ascii="Times New Roman" w:hAnsi="Times New Roman" w:cs="Times New Roman"/>
          <w:spacing w:val="-9"/>
          <w:sz w:val="28"/>
          <w:szCs w:val="28"/>
        </w:rPr>
        <w:lastRenderedPageBreak/>
        <w:t>ПРИЛОЖЕНИЕ №3</w:t>
      </w:r>
    </w:p>
    <w:p w14:paraId="43D19384" w14:textId="617D8B54" w:rsidR="00BC6EA8" w:rsidRPr="00BC6EA8" w:rsidRDefault="00BC6EA8" w:rsidP="006A63B8">
      <w:pPr>
        <w:shd w:val="clear" w:color="auto" w:fill="FFFFFF"/>
        <w:spacing w:before="5" w:after="0" w:line="322" w:lineRule="exact"/>
        <w:ind w:left="3686"/>
        <w:jc w:val="center"/>
        <w:rPr>
          <w:rFonts w:ascii="Times New Roman" w:hAnsi="Times New Roman" w:cs="Times New Roman"/>
          <w:spacing w:val="-12"/>
          <w:sz w:val="28"/>
          <w:szCs w:val="28"/>
        </w:rPr>
      </w:pPr>
      <w:r w:rsidRPr="00BC6EA8">
        <w:rPr>
          <w:rFonts w:ascii="Times New Roman" w:hAnsi="Times New Roman" w:cs="Times New Roman"/>
          <w:spacing w:val="-10"/>
          <w:sz w:val="28"/>
          <w:szCs w:val="28"/>
        </w:rPr>
        <w:t>к учетной политике</w:t>
      </w:r>
      <w:r w:rsidR="001274D6">
        <w:rPr>
          <w:rFonts w:ascii="Times New Roman" w:hAnsi="Times New Roman" w:cs="Times New Roman"/>
          <w:spacing w:val="-10"/>
          <w:sz w:val="28"/>
          <w:szCs w:val="28"/>
        </w:rPr>
        <w:t xml:space="preserve"> </w:t>
      </w:r>
      <w:r w:rsidRPr="00BC6EA8">
        <w:rPr>
          <w:rFonts w:ascii="Times New Roman" w:hAnsi="Times New Roman" w:cs="Times New Roman"/>
          <w:spacing w:val="-12"/>
          <w:sz w:val="28"/>
          <w:szCs w:val="28"/>
        </w:rPr>
        <w:t xml:space="preserve">администрации </w:t>
      </w:r>
      <w:r w:rsidR="008460B7">
        <w:rPr>
          <w:rFonts w:ascii="Times New Roman" w:hAnsi="Times New Roman" w:cs="Times New Roman"/>
          <w:spacing w:val="-12"/>
          <w:sz w:val="28"/>
          <w:szCs w:val="28"/>
        </w:rPr>
        <w:t>округа</w:t>
      </w:r>
    </w:p>
    <w:p w14:paraId="73137005" w14:textId="77777777" w:rsidR="00BC6EA8" w:rsidRPr="00BC6EA8" w:rsidRDefault="00BC6EA8" w:rsidP="00BC6EA8">
      <w:pPr>
        <w:shd w:val="clear" w:color="auto" w:fill="FFFFFF"/>
        <w:spacing w:before="302"/>
        <w:ind w:right="5"/>
        <w:jc w:val="center"/>
        <w:rPr>
          <w:rFonts w:ascii="Times New Roman" w:hAnsi="Times New Roman" w:cs="Times New Roman"/>
          <w:sz w:val="28"/>
          <w:szCs w:val="28"/>
        </w:rPr>
      </w:pPr>
      <w:r w:rsidRPr="00BC6EA8">
        <w:rPr>
          <w:rFonts w:ascii="Times New Roman" w:hAnsi="Times New Roman" w:cs="Times New Roman"/>
          <w:b/>
          <w:bCs/>
          <w:spacing w:val="-11"/>
          <w:sz w:val="28"/>
          <w:szCs w:val="28"/>
        </w:rPr>
        <w:t>Перечень журналов операций</w:t>
      </w:r>
    </w:p>
    <w:p w14:paraId="4BBD683A" w14:textId="77777777" w:rsidR="00BC6EA8" w:rsidRPr="00BC6EA8" w:rsidRDefault="00BC6EA8" w:rsidP="00BC6EA8">
      <w:pPr>
        <w:spacing w:after="298" w:line="1" w:lineRule="exact"/>
        <w:rPr>
          <w:rFonts w:ascii="Times New Roman" w:hAnsi="Times New Roman" w:cs="Times New Roman"/>
          <w:sz w:val="28"/>
          <w:szCs w:val="28"/>
        </w:rPr>
      </w:pPr>
    </w:p>
    <w:tbl>
      <w:tblPr>
        <w:tblW w:w="9591" w:type="dxa"/>
        <w:tblInd w:w="40" w:type="dxa"/>
        <w:tblLayout w:type="fixed"/>
        <w:tblCellMar>
          <w:left w:w="40" w:type="dxa"/>
          <w:right w:w="40" w:type="dxa"/>
        </w:tblCellMar>
        <w:tblLook w:val="0000" w:firstRow="0" w:lastRow="0" w:firstColumn="0" w:lastColumn="0" w:noHBand="0" w:noVBand="0"/>
      </w:tblPr>
      <w:tblGrid>
        <w:gridCol w:w="1560"/>
        <w:gridCol w:w="8031"/>
      </w:tblGrid>
      <w:tr w:rsidR="00BC6EA8" w:rsidRPr="00BC6EA8" w14:paraId="77C9287F" w14:textId="77777777" w:rsidTr="00EB2DB1">
        <w:trPr>
          <w:trHeight w:hRule="exact" w:val="9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C544F03" w14:textId="77777777" w:rsidR="00BC6EA8" w:rsidRPr="00BC6EA8" w:rsidRDefault="00BC6EA8" w:rsidP="00845E88">
            <w:pPr>
              <w:shd w:val="clear" w:color="auto" w:fill="FFFFFF"/>
              <w:spacing w:line="317" w:lineRule="exact"/>
              <w:ind w:left="48" w:right="38" w:firstLine="158"/>
              <w:rPr>
                <w:rFonts w:ascii="Times New Roman" w:hAnsi="Times New Roman" w:cs="Times New Roman"/>
              </w:rPr>
            </w:pPr>
            <w:r w:rsidRPr="00BC6EA8">
              <w:rPr>
                <w:rFonts w:ascii="Times New Roman" w:hAnsi="Times New Roman" w:cs="Times New Roman"/>
                <w:sz w:val="28"/>
                <w:szCs w:val="28"/>
              </w:rPr>
              <w:t xml:space="preserve">Номер журнала </w:t>
            </w:r>
            <w:r w:rsidRPr="00BC6EA8">
              <w:rPr>
                <w:rFonts w:ascii="Times New Roman" w:hAnsi="Times New Roman" w:cs="Times New Roman"/>
                <w:spacing w:val="-4"/>
                <w:sz w:val="28"/>
                <w:szCs w:val="28"/>
              </w:rPr>
              <w:t>операций</w:t>
            </w:r>
          </w:p>
        </w:tc>
        <w:tc>
          <w:tcPr>
            <w:tcW w:w="8031" w:type="dxa"/>
            <w:tcBorders>
              <w:top w:val="single" w:sz="6" w:space="0" w:color="auto"/>
              <w:left w:val="single" w:sz="6" w:space="0" w:color="auto"/>
              <w:bottom w:val="single" w:sz="6" w:space="0" w:color="auto"/>
              <w:right w:val="single" w:sz="6" w:space="0" w:color="auto"/>
            </w:tcBorders>
            <w:shd w:val="clear" w:color="auto" w:fill="FFFFFF"/>
          </w:tcPr>
          <w:p w14:paraId="09680D0C" w14:textId="77777777" w:rsidR="00BC6EA8" w:rsidRPr="00BC6EA8" w:rsidRDefault="00BC6EA8" w:rsidP="00845E88">
            <w:pPr>
              <w:shd w:val="clear" w:color="auto" w:fill="FFFFFF"/>
              <w:spacing w:line="317" w:lineRule="exact"/>
              <w:ind w:left="528" w:right="518"/>
              <w:rPr>
                <w:rFonts w:ascii="Times New Roman" w:hAnsi="Times New Roman" w:cs="Times New Roman"/>
              </w:rPr>
            </w:pPr>
            <w:r w:rsidRPr="00BC6EA8">
              <w:rPr>
                <w:rFonts w:ascii="Times New Roman" w:hAnsi="Times New Roman" w:cs="Times New Roman"/>
                <w:spacing w:val="-2"/>
                <w:sz w:val="28"/>
                <w:szCs w:val="28"/>
              </w:rPr>
              <w:t xml:space="preserve">Наименование журнала </w:t>
            </w:r>
            <w:r w:rsidRPr="00BC6EA8">
              <w:rPr>
                <w:rFonts w:ascii="Times New Roman" w:hAnsi="Times New Roman" w:cs="Times New Roman"/>
                <w:sz w:val="28"/>
                <w:szCs w:val="28"/>
              </w:rPr>
              <w:t>операций</w:t>
            </w:r>
          </w:p>
        </w:tc>
      </w:tr>
      <w:tr w:rsidR="00BC6EA8" w:rsidRPr="00BC6EA8" w14:paraId="72E83BA6" w14:textId="77777777" w:rsidTr="00EB2DB1">
        <w:trPr>
          <w:trHeight w:hRule="exact" w:val="331"/>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B23979B" w14:textId="77777777" w:rsidR="00BC6EA8" w:rsidRPr="00BC6EA8" w:rsidRDefault="00BC6EA8" w:rsidP="00845E88">
            <w:pPr>
              <w:shd w:val="clear" w:color="auto" w:fill="FFFFFF"/>
              <w:ind w:left="566"/>
              <w:rPr>
                <w:rFonts w:ascii="Times New Roman" w:hAnsi="Times New Roman" w:cs="Times New Roman"/>
              </w:rPr>
            </w:pPr>
            <w:r w:rsidRPr="00BC6EA8">
              <w:rPr>
                <w:rFonts w:ascii="Times New Roman" w:hAnsi="Times New Roman" w:cs="Times New Roman"/>
                <w:sz w:val="28"/>
                <w:szCs w:val="28"/>
              </w:rPr>
              <w:t>1</w:t>
            </w:r>
          </w:p>
        </w:tc>
        <w:tc>
          <w:tcPr>
            <w:tcW w:w="8031" w:type="dxa"/>
            <w:tcBorders>
              <w:top w:val="single" w:sz="6" w:space="0" w:color="auto"/>
              <w:left w:val="single" w:sz="6" w:space="0" w:color="auto"/>
              <w:bottom w:val="single" w:sz="6" w:space="0" w:color="auto"/>
              <w:right w:val="single" w:sz="6" w:space="0" w:color="auto"/>
            </w:tcBorders>
            <w:shd w:val="clear" w:color="auto" w:fill="FFFFFF"/>
          </w:tcPr>
          <w:p w14:paraId="1F7BFEBC" w14:textId="77777777" w:rsidR="00BC6EA8" w:rsidRPr="00BC6EA8" w:rsidRDefault="00BC6EA8" w:rsidP="00845E88">
            <w:pPr>
              <w:shd w:val="clear" w:color="auto" w:fill="FFFFFF"/>
              <w:ind w:left="1877"/>
              <w:rPr>
                <w:rFonts w:ascii="Times New Roman" w:hAnsi="Times New Roman" w:cs="Times New Roman"/>
              </w:rPr>
            </w:pPr>
            <w:r w:rsidRPr="00BC6EA8">
              <w:rPr>
                <w:rFonts w:ascii="Times New Roman" w:hAnsi="Times New Roman" w:cs="Times New Roman"/>
                <w:sz w:val="28"/>
                <w:szCs w:val="28"/>
              </w:rPr>
              <w:t>2</w:t>
            </w:r>
          </w:p>
        </w:tc>
      </w:tr>
      <w:tr w:rsidR="00BC6EA8" w:rsidRPr="00BC6EA8" w14:paraId="1F7623AD" w14:textId="77777777" w:rsidTr="00EB2DB1">
        <w:trPr>
          <w:trHeight w:hRule="exact" w:val="65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24548D6" w14:textId="77777777" w:rsidR="00BC6EA8" w:rsidRPr="00BC6EA8" w:rsidRDefault="00BC6EA8" w:rsidP="00845E88">
            <w:pPr>
              <w:shd w:val="clear" w:color="auto" w:fill="FFFFFF"/>
              <w:ind w:left="442"/>
              <w:jc w:val="center"/>
              <w:rPr>
                <w:rFonts w:ascii="Times New Roman" w:hAnsi="Times New Roman" w:cs="Times New Roman"/>
              </w:rPr>
            </w:pPr>
            <w:r w:rsidRPr="00BC6EA8">
              <w:rPr>
                <w:rFonts w:ascii="Times New Roman" w:hAnsi="Times New Roman" w:cs="Times New Roman"/>
                <w:sz w:val="28"/>
                <w:szCs w:val="28"/>
              </w:rPr>
              <w:t>1</w:t>
            </w:r>
          </w:p>
        </w:tc>
        <w:tc>
          <w:tcPr>
            <w:tcW w:w="8031" w:type="dxa"/>
            <w:tcBorders>
              <w:top w:val="single" w:sz="6" w:space="0" w:color="auto"/>
              <w:left w:val="single" w:sz="6" w:space="0" w:color="auto"/>
              <w:bottom w:val="single" w:sz="6" w:space="0" w:color="auto"/>
              <w:right w:val="single" w:sz="6" w:space="0" w:color="auto"/>
            </w:tcBorders>
            <w:shd w:val="clear" w:color="auto" w:fill="FFFFFF"/>
          </w:tcPr>
          <w:p w14:paraId="47082B69" w14:textId="77777777" w:rsidR="00BC6EA8" w:rsidRPr="00BC6EA8" w:rsidRDefault="00BC6EA8" w:rsidP="00845E88">
            <w:pPr>
              <w:shd w:val="clear" w:color="auto" w:fill="FFFFFF"/>
              <w:spacing w:line="326" w:lineRule="exact"/>
              <w:rPr>
                <w:rFonts w:ascii="Times New Roman" w:hAnsi="Times New Roman" w:cs="Times New Roman"/>
              </w:rPr>
            </w:pPr>
            <w:r w:rsidRPr="00BC6EA8">
              <w:rPr>
                <w:rFonts w:ascii="Times New Roman" w:hAnsi="Times New Roman" w:cs="Times New Roman"/>
                <w:spacing w:val="-1"/>
                <w:sz w:val="28"/>
                <w:szCs w:val="28"/>
              </w:rPr>
              <w:t xml:space="preserve">Журнал    операций    по    счету </w:t>
            </w:r>
            <w:r w:rsidRPr="00BC6EA8">
              <w:rPr>
                <w:rFonts w:ascii="Times New Roman" w:hAnsi="Times New Roman" w:cs="Times New Roman"/>
                <w:sz w:val="28"/>
                <w:szCs w:val="28"/>
              </w:rPr>
              <w:t>«Касса»</w:t>
            </w:r>
          </w:p>
        </w:tc>
      </w:tr>
      <w:tr w:rsidR="00BC6EA8" w:rsidRPr="00BC6EA8" w14:paraId="4EB8C5AF" w14:textId="77777777" w:rsidTr="00EB2DB1">
        <w:trPr>
          <w:trHeight w:hRule="exact" w:val="97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12437719" w14:textId="77777777" w:rsidR="00BC6EA8" w:rsidRPr="00BC6EA8" w:rsidRDefault="00BC6EA8" w:rsidP="00845E88">
            <w:pPr>
              <w:shd w:val="clear" w:color="auto" w:fill="FFFFFF"/>
              <w:ind w:left="427"/>
              <w:jc w:val="center"/>
              <w:rPr>
                <w:rFonts w:ascii="Times New Roman" w:hAnsi="Times New Roman" w:cs="Times New Roman"/>
              </w:rPr>
            </w:pPr>
            <w:r w:rsidRPr="00BC6EA8">
              <w:rPr>
                <w:rFonts w:ascii="Times New Roman" w:hAnsi="Times New Roman" w:cs="Times New Roman"/>
                <w:sz w:val="28"/>
                <w:szCs w:val="28"/>
              </w:rPr>
              <w:t>2</w:t>
            </w:r>
          </w:p>
        </w:tc>
        <w:tc>
          <w:tcPr>
            <w:tcW w:w="8031" w:type="dxa"/>
            <w:tcBorders>
              <w:top w:val="single" w:sz="6" w:space="0" w:color="auto"/>
              <w:left w:val="single" w:sz="6" w:space="0" w:color="auto"/>
              <w:bottom w:val="single" w:sz="6" w:space="0" w:color="auto"/>
              <w:right w:val="single" w:sz="6" w:space="0" w:color="auto"/>
            </w:tcBorders>
            <w:shd w:val="clear" w:color="auto" w:fill="FFFFFF"/>
          </w:tcPr>
          <w:p w14:paraId="413CA5FE" w14:textId="77777777" w:rsidR="00BC6EA8" w:rsidRPr="00BC6EA8" w:rsidRDefault="00BC6EA8" w:rsidP="00845E88">
            <w:pPr>
              <w:shd w:val="clear" w:color="auto" w:fill="FFFFFF"/>
              <w:spacing w:line="322" w:lineRule="exact"/>
              <w:ind w:right="672"/>
              <w:rPr>
                <w:rFonts w:ascii="Times New Roman" w:hAnsi="Times New Roman" w:cs="Times New Roman"/>
              </w:rPr>
            </w:pPr>
            <w:r w:rsidRPr="00BC6EA8">
              <w:rPr>
                <w:rFonts w:ascii="Times New Roman" w:hAnsi="Times New Roman" w:cs="Times New Roman"/>
                <w:sz w:val="28"/>
                <w:szCs w:val="28"/>
              </w:rPr>
              <w:t xml:space="preserve">Журнал операций с </w:t>
            </w:r>
            <w:r w:rsidRPr="00BC6EA8">
              <w:rPr>
                <w:rFonts w:ascii="Times New Roman" w:hAnsi="Times New Roman" w:cs="Times New Roman"/>
                <w:spacing w:val="-3"/>
                <w:sz w:val="28"/>
                <w:szCs w:val="28"/>
              </w:rPr>
              <w:t xml:space="preserve">безналичными денежными </w:t>
            </w:r>
            <w:r w:rsidRPr="00BC6EA8">
              <w:rPr>
                <w:rFonts w:ascii="Times New Roman" w:hAnsi="Times New Roman" w:cs="Times New Roman"/>
                <w:sz w:val="28"/>
                <w:szCs w:val="28"/>
              </w:rPr>
              <w:t>средствами</w:t>
            </w:r>
          </w:p>
        </w:tc>
      </w:tr>
      <w:tr w:rsidR="00BC6EA8" w:rsidRPr="00BC6EA8" w14:paraId="109D912E" w14:textId="77777777" w:rsidTr="00EB2DB1">
        <w:trPr>
          <w:trHeight w:hRule="exact" w:val="65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1849E32" w14:textId="77777777" w:rsidR="00BC6EA8" w:rsidRPr="00BC6EA8" w:rsidRDefault="00BC6EA8" w:rsidP="00845E88">
            <w:pPr>
              <w:shd w:val="clear" w:color="auto" w:fill="FFFFFF"/>
              <w:ind w:left="418"/>
              <w:jc w:val="center"/>
              <w:rPr>
                <w:rFonts w:ascii="Times New Roman" w:hAnsi="Times New Roman" w:cs="Times New Roman"/>
              </w:rPr>
            </w:pPr>
            <w:r w:rsidRPr="00BC6EA8">
              <w:rPr>
                <w:rFonts w:ascii="Times New Roman" w:hAnsi="Times New Roman" w:cs="Times New Roman"/>
                <w:sz w:val="28"/>
                <w:szCs w:val="28"/>
              </w:rPr>
              <w:t>3</w:t>
            </w:r>
          </w:p>
        </w:tc>
        <w:tc>
          <w:tcPr>
            <w:tcW w:w="8031" w:type="dxa"/>
            <w:tcBorders>
              <w:top w:val="single" w:sz="6" w:space="0" w:color="auto"/>
              <w:left w:val="single" w:sz="6" w:space="0" w:color="auto"/>
              <w:bottom w:val="single" w:sz="6" w:space="0" w:color="auto"/>
              <w:right w:val="single" w:sz="6" w:space="0" w:color="auto"/>
            </w:tcBorders>
            <w:shd w:val="clear" w:color="auto" w:fill="FFFFFF"/>
          </w:tcPr>
          <w:p w14:paraId="77B5B2E9" w14:textId="77777777" w:rsidR="00BC6EA8" w:rsidRPr="00BC6EA8" w:rsidRDefault="00BC6EA8" w:rsidP="00845E88">
            <w:pPr>
              <w:shd w:val="clear" w:color="auto" w:fill="FFFFFF"/>
              <w:spacing w:line="322" w:lineRule="exact"/>
              <w:ind w:right="437"/>
              <w:rPr>
                <w:rFonts w:ascii="Times New Roman" w:hAnsi="Times New Roman" w:cs="Times New Roman"/>
              </w:rPr>
            </w:pPr>
            <w:r w:rsidRPr="00BC6EA8">
              <w:rPr>
                <w:rFonts w:ascii="Times New Roman" w:hAnsi="Times New Roman" w:cs="Times New Roman"/>
                <w:spacing w:val="-2"/>
                <w:sz w:val="28"/>
                <w:szCs w:val="28"/>
              </w:rPr>
              <w:t xml:space="preserve">Журнал операций расчетов с </w:t>
            </w:r>
            <w:r w:rsidRPr="00BC6EA8">
              <w:rPr>
                <w:rFonts w:ascii="Times New Roman" w:hAnsi="Times New Roman" w:cs="Times New Roman"/>
                <w:sz w:val="28"/>
                <w:szCs w:val="28"/>
              </w:rPr>
              <w:t>подотчетными лицами</w:t>
            </w:r>
          </w:p>
        </w:tc>
      </w:tr>
      <w:tr w:rsidR="00BC6EA8" w:rsidRPr="00BC6EA8" w14:paraId="7ECA51E6" w14:textId="77777777" w:rsidTr="00EB2DB1">
        <w:trPr>
          <w:trHeight w:hRule="exact" w:val="65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07D740D8" w14:textId="77777777" w:rsidR="00BC6EA8" w:rsidRPr="00BC6EA8" w:rsidRDefault="00BC6EA8" w:rsidP="00845E88">
            <w:pPr>
              <w:shd w:val="clear" w:color="auto" w:fill="FFFFFF"/>
              <w:ind w:left="427"/>
              <w:jc w:val="center"/>
              <w:rPr>
                <w:rFonts w:ascii="Times New Roman" w:hAnsi="Times New Roman" w:cs="Times New Roman"/>
              </w:rPr>
            </w:pPr>
            <w:r w:rsidRPr="00BC6EA8">
              <w:rPr>
                <w:rFonts w:ascii="Times New Roman" w:hAnsi="Times New Roman" w:cs="Times New Roman"/>
                <w:sz w:val="28"/>
                <w:szCs w:val="28"/>
              </w:rPr>
              <w:t>4</w:t>
            </w:r>
          </w:p>
        </w:tc>
        <w:tc>
          <w:tcPr>
            <w:tcW w:w="8031" w:type="dxa"/>
            <w:tcBorders>
              <w:top w:val="single" w:sz="6" w:space="0" w:color="auto"/>
              <w:left w:val="single" w:sz="6" w:space="0" w:color="auto"/>
              <w:bottom w:val="single" w:sz="6" w:space="0" w:color="auto"/>
              <w:right w:val="single" w:sz="6" w:space="0" w:color="auto"/>
            </w:tcBorders>
            <w:shd w:val="clear" w:color="auto" w:fill="FFFFFF"/>
          </w:tcPr>
          <w:p w14:paraId="67DF5B9C" w14:textId="77777777" w:rsidR="00BC6EA8" w:rsidRPr="00BC6EA8" w:rsidRDefault="00BC6EA8" w:rsidP="00845E88">
            <w:pPr>
              <w:shd w:val="clear" w:color="auto" w:fill="FFFFFF"/>
              <w:spacing w:line="322" w:lineRule="exact"/>
              <w:ind w:right="134"/>
              <w:rPr>
                <w:rFonts w:ascii="Times New Roman" w:hAnsi="Times New Roman" w:cs="Times New Roman"/>
              </w:rPr>
            </w:pPr>
            <w:r w:rsidRPr="00BC6EA8">
              <w:rPr>
                <w:rFonts w:ascii="Times New Roman" w:hAnsi="Times New Roman" w:cs="Times New Roman"/>
                <w:spacing w:val="-1"/>
                <w:sz w:val="28"/>
                <w:szCs w:val="28"/>
              </w:rPr>
              <w:t xml:space="preserve">Журнал операций расчетов с </w:t>
            </w:r>
            <w:r w:rsidRPr="00BC6EA8">
              <w:rPr>
                <w:rFonts w:ascii="Times New Roman" w:hAnsi="Times New Roman" w:cs="Times New Roman"/>
                <w:spacing w:val="-2"/>
                <w:sz w:val="28"/>
                <w:szCs w:val="28"/>
              </w:rPr>
              <w:t>поставщиками и подрядчиками</w:t>
            </w:r>
          </w:p>
        </w:tc>
      </w:tr>
      <w:tr w:rsidR="00BC6EA8" w:rsidRPr="00BC6EA8" w14:paraId="05EB19DF" w14:textId="77777777" w:rsidTr="00EB2DB1">
        <w:trPr>
          <w:trHeight w:hRule="exact" w:val="65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2B4E9C7" w14:textId="77777777" w:rsidR="00BC6EA8" w:rsidRPr="00BC6EA8" w:rsidRDefault="00BC6EA8" w:rsidP="00845E88">
            <w:pPr>
              <w:shd w:val="clear" w:color="auto" w:fill="FFFFFF"/>
              <w:ind w:left="437"/>
              <w:jc w:val="center"/>
              <w:rPr>
                <w:rFonts w:ascii="Times New Roman" w:hAnsi="Times New Roman" w:cs="Times New Roman"/>
              </w:rPr>
            </w:pPr>
            <w:r w:rsidRPr="00BC6EA8">
              <w:rPr>
                <w:rFonts w:ascii="Times New Roman" w:hAnsi="Times New Roman" w:cs="Times New Roman"/>
                <w:sz w:val="28"/>
                <w:szCs w:val="28"/>
              </w:rPr>
              <w:t>5</w:t>
            </w:r>
          </w:p>
        </w:tc>
        <w:tc>
          <w:tcPr>
            <w:tcW w:w="8031" w:type="dxa"/>
            <w:tcBorders>
              <w:top w:val="single" w:sz="6" w:space="0" w:color="auto"/>
              <w:left w:val="single" w:sz="6" w:space="0" w:color="auto"/>
              <w:bottom w:val="single" w:sz="6" w:space="0" w:color="auto"/>
              <w:right w:val="single" w:sz="6" w:space="0" w:color="auto"/>
            </w:tcBorders>
            <w:shd w:val="clear" w:color="auto" w:fill="FFFFFF"/>
          </w:tcPr>
          <w:p w14:paraId="61794F7B" w14:textId="77777777" w:rsidR="00BC6EA8" w:rsidRPr="00BC6EA8" w:rsidRDefault="00BC6EA8" w:rsidP="00845E88">
            <w:pPr>
              <w:shd w:val="clear" w:color="auto" w:fill="FFFFFF"/>
              <w:spacing w:line="322" w:lineRule="exact"/>
              <w:ind w:right="442"/>
              <w:rPr>
                <w:rFonts w:ascii="Times New Roman" w:hAnsi="Times New Roman" w:cs="Times New Roman"/>
              </w:rPr>
            </w:pPr>
            <w:r w:rsidRPr="00BC6EA8">
              <w:rPr>
                <w:rFonts w:ascii="Times New Roman" w:hAnsi="Times New Roman" w:cs="Times New Roman"/>
                <w:spacing w:val="-3"/>
                <w:sz w:val="28"/>
                <w:szCs w:val="28"/>
              </w:rPr>
              <w:t xml:space="preserve">Журнал операций расчетов с </w:t>
            </w:r>
            <w:r w:rsidRPr="00BC6EA8">
              <w:rPr>
                <w:rFonts w:ascii="Times New Roman" w:hAnsi="Times New Roman" w:cs="Times New Roman"/>
                <w:sz w:val="28"/>
                <w:szCs w:val="28"/>
              </w:rPr>
              <w:t>дебиторами по доходам</w:t>
            </w:r>
          </w:p>
        </w:tc>
      </w:tr>
      <w:tr w:rsidR="00BC6EA8" w:rsidRPr="00BC6EA8" w14:paraId="5771B756" w14:textId="77777777" w:rsidTr="00EB2DB1">
        <w:trPr>
          <w:trHeight w:hRule="exact" w:val="65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74C40FA" w14:textId="77777777" w:rsidR="00BC6EA8" w:rsidRPr="00BC6EA8" w:rsidRDefault="00BC6EA8" w:rsidP="00845E88">
            <w:pPr>
              <w:shd w:val="clear" w:color="auto" w:fill="FFFFFF"/>
              <w:ind w:left="418"/>
              <w:jc w:val="center"/>
              <w:rPr>
                <w:rFonts w:ascii="Times New Roman" w:hAnsi="Times New Roman" w:cs="Times New Roman"/>
              </w:rPr>
            </w:pPr>
            <w:r w:rsidRPr="00BC6EA8">
              <w:rPr>
                <w:rFonts w:ascii="Times New Roman" w:hAnsi="Times New Roman" w:cs="Times New Roman"/>
                <w:sz w:val="28"/>
                <w:szCs w:val="28"/>
              </w:rPr>
              <w:t>6</w:t>
            </w:r>
          </w:p>
        </w:tc>
        <w:tc>
          <w:tcPr>
            <w:tcW w:w="8031" w:type="dxa"/>
            <w:tcBorders>
              <w:top w:val="single" w:sz="6" w:space="0" w:color="auto"/>
              <w:left w:val="single" w:sz="6" w:space="0" w:color="auto"/>
              <w:bottom w:val="single" w:sz="6" w:space="0" w:color="auto"/>
              <w:right w:val="single" w:sz="6" w:space="0" w:color="auto"/>
            </w:tcBorders>
            <w:shd w:val="clear" w:color="auto" w:fill="FFFFFF"/>
          </w:tcPr>
          <w:p w14:paraId="33657CCE" w14:textId="77777777" w:rsidR="00BC6EA8" w:rsidRPr="00BC6EA8" w:rsidRDefault="00BC6EA8" w:rsidP="00845E88">
            <w:pPr>
              <w:shd w:val="clear" w:color="auto" w:fill="FFFFFF"/>
              <w:spacing w:line="326" w:lineRule="exact"/>
              <w:ind w:right="278"/>
              <w:rPr>
                <w:rFonts w:ascii="Times New Roman" w:hAnsi="Times New Roman" w:cs="Times New Roman"/>
              </w:rPr>
            </w:pPr>
            <w:r w:rsidRPr="00BC6EA8">
              <w:rPr>
                <w:rFonts w:ascii="Times New Roman" w:hAnsi="Times New Roman" w:cs="Times New Roman"/>
                <w:spacing w:val="-3"/>
                <w:sz w:val="28"/>
                <w:szCs w:val="28"/>
              </w:rPr>
              <w:t xml:space="preserve">Журнал операций расчетов по </w:t>
            </w:r>
            <w:r w:rsidRPr="00BC6EA8">
              <w:rPr>
                <w:rFonts w:ascii="Times New Roman" w:hAnsi="Times New Roman" w:cs="Times New Roman"/>
                <w:sz w:val="28"/>
                <w:szCs w:val="28"/>
              </w:rPr>
              <w:t>оплате труда</w:t>
            </w:r>
          </w:p>
        </w:tc>
      </w:tr>
      <w:tr w:rsidR="00BC6EA8" w:rsidRPr="00BC6EA8" w14:paraId="589476E3" w14:textId="77777777" w:rsidTr="00EB2DB1">
        <w:trPr>
          <w:trHeight w:hRule="exact" w:val="97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093498A" w14:textId="77777777" w:rsidR="00BC6EA8" w:rsidRPr="00BC6EA8" w:rsidRDefault="00BC6EA8" w:rsidP="00845E88">
            <w:pPr>
              <w:shd w:val="clear" w:color="auto" w:fill="FFFFFF"/>
              <w:ind w:left="418"/>
              <w:jc w:val="center"/>
              <w:rPr>
                <w:rFonts w:ascii="Times New Roman" w:hAnsi="Times New Roman" w:cs="Times New Roman"/>
              </w:rPr>
            </w:pPr>
            <w:r w:rsidRPr="00BC6EA8">
              <w:rPr>
                <w:rFonts w:ascii="Times New Roman" w:hAnsi="Times New Roman" w:cs="Times New Roman"/>
                <w:sz w:val="28"/>
                <w:szCs w:val="28"/>
              </w:rPr>
              <w:t>7</w:t>
            </w:r>
          </w:p>
        </w:tc>
        <w:tc>
          <w:tcPr>
            <w:tcW w:w="8031" w:type="dxa"/>
            <w:tcBorders>
              <w:top w:val="single" w:sz="6" w:space="0" w:color="auto"/>
              <w:left w:val="single" w:sz="6" w:space="0" w:color="auto"/>
              <w:bottom w:val="single" w:sz="6" w:space="0" w:color="auto"/>
              <w:right w:val="single" w:sz="6" w:space="0" w:color="auto"/>
            </w:tcBorders>
            <w:shd w:val="clear" w:color="auto" w:fill="FFFFFF"/>
          </w:tcPr>
          <w:p w14:paraId="6D79112A" w14:textId="77777777" w:rsidR="00BC6EA8" w:rsidRPr="00BC6EA8" w:rsidRDefault="00BC6EA8" w:rsidP="00845E88">
            <w:pPr>
              <w:shd w:val="clear" w:color="auto" w:fill="FFFFFF"/>
              <w:spacing w:line="317" w:lineRule="exact"/>
              <w:ind w:right="154"/>
              <w:rPr>
                <w:rFonts w:ascii="Times New Roman" w:hAnsi="Times New Roman" w:cs="Times New Roman"/>
              </w:rPr>
            </w:pPr>
            <w:r w:rsidRPr="00BC6EA8">
              <w:rPr>
                <w:rFonts w:ascii="Times New Roman" w:hAnsi="Times New Roman" w:cs="Times New Roman"/>
                <w:spacing w:val="-3"/>
                <w:sz w:val="28"/>
                <w:szCs w:val="28"/>
              </w:rPr>
              <w:t xml:space="preserve">Журнал операций по выбытию </w:t>
            </w:r>
            <w:r w:rsidRPr="00BC6EA8">
              <w:rPr>
                <w:rFonts w:ascii="Times New Roman" w:hAnsi="Times New Roman" w:cs="Times New Roman"/>
                <w:spacing w:val="-2"/>
                <w:sz w:val="28"/>
                <w:szCs w:val="28"/>
              </w:rPr>
              <w:t xml:space="preserve">и перемещению нефинансовых </w:t>
            </w:r>
            <w:r w:rsidRPr="00BC6EA8">
              <w:rPr>
                <w:rFonts w:ascii="Times New Roman" w:hAnsi="Times New Roman" w:cs="Times New Roman"/>
                <w:sz w:val="28"/>
                <w:szCs w:val="28"/>
              </w:rPr>
              <w:t>активов</w:t>
            </w:r>
          </w:p>
        </w:tc>
      </w:tr>
      <w:tr w:rsidR="00BC6EA8" w:rsidRPr="00BC6EA8" w14:paraId="1B2F31A6" w14:textId="77777777" w:rsidTr="00EB2DB1">
        <w:trPr>
          <w:trHeight w:hRule="exact" w:val="65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2A1BB41" w14:textId="77777777" w:rsidR="00BC6EA8" w:rsidRPr="00BC6EA8" w:rsidRDefault="00BC6EA8" w:rsidP="00845E88">
            <w:pPr>
              <w:shd w:val="clear" w:color="auto" w:fill="FFFFFF"/>
              <w:ind w:left="547"/>
              <w:jc w:val="center"/>
              <w:rPr>
                <w:rFonts w:ascii="Times New Roman" w:hAnsi="Times New Roman" w:cs="Times New Roman"/>
              </w:rPr>
            </w:pPr>
            <w:r w:rsidRPr="00BC6EA8">
              <w:rPr>
                <w:rFonts w:ascii="Times New Roman" w:hAnsi="Times New Roman" w:cs="Times New Roman"/>
                <w:sz w:val="28"/>
                <w:szCs w:val="28"/>
              </w:rPr>
              <w:t>8</w:t>
            </w:r>
          </w:p>
        </w:tc>
        <w:tc>
          <w:tcPr>
            <w:tcW w:w="8031" w:type="dxa"/>
            <w:tcBorders>
              <w:top w:val="single" w:sz="6" w:space="0" w:color="auto"/>
              <w:left w:val="single" w:sz="6" w:space="0" w:color="auto"/>
              <w:bottom w:val="single" w:sz="6" w:space="0" w:color="auto"/>
              <w:right w:val="single" w:sz="6" w:space="0" w:color="auto"/>
            </w:tcBorders>
            <w:shd w:val="clear" w:color="auto" w:fill="FFFFFF"/>
          </w:tcPr>
          <w:p w14:paraId="21998FD2" w14:textId="77777777" w:rsidR="00BC6EA8" w:rsidRPr="00BC6EA8" w:rsidRDefault="00BC6EA8" w:rsidP="00845E88">
            <w:pPr>
              <w:shd w:val="clear" w:color="auto" w:fill="FFFFFF"/>
              <w:rPr>
                <w:rFonts w:ascii="Times New Roman" w:hAnsi="Times New Roman" w:cs="Times New Roman"/>
              </w:rPr>
            </w:pPr>
            <w:r w:rsidRPr="00BC6EA8">
              <w:rPr>
                <w:rFonts w:ascii="Times New Roman" w:hAnsi="Times New Roman" w:cs="Times New Roman"/>
                <w:spacing w:val="-2"/>
                <w:sz w:val="28"/>
                <w:szCs w:val="28"/>
              </w:rPr>
              <w:t>Журнал по прочим операциям</w:t>
            </w:r>
          </w:p>
        </w:tc>
      </w:tr>
    </w:tbl>
    <w:p w14:paraId="7F8AFBCB" w14:textId="77777777" w:rsidR="00992562" w:rsidRDefault="00992562" w:rsidP="00157880">
      <w:pPr>
        <w:shd w:val="clear" w:color="auto" w:fill="FFFFFF"/>
        <w:spacing w:line="322" w:lineRule="exact"/>
        <w:ind w:left="3677"/>
        <w:jc w:val="center"/>
        <w:rPr>
          <w:rFonts w:ascii="Times New Roman" w:hAnsi="Times New Roman" w:cs="Times New Roman"/>
          <w:spacing w:val="-9"/>
          <w:sz w:val="28"/>
          <w:szCs w:val="28"/>
        </w:rPr>
      </w:pPr>
    </w:p>
    <w:p w14:paraId="11EA9482" w14:textId="77777777" w:rsidR="00992562" w:rsidRDefault="00992562" w:rsidP="00157880">
      <w:pPr>
        <w:shd w:val="clear" w:color="auto" w:fill="FFFFFF"/>
        <w:spacing w:line="322" w:lineRule="exact"/>
        <w:ind w:left="3677"/>
        <w:jc w:val="center"/>
        <w:rPr>
          <w:rFonts w:ascii="Times New Roman" w:hAnsi="Times New Roman" w:cs="Times New Roman"/>
          <w:spacing w:val="-9"/>
          <w:sz w:val="28"/>
          <w:szCs w:val="28"/>
        </w:rPr>
      </w:pPr>
    </w:p>
    <w:p w14:paraId="6F500761" w14:textId="77777777" w:rsidR="00992562" w:rsidRDefault="00992562" w:rsidP="00157880">
      <w:pPr>
        <w:shd w:val="clear" w:color="auto" w:fill="FFFFFF"/>
        <w:spacing w:line="322" w:lineRule="exact"/>
        <w:ind w:left="3677"/>
        <w:jc w:val="center"/>
        <w:rPr>
          <w:rFonts w:ascii="Times New Roman" w:hAnsi="Times New Roman" w:cs="Times New Roman"/>
          <w:spacing w:val="-9"/>
          <w:sz w:val="28"/>
          <w:szCs w:val="28"/>
        </w:rPr>
      </w:pPr>
    </w:p>
    <w:p w14:paraId="53986E03" w14:textId="77777777" w:rsidR="00992562" w:rsidRDefault="00992562" w:rsidP="00157880">
      <w:pPr>
        <w:shd w:val="clear" w:color="auto" w:fill="FFFFFF"/>
        <w:spacing w:line="322" w:lineRule="exact"/>
        <w:ind w:left="3677"/>
        <w:jc w:val="center"/>
        <w:rPr>
          <w:rFonts w:ascii="Times New Roman" w:hAnsi="Times New Roman" w:cs="Times New Roman"/>
          <w:spacing w:val="-9"/>
          <w:sz w:val="28"/>
          <w:szCs w:val="28"/>
        </w:rPr>
      </w:pPr>
    </w:p>
    <w:p w14:paraId="617936F8" w14:textId="77777777" w:rsidR="00BC6EA8" w:rsidRDefault="00BC6EA8" w:rsidP="00157880">
      <w:pPr>
        <w:shd w:val="clear" w:color="auto" w:fill="FFFFFF"/>
        <w:spacing w:line="322" w:lineRule="exact"/>
        <w:ind w:left="3677"/>
        <w:jc w:val="center"/>
        <w:rPr>
          <w:rFonts w:ascii="Times New Roman" w:hAnsi="Times New Roman" w:cs="Times New Roman"/>
          <w:spacing w:val="-9"/>
          <w:sz w:val="28"/>
          <w:szCs w:val="28"/>
        </w:rPr>
      </w:pPr>
    </w:p>
    <w:p w14:paraId="19C13C43" w14:textId="77777777" w:rsidR="00992562" w:rsidRDefault="00992562" w:rsidP="00157880">
      <w:pPr>
        <w:shd w:val="clear" w:color="auto" w:fill="FFFFFF"/>
        <w:spacing w:line="322" w:lineRule="exact"/>
        <w:ind w:left="3677"/>
        <w:jc w:val="center"/>
        <w:rPr>
          <w:rFonts w:ascii="Times New Roman" w:hAnsi="Times New Roman" w:cs="Times New Roman"/>
          <w:spacing w:val="-9"/>
          <w:sz w:val="28"/>
          <w:szCs w:val="28"/>
        </w:rPr>
      </w:pPr>
    </w:p>
    <w:p w14:paraId="6A16408C" w14:textId="77777777" w:rsidR="00A6046F" w:rsidRDefault="00A6046F" w:rsidP="00157880">
      <w:pPr>
        <w:shd w:val="clear" w:color="auto" w:fill="FFFFFF"/>
        <w:spacing w:line="322" w:lineRule="exact"/>
        <w:ind w:left="3677"/>
        <w:jc w:val="center"/>
        <w:rPr>
          <w:rFonts w:ascii="Times New Roman" w:hAnsi="Times New Roman" w:cs="Times New Roman"/>
          <w:spacing w:val="-9"/>
          <w:sz w:val="28"/>
          <w:szCs w:val="28"/>
        </w:rPr>
      </w:pPr>
    </w:p>
    <w:p w14:paraId="72B718F8" w14:textId="77777777" w:rsidR="00A6046F" w:rsidRDefault="00A6046F" w:rsidP="00157880">
      <w:pPr>
        <w:shd w:val="clear" w:color="auto" w:fill="FFFFFF"/>
        <w:spacing w:line="322" w:lineRule="exact"/>
        <w:ind w:left="3677"/>
        <w:jc w:val="center"/>
        <w:rPr>
          <w:rFonts w:ascii="Times New Roman" w:hAnsi="Times New Roman" w:cs="Times New Roman"/>
          <w:spacing w:val="-9"/>
          <w:sz w:val="28"/>
          <w:szCs w:val="28"/>
        </w:rPr>
      </w:pPr>
    </w:p>
    <w:p w14:paraId="7C484317" w14:textId="77777777" w:rsidR="0022456F" w:rsidRDefault="0022456F" w:rsidP="00157880">
      <w:pPr>
        <w:shd w:val="clear" w:color="auto" w:fill="FFFFFF"/>
        <w:spacing w:line="322" w:lineRule="exact"/>
        <w:ind w:left="3677"/>
        <w:jc w:val="center"/>
        <w:rPr>
          <w:rFonts w:ascii="Times New Roman" w:hAnsi="Times New Roman" w:cs="Times New Roman"/>
          <w:spacing w:val="-9"/>
          <w:sz w:val="28"/>
          <w:szCs w:val="28"/>
        </w:rPr>
      </w:pPr>
    </w:p>
    <w:p w14:paraId="7545D854" w14:textId="77777777" w:rsidR="00A6046F" w:rsidRDefault="00A6046F" w:rsidP="00157880">
      <w:pPr>
        <w:shd w:val="clear" w:color="auto" w:fill="FFFFFF"/>
        <w:spacing w:line="322" w:lineRule="exact"/>
        <w:ind w:left="3677"/>
        <w:jc w:val="center"/>
        <w:rPr>
          <w:rFonts w:ascii="Times New Roman" w:hAnsi="Times New Roman" w:cs="Times New Roman"/>
          <w:spacing w:val="-9"/>
          <w:sz w:val="28"/>
          <w:szCs w:val="28"/>
        </w:rPr>
      </w:pPr>
    </w:p>
    <w:p w14:paraId="11A22069" w14:textId="77777777" w:rsidR="00157880" w:rsidRPr="00157880" w:rsidRDefault="00157880" w:rsidP="00A6046F">
      <w:pPr>
        <w:shd w:val="clear" w:color="auto" w:fill="FFFFFF"/>
        <w:spacing w:after="0" w:line="322" w:lineRule="exact"/>
        <w:ind w:left="3677"/>
        <w:jc w:val="center"/>
        <w:rPr>
          <w:rFonts w:ascii="Times New Roman" w:hAnsi="Times New Roman" w:cs="Times New Roman"/>
          <w:sz w:val="28"/>
          <w:szCs w:val="28"/>
        </w:rPr>
      </w:pPr>
      <w:r w:rsidRPr="00157880">
        <w:rPr>
          <w:rFonts w:ascii="Times New Roman" w:hAnsi="Times New Roman" w:cs="Times New Roman"/>
          <w:spacing w:val="-9"/>
          <w:sz w:val="28"/>
          <w:szCs w:val="28"/>
        </w:rPr>
        <w:lastRenderedPageBreak/>
        <w:t>ПРИЛОЖЕНИЕ №4</w:t>
      </w:r>
    </w:p>
    <w:p w14:paraId="1A730F2E" w14:textId="2738D41F" w:rsidR="00157880" w:rsidRPr="00157880" w:rsidRDefault="00157880" w:rsidP="00A6046F">
      <w:pPr>
        <w:shd w:val="clear" w:color="auto" w:fill="FFFFFF"/>
        <w:spacing w:before="5" w:after="0" w:line="322" w:lineRule="exact"/>
        <w:ind w:left="3682"/>
        <w:jc w:val="center"/>
        <w:rPr>
          <w:rFonts w:ascii="Times New Roman" w:hAnsi="Times New Roman" w:cs="Times New Roman"/>
          <w:sz w:val="28"/>
          <w:szCs w:val="28"/>
        </w:rPr>
      </w:pPr>
      <w:r w:rsidRPr="00157880">
        <w:rPr>
          <w:rFonts w:ascii="Times New Roman" w:hAnsi="Times New Roman" w:cs="Times New Roman"/>
          <w:spacing w:val="-10"/>
          <w:sz w:val="28"/>
          <w:szCs w:val="28"/>
        </w:rPr>
        <w:t>к учетной политике</w:t>
      </w:r>
      <w:r w:rsidR="00A6046F">
        <w:rPr>
          <w:rFonts w:ascii="Times New Roman" w:hAnsi="Times New Roman" w:cs="Times New Roman"/>
          <w:spacing w:val="-10"/>
          <w:sz w:val="28"/>
          <w:szCs w:val="28"/>
        </w:rPr>
        <w:t xml:space="preserve"> </w:t>
      </w:r>
      <w:r w:rsidR="00E050FB">
        <w:rPr>
          <w:rFonts w:ascii="Times New Roman" w:hAnsi="Times New Roman" w:cs="Times New Roman"/>
          <w:spacing w:val="-12"/>
          <w:sz w:val="28"/>
          <w:szCs w:val="28"/>
        </w:rPr>
        <w:t xml:space="preserve">администрации </w:t>
      </w:r>
      <w:r w:rsidR="00A6046F">
        <w:rPr>
          <w:rFonts w:ascii="Times New Roman" w:hAnsi="Times New Roman" w:cs="Times New Roman"/>
          <w:spacing w:val="-12"/>
          <w:sz w:val="28"/>
          <w:szCs w:val="28"/>
        </w:rPr>
        <w:t>округа</w:t>
      </w:r>
      <w:r w:rsidRPr="00157880">
        <w:rPr>
          <w:rFonts w:ascii="Times New Roman" w:hAnsi="Times New Roman" w:cs="Times New Roman"/>
          <w:spacing w:val="-12"/>
          <w:sz w:val="28"/>
          <w:szCs w:val="28"/>
        </w:rPr>
        <w:t xml:space="preserve"> </w:t>
      </w:r>
    </w:p>
    <w:p w14:paraId="4B1A26D6" w14:textId="77777777" w:rsidR="00157880" w:rsidRPr="00157880" w:rsidRDefault="00157880" w:rsidP="009E4C97">
      <w:pPr>
        <w:shd w:val="clear" w:color="auto" w:fill="FFFFFF"/>
        <w:spacing w:before="302" w:after="0"/>
        <w:ind w:left="672"/>
        <w:jc w:val="center"/>
        <w:rPr>
          <w:rFonts w:ascii="Times New Roman" w:hAnsi="Times New Roman" w:cs="Times New Roman"/>
          <w:sz w:val="28"/>
          <w:szCs w:val="28"/>
        </w:rPr>
      </w:pPr>
      <w:r w:rsidRPr="00157880">
        <w:rPr>
          <w:rFonts w:ascii="Times New Roman" w:hAnsi="Times New Roman" w:cs="Times New Roman"/>
          <w:b/>
          <w:bCs/>
          <w:spacing w:val="-10"/>
          <w:sz w:val="28"/>
          <w:szCs w:val="28"/>
        </w:rPr>
        <w:t>Периодичность формирования регистров бюджетного учета на</w:t>
      </w:r>
    </w:p>
    <w:p w14:paraId="4550B263" w14:textId="77777777" w:rsidR="00157880" w:rsidRPr="00157880" w:rsidRDefault="00157880" w:rsidP="009E4C97">
      <w:pPr>
        <w:shd w:val="clear" w:color="auto" w:fill="FFFFFF"/>
        <w:spacing w:after="0"/>
        <w:ind w:left="5"/>
        <w:jc w:val="center"/>
        <w:rPr>
          <w:rFonts w:ascii="Times New Roman" w:hAnsi="Times New Roman" w:cs="Times New Roman"/>
          <w:sz w:val="28"/>
          <w:szCs w:val="28"/>
        </w:rPr>
      </w:pPr>
      <w:r w:rsidRPr="00157880">
        <w:rPr>
          <w:rFonts w:ascii="Times New Roman" w:hAnsi="Times New Roman" w:cs="Times New Roman"/>
          <w:b/>
          <w:bCs/>
          <w:spacing w:val="-12"/>
          <w:sz w:val="28"/>
          <w:szCs w:val="28"/>
        </w:rPr>
        <w:t>бумажных носителях</w:t>
      </w:r>
    </w:p>
    <w:p w14:paraId="43D86737" w14:textId="77777777" w:rsidR="00157880" w:rsidRPr="00157880" w:rsidRDefault="00157880" w:rsidP="00157880">
      <w:pPr>
        <w:spacing w:after="312" w:line="1" w:lineRule="exact"/>
        <w:rPr>
          <w:rFonts w:ascii="Times New Roman" w:hAnsi="Times New Roman" w:cs="Times New Roman"/>
          <w:sz w:val="2"/>
          <w:szCs w:val="2"/>
        </w:rPr>
      </w:pPr>
    </w:p>
    <w:tbl>
      <w:tblPr>
        <w:tblW w:w="9591" w:type="dxa"/>
        <w:tblInd w:w="40" w:type="dxa"/>
        <w:tblLayout w:type="fixed"/>
        <w:tblCellMar>
          <w:left w:w="40" w:type="dxa"/>
          <w:right w:w="40" w:type="dxa"/>
        </w:tblCellMar>
        <w:tblLook w:val="0000" w:firstRow="0" w:lastRow="0" w:firstColumn="0" w:lastColumn="0" w:noHBand="0" w:noVBand="0"/>
      </w:tblPr>
      <w:tblGrid>
        <w:gridCol w:w="566"/>
        <w:gridCol w:w="4829"/>
        <w:gridCol w:w="1699"/>
        <w:gridCol w:w="2497"/>
      </w:tblGrid>
      <w:tr w:rsidR="00157880" w:rsidRPr="00157880" w14:paraId="062208D8" w14:textId="77777777" w:rsidTr="00EB2DB1">
        <w:trPr>
          <w:trHeight w:hRule="exact" w:val="859"/>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5FFC8E5B" w14:textId="77777777" w:rsidR="00157880" w:rsidRPr="00157880" w:rsidRDefault="00157880" w:rsidP="00D74100">
            <w:pPr>
              <w:shd w:val="clear" w:color="auto" w:fill="FFFFFF"/>
              <w:spacing w:line="317" w:lineRule="exact"/>
              <w:ind w:firstLine="48"/>
              <w:rPr>
                <w:rFonts w:ascii="Times New Roman" w:hAnsi="Times New Roman" w:cs="Times New Roman"/>
              </w:rPr>
            </w:pPr>
            <w:r w:rsidRPr="00157880">
              <w:rPr>
                <w:rFonts w:ascii="Times New Roman" w:hAnsi="Times New Roman" w:cs="Times New Roman"/>
                <w:sz w:val="28"/>
                <w:szCs w:val="28"/>
              </w:rPr>
              <w:t xml:space="preserve">№ </w:t>
            </w:r>
            <w:r w:rsidRPr="00157880">
              <w:rPr>
                <w:rFonts w:ascii="Times New Roman" w:hAnsi="Times New Roman" w:cs="Times New Roman"/>
                <w:i/>
                <w:iCs/>
                <w:sz w:val="28"/>
                <w:szCs w:val="28"/>
              </w:rPr>
              <w:t>п/п</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76EE300B" w14:textId="77777777" w:rsidR="00157880" w:rsidRPr="00157880" w:rsidRDefault="00157880" w:rsidP="00D74100">
            <w:pPr>
              <w:shd w:val="clear" w:color="auto" w:fill="FFFFFF"/>
              <w:ind w:left="763"/>
              <w:rPr>
                <w:rFonts w:ascii="Times New Roman" w:hAnsi="Times New Roman" w:cs="Times New Roman"/>
              </w:rPr>
            </w:pPr>
            <w:r w:rsidRPr="00157880">
              <w:rPr>
                <w:rFonts w:ascii="Times New Roman" w:hAnsi="Times New Roman" w:cs="Times New Roman"/>
                <w:spacing w:val="-2"/>
                <w:sz w:val="28"/>
                <w:szCs w:val="28"/>
              </w:rPr>
              <w:t>Наименование документа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2AB600EC" w14:textId="77777777" w:rsidR="00157880" w:rsidRPr="00157880" w:rsidRDefault="00157880" w:rsidP="00D74100">
            <w:pPr>
              <w:shd w:val="clear" w:color="auto" w:fill="FFFFFF"/>
              <w:spacing w:line="326" w:lineRule="exact"/>
              <w:ind w:left="48" w:right="58"/>
              <w:rPr>
                <w:rFonts w:ascii="Times New Roman" w:hAnsi="Times New Roman" w:cs="Times New Roman"/>
              </w:rPr>
            </w:pPr>
            <w:r w:rsidRPr="00157880">
              <w:rPr>
                <w:rFonts w:ascii="Times New Roman" w:hAnsi="Times New Roman" w:cs="Times New Roman"/>
                <w:spacing w:val="-2"/>
                <w:sz w:val="28"/>
                <w:szCs w:val="28"/>
              </w:rPr>
              <w:t xml:space="preserve">Код формы </w:t>
            </w:r>
            <w:r w:rsidRPr="00157880">
              <w:rPr>
                <w:rFonts w:ascii="Times New Roman" w:hAnsi="Times New Roman" w:cs="Times New Roman"/>
                <w:sz w:val="28"/>
                <w:szCs w:val="28"/>
              </w:rPr>
              <w:t>(номер)</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234E1901" w14:textId="77777777" w:rsidR="00157880" w:rsidRPr="00157880" w:rsidRDefault="00157880" w:rsidP="00D74100">
            <w:pPr>
              <w:shd w:val="clear" w:color="auto" w:fill="FFFFFF"/>
              <w:ind w:left="91"/>
              <w:rPr>
                <w:rFonts w:ascii="Times New Roman" w:hAnsi="Times New Roman" w:cs="Times New Roman"/>
              </w:rPr>
            </w:pPr>
            <w:r w:rsidRPr="00157880">
              <w:rPr>
                <w:rFonts w:ascii="Times New Roman" w:hAnsi="Times New Roman" w:cs="Times New Roman"/>
                <w:spacing w:val="-2"/>
                <w:sz w:val="28"/>
                <w:szCs w:val="28"/>
              </w:rPr>
              <w:t>Периодичность</w:t>
            </w:r>
          </w:p>
        </w:tc>
      </w:tr>
      <w:tr w:rsidR="00157880" w:rsidRPr="00157880" w14:paraId="05EAA696" w14:textId="77777777" w:rsidTr="00EB2DB1">
        <w:trPr>
          <w:trHeight w:hRule="exact" w:val="538"/>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62B9F2E6" w14:textId="77777777" w:rsidR="00157880" w:rsidRPr="00157880" w:rsidRDefault="00157880" w:rsidP="00D74100">
            <w:pPr>
              <w:shd w:val="clear" w:color="auto" w:fill="FFFFFF"/>
              <w:ind w:left="134"/>
              <w:rPr>
                <w:rFonts w:ascii="Times New Roman" w:hAnsi="Times New Roman" w:cs="Times New Roman"/>
              </w:rPr>
            </w:pPr>
            <w:r w:rsidRPr="00157880">
              <w:rPr>
                <w:rFonts w:ascii="Times New Roman" w:hAnsi="Times New Roman" w:cs="Times New Roman"/>
                <w:sz w:val="28"/>
                <w:szCs w:val="28"/>
              </w:rPr>
              <w:t>1</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12A856BF" w14:textId="77777777" w:rsidR="00157880" w:rsidRPr="00157880" w:rsidRDefault="00157880" w:rsidP="00D74100">
            <w:pPr>
              <w:shd w:val="clear" w:color="auto" w:fill="FFFFFF"/>
              <w:ind w:left="2237"/>
              <w:rPr>
                <w:rFonts w:ascii="Times New Roman" w:hAnsi="Times New Roman" w:cs="Times New Roman"/>
              </w:rPr>
            </w:pPr>
            <w:r w:rsidRPr="00157880">
              <w:rPr>
                <w:rFonts w:ascii="Times New Roman" w:hAnsi="Times New Roman" w:cs="Times New Roman"/>
                <w:sz w:val="28"/>
                <w:szCs w:val="28"/>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5F149428" w14:textId="77777777" w:rsidR="00157880" w:rsidRPr="00157880" w:rsidRDefault="00157880" w:rsidP="00D74100">
            <w:pPr>
              <w:shd w:val="clear" w:color="auto" w:fill="FFFFFF"/>
              <w:ind w:left="672"/>
              <w:rPr>
                <w:rFonts w:ascii="Times New Roman" w:hAnsi="Times New Roman" w:cs="Times New Roman"/>
              </w:rPr>
            </w:pPr>
            <w:r w:rsidRPr="00157880">
              <w:rPr>
                <w:rFonts w:ascii="Times New Roman" w:hAnsi="Times New Roman" w:cs="Times New Roman"/>
                <w:sz w:val="28"/>
                <w:szCs w:val="28"/>
              </w:rPr>
              <w:t>3</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3384BA45" w14:textId="77777777" w:rsidR="00157880" w:rsidRPr="00157880" w:rsidRDefault="00157880" w:rsidP="00D74100">
            <w:pPr>
              <w:shd w:val="clear" w:color="auto" w:fill="FFFFFF"/>
              <w:ind w:left="955"/>
              <w:rPr>
                <w:rFonts w:ascii="Times New Roman" w:hAnsi="Times New Roman" w:cs="Times New Roman"/>
              </w:rPr>
            </w:pPr>
            <w:r w:rsidRPr="00157880">
              <w:rPr>
                <w:rFonts w:ascii="Times New Roman" w:hAnsi="Times New Roman" w:cs="Times New Roman"/>
                <w:sz w:val="28"/>
                <w:szCs w:val="28"/>
              </w:rPr>
              <w:t>4</w:t>
            </w:r>
          </w:p>
        </w:tc>
      </w:tr>
      <w:tr w:rsidR="00157880" w:rsidRPr="00157880" w14:paraId="3985FB28" w14:textId="77777777" w:rsidTr="00EB2DB1">
        <w:trPr>
          <w:trHeight w:hRule="exact" w:val="893"/>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160580D7" w14:textId="77777777" w:rsidR="00157880" w:rsidRPr="00157880" w:rsidRDefault="00157880" w:rsidP="00D74100">
            <w:pPr>
              <w:shd w:val="clear" w:color="auto" w:fill="FFFFFF"/>
              <w:ind w:left="134"/>
              <w:rPr>
                <w:rFonts w:ascii="Times New Roman" w:hAnsi="Times New Roman" w:cs="Times New Roman"/>
              </w:rPr>
            </w:pPr>
            <w:r w:rsidRPr="00157880">
              <w:rPr>
                <w:rFonts w:ascii="Times New Roman" w:hAnsi="Times New Roman" w:cs="Times New Roman"/>
                <w:sz w:val="28"/>
                <w:szCs w:val="28"/>
              </w:rPr>
              <w:t>1</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6C2C825B" w14:textId="77777777" w:rsidR="00157880" w:rsidRPr="00157880" w:rsidRDefault="00157880" w:rsidP="00D74100">
            <w:pPr>
              <w:shd w:val="clear" w:color="auto" w:fill="FFFFFF"/>
              <w:spacing w:line="336" w:lineRule="exact"/>
              <w:ind w:right="1243"/>
              <w:rPr>
                <w:rFonts w:ascii="Times New Roman" w:hAnsi="Times New Roman" w:cs="Times New Roman"/>
              </w:rPr>
            </w:pPr>
            <w:r w:rsidRPr="00157880">
              <w:rPr>
                <w:rFonts w:ascii="Times New Roman" w:hAnsi="Times New Roman" w:cs="Times New Roman"/>
                <w:sz w:val="28"/>
                <w:szCs w:val="28"/>
              </w:rPr>
              <w:t>Инвентарная карточка учета нефинансовых активов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291DD7D"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0504031</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30EAC4A0"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ежегодно</w:t>
            </w:r>
          </w:p>
        </w:tc>
      </w:tr>
      <w:tr w:rsidR="00157880" w:rsidRPr="00157880" w14:paraId="43C04DF4" w14:textId="77777777" w:rsidTr="00EB2DB1">
        <w:trPr>
          <w:trHeight w:hRule="exact" w:val="893"/>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6400ED85" w14:textId="77777777" w:rsidR="00157880" w:rsidRPr="00157880" w:rsidRDefault="00157880" w:rsidP="00D74100">
            <w:pPr>
              <w:shd w:val="clear" w:color="auto" w:fill="FFFFFF"/>
              <w:ind w:left="106"/>
              <w:rPr>
                <w:rFonts w:ascii="Times New Roman" w:hAnsi="Times New Roman" w:cs="Times New Roman"/>
              </w:rPr>
            </w:pPr>
            <w:r w:rsidRPr="00157880">
              <w:rPr>
                <w:rFonts w:ascii="Times New Roman" w:hAnsi="Times New Roman" w:cs="Times New Roman"/>
                <w:sz w:val="28"/>
                <w:szCs w:val="28"/>
              </w:rPr>
              <w:t>2</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12A4E5CE" w14:textId="77777777" w:rsidR="00157880" w:rsidRPr="00157880" w:rsidRDefault="00157880" w:rsidP="00D74100">
            <w:pPr>
              <w:shd w:val="clear" w:color="auto" w:fill="FFFFFF"/>
              <w:spacing w:line="331" w:lineRule="exact"/>
              <w:ind w:right="547"/>
              <w:rPr>
                <w:rFonts w:ascii="Times New Roman" w:hAnsi="Times New Roman" w:cs="Times New Roman"/>
              </w:rPr>
            </w:pPr>
            <w:r w:rsidRPr="00157880">
              <w:rPr>
                <w:rFonts w:ascii="Times New Roman" w:hAnsi="Times New Roman" w:cs="Times New Roman"/>
                <w:spacing w:val="-2"/>
                <w:sz w:val="28"/>
                <w:szCs w:val="28"/>
              </w:rPr>
              <w:t xml:space="preserve">Инвентарная карточка группового </w:t>
            </w:r>
            <w:r w:rsidRPr="00157880">
              <w:rPr>
                <w:rFonts w:ascii="Times New Roman" w:hAnsi="Times New Roman" w:cs="Times New Roman"/>
                <w:sz w:val="28"/>
                <w:szCs w:val="28"/>
              </w:rPr>
              <w:t>учета нефинансовых активов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5B10C52F"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0504032</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2D698281"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ежегодно</w:t>
            </w:r>
          </w:p>
        </w:tc>
      </w:tr>
      <w:tr w:rsidR="00157880" w:rsidRPr="00157880" w14:paraId="4B20A5EB" w14:textId="77777777" w:rsidTr="00EB2DB1">
        <w:trPr>
          <w:trHeight w:hRule="exact" w:val="898"/>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437B613B" w14:textId="77777777" w:rsidR="00157880" w:rsidRPr="00157880" w:rsidRDefault="00157880" w:rsidP="00D74100">
            <w:pPr>
              <w:shd w:val="clear" w:color="auto" w:fill="FFFFFF"/>
              <w:ind w:left="110"/>
              <w:rPr>
                <w:rFonts w:ascii="Times New Roman" w:hAnsi="Times New Roman" w:cs="Times New Roman"/>
              </w:rPr>
            </w:pPr>
            <w:r w:rsidRPr="00157880">
              <w:rPr>
                <w:rFonts w:ascii="Times New Roman" w:hAnsi="Times New Roman" w:cs="Times New Roman"/>
                <w:sz w:val="28"/>
                <w:szCs w:val="28"/>
              </w:rP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6F4DFB3C" w14:textId="77777777" w:rsidR="00157880" w:rsidRPr="00157880" w:rsidRDefault="00157880" w:rsidP="00D74100">
            <w:pPr>
              <w:shd w:val="clear" w:color="auto" w:fill="FFFFFF"/>
              <w:spacing w:line="341" w:lineRule="exact"/>
              <w:ind w:right="34" w:firstLine="5"/>
              <w:rPr>
                <w:rFonts w:ascii="Times New Roman" w:hAnsi="Times New Roman" w:cs="Times New Roman"/>
              </w:rPr>
            </w:pPr>
            <w:r w:rsidRPr="00157880">
              <w:rPr>
                <w:rFonts w:ascii="Times New Roman" w:hAnsi="Times New Roman" w:cs="Times New Roman"/>
                <w:spacing w:val="-3"/>
                <w:sz w:val="28"/>
                <w:szCs w:val="28"/>
              </w:rPr>
              <w:t xml:space="preserve">Опись инвентарных карточек по учету </w:t>
            </w:r>
            <w:r w:rsidRPr="00157880">
              <w:rPr>
                <w:rFonts w:ascii="Times New Roman" w:hAnsi="Times New Roman" w:cs="Times New Roman"/>
                <w:sz w:val="28"/>
                <w:szCs w:val="28"/>
              </w:rPr>
              <w:t>нефинансовых активов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1DAC0EBB"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0504033</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6CBDDEFE"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ежегодно</w:t>
            </w:r>
          </w:p>
        </w:tc>
      </w:tr>
      <w:tr w:rsidR="00157880" w:rsidRPr="00157880" w14:paraId="714AB9A0" w14:textId="77777777" w:rsidTr="00EB2DB1">
        <w:trPr>
          <w:trHeight w:hRule="exact" w:val="893"/>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3E89F493" w14:textId="77777777" w:rsidR="00157880" w:rsidRPr="00157880" w:rsidRDefault="00157880" w:rsidP="00D74100">
            <w:pPr>
              <w:shd w:val="clear" w:color="auto" w:fill="FFFFFF"/>
              <w:ind w:left="106"/>
              <w:rPr>
                <w:rFonts w:ascii="Times New Roman" w:hAnsi="Times New Roman" w:cs="Times New Roman"/>
              </w:rPr>
            </w:pPr>
            <w:r w:rsidRPr="00157880">
              <w:rPr>
                <w:rFonts w:ascii="Times New Roman" w:hAnsi="Times New Roman" w:cs="Times New Roman"/>
                <w:sz w:val="28"/>
                <w:szCs w:val="28"/>
              </w:rPr>
              <w:t>4</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4D787AD3" w14:textId="77777777" w:rsidR="00157880" w:rsidRPr="00157880" w:rsidRDefault="00157880" w:rsidP="00D74100">
            <w:pPr>
              <w:shd w:val="clear" w:color="auto" w:fill="FFFFFF"/>
              <w:spacing w:line="341" w:lineRule="exact"/>
              <w:ind w:right="1714" w:firstLine="5"/>
              <w:rPr>
                <w:rFonts w:ascii="Times New Roman" w:hAnsi="Times New Roman" w:cs="Times New Roman"/>
              </w:rPr>
            </w:pPr>
            <w:r w:rsidRPr="00157880">
              <w:rPr>
                <w:rFonts w:ascii="Times New Roman" w:hAnsi="Times New Roman" w:cs="Times New Roman"/>
                <w:sz w:val="28"/>
                <w:szCs w:val="28"/>
              </w:rPr>
              <w:t>Оборотная ведомость по нефинансовым активам</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220CDF2C"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0504035</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62DA71C0"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ежемесячно</w:t>
            </w:r>
          </w:p>
        </w:tc>
      </w:tr>
      <w:tr w:rsidR="00157880" w:rsidRPr="00157880" w14:paraId="71601A97" w14:textId="77777777" w:rsidTr="00EB2DB1">
        <w:trPr>
          <w:trHeight w:hRule="exact" w:val="893"/>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5AC01806" w14:textId="77777777" w:rsidR="00157880" w:rsidRPr="00157880" w:rsidRDefault="00157880" w:rsidP="00D74100">
            <w:pPr>
              <w:shd w:val="clear" w:color="auto" w:fill="FFFFFF"/>
              <w:ind w:left="115"/>
              <w:rPr>
                <w:rFonts w:ascii="Times New Roman" w:hAnsi="Times New Roman" w:cs="Times New Roman"/>
              </w:rPr>
            </w:pPr>
            <w:r w:rsidRPr="00157880">
              <w:rPr>
                <w:rFonts w:ascii="Times New Roman" w:hAnsi="Times New Roman" w:cs="Times New Roman"/>
                <w:sz w:val="28"/>
                <w:szCs w:val="28"/>
              </w:rP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16668369" w14:textId="77777777" w:rsidR="00157880" w:rsidRPr="00157880" w:rsidRDefault="00157880" w:rsidP="00D74100">
            <w:pPr>
              <w:shd w:val="clear" w:color="auto" w:fill="FFFFFF"/>
              <w:spacing w:line="336" w:lineRule="exact"/>
              <w:ind w:right="322"/>
              <w:rPr>
                <w:rFonts w:ascii="Times New Roman" w:hAnsi="Times New Roman" w:cs="Times New Roman"/>
              </w:rPr>
            </w:pPr>
            <w:r w:rsidRPr="00157880">
              <w:rPr>
                <w:rFonts w:ascii="Times New Roman" w:hAnsi="Times New Roman" w:cs="Times New Roman"/>
                <w:spacing w:val="-2"/>
                <w:sz w:val="28"/>
                <w:szCs w:val="28"/>
              </w:rPr>
              <w:t xml:space="preserve">Карточка количественно-суммового </w:t>
            </w:r>
            <w:r w:rsidRPr="00157880">
              <w:rPr>
                <w:rFonts w:ascii="Times New Roman" w:hAnsi="Times New Roman" w:cs="Times New Roman"/>
                <w:sz w:val="28"/>
                <w:szCs w:val="28"/>
              </w:rPr>
              <w:t>учета материальных ценностей</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75CC15D4"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0504041</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316E592E"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ежегодно</w:t>
            </w:r>
          </w:p>
        </w:tc>
      </w:tr>
      <w:tr w:rsidR="00157880" w:rsidRPr="00157880" w14:paraId="0E0C2BC0" w14:textId="77777777" w:rsidTr="00EB2DB1">
        <w:trPr>
          <w:trHeight w:hRule="exact" w:val="893"/>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0EE90DBE" w14:textId="77777777" w:rsidR="00157880" w:rsidRPr="00157880" w:rsidRDefault="00157880" w:rsidP="00D74100">
            <w:pPr>
              <w:shd w:val="clear" w:color="auto" w:fill="FFFFFF"/>
              <w:ind w:left="110"/>
              <w:rPr>
                <w:rFonts w:ascii="Times New Roman" w:hAnsi="Times New Roman" w:cs="Times New Roman"/>
              </w:rPr>
            </w:pPr>
            <w:r w:rsidRPr="00157880">
              <w:rPr>
                <w:rFonts w:ascii="Times New Roman" w:hAnsi="Times New Roman" w:cs="Times New Roman"/>
                <w:sz w:val="28"/>
                <w:szCs w:val="28"/>
              </w:rP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1DC0E14E" w14:textId="77777777" w:rsidR="00157880" w:rsidRPr="00157880" w:rsidRDefault="00157880" w:rsidP="00D74100">
            <w:pPr>
              <w:shd w:val="clear" w:color="auto" w:fill="FFFFFF"/>
              <w:spacing w:line="336" w:lineRule="exact"/>
              <w:ind w:right="1176"/>
              <w:rPr>
                <w:rFonts w:ascii="Times New Roman" w:hAnsi="Times New Roman" w:cs="Times New Roman"/>
              </w:rPr>
            </w:pPr>
            <w:r w:rsidRPr="00157880">
              <w:rPr>
                <w:rFonts w:ascii="Times New Roman" w:hAnsi="Times New Roman" w:cs="Times New Roman"/>
                <w:sz w:val="28"/>
                <w:szCs w:val="28"/>
              </w:rPr>
              <w:t>Книга учета бланков строгой отчетности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B90386B"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0504045</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36D1147F"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ежегодно</w:t>
            </w:r>
          </w:p>
        </w:tc>
      </w:tr>
      <w:tr w:rsidR="00157880" w:rsidRPr="00157880" w14:paraId="5B2CD53F" w14:textId="77777777" w:rsidTr="00EB2DB1">
        <w:trPr>
          <w:trHeight w:hRule="exact" w:val="562"/>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03F70F8A" w14:textId="77777777" w:rsidR="00157880" w:rsidRPr="00157880" w:rsidRDefault="00157880" w:rsidP="00D74100">
            <w:pPr>
              <w:shd w:val="clear" w:color="auto" w:fill="FFFFFF"/>
              <w:ind w:left="110"/>
              <w:rPr>
                <w:rFonts w:ascii="Times New Roman" w:hAnsi="Times New Roman" w:cs="Times New Roman"/>
              </w:rPr>
            </w:pPr>
            <w:r w:rsidRPr="00157880">
              <w:rPr>
                <w:rFonts w:ascii="Times New Roman" w:hAnsi="Times New Roman" w:cs="Times New Roman"/>
                <w:sz w:val="28"/>
                <w:szCs w:val="28"/>
              </w:rP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381BC9BF"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pacing w:val="-2"/>
                <w:sz w:val="28"/>
                <w:szCs w:val="28"/>
              </w:rPr>
              <w:t>Карточка учета средств и расчетов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1D176919"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0504051</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2627AD37"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ежегодно</w:t>
            </w:r>
          </w:p>
        </w:tc>
      </w:tr>
      <w:tr w:rsidR="00157880" w:rsidRPr="00157880" w14:paraId="348CF1D9" w14:textId="77777777" w:rsidTr="00EB2DB1">
        <w:trPr>
          <w:trHeight w:hRule="exact" w:val="562"/>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61FDA98D" w14:textId="77777777" w:rsidR="00157880" w:rsidRPr="00157880" w:rsidRDefault="00157880" w:rsidP="00D74100">
            <w:pPr>
              <w:shd w:val="clear" w:color="auto" w:fill="FFFFFF"/>
              <w:ind w:left="115"/>
              <w:rPr>
                <w:rFonts w:ascii="Times New Roman" w:hAnsi="Times New Roman" w:cs="Times New Roman"/>
              </w:rPr>
            </w:pPr>
            <w:r w:rsidRPr="00157880">
              <w:rPr>
                <w:rFonts w:ascii="Times New Roman" w:hAnsi="Times New Roman" w:cs="Times New Roman"/>
                <w:sz w:val="28"/>
                <w:szCs w:val="28"/>
              </w:rP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5B5E73FE"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Реестр карточек</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5194B515"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0504052</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50F3D05A"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ежегодно</w:t>
            </w:r>
          </w:p>
        </w:tc>
      </w:tr>
      <w:tr w:rsidR="00157880" w:rsidRPr="00157880" w14:paraId="2B8974B6" w14:textId="77777777" w:rsidTr="00EB2DB1">
        <w:trPr>
          <w:trHeight w:hRule="exact" w:val="562"/>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1E26F3EA" w14:textId="6454861C" w:rsidR="00157880" w:rsidRPr="00157880" w:rsidRDefault="00157880" w:rsidP="00D74100">
            <w:pPr>
              <w:shd w:val="clear" w:color="auto" w:fill="FFFFFF"/>
              <w:ind w:left="67"/>
              <w:rPr>
                <w:rFonts w:ascii="Times New Roman" w:hAnsi="Times New Roman" w:cs="Times New Roman"/>
              </w:rPr>
            </w:pPr>
            <w:r w:rsidRPr="00157880">
              <w:rPr>
                <w:rFonts w:ascii="Times New Roman" w:hAnsi="Times New Roman" w:cs="Times New Roman"/>
                <w:bCs/>
                <w:sz w:val="28"/>
                <w:szCs w:val="28"/>
              </w:rPr>
              <w:t>9</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576828EE"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pacing w:val="-2"/>
                <w:sz w:val="28"/>
                <w:szCs w:val="28"/>
              </w:rPr>
              <w:t>Журнал регистрации обязательств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51F712E5"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0504064</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0E9CAC44"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ежегодно</w:t>
            </w:r>
          </w:p>
        </w:tc>
      </w:tr>
      <w:tr w:rsidR="00157880" w:rsidRPr="00157880" w14:paraId="18E36408" w14:textId="77777777" w:rsidTr="00EB2DB1">
        <w:trPr>
          <w:trHeight w:hRule="exact" w:val="907"/>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534F32F2" w14:textId="77777777" w:rsidR="00157880" w:rsidRPr="00157880" w:rsidRDefault="00157880" w:rsidP="00D74100">
            <w:pPr>
              <w:shd w:val="clear" w:color="auto" w:fill="FFFFFF"/>
              <w:ind w:left="67"/>
              <w:rPr>
                <w:rFonts w:ascii="Times New Roman" w:hAnsi="Times New Roman" w:cs="Times New Roman"/>
              </w:rPr>
            </w:pPr>
            <w:r w:rsidRPr="00157880">
              <w:rPr>
                <w:rFonts w:ascii="Times New Roman" w:hAnsi="Times New Roman" w:cs="Times New Roman"/>
                <w:sz w:val="28"/>
                <w:szCs w:val="28"/>
              </w:rPr>
              <w:t>10</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20625D09" w14:textId="77777777" w:rsidR="00157880" w:rsidRPr="00157880" w:rsidRDefault="00157880" w:rsidP="00D74100">
            <w:pPr>
              <w:shd w:val="clear" w:color="auto" w:fill="FFFFFF"/>
              <w:spacing w:line="341" w:lineRule="exact"/>
              <w:ind w:right="864"/>
              <w:rPr>
                <w:rFonts w:ascii="Times New Roman" w:hAnsi="Times New Roman" w:cs="Times New Roman"/>
              </w:rPr>
            </w:pPr>
            <w:r w:rsidRPr="00157880">
              <w:rPr>
                <w:rFonts w:ascii="Times New Roman" w:hAnsi="Times New Roman" w:cs="Times New Roman"/>
                <w:spacing w:val="-2"/>
                <w:sz w:val="28"/>
                <w:szCs w:val="28"/>
              </w:rPr>
              <w:t xml:space="preserve">Журнал регистрации денежных </w:t>
            </w:r>
            <w:r w:rsidRPr="00157880">
              <w:rPr>
                <w:rFonts w:ascii="Times New Roman" w:hAnsi="Times New Roman" w:cs="Times New Roman"/>
                <w:sz w:val="28"/>
                <w:szCs w:val="28"/>
              </w:rPr>
              <w:t>обязательств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7897E40E"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0504064</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7614D95B"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ежегодно</w:t>
            </w:r>
          </w:p>
        </w:tc>
      </w:tr>
      <w:tr w:rsidR="00157880" w:rsidRPr="00157880" w14:paraId="43C4F6B0" w14:textId="77777777" w:rsidTr="00EB2DB1">
        <w:trPr>
          <w:trHeight w:hRule="exact" w:val="1555"/>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66815701" w14:textId="77777777" w:rsidR="00157880" w:rsidRPr="00157880" w:rsidRDefault="00157880" w:rsidP="00D74100">
            <w:pPr>
              <w:shd w:val="clear" w:color="auto" w:fill="FFFFFF"/>
              <w:ind w:left="67"/>
              <w:rPr>
                <w:rFonts w:ascii="Times New Roman" w:hAnsi="Times New Roman" w:cs="Times New Roman"/>
              </w:rPr>
            </w:pPr>
            <w:r w:rsidRPr="00157880">
              <w:rPr>
                <w:rFonts w:ascii="Times New Roman" w:hAnsi="Times New Roman" w:cs="Times New Roman"/>
                <w:sz w:val="28"/>
                <w:szCs w:val="28"/>
              </w:rPr>
              <w:t>11</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0AF3A1E0" w14:textId="77777777" w:rsidR="00157880" w:rsidRPr="00157880" w:rsidRDefault="00157880" w:rsidP="00D74100">
            <w:pPr>
              <w:shd w:val="clear" w:color="auto" w:fill="FFFFFF"/>
              <w:spacing w:line="331" w:lineRule="exact"/>
              <w:rPr>
                <w:rFonts w:ascii="Times New Roman" w:hAnsi="Times New Roman" w:cs="Times New Roman"/>
              </w:rPr>
            </w:pPr>
            <w:r w:rsidRPr="00157880">
              <w:rPr>
                <w:rFonts w:ascii="Times New Roman" w:hAnsi="Times New Roman" w:cs="Times New Roman"/>
                <w:sz w:val="28"/>
                <w:szCs w:val="28"/>
              </w:rPr>
              <w:t>Журналы операций</w:t>
            </w:r>
          </w:p>
          <w:p w14:paraId="3F95C00E" w14:textId="77777777" w:rsidR="00157880" w:rsidRPr="00157880" w:rsidRDefault="00157880" w:rsidP="00D74100">
            <w:pPr>
              <w:shd w:val="clear" w:color="auto" w:fill="FFFFFF"/>
              <w:spacing w:line="331" w:lineRule="exact"/>
              <w:rPr>
                <w:rFonts w:ascii="Times New Roman" w:hAnsi="Times New Roman" w:cs="Times New Roman"/>
              </w:rPr>
            </w:pPr>
          </w:p>
          <w:p w14:paraId="6EF59CF8" w14:textId="77777777" w:rsidR="00157880" w:rsidRPr="00157880" w:rsidRDefault="00157880" w:rsidP="00D74100">
            <w:pPr>
              <w:shd w:val="clear" w:color="auto" w:fill="FFFFFF"/>
              <w:rPr>
                <w:rFonts w:ascii="Times New Roman" w:hAnsi="Times New Roman" w:cs="Times New Roman"/>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5F93C5A9"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0504071</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4312D011" w14:textId="77777777" w:rsidR="00157880" w:rsidRPr="00157880" w:rsidRDefault="00157880" w:rsidP="00D74100">
            <w:pPr>
              <w:shd w:val="clear" w:color="auto" w:fill="FFFFFF"/>
              <w:spacing w:line="662" w:lineRule="exact"/>
              <w:ind w:right="677" w:hanging="14"/>
              <w:rPr>
                <w:rFonts w:ascii="Times New Roman" w:hAnsi="Times New Roman" w:cs="Times New Roman"/>
              </w:rPr>
            </w:pPr>
            <w:r w:rsidRPr="00157880">
              <w:rPr>
                <w:rFonts w:ascii="Times New Roman" w:hAnsi="Times New Roman" w:cs="Times New Roman"/>
                <w:sz w:val="28"/>
                <w:szCs w:val="28"/>
              </w:rPr>
              <w:t>ежемесячно</w:t>
            </w:r>
          </w:p>
        </w:tc>
      </w:tr>
      <w:tr w:rsidR="00157880" w:rsidRPr="00157880" w14:paraId="140779EC" w14:textId="77777777" w:rsidTr="00EB2DB1">
        <w:trPr>
          <w:trHeight w:hRule="exact" w:val="1502"/>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7638A7F5" w14:textId="77777777" w:rsidR="00157880" w:rsidRPr="00157880" w:rsidRDefault="00157880" w:rsidP="00D74100">
            <w:pPr>
              <w:shd w:val="clear" w:color="auto" w:fill="FFFFFF"/>
              <w:ind w:left="67"/>
              <w:rPr>
                <w:rFonts w:ascii="Times New Roman" w:hAnsi="Times New Roman" w:cs="Times New Roman"/>
              </w:rPr>
            </w:pPr>
            <w:r w:rsidRPr="00157880">
              <w:rPr>
                <w:rFonts w:ascii="Times New Roman" w:hAnsi="Times New Roman" w:cs="Times New Roman"/>
                <w:sz w:val="28"/>
                <w:szCs w:val="28"/>
              </w:rPr>
              <w:t>12</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76906307" w14:textId="77777777" w:rsidR="00157880" w:rsidRPr="00157880" w:rsidRDefault="00157880" w:rsidP="00D74100">
            <w:pPr>
              <w:shd w:val="clear" w:color="auto" w:fill="FFFFFF"/>
              <w:spacing w:line="322" w:lineRule="exact"/>
              <w:rPr>
                <w:rFonts w:ascii="Times New Roman" w:hAnsi="Times New Roman" w:cs="Times New Roman"/>
              </w:rPr>
            </w:pPr>
            <w:r w:rsidRPr="00157880">
              <w:rPr>
                <w:rFonts w:ascii="Times New Roman" w:hAnsi="Times New Roman" w:cs="Times New Roman"/>
                <w:sz w:val="28"/>
                <w:szCs w:val="28"/>
              </w:rPr>
              <w:t>Главная книга</w:t>
            </w:r>
          </w:p>
          <w:p w14:paraId="1C33FB81" w14:textId="77777777" w:rsidR="00157880" w:rsidRPr="00157880" w:rsidRDefault="00157880" w:rsidP="00D74100">
            <w:pPr>
              <w:shd w:val="clear" w:color="auto" w:fill="FFFFFF"/>
              <w:spacing w:line="322" w:lineRule="exact"/>
              <w:rPr>
                <w:rFonts w:ascii="Times New Roman" w:hAnsi="Times New Roman" w:cs="Times New Roman"/>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1144565D" w14:textId="77777777" w:rsidR="00157880" w:rsidRPr="00157880" w:rsidRDefault="00157880" w:rsidP="00D74100">
            <w:pPr>
              <w:shd w:val="clear" w:color="auto" w:fill="FFFFFF"/>
              <w:ind w:left="254"/>
              <w:rPr>
                <w:rFonts w:ascii="Times New Roman" w:hAnsi="Times New Roman" w:cs="Times New Roman"/>
              </w:rPr>
            </w:pPr>
            <w:r w:rsidRPr="00157880">
              <w:rPr>
                <w:rFonts w:ascii="Times New Roman" w:hAnsi="Times New Roman" w:cs="Times New Roman"/>
                <w:sz w:val="28"/>
                <w:szCs w:val="28"/>
              </w:rPr>
              <w:t>0504072</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05B1E0BE" w14:textId="77777777" w:rsidR="00157880" w:rsidRPr="00157880" w:rsidRDefault="00157880" w:rsidP="00D74100">
            <w:pPr>
              <w:shd w:val="clear" w:color="auto" w:fill="FFFFFF"/>
              <w:spacing w:line="643" w:lineRule="exact"/>
              <w:ind w:right="677" w:hanging="14"/>
              <w:rPr>
                <w:rFonts w:ascii="Times New Roman" w:hAnsi="Times New Roman" w:cs="Times New Roman"/>
              </w:rPr>
            </w:pPr>
            <w:r w:rsidRPr="00157880">
              <w:rPr>
                <w:rFonts w:ascii="Times New Roman" w:hAnsi="Times New Roman" w:cs="Times New Roman"/>
                <w:sz w:val="28"/>
                <w:szCs w:val="28"/>
              </w:rPr>
              <w:t xml:space="preserve">ежегодно </w:t>
            </w:r>
          </w:p>
        </w:tc>
      </w:tr>
      <w:tr w:rsidR="00157880" w:rsidRPr="00157880" w14:paraId="3DBCA099" w14:textId="77777777" w:rsidTr="00EB2DB1">
        <w:trPr>
          <w:trHeight w:hRule="exact" w:val="1502"/>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7DDCFC3E" w14:textId="77777777" w:rsidR="00157880" w:rsidRPr="00157880" w:rsidRDefault="00157880" w:rsidP="00D74100">
            <w:pPr>
              <w:shd w:val="clear" w:color="auto" w:fill="FFFFFF"/>
              <w:ind w:left="67"/>
              <w:rPr>
                <w:rFonts w:ascii="Times New Roman" w:hAnsi="Times New Roman" w:cs="Times New Roman"/>
                <w:sz w:val="28"/>
                <w:szCs w:val="28"/>
              </w:rPr>
            </w:pPr>
            <w:r w:rsidRPr="00157880">
              <w:rPr>
                <w:rFonts w:ascii="Times New Roman" w:hAnsi="Times New Roman" w:cs="Times New Roman"/>
                <w:sz w:val="28"/>
                <w:szCs w:val="28"/>
              </w:rPr>
              <w:lastRenderedPageBreak/>
              <w:t>13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21C5C87E" w14:textId="77777777" w:rsidR="00157880" w:rsidRPr="00157880" w:rsidRDefault="00157880" w:rsidP="00D74100">
            <w:pPr>
              <w:shd w:val="clear" w:color="auto" w:fill="FFFFFF"/>
              <w:spacing w:line="322" w:lineRule="exact"/>
              <w:rPr>
                <w:rFonts w:ascii="Times New Roman" w:hAnsi="Times New Roman" w:cs="Times New Roman"/>
                <w:sz w:val="28"/>
                <w:szCs w:val="28"/>
              </w:rPr>
            </w:pPr>
            <w:r w:rsidRPr="00157880">
              <w:rPr>
                <w:rFonts w:ascii="Times New Roman" w:hAnsi="Times New Roman" w:cs="Times New Roman"/>
                <w:sz w:val="28"/>
                <w:szCs w:val="28"/>
              </w:rPr>
              <w:t>Записка-расчет</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3BA947E4" w14:textId="77777777" w:rsidR="00157880" w:rsidRPr="00157880" w:rsidRDefault="00157880" w:rsidP="00D74100">
            <w:pPr>
              <w:shd w:val="clear" w:color="auto" w:fill="FFFFFF"/>
              <w:ind w:left="254"/>
              <w:rPr>
                <w:rFonts w:ascii="Times New Roman" w:hAnsi="Times New Roman" w:cs="Times New Roman"/>
                <w:sz w:val="28"/>
                <w:szCs w:val="28"/>
              </w:rPr>
            </w:pPr>
            <w:r w:rsidRPr="00157880">
              <w:rPr>
                <w:rFonts w:ascii="Times New Roman" w:hAnsi="Times New Roman" w:cs="Times New Roman"/>
                <w:sz w:val="28"/>
                <w:szCs w:val="28"/>
              </w:rPr>
              <w:t>0504425</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6837BF8E" w14:textId="77777777" w:rsidR="00157880" w:rsidRPr="00157880" w:rsidRDefault="00157880" w:rsidP="00D74100">
            <w:pPr>
              <w:shd w:val="clear" w:color="auto" w:fill="FFFFFF"/>
              <w:spacing w:line="643" w:lineRule="exact"/>
              <w:ind w:right="677" w:hanging="14"/>
              <w:rPr>
                <w:rFonts w:ascii="Times New Roman" w:hAnsi="Times New Roman" w:cs="Times New Roman"/>
                <w:sz w:val="28"/>
                <w:szCs w:val="28"/>
              </w:rPr>
            </w:pPr>
            <w:r w:rsidRPr="00157880">
              <w:rPr>
                <w:rFonts w:ascii="Times New Roman" w:hAnsi="Times New Roman" w:cs="Times New Roman"/>
                <w:sz w:val="28"/>
                <w:szCs w:val="28"/>
              </w:rPr>
              <w:t>ежегодно</w:t>
            </w:r>
          </w:p>
        </w:tc>
      </w:tr>
      <w:tr w:rsidR="00157880" w:rsidRPr="00157880" w14:paraId="4DF2A0D6" w14:textId="77777777" w:rsidTr="00EB2DB1">
        <w:trPr>
          <w:trHeight w:hRule="exact" w:val="1181"/>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0869EAA6" w14:textId="77777777" w:rsidR="00157880" w:rsidRPr="00157880" w:rsidRDefault="00157880" w:rsidP="00D74100">
            <w:pPr>
              <w:shd w:val="clear" w:color="auto" w:fill="FFFFFF"/>
              <w:ind w:left="67"/>
              <w:rPr>
                <w:rFonts w:ascii="Times New Roman" w:hAnsi="Times New Roman" w:cs="Times New Roman"/>
              </w:rPr>
            </w:pPr>
            <w:r w:rsidRPr="00157880">
              <w:rPr>
                <w:rFonts w:ascii="Times New Roman" w:hAnsi="Times New Roman" w:cs="Times New Roman"/>
                <w:sz w:val="28"/>
                <w:szCs w:val="28"/>
              </w:rPr>
              <w:t>14</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625B8658"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pacing w:val="-2"/>
                <w:sz w:val="28"/>
                <w:szCs w:val="28"/>
              </w:rPr>
              <w:t>Налоговый регистр по учету НДФЛ</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6C3DC5F8" w14:textId="77777777" w:rsidR="00157880" w:rsidRPr="00157880" w:rsidRDefault="00157880" w:rsidP="00D74100">
            <w:pPr>
              <w:shd w:val="clear" w:color="auto" w:fill="FFFFFF"/>
              <w:spacing w:line="322" w:lineRule="exact"/>
              <w:ind w:left="5"/>
              <w:rPr>
                <w:rFonts w:ascii="Times New Roman" w:hAnsi="Times New Roman" w:cs="Times New Roman"/>
              </w:rPr>
            </w:pPr>
            <w:r w:rsidRPr="00157880">
              <w:rPr>
                <w:rFonts w:ascii="Times New Roman" w:hAnsi="Times New Roman" w:cs="Times New Roman"/>
                <w:spacing w:val="-3"/>
                <w:sz w:val="28"/>
                <w:szCs w:val="28"/>
              </w:rPr>
              <w:t>приложение</w:t>
            </w:r>
          </w:p>
          <w:p w14:paraId="18E0996E" w14:textId="77777777" w:rsidR="00157880" w:rsidRPr="00157880" w:rsidRDefault="00157880" w:rsidP="00D74100">
            <w:pPr>
              <w:shd w:val="clear" w:color="auto" w:fill="FFFFFF"/>
              <w:spacing w:line="322" w:lineRule="exact"/>
              <w:ind w:left="5" w:right="14" w:firstLine="514"/>
              <w:rPr>
                <w:rFonts w:ascii="Times New Roman" w:hAnsi="Times New Roman" w:cs="Times New Roman"/>
              </w:rPr>
            </w:pPr>
            <w:r w:rsidRPr="00157880">
              <w:rPr>
                <w:rFonts w:ascii="Times New Roman" w:hAnsi="Times New Roman" w:cs="Times New Roman"/>
                <w:sz w:val="28"/>
                <w:szCs w:val="28"/>
              </w:rPr>
              <w:t xml:space="preserve">7 к </w:t>
            </w:r>
            <w:r w:rsidRPr="00157880">
              <w:rPr>
                <w:rFonts w:ascii="Times New Roman" w:hAnsi="Times New Roman" w:cs="Times New Roman"/>
                <w:spacing w:val="-3"/>
                <w:sz w:val="28"/>
                <w:szCs w:val="28"/>
              </w:rPr>
              <w:t>Положению</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7B6ADECF"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ежегодно</w:t>
            </w:r>
          </w:p>
        </w:tc>
      </w:tr>
      <w:tr w:rsidR="00157880" w:rsidRPr="00157880" w14:paraId="49DE9F87" w14:textId="77777777" w:rsidTr="00EB2DB1">
        <w:trPr>
          <w:trHeight w:hRule="exact" w:val="1502"/>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70111252" w14:textId="77777777" w:rsidR="00157880" w:rsidRPr="00157880" w:rsidRDefault="00157880" w:rsidP="00D74100">
            <w:pPr>
              <w:shd w:val="clear" w:color="auto" w:fill="FFFFFF"/>
              <w:ind w:left="67"/>
              <w:rPr>
                <w:rFonts w:ascii="Times New Roman" w:hAnsi="Times New Roman" w:cs="Times New Roman"/>
              </w:rPr>
            </w:pPr>
            <w:r w:rsidRPr="00157880">
              <w:rPr>
                <w:rFonts w:ascii="Times New Roman" w:hAnsi="Times New Roman" w:cs="Times New Roman"/>
                <w:sz w:val="28"/>
                <w:szCs w:val="28"/>
              </w:rPr>
              <w:t>15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14:paraId="59F8D929" w14:textId="77777777" w:rsidR="00157880" w:rsidRPr="00157880" w:rsidRDefault="00157880" w:rsidP="00D74100">
            <w:pPr>
              <w:shd w:val="clear" w:color="auto" w:fill="FFFFFF"/>
              <w:spacing w:line="322" w:lineRule="exact"/>
              <w:rPr>
                <w:rFonts w:ascii="Times New Roman" w:hAnsi="Times New Roman" w:cs="Times New Roman"/>
              </w:rPr>
            </w:pPr>
            <w:r w:rsidRPr="00157880">
              <w:rPr>
                <w:rFonts w:ascii="Times New Roman" w:hAnsi="Times New Roman" w:cs="Times New Roman"/>
                <w:spacing w:val="-2"/>
                <w:sz w:val="28"/>
                <w:szCs w:val="28"/>
              </w:rPr>
              <w:t xml:space="preserve">Карточка индивидуального учета сумм </w:t>
            </w:r>
            <w:r w:rsidRPr="00157880">
              <w:rPr>
                <w:rFonts w:ascii="Times New Roman" w:hAnsi="Times New Roman" w:cs="Times New Roman"/>
                <w:sz w:val="28"/>
                <w:szCs w:val="28"/>
              </w:rPr>
              <w:t>начисленных выплат и иных вознаграждений и сумм начисленных страховых взносов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3AAFE006" w14:textId="77777777" w:rsidR="00157880" w:rsidRPr="00157880" w:rsidRDefault="00157880" w:rsidP="00D74100">
            <w:pPr>
              <w:shd w:val="clear" w:color="auto" w:fill="FFFFFF"/>
              <w:spacing w:line="322" w:lineRule="exact"/>
              <w:ind w:left="5"/>
              <w:rPr>
                <w:rFonts w:ascii="Times New Roman" w:hAnsi="Times New Roman" w:cs="Times New Roman"/>
              </w:rPr>
            </w:pPr>
            <w:r w:rsidRPr="00157880">
              <w:rPr>
                <w:rFonts w:ascii="Times New Roman" w:hAnsi="Times New Roman" w:cs="Times New Roman"/>
                <w:spacing w:val="-3"/>
                <w:sz w:val="28"/>
                <w:szCs w:val="28"/>
              </w:rPr>
              <w:t>приложение</w:t>
            </w:r>
          </w:p>
          <w:p w14:paraId="08320FC3" w14:textId="77777777" w:rsidR="00157880" w:rsidRPr="00157880" w:rsidRDefault="00157880" w:rsidP="00D74100">
            <w:pPr>
              <w:shd w:val="clear" w:color="auto" w:fill="FFFFFF"/>
              <w:spacing w:line="322" w:lineRule="exact"/>
              <w:ind w:left="5" w:right="14" w:firstLine="514"/>
              <w:rPr>
                <w:rFonts w:ascii="Times New Roman" w:hAnsi="Times New Roman" w:cs="Times New Roman"/>
              </w:rPr>
            </w:pPr>
            <w:r w:rsidRPr="00157880">
              <w:rPr>
                <w:rFonts w:ascii="Times New Roman" w:hAnsi="Times New Roman" w:cs="Times New Roman"/>
                <w:sz w:val="28"/>
                <w:szCs w:val="28"/>
              </w:rPr>
              <w:t xml:space="preserve">8 к </w:t>
            </w:r>
            <w:r w:rsidRPr="00157880">
              <w:rPr>
                <w:rFonts w:ascii="Times New Roman" w:hAnsi="Times New Roman" w:cs="Times New Roman"/>
                <w:spacing w:val="-3"/>
                <w:sz w:val="28"/>
                <w:szCs w:val="28"/>
              </w:rPr>
              <w:t>Положению</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03936D8E" w14:textId="77777777" w:rsidR="00157880" w:rsidRPr="00157880" w:rsidRDefault="00157880" w:rsidP="00D74100">
            <w:pPr>
              <w:shd w:val="clear" w:color="auto" w:fill="FFFFFF"/>
              <w:rPr>
                <w:rFonts w:ascii="Times New Roman" w:hAnsi="Times New Roman" w:cs="Times New Roman"/>
              </w:rPr>
            </w:pPr>
            <w:r w:rsidRPr="00157880">
              <w:rPr>
                <w:rFonts w:ascii="Times New Roman" w:hAnsi="Times New Roman" w:cs="Times New Roman"/>
                <w:sz w:val="28"/>
                <w:szCs w:val="28"/>
              </w:rPr>
              <w:t>ежегодно</w:t>
            </w:r>
          </w:p>
        </w:tc>
      </w:tr>
      <w:tr w:rsidR="00157880" w:rsidRPr="00157880" w14:paraId="5ED69647" w14:textId="77777777" w:rsidTr="00EB2DB1">
        <w:trPr>
          <w:trHeight w:hRule="exact" w:val="1502"/>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6CA63509" w14:textId="01976228" w:rsidR="00157880" w:rsidRPr="00157880" w:rsidRDefault="00157880" w:rsidP="00D74100">
            <w:pPr>
              <w:shd w:val="clear" w:color="auto" w:fill="FFFFFF"/>
              <w:ind w:left="67"/>
              <w:rPr>
                <w:rFonts w:ascii="Times New Roman" w:hAnsi="Times New Roman" w:cs="Times New Roman"/>
                <w:sz w:val="28"/>
                <w:szCs w:val="28"/>
              </w:rPr>
            </w:pPr>
            <w:r>
              <w:rPr>
                <w:rFonts w:ascii="Times New Roman" w:hAnsi="Times New Roman" w:cs="Times New Roman"/>
                <w:sz w:val="28"/>
                <w:szCs w:val="28"/>
              </w:rPr>
              <w:t>16</w:t>
            </w:r>
          </w:p>
        </w:tc>
        <w:tc>
          <w:tcPr>
            <w:tcW w:w="4829" w:type="dxa"/>
            <w:tcBorders>
              <w:top w:val="single" w:sz="6" w:space="0" w:color="auto"/>
              <w:left w:val="single" w:sz="6" w:space="0" w:color="auto"/>
              <w:bottom w:val="single" w:sz="6" w:space="0" w:color="auto"/>
              <w:right w:val="single" w:sz="6" w:space="0" w:color="auto"/>
            </w:tcBorders>
            <w:shd w:val="clear" w:color="auto" w:fill="FFFFFF" w:themeFill="background1"/>
          </w:tcPr>
          <w:p w14:paraId="3F4D9048" w14:textId="3539B311" w:rsidR="00157880" w:rsidRPr="00157880" w:rsidRDefault="00157880" w:rsidP="00D74100">
            <w:pPr>
              <w:shd w:val="clear" w:color="auto" w:fill="FFFFFF"/>
              <w:spacing w:line="322" w:lineRule="exact"/>
              <w:rPr>
                <w:rFonts w:ascii="Times New Roman" w:hAnsi="Times New Roman" w:cs="Times New Roman"/>
                <w:spacing w:val="-2"/>
                <w:sz w:val="28"/>
                <w:szCs w:val="28"/>
              </w:rPr>
            </w:pPr>
            <w:r>
              <w:rPr>
                <w:rFonts w:ascii="Times New Roman" w:hAnsi="Times New Roman" w:cs="Times New Roman"/>
                <w:spacing w:val="-2"/>
                <w:sz w:val="28"/>
                <w:szCs w:val="28"/>
              </w:rPr>
              <w:t xml:space="preserve">Журнал операций по </w:t>
            </w:r>
            <w:proofErr w:type="spellStart"/>
            <w:r>
              <w:rPr>
                <w:rFonts w:ascii="Times New Roman" w:hAnsi="Times New Roman" w:cs="Times New Roman"/>
                <w:spacing w:val="-2"/>
                <w:sz w:val="28"/>
                <w:szCs w:val="28"/>
              </w:rPr>
              <w:t>забалансовому</w:t>
            </w:r>
            <w:proofErr w:type="spellEnd"/>
            <w:r>
              <w:rPr>
                <w:rFonts w:ascii="Times New Roman" w:hAnsi="Times New Roman" w:cs="Times New Roman"/>
                <w:spacing w:val="-2"/>
                <w:sz w:val="28"/>
                <w:szCs w:val="28"/>
              </w:rPr>
              <w:t xml:space="preserve"> счету</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1DA4F74B" w14:textId="279D36E1" w:rsidR="00157880" w:rsidRPr="00157880" w:rsidRDefault="00157880" w:rsidP="00D74100">
            <w:pPr>
              <w:shd w:val="clear" w:color="auto" w:fill="FFFFFF"/>
              <w:spacing w:line="322" w:lineRule="exact"/>
              <w:ind w:left="5"/>
              <w:rPr>
                <w:rFonts w:ascii="Times New Roman" w:hAnsi="Times New Roman" w:cs="Times New Roman"/>
                <w:spacing w:val="-3"/>
                <w:sz w:val="28"/>
                <w:szCs w:val="28"/>
              </w:rPr>
            </w:pPr>
            <w:r>
              <w:rPr>
                <w:rFonts w:ascii="Times New Roman" w:hAnsi="Times New Roman" w:cs="Times New Roman"/>
                <w:spacing w:val="-3"/>
                <w:sz w:val="28"/>
                <w:szCs w:val="28"/>
              </w:rPr>
              <w:t>0509213</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14:paraId="5CAFC99E" w14:textId="554F1EDE" w:rsidR="00157880" w:rsidRPr="00157880" w:rsidRDefault="00157880" w:rsidP="00D74100">
            <w:pPr>
              <w:shd w:val="clear" w:color="auto" w:fill="FFFFFF"/>
              <w:rPr>
                <w:rFonts w:ascii="Times New Roman" w:hAnsi="Times New Roman" w:cs="Times New Roman"/>
                <w:sz w:val="28"/>
                <w:szCs w:val="28"/>
              </w:rPr>
            </w:pPr>
            <w:r>
              <w:rPr>
                <w:rFonts w:ascii="Times New Roman" w:hAnsi="Times New Roman" w:cs="Times New Roman"/>
                <w:sz w:val="28"/>
                <w:szCs w:val="28"/>
              </w:rPr>
              <w:t>ежегодно</w:t>
            </w:r>
          </w:p>
        </w:tc>
      </w:tr>
    </w:tbl>
    <w:p w14:paraId="7C9AC7B2" w14:textId="77777777" w:rsidR="00157880" w:rsidRPr="00157880" w:rsidRDefault="00157880" w:rsidP="00157880">
      <w:pPr>
        <w:rPr>
          <w:rFonts w:ascii="Times New Roman" w:hAnsi="Times New Roman" w:cs="Times New Roman"/>
        </w:rPr>
        <w:sectPr w:rsidR="00157880" w:rsidRPr="00157880" w:rsidSect="007D2014">
          <w:type w:val="nextColumn"/>
          <w:pgSz w:w="11909" w:h="16834"/>
          <w:pgMar w:top="1134" w:right="567" w:bottom="1134" w:left="1701" w:header="720" w:footer="720" w:gutter="0"/>
          <w:cols w:space="60"/>
          <w:noEndnote/>
        </w:sectPr>
      </w:pPr>
    </w:p>
    <w:tbl>
      <w:tblPr>
        <w:tblStyle w:val="ac"/>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tblGrid>
      <w:tr w:rsidR="00ED7278" w:rsidRPr="00ED7278" w14:paraId="716508C7" w14:textId="77777777" w:rsidTr="00440675">
        <w:tc>
          <w:tcPr>
            <w:tcW w:w="5388" w:type="dxa"/>
          </w:tcPr>
          <w:p w14:paraId="498AEAF8" w14:textId="77777777" w:rsidR="00ED7278" w:rsidRPr="00ED7278" w:rsidRDefault="00ED7278" w:rsidP="00243AD4">
            <w:pPr>
              <w:shd w:val="clear" w:color="auto" w:fill="FFFFFF"/>
              <w:spacing w:line="312" w:lineRule="exact"/>
              <w:jc w:val="center"/>
              <w:rPr>
                <w:rFonts w:ascii="Times New Roman" w:hAnsi="Times New Roman" w:cs="Times New Roman"/>
                <w:sz w:val="28"/>
                <w:szCs w:val="28"/>
              </w:rPr>
            </w:pPr>
            <w:r w:rsidRPr="00ED7278">
              <w:rPr>
                <w:rFonts w:ascii="Times New Roman" w:hAnsi="Times New Roman" w:cs="Times New Roman"/>
                <w:sz w:val="28"/>
                <w:szCs w:val="28"/>
              </w:rPr>
              <w:lastRenderedPageBreak/>
              <w:t>ПРИЛОЖЕНИЕ №5</w:t>
            </w:r>
          </w:p>
        </w:tc>
      </w:tr>
      <w:tr w:rsidR="00ED7278" w:rsidRPr="00ED7278" w14:paraId="6A4C605E" w14:textId="77777777" w:rsidTr="00440675">
        <w:tc>
          <w:tcPr>
            <w:tcW w:w="5388" w:type="dxa"/>
          </w:tcPr>
          <w:p w14:paraId="4C0EAE95" w14:textId="0924C128" w:rsidR="00ED7278" w:rsidRPr="00ED7278" w:rsidRDefault="00ED7278" w:rsidP="00ED7278">
            <w:pPr>
              <w:shd w:val="clear" w:color="auto" w:fill="FFFFFF"/>
              <w:spacing w:before="10" w:line="312" w:lineRule="exact"/>
              <w:rPr>
                <w:rFonts w:ascii="Times New Roman" w:hAnsi="Times New Roman" w:cs="Times New Roman"/>
                <w:sz w:val="28"/>
                <w:szCs w:val="28"/>
              </w:rPr>
            </w:pPr>
            <w:r>
              <w:rPr>
                <w:rFonts w:ascii="Times New Roman" w:hAnsi="Times New Roman" w:cs="Times New Roman"/>
                <w:sz w:val="28"/>
                <w:szCs w:val="28"/>
              </w:rPr>
              <w:t xml:space="preserve">к </w:t>
            </w:r>
            <w:r w:rsidRPr="00ED7278">
              <w:rPr>
                <w:rFonts w:ascii="Times New Roman" w:hAnsi="Times New Roman" w:cs="Times New Roman"/>
                <w:sz w:val="28"/>
                <w:szCs w:val="28"/>
              </w:rPr>
              <w:t>учетной</w:t>
            </w:r>
            <w:r>
              <w:rPr>
                <w:rFonts w:ascii="Times New Roman" w:hAnsi="Times New Roman" w:cs="Times New Roman"/>
                <w:sz w:val="28"/>
                <w:szCs w:val="28"/>
              </w:rPr>
              <w:t xml:space="preserve"> </w:t>
            </w:r>
            <w:r w:rsidRPr="00ED7278">
              <w:rPr>
                <w:rFonts w:ascii="Times New Roman" w:hAnsi="Times New Roman" w:cs="Times New Roman"/>
                <w:sz w:val="28"/>
                <w:szCs w:val="28"/>
              </w:rPr>
              <w:t>политике</w:t>
            </w:r>
            <w:r>
              <w:rPr>
                <w:rFonts w:ascii="Times New Roman" w:hAnsi="Times New Roman" w:cs="Times New Roman"/>
                <w:sz w:val="28"/>
                <w:szCs w:val="28"/>
              </w:rPr>
              <w:t xml:space="preserve"> </w:t>
            </w:r>
            <w:r w:rsidRPr="00ED7278">
              <w:rPr>
                <w:rFonts w:ascii="Times New Roman" w:hAnsi="Times New Roman" w:cs="Times New Roman"/>
                <w:sz w:val="28"/>
                <w:szCs w:val="28"/>
              </w:rPr>
              <w:t>администрации округа</w:t>
            </w:r>
          </w:p>
        </w:tc>
      </w:tr>
    </w:tbl>
    <w:p w14:paraId="2AFAAB1D" w14:textId="77777777" w:rsidR="00412521" w:rsidRPr="00412521" w:rsidRDefault="00412521" w:rsidP="00412521">
      <w:pPr>
        <w:shd w:val="clear" w:color="auto" w:fill="FFFFFF"/>
        <w:spacing w:before="250" w:line="408" w:lineRule="exact"/>
        <w:ind w:left="1877" w:right="1858"/>
        <w:jc w:val="center"/>
        <w:rPr>
          <w:rFonts w:ascii="Times New Roman" w:hAnsi="Times New Roman" w:cs="Times New Roman"/>
          <w:sz w:val="28"/>
          <w:szCs w:val="28"/>
        </w:rPr>
      </w:pPr>
      <w:r w:rsidRPr="00412521">
        <w:rPr>
          <w:rFonts w:ascii="Times New Roman" w:hAnsi="Times New Roman" w:cs="Times New Roman"/>
          <w:b/>
          <w:bCs/>
          <w:sz w:val="28"/>
          <w:szCs w:val="28"/>
        </w:rPr>
        <w:t xml:space="preserve">Расчетный листок </w:t>
      </w:r>
    </w:p>
    <w:p w14:paraId="6D833C8B" w14:textId="77777777" w:rsidR="00412521" w:rsidRPr="00412521" w:rsidRDefault="00412521" w:rsidP="00412521">
      <w:pPr>
        <w:spacing w:after="254" w:line="1" w:lineRule="exact"/>
        <w:rPr>
          <w:rFonts w:ascii="Times New Roman" w:hAnsi="Times New Roman" w:cs="Times New Roman"/>
          <w:sz w:val="28"/>
          <w:szCs w:val="28"/>
        </w:rPr>
      </w:pPr>
    </w:p>
    <w:tbl>
      <w:tblPr>
        <w:tblW w:w="9591" w:type="dxa"/>
        <w:tblInd w:w="40" w:type="dxa"/>
        <w:tblLayout w:type="fixed"/>
        <w:tblCellMar>
          <w:left w:w="40" w:type="dxa"/>
          <w:right w:w="40" w:type="dxa"/>
        </w:tblCellMar>
        <w:tblLook w:val="0000" w:firstRow="0" w:lastRow="0" w:firstColumn="0" w:lastColumn="0" w:noHBand="0" w:noVBand="0"/>
      </w:tblPr>
      <w:tblGrid>
        <w:gridCol w:w="5146"/>
        <w:gridCol w:w="1205"/>
        <w:gridCol w:w="3240"/>
      </w:tblGrid>
      <w:tr w:rsidR="00412521" w:rsidRPr="00412521" w14:paraId="079D7D7F" w14:textId="77777777" w:rsidTr="00C622FD">
        <w:trPr>
          <w:trHeight w:hRule="exact" w:val="408"/>
        </w:trPr>
        <w:tc>
          <w:tcPr>
            <w:tcW w:w="5146" w:type="dxa"/>
            <w:tcBorders>
              <w:top w:val="single" w:sz="6" w:space="0" w:color="auto"/>
              <w:left w:val="single" w:sz="6" w:space="0" w:color="auto"/>
              <w:bottom w:val="single" w:sz="6" w:space="0" w:color="auto"/>
              <w:right w:val="single" w:sz="6" w:space="0" w:color="auto"/>
            </w:tcBorders>
            <w:shd w:val="clear" w:color="auto" w:fill="FFFFFF"/>
          </w:tcPr>
          <w:p w14:paraId="5EB6857F" w14:textId="77777777" w:rsidR="00412521" w:rsidRPr="00412521" w:rsidRDefault="00412521" w:rsidP="00820A0A">
            <w:pPr>
              <w:shd w:val="clear" w:color="auto" w:fill="FFFFFF"/>
              <w:ind w:left="1051"/>
              <w:rPr>
                <w:rFonts w:ascii="Times New Roman" w:hAnsi="Times New Roman" w:cs="Times New Roman"/>
              </w:rPr>
            </w:pPr>
            <w:r w:rsidRPr="00412521">
              <w:rPr>
                <w:rFonts w:ascii="Times New Roman" w:hAnsi="Times New Roman" w:cs="Times New Roman"/>
                <w:sz w:val="30"/>
                <w:szCs w:val="30"/>
              </w:rPr>
              <w:t>Фамилия, имя, отчество</w:t>
            </w:r>
          </w:p>
        </w:tc>
        <w:tc>
          <w:tcPr>
            <w:tcW w:w="1205" w:type="dxa"/>
            <w:tcBorders>
              <w:top w:val="single" w:sz="6" w:space="0" w:color="auto"/>
              <w:left w:val="single" w:sz="6" w:space="0" w:color="auto"/>
              <w:bottom w:val="single" w:sz="6" w:space="0" w:color="auto"/>
              <w:right w:val="nil"/>
            </w:tcBorders>
            <w:shd w:val="clear" w:color="auto" w:fill="FFFFFF"/>
          </w:tcPr>
          <w:p w14:paraId="1B2C53A6" w14:textId="77777777" w:rsidR="00412521" w:rsidRPr="00412521" w:rsidRDefault="00412521" w:rsidP="00820A0A">
            <w:pPr>
              <w:shd w:val="clear" w:color="auto" w:fill="FFFFFF"/>
              <w:rPr>
                <w:rFonts w:ascii="Times New Roman" w:hAnsi="Times New Roman" w:cs="Times New Roman"/>
              </w:rPr>
            </w:pPr>
          </w:p>
        </w:tc>
        <w:tc>
          <w:tcPr>
            <w:tcW w:w="3240" w:type="dxa"/>
            <w:tcBorders>
              <w:top w:val="single" w:sz="6" w:space="0" w:color="auto"/>
              <w:left w:val="nil"/>
              <w:bottom w:val="single" w:sz="6" w:space="0" w:color="auto"/>
              <w:right w:val="single" w:sz="6" w:space="0" w:color="auto"/>
            </w:tcBorders>
            <w:shd w:val="clear" w:color="auto" w:fill="FFFFFF"/>
          </w:tcPr>
          <w:p w14:paraId="0E91BA1C" w14:textId="77777777" w:rsidR="00412521" w:rsidRPr="00412521" w:rsidRDefault="00412521" w:rsidP="00820A0A">
            <w:pPr>
              <w:shd w:val="clear" w:color="auto" w:fill="FFFFFF"/>
              <w:ind w:left="197"/>
              <w:rPr>
                <w:rFonts w:ascii="Times New Roman" w:hAnsi="Times New Roman" w:cs="Times New Roman"/>
              </w:rPr>
            </w:pPr>
            <w:r w:rsidRPr="00412521">
              <w:rPr>
                <w:rFonts w:ascii="Times New Roman" w:hAnsi="Times New Roman" w:cs="Times New Roman"/>
                <w:sz w:val="30"/>
                <w:szCs w:val="30"/>
              </w:rPr>
              <w:t>Табельный номер</w:t>
            </w:r>
          </w:p>
        </w:tc>
      </w:tr>
      <w:tr w:rsidR="00412521" w:rsidRPr="00412521" w14:paraId="0FC86602" w14:textId="77777777" w:rsidTr="00C622FD">
        <w:trPr>
          <w:trHeight w:hRule="exact" w:val="763"/>
        </w:trPr>
        <w:tc>
          <w:tcPr>
            <w:tcW w:w="5146" w:type="dxa"/>
            <w:tcBorders>
              <w:top w:val="single" w:sz="6" w:space="0" w:color="auto"/>
              <w:left w:val="single" w:sz="6" w:space="0" w:color="auto"/>
              <w:bottom w:val="single" w:sz="6" w:space="0" w:color="auto"/>
              <w:right w:val="single" w:sz="6" w:space="0" w:color="auto"/>
            </w:tcBorders>
            <w:shd w:val="clear" w:color="auto" w:fill="FFFFFF"/>
          </w:tcPr>
          <w:p w14:paraId="3FE422E4" w14:textId="77777777" w:rsidR="00412521" w:rsidRPr="00412521" w:rsidRDefault="00412521" w:rsidP="00820A0A">
            <w:pPr>
              <w:shd w:val="clear" w:color="auto" w:fill="FFFFFF"/>
              <w:spacing w:line="374" w:lineRule="exact"/>
              <w:ind w:right="3149"/>
              <w:rPr>
                <w:rFonts w:ascii="Times New Roman" w:hAnsi="Times New Roman" w:cs="Times New Roman"/>
              </w:rPr>
            </w:pPr>
            <w:r w:rsidRPr="00412521">
              <w:rPr>
                <w:rFonts w:ascii="Times New Roman" w:hAnsi="Times New Roman" w:cs="Times New Roman"/>
                <w:sz w:val="30"/>
                <w:szCs w:val="30"/>
              </w:rPr>
              <w:t>Подразделение Должность</w:t>
            </w:r>
          </w:p>
        </w:tc>
        <w:tc>
          <w:tcPr>
            <w:tcW w:w="1205" w:type="dxa"/>
            <w:tcBorders>
              <w:top w:val="single" w:sz="6" w:space="0" w:color="auto"/>
              <w:left w:val="single" w:sz="6" w:space="0" w:color="auto"/>
              <w:bottom w:val="single" w:sz="6" w:space="0" w:color="auto"/>
              <w:right w:val="nil"/>
            </w:tcBorders>
            <w:shd w:val="clear" w:color="auto" w:fill="FFFFFF"/>
          </w:tcPr>
          <w:p w14:paraId="2E1B4FAF" w14:textId="77777777" w:rsidR="00412521" w:rsidRPr="00412521" w:rsidRDefault="00412521" w:rsidP="00820A0A">
            <w:pPr>
              <w:shd w:val="clear" w:color="auto" w:fill="FFFFFF"/>
              <w:rPr>
                <w:rFonts w:ascii="Times New Roman" w:hAnsi="Times New Roman" w:cs="Times New Roman"/>
              </w:rPr>
            </w:pPr>
          </w:p>
        </w:tc>
        <w:tc>
          <w:tcPr>
            <w:tcW w:w="3240" w:type="dxa"/>
            <w:tcBorders>
              <w:top w:val="single" w:sz="6" w:space="0" w:color="auto"/>
              <w:left w:val="nil"/>
              <w:bottom w:val="single" w:sz="6" w:space="0" w:color="auto"/>
              <w:right w:val="single" w:sz="6" w:space="0" w:color="auto"/>
            </w:tcBorders>
            <w:shd w:val="clear" w:color="auto" w:fill="FFFFFF"/>
          </w:tcPr>
          <w:p w14:paraId="68CCB1A8" w14:textId="77777777" w:rsidR="00412521" w:rsidRPr="00412521" w:rsidRDefault="00412521" w:rsidP="00820A0A">
            <w:pPr>
              <w:shd w:val="clear" w:color="auto" w:fill="FFFFFF"/>
              <w:rPr>
                <w:rFonts w:ascii="Times New Roman" w:hAnsi="Times New Roman" w:cs="Times New Roman"/>
              </w:rPr>
            </w:pPr>
          </w:p>
        </w:tc>
      </w:tr>
      <w:tr w:rsidR="00412521" w:rsidRPr="00412521" w14:paraId="598DE806" w14:textId="77777777" w:rsidTr="00C622FD">
        <w:trPr>
          <w:trHeight w:hRule="exact" w:val="389"/>
        </w:trPr>
        <w:tc>
          <w:tcPr>
            <w:tcW w:w="6351" w:type="dxa"/>
            <w:gridSpan w:val="2"/>
            <w:tcBorders>
              <w:top w:val="single" w:sz="6" w:space="0" w:color="auto"/>
              <w:left w:val="single" w:sz="6" w:space="0" w:color="auto"/>
              <w:bottom w:val="single" w:sz="6" w:space="0" w:color="auto"/>
              <w:right w:val="nil"/>
            </w:tcBorders>
            <w:shd w:val="clear" w:color="auto" w:fill="FFFFFF"/>
          </w:tcPr>
          <w:p w14:paraId="15FE0464" w14:textId="77777777" w:rsidR="00412521" w:rsidRPr="00412521" w:rsidRDefault="00412521" w:rsidP="00820A0A">
            <w:pPr>
              <w:shd w:val="clear" w:color="auto" w:fill="FFFFFF"/>
              <w:ind w:left="3878"/>
              <w:rPr>
                <w:rFonts w:ascii="Times New Roman" w:hAnsi="Times New Roman" w:cs="Times New Roman"/>
              </w:rPr>
            </w:pPr>
            <w:r w:rsidRPr="00412521">
              <w:rPr>
                <w:rFonts w:ascii="Times New Roman" w:hAnsi="Times New Roman" w:cs="Times New Roman"/>
                <w:spacing w:val="-6"/>
                <w:sz w:val="30"/>
                <w:szCs w:val="30"/>
              </w:rPr>
              <w:t>Расчеты в      /20</w:t>
            </w:r>
          </w:p>
        </w:tc>
        <w:tc>
          <w:tcPr>
            <w:tcW w:w="3240" w:type="dxa"/>
            <w:tcBorders>
              <w:top w:val="single" w:sz="6" w:space="0" w:color="auto"/>
              <w:left w:val="nil"/>
              <w:bottom w:val="single" w:sz="6" w:space="0" w:color="auto"/>
              <w:right w:val="single" w:sz="6" w:space="0" w:color="auto"/>
            </w:tcBorders>
            <w:shd w:val="clear" w:color="auto" w:fill="FFFFFF"/>
          </w:tcPr>
          <w:p w14:paraId="4CFB2381" w14:textId="77777777" w:rsidR="00412521" w:rsidRPr="00412521" w:rsidRDefault="00412521" w:rsidP="00820A0A">
            <w:pPr>
              <w:shd w:val="clear" w:color="auto" w:fill="FFFFFF"/>
              <w:rPr>
                <w:rFonts w:ascii="Times New Roman" w:hAnsi="Times New Roman" w:cs="Times New Roman"/>
              </w:rPr>
            </w:pPr>
          </w:p>
        </w:tc>
      </w:tr>
      <w:tr w:rsidR="00412521" w:rsidRPr="00412521" w14:paraId="12925718" w14:textId="77777777" w:rsidTr="00C622FD">
        <w:trPr>
          <w:trHeight w:hRule="exact" w:val="1109"/>
        </w:trPr>
        <w:tc>
          <w:tcPr>
            <w:tcW w:w="5146" w:type="dxa"/>
            <w:tcBorders>
              <w:top w:val="single" w:sz="6" w:space="0" w:color="auto"/>
              <w:left w:val="single" w:sz="6" w:space="0" w:color="auto"/>
              <w:bottom w:val="single" w:sz="6" w:space="0" w:color="auto"/>
              <w:right w:val="single" w:sz="6" w:space="0" w:color="auto"/>
            </w:tcBorders>
            <w:shd w:val="clear" w:color="auto" w:fill="FFFFFF"/>
          </w:tcPr>
          <w:p w14:paraId="340B180E" w14:textId="77777777" w:rsidR="00412521" w:rsidRPr="00412521" w:rsidRDefault="00412521" w:rsidP="00820A0A">
            <w:pPr>
              <w:shd w:val="clear" w:color="auto" w:fill="FFFFFF"/>
              <w:spacing w:line="346" w:lineRule="exact"/>
              <w:ind w:left="634" w:right="619"/>
              <w:rPr>
                <w:rFonts w:ascii="Times New Roman" w:hAnsi="Times New Roman" w:cs="Times New Roman"/>
              </w:rPr>
            </w:pPr>
            <w:r w:rsidRPr="00412521">
              <w:rPr>
                <w:rFonts w:ascii="Times New Roman" w:hAnsi="Times New Roman" w:cs="Times New Roman"/>
                <w:spacing w:val="-12"/>
                <w:sz w:val="30"/>
                <w:szCs w:val="30"/>
              </w:rPr>
              <w:t xml:space="preserve">Виды начислений, удержаний, </w:t>
            </w:r>
            <w:r w:rsidRPr="00412521">
              <w:rPr>
                <w:rFonts w:ascii="Times New Roman" w:hAnsi="Times New Roman" w:cs="Times New Roman"/>
                <w:sz w:val="30"/>
                <w:szCs w:val="30"/>
              </w:rPr>
              <w:t>отчислений</w:t>
            </w:r>
          </w:p>
        </w:tc>
        <w:tc>
          <w:tcPr>
            <w:tcW w:w="1205" w:type="dxa"/>
            <w:tcBorders>
              <w:top w:val="single" w:sz="6" w:space="0" w:color="auto"/>
              <w:left w:val="single" w:sz="6" w:space="0" w:color="auto"/>
              <w:bottom w:val="single" w:sz="6" w:space="0" w:color="auto"/>
              <w:right w:val="nil"/>
            </w:tcBorders>
            <w:shd w:val="clear" w:color="auto" w:fill="FFFFFF"/>
          </w:tcPr>
          <w:p w14:paraId="28A69DD0" w14:textId="77777777" w:rsidR="00412521" w:rsidRPr="00412521" w:rsidRDefault="00412521" w:rsidP="00820A0A">
            <w:pPr>
              <w:shd w:val="clear" w:color="auto" w:fill="FFFFFF"/>
              <w:rPr>
                <w:rFonts w:ascii="Times New Roman" w:hAnsi="Times New Roman" w:cs="Times New Roman"/>
              </w:rPr>
            </w:pPr>
          </w:p>
        </w:tc>
        <w:tc>
          <w:tcPr>
            <w:tcW w:w="3240" w:type="dxa"/>
            <w:tcBorders>
              <w:top w:val="single" w:sz="6" w:space="0" w:color="auto"/>
              <w:left w:val="nil"/>
              <w:bottom w:val="single" w:sz="6" w:space="0" w:color="auto"/>
              <w:right w:val="single" w:sz="6" w:space="0" w:color="auto"/>
            </w:tcBorders>
            <w:shd w:val="clear" w:color="auto" w:fill="FFFFFF"/>
          </w:tcPr>
          <w:p w14:paraId="1B010E67" w14:textId="77777777" w:rsidR="00412521" w:rsidRPr="00412521" w:rsidRDefault="00412521" w:rsidP="00820A0A">
            <w:pPr>
              <w:shd w:val="clear" w:color="auto" w:fill="FFFFFF"/>
              <w:ind w:left="864"/>
              <w:rPr>
                <w:rFonts w:ascii="Times New Roman" w:hAnsi="Times New Roman" w:cs="Times New Roman"/>
              </w:rPr>
            </w:pPr>
            <w:r w:rsidRPr="00412521">
              <w:rPr>
                <w:rFonts w:ascii="Times New Roman" w:hAnsi="Times New Roman" w:cs="Times New Roman"/>
                <w:sz w:val="30"/>
                <w:szCs w:val="30"/>
              </w:rPr>
              <w:t>Сумма</w:t>
            </w:r>
          </w:p>
        </w:tc>
      </w:tr>
      <w:tr w:rsidR="00412521" w:rsidRPr="00412521" w14:paraId="3A24204E" w14:textId="77777777" w:rsidTr="00C622FD">
        <w:trPr>
          <w:trHeight w:hRule="exact" w:val="4696"/>
        </w:trPr>
        <w:tc>
          <w:tcPr>
            <w:tcW w:w="6351" w:type="dxa"/>
            <w:gridSpan w:val="2"/>
            <w:tcBorders>
              <w:top w:val="single" w:sz="6" w:space="0" w:color="auto"/>
              <w:left w:val="single" w:sz="6" w:space="0" w:color="auto"/>
              <w:bottom w:val="single" w:sz="6" w:space="0" w:color="auto"/>
              <w:right w:val="nil"/>
            </w:tcBorders>
            <w:shd w:val="clear" w:color="auto" w:fill="FFFFFF"/>
          </w:tcPr>
          <w:p w14:paraId="1323E6BF" w14:textId="77777777" w:rsidR="00412521" w:rsidRPr="00412521" w:rsidRDefault="00412521" w:rsidP="00820A0A">
            <w:pPr>
              <w:shd w:val="clear" w:color="auto" w:fill="FFFFFF"/>
              <w:spacing w:line="1502" w:lineRule="exact"/>
              <w:rPr>
                <w:rFonts w:ascii="Times New Roman" w:hAnsi="Times New Roman" w:cs="Times New Roman"/>
              </w:rPr>
            </w:pPr>
            <w:r w:rsidRPr="00412521">
              <w:rPr>
                <w:rFonts w:ascii="Times New Roman" w:hAnsi="Times New Roman" w:cs="Times New Roman"/>
                <w:sz w:val="30"/>
                <w:szCs w:val="30"/>
              </w:rPr>
              <w:t>Начислено</w:t>
            </w:r>
          </w:p>
          <w:p w14:paraId="6357FB9C" w14:textId="77777777" w:rsidR="00412521" w:rsidRPr="00412521" w:rsidRDefault="00412521" w:rsidP="00820A0A">
            <w:pPr>
              <w:shd w:val="clear" w:color="auto" w:fill="FFFFFF"/>
              <w:spacing w:line="1502" w:lineRule="exact"/>
              <w:rPr>
                <w:rFonts w:ascii="Times New Roman" w:hAnsi="Times New Roman" w:cs="Times New Roman"/>
              </w:rPr>
            </w:pPr>
            <w:r w:rsidRPr="00412521">
              <w:rPr>
                <w:rFonts w:ascii="Times New Roman" w:hAnsi="Times New Roman" w:cs="Times New Roman"/>
                <w:sz w:val="30"/>
                <w:szCs w:val="30"/>
              </w:rPr>
              <w:t>Удержано</w:t>
            </w:r>
          </w:p>
          <w:p w14:paraId="415C81CA" w14:textId="77777777" w:rsidR="00412521" w:rsidRPr="00412521" w:rsidRDefault="00412521" w:rsidP="00820A0A">
            <w:pPr>
              <w:shd w:val="clear" w:color="auto" w:fill="FFFFFF"/>
              <w:spacing w:line="1502" w:lineRule="exact"/>
              <w:rPr>
                <w:rFonts w:ascii="Times New Roman" w:hAnsi="Times New Roman" w:cs="Times New Roman"/>
              </w:rPr>
            </w:pPr>
            <w:r w:rsidRPr="00412521">
              <w:rPr>
                <w:rFonts w:ascii="Times New Roman" w:hAnsi="Times New Roman" w:cs="Times New Roman"/>
                <w:sz w:val="30"/>
                <w:szCs w:val="30"/>
              </w:rPr>
              <w:t>Отчислено</w:t>
            </w:r>
          </w:p>
        </w:tc>
        <w:tc>
          <w:tcPr>
            <w:tcW w:w="3240" w:type="dxa"/>
            <w:tcBorders>
              <w:top w:val="single" w:sz="6" w:space="0" w:color="auto"/>
              <w:left w:val="nil"/>
              <w:bottom w:val="single" w:sz="6" w:space="0" w:color="auto"/>
              <w:right w:val="single" w:sz="6" w:space="0" w:color="auto"/>
            </w:tcBorders>
            <w:shd w:val="clear" w:color="auto" w:fill="FFFFFF"/>
          </w:tcPr>
          <w:p w14:paraId="14EBEE5D" w14:textId="77777777" w:rsidR="00412521" w:rsidRPr="00412521" w:rsidRDefault="00412521" w:rsidP="00820A0A">
            <w:pPr>
              <w:shd w:val="clear" w:color="auto" w:fill="FFFFFF"/>
              <w:rPr>
                <w:rFonts w:ascii="Times New Roman" w:hAnsi="Times New Roman" w:cs="Times New Roman"/>
              </w:rPr>
            </w:pPr>
          </w:p>
        </w:tc>
      </w:tr>
      <w:tr w:rsidR="00412521" w:rsidRPr="00412521" w14:paraId="58DC84F8" w14:textId="77777777" w:rsidTr="00C622FD">
        <w:trPr>
          <w:trHeight w:hRule="exact" w:val="389"/>
        </w:trPr>
        <w:tc>
          <w:tcPr>
            <w:tcW w:w="6351" w:type="dxa"/>
            <w:gridSpan w:val="2"/>
            <w:tcBorders>
              <w:top w:val="single" w:sz="6" w:space="0" w:color="auto"/>
              <w:left w:val="single" w:sz="6" w:space="0" w:color="auto"/>
              <w:bottom w:val="single" w:sz="6" w:space="0" w:color="auto"/>
              <w:right w:val="nil"/>
            </w:tcBorders>
            <w:shd w:val="clear" w:color="auto" w:fill="FFFFFF"/>
          </w:tcPr>
          <w:p w14:paraId="16F824DC" w14:textId="77777777" w:rsidR="00412521" w:rsidRPr="00412521" w:rsidRDefault="00412521" w:rsidP="00820A0A">
            <w:pPr>
              <w:shd w:val="clear" w:color="auto" w:fill="FFFFFF"/>
              <w:rPr>
                <w:rFonts w:ascii="Times New Roman" w:hAnsi="Times New Roman" w:cs="Times New Roman"/>
              </w:rPr>
            </w:pPr>
            <w:r w:rsidRPr="00412521">
              <w:rPr>
                <w:rFonts w:ascii="Times New Roman" w:hAnsi="Times New Roman" w:cs="Times New Roman"/>
                <w:sz w:val="30"/>
                <w:szCs w:val="30"/>
              </w:rPr>
              <w:t>К выдаче</w:t>
            </w:r>
          </w:p>
        </w:tc>
        <w:tc>
          <w:tcPr>
            <w:tcW w:w="3240" w:type="dxa"/>
            <w:tcBorders>
              <w:top w:val="single" w:sz="6" w:space="0" w:color="auto"/>
              <w:left w:val="nil"/>
              <w:bottom w:val="single" w:sz="6" w:space="0" w:color="auto"/>
              <w:right w:val="single" w:sz="6" w:space="0" w:color="auto"/>
            </w:tcBorders>
            <w:shd w:val="clear" w:color="auto" w:fill="FFFFFF"/>
          </w:tcPr>
          <w:p w14:paraId="48AABB34" w14:textId="77777777" w:rsidR="00412521" w:rsidRPr="00412521" w:rsidRDefault="00412521" w:rsidP="00820A0A">
            <w:pPr>
              <w:shd w:val="clear" w:color="auto" w:fill="FFFFFF"/>
              <w:rPr>
                <w:rFonts w:ascii="Times New Roman" w:hAnsi="Times New Roman" w:cs="Times New Roman"/>
              </w:rPr>
            </w:pPr>
          </w:p>
        </w:tc>
      </w:tr>
      <w:tr w:rsidR="00412521" w:rsidRPr="00412521" w14:paraId="634D7E4E" w14:textId="77777777" w:rsidTr="00C622FD">
        <w:trPr>
          <w:trHeight w:hRule="exact" w:val="1162"/>
        </w:trPr>
        <w:tc>
          <w:tcPr>
            <w:tcW w:w="6351" w:type="dxa"/>
            <w:gridSpan w:val="2"/>
            <w:tcBorders>
              <w:top w:val="single" w:sz="6" w:space="0" w:color="auto"/>
              <w:left w:val="single" w:sz="6" w:space="0" w:color="auto"/>
              <w:bottom w:val="single" w:sz="6" w:space="0" w:color="auto"/>
              <w:right w:val="nil"/>
            </w:tcBorders>
            <w:shd w:val="clear" w:color="auto" w:fill="FFFFFF"/>
          </w:tcPr>
          <w:p w14:paraId="1EE5F816" w14:textId="77777777" w:rsidR="00412521" w:rsidRPr="00412521" w:rsidRDefault="00412521" w:rsidP="00820A0A">
            <w:pPr>
              <w:shd w:val="clear" w:color="auto" w:fill="FFFFFF"/>
              <w:spacing w:line="379" w:lineRule="exact"/>
              <w:ind w:right="3178"/>
              <w:rPr>
                <w:rFonts w:ascii="Times New Roman" w:hAnsi="Times New Roman" w:cs="Times New Roman"/>
              </w:rPr>
            </w:pPr>
            <w:r w:rsidRPr="00412521">
              <w:rPr>
                <w:rFonts w:ascii="Times New Roman" w:hAnsi="Times New Roman" w:cs="Times New Roman"/>
                <w:sz w:val="30"/>
                <w:szCs w:val="30"/>
              </w:rPr>
              <w:t>Сумма вычетов за год Облагаемая сумма за год Сумма налога за год</w:t>
            </w:r>
          </w:p>
        </w:tc>
        <w:tc>
          <w:tcPr>
            <w:tcW w:w="3240" w:type="dxa"/>
            <w:tcBorders>
              <w:top w:val="single" w:sz="6" w:space="0" w:color="auto"/>
              <w:left w:val="nil"/>
              <w:bottom w:val="single" w:sz="6" w:space="0" w:color="auto"/>
              <w:right w:val="single" w:sz="6" w:space="0" w:color="auto"/>
            </w:tcBorders>
            <w:shd w:val="clear" w:color="auto" w:fill="FFFFFF"/>
          </w:tcPr>
          <w:p w14:paraId="776B1D3C" w14:textId="77777777" w:rsidR="00412521" w:rsidRPr="00412521" w:rsidRDefault="00412521" w:rsidP="00820A0A">
            <w:pPr>
              <w:shd w:val="clear" w:color="auto" w:fill="FFFFFF"/>
              <w:rPr>
                <w:rFonts w:ascii="Times New Roman" w:hAnsi="Times New Roman" w:cs="Times New Roman"/>
              </w:rPr>
            </w:pPr>
          </w:p>
        </w:tc>
      </w:tr>
    </w:tbl>
    <w:p w14:paraId="2EF36BC0" w14:textId="77777777" w:rsidR="00412521" w:rsidRPr="00412521" w:rsidRDefault="00412521" w:rsidP="00412521">
      <w:pPr>
        <w:rPr>
          <w:rFonts w:ascii="Times New Roman" w:hAnsi="Times New Roman" w:cs="Times New Roman"/>
        </w:rPr>
        <w:sectPr w:rsidR="00412521" w:rsidRPr="00412521" w:rsidSect="007D2014">
          <w:type w:val="nextColumn"/>
          <w:pgSz w:w="11909" w:h="16834"/>
          <w:pgMar w:top="1134" w:right="567" w:bottom="1134" w:left="1701" w:header="720" w:footer="720" w:gutter="0"/>
          <w:cols w:space="60"/>
          <w:noEndnote/>
        </w:sectPr>
      </w:pPr>
    </w:p>
    <w:tbl>
      <w:tblPr>
        <w:tblStyle w:val="ac"/>
        <w:tblW w:w="0" w:type="auto"/>
        <w:tblInd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tblGrid>
      <w:tr w:rsidR="00F81660" w:rsidRPr="00F81660" w14:paraId="1C712F10" w14:textId="77777777" w:rsidTr="00E755CC">
        <w:tc>
          <w:tcPr>
            <w:tcW w:w="5498" w:type="dxa"/>
          </w:tcPr>
          <w:p w14:paraId="7EFF1FBA" w14:textId="77777777" w:rsidR="00F81660" w:rsidRPr="00F81660" w:rsidRDefault="00F81660" w:rsidP="0007416D">
            <w:pPr>
              <w:shd w:val="clear" w:color="auto" w:fill="FFFFFF"/>
              <w:jc w:val="center"/>
              <w:rPr>
                <w:rFonts w:ascii="Times New Roman" w:hAnsi="Times New Roman" w:cs="Times New Roman"/>
                <w:sz w:val="28"/>
                <w:szCs w:val="28"/>
              </w:rPr>
            </w:pPr>
            <w:r w:rsidRPr="00F81660">
              <w:rPr>
                <w:rFonts w:ascii="Times New Roman" w:hAnsi="Times New Roman" w:cs="Times New Roman"/>
                <w:sz w:val="28"/>
                <w:szCs w:val="28"/>
              </w:rPr>
              <w:lastRenderedPageBreak/>
              <w:t>ПРИЛОЖЕНИЕ №6</w:t>
            </w:r>
          </w:p>
        </w:tc>
      </w:tr>
      <w:tr w:rsidR="00F81660" w:rsidRPr="00F81660" w14:paraId="262DBE47" w14:textId="77777777" w:rsidTr="00E755CC">
        <w:tc>
          <w:tcPr>
            <w:tcW w:w="5498" w:type="dxa"/>
          </w:tcPr>
          <w:p w14:paraId="3D274278" w14:textId="77777777" w:rsidR="00F81660" w:rsidRPr="00F81660" w:rsidRDefault="00F81660" w:rsidP="0007416D">
            <w:pPr>
              <w:shd w:val="clear" w:color="auto" w:fill="FFFFFF"/>
              <w:spacing w:before="10"/>
              <w:jc w:val="center"/>
              <w:rPr>
                <w:rFonts w:ascii="Times New Roman" w:hAnsi="Times New Roman" w:cs="Times New Roman"/>
                <w:sz w:val="28"/>
                <w:szCs w:val="28"/>
              </w:rPr>
            </w:pPr>
            <w:r w:rsidRPr="00F81660">
              <w:rPr>
                <w:rFonts w:ascii="Times New Roman" w:hAnsi="Times New Roman" w:cs="Times New Roman"/>
                <w:sz w:val="28"/>
                <w:szCs w:val="28"/>
              </w:rPr>
              <w:t>к учетной политике администрации округа</w:t>
            </w:r>
          </w:p>
        </w:tc>
      </w:tr>
      <w:tr w:rsidR="003B1E4C" w:rsidRPr="00F81660" w14:paraId="15A961D8" w14:textId="77777777" w:rsidTr="00E755CC">
        <w:tc>
          <w:tcPr>
            <w:tcW w:w="5498" w:type="dxa"/>
          </w:tcPr>
          <w:p w14:paraId="64BBDA0F" w14:textId="77777777" w:rsidR="003B1E4C" w:rsidRPr="00F81660" w:rsidRDefault="003B1E4C" w:rsidP="00243AD4">
            <w:pPr>
              <w:shd w:val="clear" w:color="auto" w:fill="FFFFFF"/>
              <w:spacing w:before="10" w:line="312" w:lineRule="exact"/>
              <w:jc w:val="center"/>
              <w:rPr>
                <w:rFonts w:ascii="Times New Roman" w:hAnsi="Times New Roman" w:cs="Times New Roman"/>
                <w:sz w:val="28"/>
                <w:szCs w:val="28"/>
              </w:rPr>
            </w:pPr>
          </w:p>
        </w:tc>
      </w:tr>
    </w:tbl>
    <w:p w14:paraId="63499EC6" w14:textId="1E1B60A1" w:rsidR="00412521" w:rsidRDefault="00412521" w:rsidP="00412521">
      <w:pPr>
        <w:pStyle w:val="HTML"/>
        <w:jc w:val="both"/>
        <w:rPr>
          <w:color w:val="22272F"/>
        </w:rPr>
      </w:pPr>
      <w:r>
        <w:rPr>
          <w:color w:val="22272F"/>
        </w:rPr>
        <w:t xml:space="preserve">                                                                        </w:t>
      </w:r>
      <w:r w:rsidR="003B1E4C">
        <w:rPr>
          <w:color w:val="22272F"/>
        </w:rPr>
        <w:t xml:space="preserve">                           </w:t>
      </w:r>
      <w:r>
        <w:rPr>
          <w:color w:val="22272F"/>
        </w:rPr>
        <w:t>┌────────┐</w:t>
      </w:r>
    </w:p>
    <w:p w14:paraId="1A5D03FA" w14:textId="77777777" w:rsidR="00412521" w:rsidRDefault="00412521" w:rsidP="00412521">
      <w:pPr>
        <w:pStyle w:val="HTML"/>
        <w:jc w:val="both"/>
        <w:rPr>
          <w:color w:val="22272F"/>
        </w:rPr>
      </w:pPr>
      <w:r>
        <w:rPr>
          <w:color w:val="22272F"/>
        </w:rPr>
        <w:t xml:space="preserve">                            </w:t>
      </w:r>
      <w:r>
        <w:rPr>
          <w:rStyle w:val="s10"/>
          <w:b/>
          <w:bCs/>
          <w:color w:val="22272F"/>
        </w:rPr>
        <w:t>ЗАПИСКА-РАСЧЕТ N ___________</w:t>
      </w:r>
      <w:r>
        <w:rPr>
          <w:color w:val="22272F"/>
        </w:rPr>
        <w:t xml:space="preserve">                                           │  КОДЫ  │</w:t>
      </w:r>
    </w:p>
    <w:p w14:paraId="7D6E4377" w14:textId="77777777" w:rsidR="00412521" w:rsidRDefault="00412521" w:rsidP="00412521">
      <w:pPr>
        <w:pStyle w:val="HTML"/>
        <w:jc w:val="both"/>
        <w:rPr>
          <w:color w:val="22272F"/>
        </w:rPr>
      </w:pPr>
      <w:r>
        <w:rPr>
          <w:color w:val="22272F"/>
        </w:rPr>
        <w:t xml:space="preserve">            </w:t>
      </w:r>
      <w:r>
        <w:rPr>
          <w:rStyle w:val="s10"/>
          <w:b/>
          <w:bCs/>
          <w:color w:val="22272F"/>
        </w:rPr>
        <w:t>ОБ ИСЧИСЛЕНИИ СРЕДНЕГО ЗАРАБОТКА ПРИ ПРЕДОСТАВЛЕНИИ ОТПУСКА,</w:t>
      </w:r>
      <w:r>
        <w:rPr>
          <w:color w:val="22272F"/>
        </w:rPr>
        <w:t xml:space="preserve">                           ├────────┤</w:t>
      </w:r>
    </w:p>
    <w:p w14:paraId="0A1F2E89" w14:textId="77777777" w:rsidR="00412521" w:rsidRDefault="00412521" w:rsidP="00412521">
      <w:pPr>
        <w:pStyle w:val="HTML"/>
        <w:jc w:val="both"/>
        <w:rPr>
          <w:color w:val="22272F"/>
        </w:rPr>
      </w:pPr>
      <w:r>
        <w:rPr>
          <w:color w:val="22272F"/>
        </w:rPr>
        <w:t xml:space="preserve">                             </w:t>
      </w:r>
      <w:r>
        <w:rPr>
          <w:rStyle w:val="s10"/>
          <w:b/>
          <w:bCs/>
          <w:color w:val="22272F"/>
        </w:rPr>
        <w:t>УВОЛЬНЕНИИ И ДРУГИХ СЛУЧАЯХ</w:t>
      </w:r>
      <w:r>
        <w:rPr>
          <w:color w:val="22272F"/>
        </w:rPr>
        <w:t xml:space="preserve">                              Форма по </w:t>
      </w:r>
      <w:hyperlink r:id="rId59" w:anchor="/document/179139/entry/0" w:history="1">
        <w:r>
          <w:rPr>
            <w:rStyle w:val="a5"/>
            <w:color w:val="3272C0"/>
          </w:rPr>
          <w:t>ОКУД</w:t>
        </w:r>
      </w:hyperlink>
      <w:r>
        <w:rPr>
          <w:color w:val="22272F"/>
        </w:rPr>
        <w:t>│0504425 │</w:t>
      </w:r>
    </w:p>
    <w:p w14:paraId="6948EC73" w14:textId="77777777" w:rsidR="00412521" w:rsidRDefault="00412521" w:rsidP="00412521">
      <w:pPr>
        <w:pStyle w:val="HTML"/>
        <w:jc w:val="both"/>
        <w:rPr>
          <w:color w:val="22272F"/>
        </w:rPr>
      </w:pPr>
      <w:r>
        <w:rPr>
          <w:color w:val="22272F"/>
        </w:rPr>
        <w:t xml:space="preserve">                                                                                                   ├────────┤</w:t>
      </w:r>
    </w:p>
    <w:p w14:paraId="2DA3D7D6" w14:textId="77777777" w:rsidR="00412521" w:rsidRDefault="00412521" w:rsidP="00412521">
      <w:pPr>
        <w:pStyle w:val="HTML"/>
        <w:jc w:val="both"/>
        <w:rPr>
          <w:color w:val="22272F"/>
        </w:rPr>
      </w:pPr>
      <w:r>
        <w:rPr>
          <w:color w:val="22272F"/>
        </w:rPr>
        <w:t xml:space="preserve">                           от "____"_______________ 20__ г.                                    Дата│        │</w:t>
      </w:r>
    </w:p>
    <w:p w14:paraId="019C0157" w14:textId="77777777" w:rsidR="00412521" w:rsidRDefault="00412521" w:rsidP="00412521">
      <w:pPr>
        <w:pStyle w:val="HTML"/>
        <w:jc w:val="both"/>
        <w:rPr>
          <w:color w:val="22272F"/>
        </w:rPr>
      </w:pPr>
      <w:r>
        <w:rPr>
          <w:color w:val="22272F"/>
        </w:rPr>
        <w:t xml:space="preserve">                                                                                                   ├────────┤</w:t>
      </w:r>
    </w:p>
    <w:p w14:paraId="58EC1CDA" w14:textId="77777777" w:rsidR="00412521" w:rsidRDefault="00412521" w:rsidP="00412521">
      <w:pPr>
        <w:pStyle w:val="HTML"/>
        <w:jc w:val="both"/>
        <w:rPr>
          <w:color w:val="22272F"/>
        </w:rPr>
      </w:pPr>
      <w:r>
        <w:rPr>
          <w:color w:val="22272F"/>
        </w:rPr>
        <w:t>Учреждение __________________________________________________________________________       по ОКПО│        │</w:t>
      </w:r>
    </w:p>
    <w:p w14:paraId="751BC484" w14:textId="77777777" w:rsidR="00412521" w:rsidRDefault="00412521" w:rsidP="00412521">
      <w:pPr>
        <w:pStyle w:val="HTML"/>
        <w:jc w:val="both"/>
        <w:rPr>
          <w:color w:val="22272F"/>
        </w:rPr>
      </w:pPr>
      <w:r>
        <w:rPr>
          <w:color w:val="22272F"/>
        </w:rPr>
        <w:t xml:space="preserve">                                                                                                   ├────────┤</w:t>
      </w:r>
    </w:p>
    <w:p w14:paraId="454EE1C8" w14:textId="77777777" w:rsidR="00412521" w:rsidRDefault="00412521" w:rsidP="00412521">
      <w:pPr>
        <w:pStyle w:val="HTML"/>
        <w:jc w:val="both"/>
        <w:rPr>
          <w:color w:val="22272F"/>
        </w:rPr>
      </w:pPr>
      <w:r>
        <w:rPr>
          <w:color w:val="22272F"/>
        </w:rPr>
        <w:t xml:space="preserve">                                                                      ┌──────────────┐             │        │</w:t>
      </w:r>
    </w:p>
    <w:p w14:paraId="7E3889CC" w14:textId="77777777" w:rsidR="00412521" w:rsidRDefault="00412521" w:rsidP="00412521">
      <w:pPr>
        <w:pStyle w:val="HTML"/>
        <w:jc w:val="both"/>
        <w:rPr>
          <w:color w:val="22272F"/>
        </w:rPr>
      </w:pPr>
      <w:r>
        <w:rPr>
          <w:color w:val="22272F"/>
        </w:rPr>
        <w:t xml:space="preserve">                                                                 ИНН  │              │          КПП│        │</w:t>
      </w:r>
    </w:p>
    <w:p w14:paraId="5A0B56A3" w14:textId="77777777" w:rsidR="00412521" w:rsidRDefault="00412521" w:rsidP="00412521">
      <w:pPr>
        <w:pStyle w:val="HTML"/>
        <w:jc w:val="both"/>
        <w:rPr>
          <w:color w:val="22272F"/>
        </w:rPr>
      </w:pPr>
      <w:r>
        <w:rPr>
          <w:color w:val="22272F"/>
        </w:rPr>
        <w:t xml:space="preserve">                                                                      └──────────────┘             ├────────┤</w:t>
      </w:r>
    </w:p>
    <w:p w14:paraId="00078AE7" w14:textId="77777777" w:rsidR="00412521" w:rsidRDefault="00412521" w:rsidP="00412521">
      <w:pPr>
        <w:pStyle w:val="HTML"/>
        <w:jc w:val="both"/>
        <w:rPr>
          <w:color w:val="22272F"/>
        </w:rPr>
      </w:pPr>
      <w:r>
        <w:rPr>
          <w:color w:val="22272F"/>
        </w:rPr>
        <w:t>Структурное подразделение ___________________________________________________________              │        │</w:t>
      </w:r>
    </w:p>
    <w:p w14:paraId="3C6871AC" w14:textId="77777777" w:rsidR="00412521" w:rsidRDefault="00412521" w:rsidP="00412521">
      <w:pPr>
        <w:pStyle w:val="HTML"/>
        <w:jc w:val="both"/>
        <w:rPr>
          <w:color w:val="22272F"/>
        </w:rPr>
      </w:pPr>
      <w:r>
        <w:rPr>
          <w:color w:val="22272F"/>
        </w:rPr>
        <w:t xml:space="preserve">                                                                                                   ├────────┤</w:t>
      </w:r>
    </w:p>
    <w:p w14:paraId="0DDD9E58" w14:textId="77777777" w:rsidR="00412521" w:rsidRDefault="00412521" w:rsidP="00412521">
      <w:pPr>
        <w:pStyle w:val="HTML"/>
        <w:jc w:val="both"/>
        <w:rPr>
          <w:color w:val="22272F"/>
        </w:rPr>
      </w:pPr>
      <w:r>
        <w:rPr>
          <w:color w:val="22272F"/>
        </w:rPr>
        <w:t>Орган, осуществляющий функции                                                                      │        │</w:t>
      </w:r>
    </w:p>
    <w:p w14:paraId="0A104254" w14:textId="77777777" w:rsidR="00412521" w:rsidRDefault="00412521" w:rsidP="00412521">
      <w:pPr>
        <w:pStyle w:val="HTML"/>
        <w:jc w:val="both"/>
        <w:rPr>
          <w:color w:val="22272F"/>
        </w:rPr>
      </w:pPr>
      <w:r>
        <w:rPr>
          <w:color w:val="22272F"/>
        </w:rPr>
        <w:t xml:space="preserve">и полномочия учредителя _____________________________________________________________   Глава по </w:t>
      </w:r>
      <w:hyperlink r:id="rId60" w:anchor="/document/72275618/entry/1000" w:history="1">
        <w:r>
          <w:rPr>
            <w:rStyle w:val="a5"/>
            <w:color w:val="3272C0"/>
          </w:rPr>
          <w:t>БК</w:t>
        </w:r>
      </w:hyperlink>
      <w:r>
        <w:rPr>
          <w:color w:val="22272F"/>
        </w:rPr>
        <w:t>│        │</w:t>
      </w:r>
    </w:p>
    <w:p w14:paraId="2CCD5860" w14:textId="77777777" w:rsidR="00412521" w:rsidRDefault="00412521" w:rsidP="00412521">
      <w:pPr>
        <w:pStyle w:val="HTML"/>
        <w:jc w:val="both"/>
        <w:rPr>
          <w:color w:val="22272F"/>
        </w:rPr>
      </w:pPr>
      <w:r>
        <w:rPr>
          <w:color w:val="22272F"/>
        </w:rPr>
        <w:t xml:space="preserve">                                                                                                   ├────────┤</w:t>
      </w:r>
    </w:p>
    <w:p w14:paraId="5CC415C4" w14:textId="77777777" w:rsidR="00412521" w:rsidRDefault="00412521" w:rsidP="00412521">
      <w:pPr>
        <w:pStyle w:val="HTML"/>
        <w:jc w:val="both"/>
        <w:rPr>
          <w:color w:val="22272F"/>
        </w:rPr>
      </w:pPr>
      <w:r>
        <w:rPr>
          <w:color w:val="22272F"/>
        </w:rPr>
        <w:t>Фамилия, имя, отчество ______________________________________________________________              │        │</w:t>
      </w:r>
    </w:p>
    <w:p w14:paraId="6983F790" w14:textId="77777777" w:rsidR="00412521" w:rsidRDefault="00412521" w:rsidP="00412521">
      <w:pPr>
        <w:pStyle w:val="HTML"/>
        <w:jc w:val="both"/>
        <w:rPr>
          <w:color w:val="22272F"/>
        </w:rPr>
      </w:pPr>
      <w:r>
        <w:rPr>
          <w:color w:val="22272F"/>
        </w:rPr>
        <w:t xml:space="preserve">                                                                                                   ├────────┤</w:t>
      </w:r>
    </w:p>
    <w:p w14:paraId="06BD36B8" w14:textId="77777777" w:rsidR="00412521" w:rsidRDefault="00412521" w:rsidP="00412521">
      <w:pPr>
        <w:pStyle w:val="HTML"/>
        <w:jc w:val="both"/>
        <w:rPr>
          <w:color w:val="22272F"/>
        </w:rPr>
      </w:pPr>
      <w:r>
        <w:rPr>
          <w:color w:val="22272F"/>
        </w:rPr>
        <w:t xml:space="preserve">                                                                                                   │        │</w:t>
      </w:r>
    </w:p>
    <w:p w14:paraId="23E8D76F" w14:textId="77777777" w:rsidR="00412521" w:rsidRDefault="00412521" w:rsidP="00412521">
      <w:pPr>
        <w:pStyle w:val="HTML"/>
        <w:jc w:val="both"/>
        <w:rPr>
          <w:color w:val="22272F"/>
        </w:rPr>
      </w:pPr>
      <w:r>
        <w:rPr>
          <w:color w:val="22272F"/>
        </w:rPr>
        <w:t xml:space="preserve">                                                                                                   ├────────┤</w:t>
      </w:r>
    </w:p>
    <w:p w14:paraId="369D85B5" w14:textId="77777777" w:rsidR="00412521" w:rsidRDefault="00412521" w:rsidP="00412521">
      <w:pPr>
        <w:pStyle w:val="HTML"/>
        <w:jc w:val="both"/>
        <w:rPr>
          <w:color w:val="22272F"/>
        </w:rPr>
      </w:pPr>
      <w:r>
        <w:rPr>
          <w:color w:val="22272F"/>
        </w:rPr>
        <w:t>Вид отпуска (увольнения и др. случаев) ______________________________________________              │        │</w:t>
      </w:r>
    </w:p>
    <w:p w14:paraId="541F3610" w14:textId="77777777" w:rsidR="00412521" w:rsidRDefault="00412521" w:rsidP="00412521">
      <w:pPr>
        <w:pStyle w:val="HTML"/>
        <w:jc w:val="both"/>
        <w:rPr>
          <w:color w:val="22272F"/>
        </w:rPr>
      </w:pPr>
      <w:r>
        <w:rPr>
          <w:color w:val="22272F"/>
        </w:rPr>
        <w:t>Основание ___________________________________________________________________________              │        │</w:t>
      </w:r>
    </w:p>
    <w:p w14:paraId="4C69DE53" w14:textId="77777777" w:rsidR="00412521" w:rsidRDefault="00412521" w:rsidP="00412521">
      <w:pPr>
        <w:pStyle w:val="HTML"/>
        <w:jc w:val="both"/>
        <w:rPr>
          <w:color w:val="22272F"/>
        </w:rPr>
      </w:pPr>
      <w:r>
        <w:rPr>
          <w:color w:val="22272F"/>
        </w:rPr>
        <w:t xml:space="preserve">                                                                                                   ├────────┤</w:t>
      </w:r>
    </w:p>
    <w:p w14:paraId="1483002E" w14:textId="77777777" w:rsidR="00412521" w:rsidRDefault="00412521" w:rsidP="00412521">
      <w:pPr>
        <w:pStyle w:val="HTML"/>
        <w:jc w:val="both"/>
        <w:rPr>
          <w:color w:val="22272F"/>
        </w:rPr>
      </w:pPr>
      <w:r>
        <w:rPr>
          <w:color w:val="22272F"/>
        </w:rPr>
        <w:t xml:space="preserve">Единица измерения: </w:t>
      </w:r>
      <w:proofErr w:type="spellStart"/>
      <w:r>
        <w:rPr>
          <w:color w:val="22272F"/>
        </w:rPr>
        <w:t>руб</w:t>
      </w:r>
      <w:proofErr w:type="spellEnd"/>
      <w:r>
        <w:rPr>
          <w:color w:val="22272F"/>
        </w:rPr>
        <w:t xml:space="preserve">                                                                      по ОКЕИ│  </w:t>
      </w:r>
      <w:hyperlink r:id="rId61" w:anchor="/document/179222/entry/383" w:history="1">
        <w:r>
          <w:rPr>
            <w:rStyle w:val="a5"/>
            <w:color w:val="3272C0"/>
          </w:rPr>
          <w:t>383</w:t>
        </w:r>
      </w:hyperlink>
      <w:r>
        <w:rPr>
          <w:color w:val="22272F"/>
        </w:rPr>
        <w:t xml:space="preserve">   │</w:t>
      </w:r>
    </w:p>
    <w:p w14:paraId="00AA9904" w14:textId="77777777" w:rsidR="00412521" w:rsidRDefault="00412521" w:rsidP="00412521">
      <w:pPr>
        <w:pStyle w:val="HTML"/>
        <w:jc w:val="both"/>
        <w:rPr>
          <w:color w:val="22272F"/>
        </w:rPr>
      </w:pPr>
      <w:r>
        <w:rPr>
          <w:color w:val="22272F"/>
        </w:rPr>
        <w:t xml:space="preserve">                                                                                                   └────────┘</w:t>
      </w:r>
    </w:p>
    <w:p w14:paraId="2BBCD9B0" w14:textId="77777777" w:rsidR="00412521" w:rsidRDefault="00412521" w:rsidP="00412521">
      <w:pPr>
        <w:pStyle w:val="HTML"/>
        <w:jc w:val="both"/>
        <w:rPr>
          <w:color w:val="22272F"/>
        </w:rPr>
      </w:pPr>
      <w:r>
        <w:rPr>
          <w:color w:val="22272F"/>
        </w:rPr>
        <w:t xml:space="preserve">                                                                    Количество расчетных дней</w:t>
      </w:r>
    </w:p>
    <w:p w14:paraId="06F8075D" w14:textId="77777777" w:rsidR="00412521" w:rsidRDefault="00412521" w:rsidP="00412521">
      <w:pPr>
        <w:pStyle w:val="HTML"/>
        <w:jc w:val="both"/>
        <w:rPr>
          <w:color w:val="22272F"/>
        </w:rPr>
      </w:pPr>
      <w:r>
        <w:rPr>
          <w:color w:val="22272F"/>
        </w:rPr>
        <w:t xml:space="preserve">               ┌─────────┐      ┌────────────┐     ──────────────┬─────────────────┬─────────────┬──────────</w:t>
      </w:r>
    </w:p>
    <w:p w14:paraId="743F3244" w14:textId="77777777" w:rsidR="00412521" w:rsidRDefault="00412521" w:rsidP="00412521">
      <w:pPr>
        <w:pStyle w:val="HTML"/>
        <w:jc w:val="both"/>
        <w:rPr>
          <w:color w:val="22272F"/>
        </w:rPr>
      </w:pPr>
      <w:r>
        <w:rPr>
          <w:color w:val="22272F"/>
        </w:rPr>
        <w:t>Отпуск         │         │  по  │            │        Основного  │ Дополнительного</w:t>
      </w:r>
      <w:proofErr w:type="gramStart"/>
      <w:r>
        <w:rPr>
          <w:color w:val="22272F"/>
        </w:rPr>
        <w:t xml:space="preserve"> │             │  В</w:t>
      </w:r>
      <w:proofErr w:type="gramEnd"/>
      <w:r>
        <w:rPr>
          <w:color w:val="22272F"/>
        </w:rPr>
        <w:t>сего</w:t>
      </w:r>
    </w:p>
    <w:p w14:paraId="37785B18" w14:textId="77777777" w:rsidR="00412521" w:rsidRDefault="00412521" w:rsidP="00412521">
      <w:pPr>
        <w:pStyle w:val="HTML"/>
        <w:jc w:val="both"/>
        <w:rPr>
          <w:color w:val="22272F"/>
        </w:rPr>
      </w:pPr>
      <w:r>
        <w:rPr>
          <w:color w:val="22272F"/>
        </w:rPr>
        <w:t>предоставлен   │         │      │            │         отпуска   │     отпуска     │             │</w:t>
      </w:r>
    </w:p>
    <w:p w14:paraId="1F4B77AB" w14:textId="77777777" w:rsidR="00412521" w:rsidRDefault="00412521" w:rsidP="00412521">
      <w:pPr>
        <w:pStyle w:val="HTML"/>
        <w:jc w:val="both"/>
        <w:rPr>
          <w:color w:val="22272F"/>
        </w:rPr>
      </w:pPr>
      <w:r>
        <w:rPr>
          <w:color w:val="22272F"/>
        </w:rPr>
        <w:t>за период    с └─────────┘      └────────────┘     ──────────────┼─────────────────┼─────────────┼──────────</w:t>
      </w:r>
    </w:p>
    <w:p w14:paraId="2D3AADB2" w14:textId="77777777" w:rsidR="00412521" w:rsidRDefault="00412521" w:rsidP="00412521">
      <w:pPr>
        <w:pStyle w:val="HTML"/>
        <w:jc w:val="both"/>
        <w:rPr>
          <w:color w:val="22272F"/>
        </w:rPr>
      </w:pPr>
      <w:r>
        <w:rPr>
          <w:color w:val="22272F"/>
        </w:rPr>
        <w:t xml:space="preserve">                                                                 │                 │             │</w:t>
      </w:r>
    </w:p>
    <w:p w14:paraId="3F263F96" w14:textId="77777777" w:rsidR="00412521" w:rsidRDefault="00412521" w:rsidP="00412521">
      <w:pPr>
        <w:pStyle w:val="HTML"/>
        <w:jc w:val="both"/>
        <w:rPr>
          <w:color w:val="22272F"/>
        </w:rPr>
      </w:pPr>
      <w:r>
        <w:rPr>
          <w:color w:val="22272F"/>
        </w:rPr>
        <w:t xml:space="preserve">               ┌─────────┐      ┌────────────┐     ──────────────┼─────────────────┼─────────────┼──────────</w:t>
      </w:r>
    </w:p>
    <w:p w14:paraId="396220A1" w14:textId="77777777" w:rsidR="00412521" w:rsidRDefault="00412521" w:rsidP="00412521">
      <w:pPr>
        <w:pStyle w:val="HTML"/>
        <w:jc w:val="both"/>
        <w:rPr>
          <w:color w:val="22272F"/>
        </w:rPr>
      </w:pPr>
      <w:r>
        <w:rPr>
          <w:color w:val="22272F"/>
        </w:rPr>
        <w:t>Отпуск         │         │  по  │            │                   │                 │             │</w:t>
      </w:r>
    </w:p>
    <w:p w14:paraId="048A90BE" w14:textId="77777777" w:rsidR="00412521" w:rsidRDefault="00412521" w:rsidP="00412521">
      <w:pPr>
        <w:pStyle w:val="HTML"/>
        <w:jc w:val="both"/>
        <w:rPr>
          <w:color w:val="22272F"/>
        </w:rPr>
      </w:pPr>
      <w:r>
        <w:rPr>
          <w:color w:val="22272F"/>
        </w:rPr>
        <w:t>предоставляется│         │      │            │                   │                 │             │</w:t>
      </w:r>
    </w:p>
    <w:p w14:paraId="52DF6ABE" w14:textId="77777777" w:rsidR="00412521" w:rsidRDefault="00412521" w:rsidP="00412521">
      <w:pPr>
        <w:pStyle w:val="HTML"/>
        <w:jc w:val="both"/>
        <w:rPr>
          <w:color w:val="22272F"/>
        </w:rPr>
      </w:pPr>
      <w:r>
        <w:rPr>
          <w:color w:val="22272F"/>
        </w:rPr>
        <w:t>(увольняется) с└─────────┘      └────────────┘     ──────────────┼─────────────────┼─────────────┼──────────</w:t>
      </w:r>
    </w:p>
    <w:p w14:paraId="600ECAD2" w14:textId="77777777" w:rsidR="00412521" w:rsidRDefault="00412521" w:rsidP="00412521">
      <w:pPr>
        <w:pStyle w:val="HTML"/>
        <w:jc w:val="both"/>
        <w:rPr>
          <w:color w:val="22272F"/>
        </w:rPr>
      </w:pPr>
      <w:r>
        <w:rPr>
          <w:color w:val="22272F"/>
        </w:rPr>
        <w:t xml:space="preserve">                                                                 │                 │             │</w:t>
      </w:r>
    </w:p>
    <w:p w14:paraId="3287C54A" w14:textId="77777777" w:rsidR="00412521" w:rsidRDefault="00412521" w:rsidP="00412521">
      <w:pPr>
        <w:pStyle w:val="HTML"/>
        <w:jc w:val="both"/>
        <w:rPr>
          <w:color w:val="22272F"/>
        </w:rPr>
      </w:pPr>
      <w:r>
        <w:rPr>
          <w:color w:val="22272F"/>
        </w:rPr>
        <w:t xml:space="preserve">                                                   ──────────────┼─────────────────┼─────────────┼──────────</w:t>
      </w:r>
    </w:p>
    <w:p w14:paraId="1DA86A0C" w14:textId="77777777" w:rsidR="00412521" w:rsidRDefault="00412521" w:rsidP="00412521">
      <w:pPr>
        <w:pStyle w:val="HTML"/>
        <w:jc w:val="both"/>
        <w:rPr>
          <w:color w:val="22272F"/>
        </w:rPr>
      </w:pPr>
      <w:r>
        <w:rPr>
          <w:color w:val="22272F"/>
        </w:rPr>
        <w:lastRenderedPageBreak/>
        <w:t xml:space="preserve">                                                                 │                 │             │</w:t>
      </w:r>
    </w:p>
    <w:p w14:paraId="60F910BF" w14:textId="77777777" w:rsidR="00412521" w:rsidRDefault="00412521" w:rsidP="00412521">
      <w:pPr>
        <w:pStyle w:val="HTML"/>
        <w:jc w:val="both"/>
        <w:rPr>
          <w:color w:val="22272F"/>
        </w:rPr>
      </w:pPr>
      <w:r>
        <w:rPr>
          <w:color w:val="22272F"/>
        </w:rPr>
        <w:t xml:space="preserve">                                                   ──────────────┴─────────────────┴─────────────┴──────────</w:t>
      </w:r>
    </w:p>
    <w:p w14:paraId="4E0446AD" w14:textId="77777777" w:rsidR="00412521" w:rsidRDefault="00412521" w:rsidP="00412521">
      <w:pPr>
        <w:pStyle w:val="HTML"/>
        <w:jc w:val="both"/>
        <w:rPr>
          <w:color w:val="22272F"/>
        </w:rPr>
      </w:pPr>
      <w:r>
        <w:rPr>
          <w:color w:val="22272F"/>
        </w:rPr>
        <w:t xml:space="preserve">                                       </w:t>
      </w:r>
      <w:r>
        <w:rPr>
          <w:rStyle w:val="s10"/>
          <w:b/>
          <w:bCs/>
          <w:color w:val="22272F"/>
        </w:rPr>
        <w:t>1. Заработок по месяцам</w:t>
      </w:r>
    </w:p>
    <w:tbl>
      <w:tblPr>
        <w:tblW w:w="15300" w:type="dxa"/>
        <w:tblCellMar>
          <w:top w:w="15" w:type="dxa"/>
          <w:left w:w="15" w:type="dxa"/>
          <w:bottom w:w="15" w:type="dxa"/>
          <w:right w:w="15" w:type="dxa"/>
        </w:tblCellMar>
        <w:tblLook w:val="04A0" w:firstRow="1" w:lastRow="0" w:firstColumn="1" w:lastColumn="0" w:noHBand="0" w:noVBand="1"/>
      </w:tblPr>
      <w:tblGrid>
        <w:gridCol w:w="2058"/>
        <w:gridCol w:w="982"/>
        <w:gridCol w:w="982"/>
        <w:gridCol w:w="982"/>
        <w:gridCol w:w="982"/>
        <w:gridCol w:w="818"/>
        <w:gridCol w:w="993"/>
        <w:gridCol w:w="992"/>
        <w:gridCol w:w="850"/>
        <w:gridCol w:w="851"/>
        <w:gridCol w:w="850"/>
        <w:gridCol w:w="851"/>
        <w:gridCol w:w="850"/>
        <w:gridCol w:w="2259"/>
      </w:tblGrid>
      <w:tr w:rsidR="00412521" w14:paraId="1D8829A2" w14:textId="77777777" w:rsidTr="00DB7E83">
        <w:tc>
          <w:tcPr>
            <w:tcW w:w="2058" w:type="dxa"/>
            <w:tcBorders>
              <w:top w:val="single" w:sz="6" w:space="0" w:color="000000"/>
              <w:bottom w:val="single" w:sz="6" w:space="0" w:color="000000"/>
              <w:right w:val="single" w:sz="6" w:space="0" w:color="000000"/>
            </w:tcBorders>
            <w:vAlign w:val="center"/>
            <w:hideMark/>
          </w:tcPr>
          <w:p w14:paraId="15184C24" w14:textId="77777777" w:rsidR="00412521" w:rsidRDefault="00412521">
            <w:pPr>
              <w:pStyle w:val="s1"/>
              <w:spacing w:before="0" w:beforeAutospacing="0" w:after="0" w:afterAutospacing="0"/>
              <w:jc w:val="center"/>
            </w:pPr>
            <w:r>
              <w:t>Год</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602DCD21"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582352D6"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5E2DD281"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1EF174E2" w14:textId="77777777" w:rsidR="00412521" w:rsidRDefault="00412521">
            <w:pPr>
              <w:pStyle w:val="empty"/>
              <w:spacing w:before="0" w:beforeAutospacing="0" w:after="0" w:afterAutospacing="0"/>
            </w:pPr>
            <w:r>
              <w:t> </w:t>
            </w:r>
          </w:p>
        </w:tc>
        <w:tc>
          <w:tcPr>
            <w:tcW w:w="818" w:type="dxa"/>
            <w:tcBorders>
              <w:top w:val="single" w:sz="6" w:space="0" w:color="000000"/>
              <w:left w:val="single" w:sz="6" w:space="0" w:color="000000"/>
              <w:bottom w:val="single" w:sz="6" w:space="0" w:color="000000"/>
              <w:right w:val="single" w:sz="6" w:space="0" w:color="000000"/>
            </w:tcBorders>
            <w:vAlign w:val="bottom"/>
            <w:hideMark/>
          </w:tcPr>
          <w:p w14:paraId="301DC9A9" w14:textId="77777777" w:rsidR="00412521" w:rsidRDefault="00412521">
            <w:pPr>
              <w:pStyle w:val="empty"/>
              <w:spacing w:before="0" w:beforeAutospacing="0" w:after="0" w:afterAutospacing="0"/>
            </w:pPr>
            <w:r>
              <w:t> </w:t>
            </w:r>
          </w:p>
        </w:tc>
        <w:tc>
          <w:tcPr>
            <w:tcW w:w="993" w:type="dxa"/>
            <w:tcBorders>
              <w:top w:val="single" w:sz="6" w:space="0" w:color="000000"/>
              <w:left w:val="single" w:sz="6" w:space="0" w:color="000000"/>
              <w:bottom w:val="single" w:sz="6" w:space="0" w:color="000000"/>
              <w:right w:val="single" w:sz="6" w:space="0" w:color="000000"/>
            </w:tcBorders>
            <w:vAlign w:val="bottom"/>
            <w:hideMark/>
          </w:tcPr>
          <w:p w14:paraId="01CE1DC8" w14:textId="77777777" w:rsidR="00412521" w:rsidRDefault="00412521">
            <w:pPr>
              <w:pStyle w:val="empty"/>
              <w:spacing w:before="0" w:beforeAutospacing="0" w:after="0" w:afterAutospacing="0"/>
            </w:pPr>
            <w:r>
              <w:t> </w:t>
            </w:r>
          </w:p>
        </w:tc>
        <w:tc>
          <w:tcPr>
            <w:tcW w:w="992" w:type="dxa"/>
            <w:tcBorders>
              <w:top w:val="single" w:sz="6" w:space="0" w:color="000000"/>
              <w:left w:val="single" w:sz="6" w:space="0" w:color="000000"/>
              <w:bottom w:val="single" w:sz="6" w:space="0" w:color="000000"/>
              <w:right w:val="single" w:sz="6" w:space="0" w:color="000000"/>
            </w:tcBorders>
            <w:vAlign w:val="bottom"/>
            <w:hideMark/>
          </w:tcPr>
          <w:p w14:paraId="5B593CC6"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097D5DD7" w14:textId="77777777" w:rsidR="00412521" w:rsidRDefault="00412521">
            <w:pPr>
              <w:pStyle w:val="empty"/>
              <w:spacing w:before="0" w:beforeAutospacing="0" w:after="0" w:afterAutospacing="0"/>
            </w:pPr>
            <w:r>
              <w:t> </w:t>
            </w:r>
          </w:p>
        </w:tc>
        <w:tc>
          <w:tcPr>
            <w:tcW w:w="851" w:type="dxa"/>
            <w:tcBorders>
              <w:top w:val="single" w:sz="6" w:space="0" w:color="000000"/>
              <w:left w:val="single" w:sz="6" w:space="0" w:color="000000"/>
              <w:bottom w:val="single" w:sz="6" w:space="0" w:color="000000"/>
              <w:right w:val="single" w:sz="6" w:space="0" w:color="000000"/>
            </w:tcBorders>
            <w:vAlign w:val="bottom"/>
            <w:hideMark/>
          </w:tcPr>
          <w:p w14:paraId="2985A66C"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074E423F" w14:textId="77777777" w:rsidR="00412521" w:rsidRDefault="00412521">
            <w:pPr>
              <w:pStyle w:val="empty"/>
              <w:spacing w:before="0" w:beforeAutospacing="0" w:after="0" w:afterAutospacing="0"/>
            </w:pPr>
            <w:r>
              <w:t> </w:t>
            </w:r>
          </w:p>
        </w:tc>
        <w:tc>
          <w:tcPr>
            <w:tcW w:w="851" w:type="dxa"/>
            <w:tcBorders>
              <w:top w:val="single" w:sz="6" w:space="0" w:color="000000"/>
              <w:left w:val="single" w:sz="6" w:space="0" w:color="000000"/>
              <w:bottom w:val="single" w:sz="6" w:space="0" w:color="000000"/>
              <w:right w:val="single" w:sz="6" w:space="0" w:color="000000"/>
            </w:tcBorders>
            <w:vAlign w:val="bottom"/>
            <w:hideMark/>
          </w:tcPr>
          <w:p w14:paraId="60502986"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7E55F42F" w14:textId="77777777" w:rsidR="00412521" w:rsidRDefault="00412521">
            <w:pPr>
              <w:pStyle w:val="empty"/>
              <w:spacing w:before="0" w:beforeAutospacing="0" w:after="0" w:afterAutospacing="0"/>
            </w:pPr>
            <w:r>
              <w:t> </w:t>
            </w:r>
          </w:p>
        </w:tc>
        <w:tc>
          <w:tcPr>
            <w:tcW w:w="2259" w:type="dxa"/>
            <w:tcBorders>
              <w:top w:val="single" w:sz="6" w:space="0" w:color="000000"/>
              <w:left w:val="single" w:sz="6" w:space="0" w:color="000000"/>
              <w:bottom w:val="single" w:sz="6" w:space="0" w:color="000000"/>
            </w:tcBorders>
            <w:vAlign w:val="center"/>
            <w:hideMark/>
          </w:tcPr>
          <w:p w14:paraId="4285AE9A" w14:textId="77777777" w:rsidR="00412521" w:rsidRDefault="00412521">
            <w:pPr>
              <w:pStyle w:val="s1"/>
              <w:spacing w:before="0" w:beforeAutospacing="0" w:after="0" w:afterAutospacing="0"/>
              <w:jc w:val="center"/>
            </w:pPr>
            <w:r>
              <w:t>Всего за год</w:t>
            </w:r>
          </w:p>
        </w:tc>
      </w:tr>
      <w:tr w:rsidR="00412521" w14:paraId="034A44FB" w14:textId="77777777" w:rsidTr="00DB7E83">
        <w:tc>
          <w:tcPr>
            <w:tcW w:w="2058" w:type="dxa"/>
            <w:tcBorders>
              <w:top w:val="single" w:sz="6" w:space="0" w:color="000000"/>
              <w:bottom w:val="single" w:sz="6" w:space="0" w:color="000000"/>
              <w:right w:val="single" w:sz="6" w:space="0" w:color="000000"/>
            </w:tcBorders>
            <w:vAlign w:val="bottom"/>
            <w:hideMark/>
          </w:tcPr>
          <w:p w14:paraId="0BB1DD9C" w14:textId="77777777" w:rsidR="00412521" w:rsidRDefault="00412521">
            <w:pPr>
              <w:pStyle w:val="s1"/>
              <w:spacing w:before="0" w:beforeAutospacing="0" w:after="0" w:afterAutospacing="0"/>
            </w:pPr>
            <w:r>
              <w:t>Месяцы</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418F4E2A"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31B66658"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3D810394"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197314CB" w14:textId="77777777" w:rsidR="00412521" w:rsidRDefault="00412521">
            <w:pPr>
              <w:pStyle w:val="empty"/>
              <w:spacing w:before="0" w:beforeAutospacing="0" w:after="0" w:afterAutospacing="0"/>
            </w:pPr>
            <w:r>
              <w:t> </w:t>
            </w:r>
          </w:p>
        </w:tc>
        <w:tc>
          <w:tcPr>
            <w:tcW w:w="818" w:type="dxa"/>
            <w:tcBorders>
              <w:top w:val="single" w:sz="6" w:space="0" w:color="000000"/>
              <w:left w:val="single" w:sz="6" w:space="0" w:color="000000"/>
              <w:bottom w:val="single" w:sz="6" w:space="0" w:color="000000"/>
              <w:right w:val="single" w:sz="6" w:space="0" w:color="000000"/>
            </w:tcBorders>
            <w:vAlign w:val="bottom"/>
            <w:hideMark/>
          </w:tcPr>
          <w:p w14:paraId="6EF162EB" w14:textId="77777777" w:rsidR="00412521" w:rsidRDefault="00412521">
            <w:pPr>
              <w:pStyle w:val="empty"/>
              <w:spacing w:before="0" w:beforeAutospacing="0" w:after="0" w:afterAutospacing="0"/>
            </w:pPr>
            <w:r>
              <w:t> </w:t>
            </w:r>
          </w:p>
        </w:tc>
        <w:tc>
          <w:tcPr>
            <w:tcW w:w="993" w:type="dxa"/>
            <w:tcBorders>
              <w:top w:val="single" w:sz="6" w:space="0" w:color="000000"/>
              <w:left w:val="single" w:sz="6" w:space="0" w:color="000000"/>
              <w:bottom w:val="single" w:sz="6" w:space="0" w:color="000000"/>
              <w:right w:val="single" w:sz="6" w:space="0" w:color="000000"/>
            </w:tcBorders>
            <w:vAlign w:val="bottom"/>
            <w:hideMark/>
          </w:tcPr>
          <w:p w14:paraId="3D6CD3E6" w14:textId="77777777" w:rsidR="00412521" w:rsidRDefault="00412521">
            <w:pPr>
              <w:pStyle w:val="empty"/>
              <w:spacing w:before="0" w:beforeAutospacing="0" w:after="0" w:afterAutospacing="0"/>
            </w:pPr>
            <w:r>
              <w:t> </w:t>
            </w:r>
          </w:p>
        </w:tc>
        <w:tc>
          <w:tcPr>
            <w:tcW w:w="992" w:type="dxa"/>
            <w:tcBorders>
              <w:top w:val="single" w:sz="6" w:space="0" w:color="000000"/>
              <w:left w:val="single" w:sz="6" w:space="0" w:color="000000"/>
              <w:bottom w:val="single" w:sz="6" w:space="0" w:color="000000"/>
              <w:right w:val="single" w:sz="6" w:space="0" w:color="000000"/>
            </w:tcBorders>
            <w:vAlign w:val="bottom"/>
            <w:hideMark/>
          </w:tcPr>
          <w:p w14:paraId="1309E211"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7D3272E6" w14:textId="77777777" w:rsidR="00412521" w:rsidRDefault="00412521">
            <w:pPr>
              <w:pStyle w:val="empty"/>
              <w:spacing w:before="0" w:beforeAutospacing="0" w:after="0" w:afterAutospacing="0"/>
            </w:pPr>
            <w:r>
              <w:t> </w:t>
            </w:r>
          </w:p>
        </w:tc>
        <w:tc>
          <w:tcPr>
            <w:tcW w:w="851" w:type="dxa"/>
            <w:tcBorders>
              <w:top w:val="single" w:sz="6" w:space="0" w:color="000000"/>
              <w:left w:val="single" w:sz="6" w:space="0" w:color="000000"/>
              <w:bottom w:val="single" w:sz="6" w:space="0" w:color="000000"/>
              <w:right w:val="single" w:sz="6" w:space="0" w:color="000000"/>
            </w:tcBorders>
            <w:vAlign w:val="bottom"/>
            <w:hideMark/>
          </w:tcPr>
          <w:p w14:paraId="136EE1C3"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1FD7A13A" w14:textId="77777777" w:rsidR="00412521" w:rsidRDefault="00412521">
            <w:pPr>
              <w:pStyle w:val="empty"/>
              <w:spacing w:before="0" w:beforeAutospacing="0" w:after="0" w:afterAutospacing="0"/>
            </w:pPr>
            <w:r>
              <w:t> </w:t>
            </w:r>
          </w:p>
        </w:tc>
        <w:tc>
          <w:tcPr>
            <w:tcW w:w="851" w:type="dxa"/>
            <w:tcBorders>
              <w:top w:val="single" w:sz="6" w:space="0" w:color="000000"/>
              <w:left w:val="single" w:sz="6" w:space="0" w:color="000000"/>
              <w:bottom w:val="single" w:sz="6" w:space="0" w:color="000000"/>
              <w:right w:val="single" w:sz="6" w:space="0" w:color="000000"/>
            </w:tcBorders>
            <w:vAlign w:val="bottom"/>
            <w:hideMark/>
          </w:tcPr>
          <w:p w14:paraId="2E50E811"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70E39E47" w14:textId="77777777" w:rsidR="00412521" w:rsidRDefault="00412521">
            <w:pPr>
              <w:pStyle w:val="empty"/>
              <w:spacing w:before="0" w:beforeAutospacing="0" w:after="0" w:afterAutospacing="0"/>
            </w:pPr>
            <w:r>
              <w:t> </w:t>
            </w:r>
          </w:p>
        </w:tc>
        <w:tc>
          <w:tcPr>
            <w:tcW w:w="2259" w:type="dxa"/>
            <w:tcBorders>
              <w:top w:val="single" w:sz="6" w:space="0" w:color="000000"/>
              <w:left w:val="single" w:sz="6" w:space="0" w:color="000000"/>
              <w:bottom w:val="single" w:sz="6" w:space="0" w:color="000000"/>
            </w:tcBorders>
            <w:hideMark/>
          </w:tcPr>
          <w:p w14:paraId="673BFC48" w14:textId="77777777" w:rsidR="00412521" w:rsidRDefault="00412521">
            <w:pPr>
              <w:pStyle w:val="empty"/>
              <w:spacing w:before="0" w:beforeAutospacing="0" w:after="0" w:afterAutospacing="0"/>
            </w:pPr>
            <w:r>
              <w:t> </w:t>
            </w:r>
          </w:p>
        </w:tc>
      </w:tr>
      <w:tr w:rsidR="00412521" w14:paraId="6D831D83" w14:textId="77777777" w:rsidTr="00DB7E83">
        <w:tc>
          <w:tcPr>
            <w:tcW w:w="2058" w:type="dxa"/>
            <w:tcBorders>
              <w:top w:val="single" w:sz="6" w:space="0" w:color="000000"/>
              <w:bottom w:val="single" w:sz="6" w:space="0" w:color="000000"/>
              <w:right w:val="single" w:sz="6" w:space="0" w:color="000000"/>
            </w:tcBorders>
            <w:vAlign w:val="bottom"/>
            <w:hideMark/>
          </w:tcPr>
          <w:p w14:paraId="5344F719" w14:textId="77777777" w:rsidR="00412521" w:rsidRDefault="00412521">
            <w:pPr>
              <w:pStyle w:val="s1"/>
              <w:spacing w:before="0" w:beforeAutospacing="0" w:after="0" w:afterAutospacing="0"/>
            </w:pPr>
            <w:r>
              <w:t>Количество дней</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17C8507B"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7AC4335B"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53F31E7F"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30E5D251" w14:textId="77777777" w:rsidR="00412521" w:rsidRDefault="00412521">
            <w:pPr>
              <w:pStyle w:val="empty"/>
              <w:spacing w:before="0" w:beforeAutospacing="0" w:after="0" w:afterAutospacing="0"/>
            </w:pPr>
            <w:r>
              <w:t> </w:t>
            </w:r>
          </w:p>
        </w:tc>
        <w:tc>
          <w:tcPr>
            <w:tcW w:w="818" w:type="dxa"/>
            <w:tcBorders>
              <w:top w:val="single" w:sz="6" w:space="0" w:color="000000"/>
              <w:left w:val="single" w:sz="6" w:space="0" w:color="000000"/>
              <w:bottom w:val="single" w:sz="6" w:space="0" w:color="000000"/>
              <w:right w:val="single" w:sz="6" w:space="0" w:color="000000"/>
            </w:tcBorders>
            <w:vAlign w:val="bottom"/>
            <w:hideMark/>
          </w:tcPr>
          <w:p w14:paraId="7BC241A4" w14:textId="77777777" w:rsidR="00412521" w:rsidRDefault="00412521">
            <w:pPr>
              <w:pStyle w:val="empty"/>
              <w:spacing w:before="0" w:beforeAutospacing="0" w:after="0" w:afterAutospacing="0"/>
            </w:pPr>
            <w:r>
              <w:t> </w:t>
            </w:r>
          </w:p>
        </w:tc>
        <w:tc>
          <w:tcPr>
            <w:tcW w:w="993" w:type="dxa"/>
            <w:tcBorders>
              <w:top w:val="single" w:sz="6" w:space="0" w:color="000000"/>
              <w:left w:val="single" w:sz="6" w:space="0" w:color="000000"/>
              <w:bottom w:val="single" w:sz="6" w:space="0" w:color="000000"/>
              <w:right w:val="single" w:sz="6" w:space="0" w:color="000000"/>
            </w:tcBorders>
            <w:vAlign w:val="bottom"/>
            <w:hideMark/>
          </w:tcPr>
          <w:p w14:paraId="665D3713" w14:textId="77777777" w:rsidR="00412521" w:rsidRDefault="00412521">
            <w:pPr>
              <w:pStyle w:val="empty"/>
              <w:spacing w:before="0" w:beforeAutospacing="0" w:after="0" w:afterAutospacing="0"/>
            </w:pPr>
            <w:r>
              <w:t> </w:t>
            </w:r>
          </w:p>
        </w:tc>
        <w:tc>
          <w:tcPr>
            <w:tcW w:w="992" w:type="dxa"/>
            <w:tcBorders>
              <w:top w:val="single" w:sz="6" w:space="0" w:color="000000"/>
              <w:left w:val="single" w:sz="6" w:space="0" w:color="000000"/>
              <w:bottom w:val="single" w:sz="6" w:space="0" w:color="000000"/>
              <w:right w:val="single" w:sz="6" w:space="0" w:color="000000"/>
            </w:tcBorders>
            <w:vAlign w:val="bottom"/>
            <w:hideMark/>
          </w:tcPr>
          <w:p w14:paraId="2116AF8B"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7E592097" w14:textId="77777777" w:rsidR="00412521" w:rsidRDefault="00412521">
            <w:pPr>
              <w:pStyle w:val="empty"/>
              <w:spacing w:before="0" w:beforeAutospacing="0" w:after="0" w:afterAutospacing="0"/>
            </w:pPr>
            <w:r>
              <w:t> </w:t>
            </w:r>
          </w:p>
        </w:tc>
        <w:tc>
          <w:tcPr>
            <w:tcW w:w="851" w:type="dxa"/>
            <w:tcBorders>
              <w:top w:val="single" w:sz="6" w:space="0" w:color="000000"/>
              <w:left w:val="single" w:sz="6" w:space="0" w:color="000000"/>
              <w:bottom w:val="single" w:sz="6" w:space="0" w:color="000000"/>
              <w:right w:val="single" w:sz="6" w:space="0" w:color="000000"/>
            </w:tcBorders>
            <w:vAlign w:val="bottom"/>
            <w:hideMark/>
          </w:tcPr>
          <w:p w14:paraId="3C442A6E"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1E1C9541" w14:textId="77777777" w:rsidR="00412521" w:rsidRDefault="00412521">
            <w:pPr>
              <w:pStyle w:val="empty"/>
              <w:spacing w:before="0" w:beforeAutospacing="0" w:after="0" w:afterAutospacing="0"/>
            </w:pPr>
            <w:r>
              <w:t> </w:t>
            </w:r>
          </w:p>
        </w:tc>
        <w:tc>
          <w:tcPr>
            <w:tcW w:w="851" w:type="dxa"/>
            <w:tcBorders>
              <w:top w:val="single" w:sz="6" w:space="0" w:color="000000"/>
              <w:left w:val="single" w:sz="6" w:space="0" w:color="000000"/>
              <w:bottom w:val="single" w:sz="6" w:space="0" w:color="000000"/>
              <w:right w:val="single" w:sz="6" w:space="0" w:color="000000"/>
            </w:tcBorders>
            <w:vAlign w:val="bottom"/>
            <w:hideMark/>
          </w:tcPr>
          <w:p w14:paraId="4996A98B"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33F3058D" w14:textId="77777777" w:rsidR="00412521" w:rsidRDefault="00412521">
            <w:pPr>
              <w:pStyle w:val="empty"/>
              <w:spacing w:before="0" w:beforeAutospacing="0" w:after="0" w:afterAutospacing="0"/>
            </w:pPr>
            <w:r>
              <w:t> </w:t>
            </w:r>
          </w:p>
        </w:tc>
        <w:tc>
          <w:tcPr>
            <w:tcW w:w="2259" w:type="dxa"/>
            <w:tcBorders>
              <w:top w:val="single" w:sz="6" w:space="0" w:color="000000"/>
              <w:left w:val="single" w:sz="6" w:space="0" w:color="000000"/>
              <w:bottom w:val="single" w:sz="6" w:space="0" w:color="000000"/>
            </w:tcBorders>
            <w:hideMark/>
          </w:tcPr>
          <w:p w14:paraId="0D28B3B7" w14:textId="77777777" w:rsidR="00412521" w:rsidRDefault="00412521">
            <w:pPr>
              <w:pStyle w:val="empty"/>
              <w:spacing w:before="0" w:beforeAutospacing="0" w:after="0" w:afterAutospacing="0"/>
            </w:pPr>
            <w:r>
              <w:t> </w:t>
            </w:r>
          </w:p>
        </w:tc>
      </w:tr>
      <w:tr w:rsidR="00412521" w14:paraId="28B8B140" w14:textId="77777777" w:rsidTr="00DB7E83">
        <w:tc>
          <w:tcPr>
            <w:tcW w:w="2058" w:type="dxa"/>
            <w:tcBorders>
              <w:top w:val="single" w:sz="6" w:space="0" w:color="000000"/>
              <w:bottom w:val="single" w:sz="6" w:space="0" w:color="000000"/>
              <w:right w:val="single" w:sz="6" w:space="0" w:color="000000"/>
            </w:tcBorders>
            <w:vAlign w:val="bottom"/>
            <w:hideMark/>
          </w:tcPr>
          <w:p w14:paraId="5A1026F8" w14:textId="77777777" w:rsidR="00412521" w:rsidRDefault="00412521">
            <w:pPr>
              <w:pStyle w:val="s1"/>
              <w:spacing w:before="0" w:beforeAutospacing="0" w:after="0" w:afterAutospacing="0"/>
            </w:pPr>
            <w:r>
              <w:t>Сумма - всего</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38B3E604"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688BECD6"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5B09AF39" w14:textId="77777777" w:rsidR="00412521" w:rsidRDefault="00412521">
            <w:pPr>
              <w:pStyle w:val="empty"/>
              <w:spacing w:before="0" w:beforeAutospacing="0" w:after="0" w:afterAutospacing="0"/>
            </w:pPr>
            <w:r>
              <w:t> </w:t>
            </w:r>
          </w:p>
        </w:tc>
        <w:tc>
          <w:tcPr>
            <w:tcW w:w="982" w:type="dxa"/>
            <w:tcBorders>
              <w:top w:val="single" w:sz="6" w:space="0" w:color="000000"/>
              <w:left w:val="single" w:sz="6" w:space="0" w:color="000000"/>
              <w:bottom w:val="single" w:sz="6" w:space="0" w:color="000000"/>
              <w:right w:val="single" w:sz="6" w:space="0" w:color="000000"/>
            </w:tcBorders>
            <w:vAlign w:val="bottom"/>
            <w:hideMark/>
          </w:tcPr>
          <w:p w14:paraId="1D94039D" w14:textId="77777777" w:rsidR="00412521" w:rsidRDefault="00412521">
            <w:pPr>
              <w:pStyle w:val="empty"/>
              <w:spacing w:before="0" w:beforeAutospacing="0" w:after="0" w:afterAutospacing="0"/>
            </w:pPr>
            <w:r>
              <w:t> </w:t>
            </w:r>
          </w:p>
        </w:tc>
        <w:tc>
          <w:tcPr>
            <w:tcW w:w="818" w:type="dxa"/>
            <w:tcBorders>
              <w:top w:val="single" w:sz="6" w:space="0" w:color="000000"/>
              <w:left w:val="single" w:sz="6" w:space="0" w:color="000000"/>
              <w:bottom w:val="single" w:sz="6" w:space="0" w:color="000000"/>
              <w:right w:val="single" w:sz="6" w:space="0" w:color="000000"/>
            </w:tcBorders>
            <w:vAlign w:val="bottom"/>
            <w:hideMark/>
          </w:tcPr>
          <w:p w14:paraId="525B52B5" w14:textId="77777777" w:rsidR="00412521" w:rsidRDefault="00412521">
            <w:pPr>
              <w:pStyle w:val="empty"/>
              <w:spacing w:before="0" w:beforeAutospacing="0" w:after="0" w:afterAutospacing="0"/>
            </w:pPr>
            <w:r>
              <w:t> </w:t>
            </w:r>
          </w:p>
        </w:tc>
        <w:tc>
          <w:tcPr>
            <w:tcW w:w="993" w:type="dxa"/>
            <w:tcBorders>
              <w:top w:val="single" w:sz="6" w:space="0" w:color="000000"/>
              <w:left w:val="single" w:sz="6" w:space="0" w:color="000000"/>
              <w:bottom w:val="single" w:sz="6" w:space="0" w:color="000000"/>
              <w:right w:val="single" w:sz="6" w:space="0" w:color="000000"/>
            </w:tcBorders>
            <w:vAlign w:val="bottom"/>
            <w:hideMark/>
          </w:tcPr>
          <w:p w14:paraId="1480DE32" w14:textId="77777777" w:rsidR="00412521" w:rsidRDefault="00412521">
            <w:pPr>
              <w:pStyle w:val="empty"/>
              <w:spacing w:before="0" w:beforeAutospacing="0" w:after="0" w:afterAutospacing="0"/>
            </w:pPr>
            <w:r>
              <w:t> </w:t>
            </w:r>
          </w:p>
        </w:tc>
        <w:tc>
          <w:tcPr>
            <w:tcW w:w="992" w:type="dxa"/>
            <w:tcBorders>
              <w:top w:val="single" w:sz="6" w:space="0" w:color="000000"/>
              <w:left w:val="single" w:sz="6" w:space="0" w:color="000000"/>
              <w:bottom w:val="single" w:sz="6" w:space="0" w:color="000000"/>
              <w:right w:val="single" w:sz="6" w:space="0" w:color="000000"/>
            </w:tcBorders>
            <w:vAlign w:val="bottom"/>
            <w:hideMark/>
          </w:tcPr>
          <w:p w14:paraId="2ED8E1FB"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51622E67" w14:textId="77777777" w:rsidR="00412521" w:rsidRDefault="00412521">
            <w:pPr>
              <w:pStyle w:val="empty"/>
              <w:spacing w:before="0" w:beforeAutospacing="0" w:after="0" w:afterAutospacing="0"/>
            </w:pPr>
            <w:r>
              <w:t> </w:t>
            </w:r>
          </w:p>
        </w:tc>
        <w:tc>
          <w:tcPr>
            <w:tcW w:w="851" w:type="dxa"/>
            <w:tcBorders>
              <w:top w:val="single" w:sz="6" w:space="0" w:color="000000"/>
              <w:left w:val="single" w:sz="6" w:space="0" w:color="000000"/>
              <w:bottom w:val="single" w:sz="6" w:space="0" w:color="000000"/>
              <w:right w:val="single" w:sz="6" w:space="0" w:color="000000"/>
            </w:tcBorders>
            <w:vAlign w:val="bottom"/>
            <w:hideMark/>
          </w:tcPr>
          <w:p w14:paraId="3E9B058D"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5C30CDC9" w14:textId="77777777" w:rsidR="00412521" w:rsidRDefault="00412521">
            <w:pPr>
              <w:pStyle w:val="empty"/>
              <w:spacing w:before="0" w:beforeAutospacing="0" w:after="0" w:afterAutospacing="0"/>
            </w:pPr>
            <w:r>
              <w:t> </w:t>
            </w:r>
          </w:p>
        </w:tc>
        <w:tc>
          <w:tcPr>
            <w:tcW w:w="851" w:type="dxa"/>
            <w:tcBorders>
              <w:top w:val="single" w:sz="6" w:space="0" w:color="000000"/>
              <w:left w:val="single" w:sz="6" w:space="0" w:color="000000"/>
              <w:bottom w:val="single" w:sz="6" w:space="0" w:color="000000"/>
              <w:right w:val="single" w:sz="6" w:space="0" w:color="000000"/>
            </w:tcBorders>
            <w:vAlign w:val="bottom"/>
            <w:hideMark/>
          </w:tcPr>
          <w:p w14:paraId="57537082" w14:textId="77777777" w:rsidR="00412521" w:rsidRDefault="00412521">
            <w:pPr>
              <w:pStyle w:val="empty"/>
              <w:spacing w:before="0" w:beforeAutospacing="0" w:after="0" w:afterAutospacing="0"/>
            </w:pPr>
            <w:r>
              <w:t> </w:t>
            </w:r>
          </w:p>
        </w:tc>
        <w:tc>
          <w:tcPr>
            <w:tcW w:w="850" w:type="dxa"/>
            <w:tcBorders>
              <w:top w:val="single" w:sz="6" w:space="0" w:color="000000"/>
              <w:left w:val="single" w:sz="6" w:space="0" w:color="000000"/>
              <w:bottom w:val="single" w:sz="6" w:space="0" w:color="000000"/>
              <w:right w:val="single" w:sz="6" w:space="0" w:color="000000"/>
            </w:tcBorders>
            <w:vAlign w:val="bottom"/>
            <w:hideMark/>
          </w:tcPr>
          <w:p w14:paraId="371018EC" w14:textId="77777777" w:rsidR="00412521" w:rsidRDefault="00412521">
            <w:pPr>
              <w:pStyle w:val="empty"/>
              <w:spacing w:before="0" w:beforeAutospacing="0" w:after="0" w:afterAutospacing="0"/>
            </w:pPr>
            <w:r>
              <w:t> </w:t>
            </w:r>
          </w:p>
        </w:tc>
        <w:tc>
          <w:tcPr>
            <w:tcW w:w="2259" w:type="dxa"/>
            <w:tcBorders>
              <w:top w:val="single" w:sz="6" w:space="0" w:color="000000"/>
              <w:left w:val="single" w:sz="6" w:space="0" w:color="000000"/>
              <w:bottom w:val="single" w:sz="6" w:space="0" w:color="000000"/>
            </w:tcBorders>
            <w:vAlign w:val="bottom"/>
            <w:hideMark/>
          </w:tcPr>
          <w:p w14:paraId="7F98EC93" w14:textId="77777777" w:rsidR="00412521" w:rsidRDefault="00412521">
            <w:pPr>
              <w:pStyle w:val="empty"/>
              <w:spacing w:before="0" w:beforeAutospacing="0" w:after="0" w:afterAutospacing="0"/>
            </w:pPr>
            <w:r>
              <w:t> </w:t>
            </w:r>
          </w:p>
        </w:tc>
      </w:tr>
    </w:tbl>
    <w:p w14:paraId="5074A2AA" w14:textId="77777777" w:rsidR="00412521" w:rsidRDefault="00412521" w:rsidP="00412521">
      <w:pPr>
        <w:pStyle w:val="empty"/>
        <w:jc w:val="both"/>
        <w:rPr>
          <w:rFonts w:ascii="PT Serif" w:hAnsi="PT Serif"/>
          <w:color w:val="22272F"/>
          <w:sz w:val="23"/>
          <w:szCs w:val="23"/>
        </w:rPr>
      </w:pPr>
      <w:r>
        <w:rPr>
          <w:rFonts w:ascii="PT Serif" w:hAnsi="PT Serif"/>
          <w:color w:val="22272F"/>
          <w:sz w:val="23"/>
          <w:szCs w:val="23"/>
        </w:rPr>
        <w:t> </w:t>
      </w:r>
    </w:p>
    <w:p w14:paraId="2591395D" w14:textId="77777777" w:rsidR="00412521" w:rsidRDefault="00412521" w:rsidP="00412521">
      <w:pPr>
        <w:pStyle w:val="HTML"/>
        <w:jc w:val="both"/>
        <w:rPr>
          <w:color w:val="22272F"/>
        </w:rPr>
      </w:pPr>
      <w:r>
        <w:rPr>
          <w:color w:val="22272F"/>
        </w:rPr>
        <w:t>Принято к учету</w:t>
      </w:r>
    </w:p>
    <w:p w14:paraId="4F5263F3" w14:textId="77777777" w:rsidR="00412521" w:rsidRDefault="00412521" w:rsidP="00412521">
      <w:pPr>
        <w:pStyle w:val="HTML"/>
        <w:jc w:val="both"/>
        <w:rPr>
          <w:color w:val="22272F"/>
        </w:rPr>
      </w:pPr>
      <w:r>
        <w:rPr>
          <w:color w:val="22272F"/>
        </w:rPr>
        <w:t>Бухгалтер _________ _____________________           Ответственный ___________ _________ _____________________</w:t>
      </w:r>
    </w:p>
    <w:p w14:paraId="26D13FD7" w14:textId="77777777" w:rsidR="00412521" w:rsidRDefault="00412521" w:rsidP="00412521">
      <w:pPr>
        <w:pStyle w:val="HTML"/>
        <w:jc w:val="both"/>
        <w:rPr>
          <w:color w:val="22272F"/>
        </w:rPr>
      </w:pPr>
      <w:r>
        <w:rPr>
          <w:color w:val="22272F"/>
        </w:rPr>
        <w:t xml:space="preserve">          (подпись) (расшифровка подписи)           исполнитель   (должность) (подпись) (расшифровка подписи)</w:t>
      </w:r>
    </w:p>
    <w:p w14:paraId="448AD76C" w14:textId="77777777" w:rsidR="00412521" w:rsidRDefault="00412521" w:rsidP="00412521">
      <w:pPr>
        <w:pStyle w:val="HTML"/>
        <w:jc w:val="both"/>
        <w:rPr>
          <w:color w:val="22272F"/>
        </w:rPr>
      </w:pPr>
      <w:r>
        <w:rPr>
          <w:color w:val="22272F"/>
        </w:rPr>
        <w:t>"___"_____________ 20___ г.                         "___"_______________ 20__ г.</w:t>
      </w:r>
    </w:p>
    <w:tbl>
      <w:tblPr>
        <w:tblW w:w="15300" w:type="dxa"/>
        <w:tblCellMar>
          <w:top w:w="15" w:type="dxa"/>
          <w:left w:w="15" w:type="dxa"/>
          <w:bottom w:w="15" w:type="dxa"/>
          <w:right w:w="15" w:type="dxa"/>
        </w:tblCellMar>
        <w:tblLook w:val="04A0" w:firstRow="1" w:lastRow="0" w:firstColumn="1" w:lastColumn="0" w:noHBand="0" w:noVBand="1"/>
      </w:tblPr>
      <w:tblGrid>
        <w:gridCol w:w="15300"/>
      </w:tblGrid>
      <w:tr w:rsidR="00412521" w14:paraId="7FF48FF5" w14:textId="77777777" w:rsidTr="00412521">
        <w:tc>
          <w:tcPr>
            <w:tcW w:w="15300" w:type="dxa"/>
            <w:vAlign w:val="bottom"/>
            <w:hideMark/>
          </w:tcPr>
          <w:p w14:paraId="1D772C8B" w14:textId="77777777" w:rsidR="00412521" w:rsidRDefault="00412521">
            <w:pPr>
              <w:pStyle w:val="s1"/>
              <w:spacing w:before="0" w:beforeAutospacing="0" w:after="0" w:afterAutospacing="0"/>
              <w:jc w:val="right"/>
            </w:pPr>
            <w:r>
              <w:t>Форма 0504425 с. 2</w:t>
            </w:r>
          </w:p>
        </w:tc>
      </w:tr>
    </w:tbl>
    <w:p w14:paraId="6443A46F" w14:textId="77777777" w:rsidR="00412521" w:rsidRDefault="00412521" w:rsidP="00412521">
      <w:pPr>
        <w:pStyle w:val="empty"/>
        <w:jc w:val="both"/>
        <w:rPr>
          <w:rFonts w:ascii="PT Serif" w:hAnsi="PT Serif"/>
          <w:color w:val="22272F"/>
          <w:sz w:val="23"/>
          <w:szCs w:val="23"/>
        </w:rPr>
      </w:pPr>
      <w:r>
        <w:rPr>
          <w:rFonts w:ascii="PT Serif" w:hAnsi="PT Serif"/>
          <w:color w:val="22272F"/>
          <w:sz w:val="23"/>
          <w:szCs w:val="23"/>
        </w:rPr>
        <w:t> </w:t>
      </w:r>
    </w:p>
    <w:p w14:paraId="12082EE3" w14:textId="77777777" w:rsidR="00412521" w:rsidRDefault="00412521" w:rsidP="00412521">
      <w:pPr>
        <w:pStyle w:val="HTML"/>
        <w:jc w:val="both"/>
        <w:rPr>
          <w:color w:val="22272F"/>
        </w:rPr>
      </w:pPr>
      <w:r>
        <w:rPr>
          <w:color w:val="22272F"/>
        </w:rPr>
        <w:t xml:space="preserve">                                           </w:t>
      </w:r>
      <w:r>
        <w:rPr>
          <w:rStyle w:val="s10"/>
          <w:b/>
          <w:bCs/>
          <w:color w:val="22272F"/>
        </w:rPr>
        <w:t>2. Начислено</w:t>
      </w:r>
    </w:p>
    <w:tbl>
      <w:tblPr>
        <w:tblW w:w="15285" w:type="dxa"/>
        <w:tblCellMar>
          <w:top w:w="15" w:type="dxa"/>
          <w:left w:w="15" w:type="dxa"/>
          <w:bottom w:w="15" w:type="dxa"/>
          <w:right w:w="15" w:type="dxa"/>
        </w:tblCellMar>
        <w:tblLook w:val="04A0" w:firstRow="1" w:lastRow="0" w:firstColumn="1" w:lastColumn="0" w:noHBand="0" w:noVBand="1"/>
      </w:tblPr>
      <w:tblGrid>
        <w:gridCol w:w="2813"/>
        <w:gridCol w:w="1119"/>
        <w:gridCol w:w="1406"/>
        <w:gridCol w:w="1708"/>
        <w:gridCol w:w="1330"/>
        <w:gridCol w:w="1678"/>
        <w:gridCol w:w="1406"/>
        <w:gridCol w:w="1829"/>
        <w:gridCol w:w="1981"/>
        <w:gridCol w:w="15"/>
      </w:tblGrid>
      <w:tr w:rsidR="00412521" w14:paraId="1504EB88" w14:textId="77777777" w:rsidTr="00412521">
        <w:trPr>
          <w:trHeight w:val="240"/>
        </w:trPr>
        <w:tc>
          <w:tcPr>
            <w:tcW w:w="2813" w:type="dxa"/>
            <w:vMerge w:val="restart"/>
            <w:tcBorders>
              <w:top w:val="single" w:sz="6" w:space="0" w:color="000000"/>
              <w:bottom w:val="single" w:sz="6" w:space="0" w:color="000000"/>
              <w:right w:val="single" w:sz="6" w:space="0" w:color="000000"/>
            </w:tcBorders>
            <w:vAlign w:val="bottom"/>
            <w:hideMark/>
          </w:tcPr>
          <w:p w14:paraId="5EFB77E8" w14:textId="77777777" w:rsidR="00412521" w:rsidRDefault="00412521">
            <w:pPr>
              <w:pStyle w:val="s1"/>
              <w:spacing w:before="0" w:beforeAutospacing="0" w:after="0" w:afterAutospacing="0"/>
              <w:jc w:val="center"/>
            </w:pPr>
            <w:r>
              <w:t>Наименование показателя</w:t>
            </w:r>
          </w:p>
        </w:tc>
        <w:tc>
          <w:tcPr>
            <w:tcW w:w="1119" w:type="dxa"/>
            <w:vMerge w:val="restart"/>
            <w:tcBorders>
              <w:top w:val="single" w:sz="6" w:space="0" w:color="000000"/>
              <w:left w:val="single" w:sz="6" w:space="0" w:color="000000"/>
              <w:bottom w:val="single" w:sz="6" w:space="0" w:color="000000"/>
              <w:right w:val="single" w:sz="6" w:space="0" w:color="000000"/>
            </w:tcBorders>
            <w:vAlign w:val="bottom"/>
            <w:hideMark/>
          </w:tcPr>
          <w:p w14:paraId="7033D705" w14:textId="77777777" w:rsidR="00412521" w:rsidRDefault="00412521">
            <w:pPr>
              <w:pStyle w:val="s1"/>
              <w:spacing w:before="0" w:beforeAutospacing="0" w:after="0" w:afterAutospacing="0"/>
              <w:jc w:val="center"/>
            </w:pPr>
            <w:r>
              <w:t>Код строки</w:t>
            </w:r>
          </w:p>
        </w:tc>
        <w:tc>
          <w:tcPr>
            <w:tcW w:w="9357" w:type="dxa"/>
            <w:gridSpan w:val="6"/>
            <w:tcBorders>
              <w:top w:val="single" w:sz="6" w:space="0" w:color="000000"/>
              <w:left w:val="single" w:sz="6" w:space="0" w:color="000000"/>
              <w:bottom w:val="single" w:sz="6" w:space="0" w:color="000000"/>
              <w:right w:val="single" w:sz="6" w:space="0" w:color="000000"/>
            </w:tcBorders>
            <w:vAlign w:val="bottom"/>
            <w:hideMark/>
          </w:tcPr>
          <w:p w14:paraId="0FCCCF8F" w14:textId="77777777" w:rsidR="00412521" w:rsidRDefault="00412521">
            <w:pPr>
              <w:pStyle w:val="s1"/>
              <w:spacing w:before="0" w:beforeAutospacing="0" w:after="0" w:afterAutospacing="0"/>
              <w:jc w:val="center"/>
            </w:pPr>
            <w:r>
              <w:t>Заработок по видам источников</w:t>
            </w:r>
          </w:p>
        </w:tc>
        <w:tc>
          <w:tcPr>
            <w:tcW w:w="1996" w:type="dxa"/>
            <w:gridSpan w:val="2"/>
            <w:vMerge w:val="restart"/>
            <w:tcBorders>
              <w:top w:val="single" w:sz="6" w:space="0" w:color="000000"/>
              <w:left w:val="single" w:sz="6" w:space="0" w:color="000000"/>
              <w:bottom w:val="single" w:sz="6" w:space="0" w:color="000000"/>
            </w:tcBorders>
            <w:vAlign w:val="bottom"/>
            <w:hideMark/>
          </w:tcPr>
          <w:p w14:paraId="3F435447" w14:textId="77777777" w:rsidR="00412521" w:rsidRDefault="00412521">
            <w:pPr>
              <w:pStyle w:val="s1"/>
              <w:spacing w:before="0" w:beforeAutospacing="0" w:after="0" w:afterAutospacing="0"/>
              <w:jc w:val="center"/>
            </w:pPr>
            <w:r>
              <w:t>Всего</w:t>
            </w:r>
          </w:p>
        </w:tc>
      </w:tr>
      <w:tr w:rsidR="00412521" w14:paraId="56422B8B" w14:textId="77777777" w:rsidTr="00412521">
        <w:tc>
          <w:tcPr>
            <w:tcW w:w="0" w:type="auto"/>
            <w:vMerge/>
            <w:tcBorders>
              <w:top w:val="single" w:sz="6" w:space="0" w:color="000000"/>
              <w:bottom w:val="single" w:sz="6" w:space="0" w:color="000000"/>
              <w:right w:val="single" w:sz="6" w:space="0" w:color="000000"/>
            </w:tcBorders>
            <w:vAlign w:val="center"/>
            <w:hideMark/>
          </w:tcPr>
          <w:p w14:paraId="78CC7BAC" w14:textId="77777777" w:rsidR="00412521" w:rsidRDefault="0041252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B16953" w14:textId="77777777" w:rsidR="00412521" w:rsidRDefault="00412521">
            <w:pPr>
              <w:rPr>
                <w:sz w:val="24"/>
                <w:szCs w:val="24"/>
              </w:rPr>
            </w:pP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4C2267F3" w14:textId="77777777" w:rsidR="00412521" w:rsidRDefault="00412521">
            <w:pPr>
              <w:pStyle w:val="s1"/>
              <w:spacing w:before="0" w:beforeAutospacing="0" w:after="0" w:afterAutospacing="0"/>
              <w:jc w:val="center"/>
            </w:pPr>
            <w:r>
              <w:t>номер счета</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5EFAA41A"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vAlign w:val="bottom"/>
            <w:hideMark/>
          </w:tcPr>
          <w:p w14:paraId="50765695" w14:textId="77777777" w:rsidR="00412521" w:rsidRDefault="00412521">
            <w:pPr>
              <w:pStyle w:val="s1"/>
              <w:spacing w:before="0" w:beforeAutospacing="0" w:after="0" w:afterAutospacing="0"/>
              <w:jc w:val="center"/>
            </w:pPr>
            <w:r>
              <w:t>номер счета</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66E46380"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62CA0961" w14:textId="77777777" w:rsidR="00412521" w:rsidRDefault="00412521">
            <w:pPr>
              <w:pStyle w:val="s1"/>
              <w:spacing w:before="0" w:beforeAutospacing="0" w:after="0" w:afterAutospacing="0"/>
              <w:jc w:val="center"/>
            </w:pPr>
            <w:r>
              <w:t>номер счета</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7BD6ACF2" w14:textId="77777777" w:rsidR="00412521" w:rsidRDefault="00412521">
            <w:pPr>
              <w:pStyle w:val="empty"/>
              <w:spacing w:before="0" w:beforeAutospacing="0" w:after="0" w:afterAutospacing="0"/>
            </w:pPr>
            <w:r>
              <w:t> </w:t>
            </w:r>
          </w:p>
        </w:tc>
        <w:tc>
          <w:tcPr>
            <w:tcW w:w="0" w:type="auto"/>
            <w:gridSpan w:val="2"/>
            <w:vMerge/>
            <w:tcBorders>
              <w:top w:val="single" w:sz="6" w:space="0" w:color="000000"/>
              <w:left w:val="single" w:sz="6" w:space="0" w:color="000000"/>
              <w:bottom w:val="single" w:sz="6" w:space="0" w:color="000000"/>
            </w:tcBorders>
            <w:vAlign w:val="center"/>
            <w:hideMark/>
          </w:tcPr>
          <w:p w14:paraId="75B5B087" w14:textId="77777777" w:rsidR="00412521" w:rsidRDefault="00412521">
            <w:pPr>
              <w:rPr>
                <w:sz w:val="24"/>
                <w:szCs w:val="24"/>
              </w:rPr>
            </w:pPr>
          </w:p>
        </w:tc>
      </w:tr>
      <w:tr w:rsidR="00412521" w14:paraId="03E5052E" w14:textId="77777777" w:rsidTr="00412521">
        <w:tc>
          <w:tcPr>
            <w:tcW w:w="0" w:type="auto"/>
            <w:vMerge/>
            <w:tcBorders>
              <w:top w:val="single" w:sz="6" w:space="0" w:color="000000"/>
              <w:bottom w:val="single" w:sz="6" w:space="0" w:color="000000"/>
              <w:right w:val="single" w:sz="6" w:space="0" w:color="000000"/>
            </w:tcBorders>
            <w:vAlign w:val="center"/>
            <w:hideMark/>
          </w:tcPr>
          <w:p w14:paraId="438D611E" w14:textId="77777777" w:rsidR="00412521" w:rsidRDefault="0041252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D38BC6" w14:textId="77777777" w:rsidR="00412521" w:rsidRDefault="00412521">
            <w:pPr>
              <w:rPr>
                <w:sz w:val="24"/>
                <w:szCs w:val="24"/>
              </w:rPr>
            </w:pPr>
          </w:p>
        </w:tc>
        <w:tc>
          <w:tcPr>
            <w:tcW w:w="1406" w:type="dxa"/>
            <w:tcBorders>
              <w:top w:val="single" w:sz="6" w:space="0" w:color="000000"/>
              <w:left w:val="single" w:sz="6" w:space="0" w:color="000000"/>
              <w:bottom w:val="single" w:sz="6" w:space="0" w:color="000000"/>
              <w:right w:val="single" w:sz="6" w:space="0" w:color="000000"/>
            </w:tcBorders>
            <w:vAlign w:val="center"/>
            <w:hideMark/>
          </w:tcPr>
          <w:p w14:paraId="4BA5F688" w14:textId="77777777" w:rsidR="00412521" w:rsidRDefault="00412521">
            <w:pPr>
              <w:pStyle w:val="s1"/>
              <w:spacing w:before="0" w:beforeAutospacing="0" w:after="0" w:afterAutospacing="0"/>
              <w:jc w:val="center"/>
            </w:pPr>
            <w:r>
              <w:t>дни</w:t>
            </w:r>
          </w:p>
        </w:tc>
        <w:tc>
          <w:tcPr>
            <w:tcW w:w="1708" w:type="dxa"/>
            <w:tcBorders>
              <w:top w:val="single" w:sz="6" w:space="0" w:color="000000"/>
              <w:left w:val="single" w:sz="6" w:space="0" w:color="000000"/>
              <w:bottom w:val="single" w:sz="6" w:space="0" w:color="000000"/>
              <w:right w:val="single" w:sz="6" w:space="0" w:color="000000"/>
            </w:tcBorders>
            <w:vAlign w:val="center"/>
            <w:hideMark/>
          </w:tcPr>
          <w:p w14:paraId="38EFA3D0" w14:textId="77777777" w:rsidR="00412521" w:rsidRDefault="00412521">
            <w:pPr>
              <w:pStyle w:val="s1"/>
              <w:spacing w:before="0" w:beforeAutospacing="0" w:after="0" w:afterAutospacing="0"/>
              <w:jc w:val="center"/>
            </w:pPr>
            <w:r>
              <w:t>сумма</w:t>
            </w:r>
          </w:p>
        </w:tc>
        <w:tc>
          <w:tcPr>
            <w:tcW w:w="1330" w:type="dxa"/>
            <w:tcBorders>
              <w:top w:val="single" w:sz="6" w:space="0" w:color="000000"/>
              <w:left w:val="single" w:sz="6" w:space="0" w:color="000000"/>
              <w:bottom w:val="single" w:sz="6" w:space="0" w:color="000000"/>
              <w:right w:val="single" w:sz="6" w:space="0" w:color="000000"/>
            </w:tcBorders>
            <w:vAlign w:val="center"/>
            <w:hideMark/>
          </w:tcPr>
          <w:p w14:paraId="5C6C2552" w14:textId="77777777" w:rsidR="00412521" w:rsidRDefault="00412521">
            <w:pPr>
              <w:pStyle w:val="s1"/>
              <w:spacing w:before="0" w:beforeAutospacing="0" w:after="0" w:afterAutospacing="0"/>
              <w:jc w:val="center"/>
            </w:pPr>
            <w:r>
              <w:t>дни</w:t>
            </w:r>
          </w:p>
        </w:tc>
        <w:tc>
          <w:tcPr>
            <w:tcW w:w="1678" w:type="dxa"/>
            <w:tcBorders>
              <w:top w:val="single" w:sz="6" w:space="0" w:color="000000"/>
              <w:left w:val="single" w:sz="6" w:space="0" w:color="000000"/>
              <w:bottom w:val="single" w:sz="6" w:space="0" w:color="000000"/>
              <w:right w:val="single" w:sz="6" w:space="0" w:color="000000"/>
            </w:tcBorders>
            <w:vAlign w:val="center"/>
            <w:hideMark/>
          </w:tcPr>
          <w:p w14:paraId="3BE0B4EC" w14:textId="77777777" w:rsidR="00412521" w:rsidRDefault="00412521">
            <w:pPr>
              <w:pStyle w:val="s1"/>
              <w:spacing w:before="0" w:beforeAutospacing="0" w:after="0" w:afterAutospacing="0"/>
              <w:jc w:val="center"/>
            </w:pPr>
            <w:r>
              <w:t>сумма</w:t>
            </w:r>
          </w:p>
        </w:tc>
        <w:tc>
          <w:tcPr>
            <w:tcW w:w="1406" w:type="dxa"/>
            <w:tcBorders>
              <w:top w:val="single" w:sz="6" w:space="0" w:color="000000"/>
              <w:left w:val="single" w:sz="6" w:space="0" w:color="000000"/>
              <w:bottom w:val="single" w:sz="6" w:space="0" w:color="000000"/>
              <w:right w:val="single" w:sz="6" w:space="0" w:color="000000"/>
            </w:tcBorders>
            <w:vAlign w:val="center"/>
            <w:hideMark/>
          </w:tcPr>
          <w:p w14:paraId="36899E6C" w14:textId="77777777" w:rsidR="00412521" w:rsidRDefault="00412521">
            <w:pPr>
              <w:pStyle w:val="s1"/>
              <w:spacing w:before="0" w:beforeAutospacing="0" w:after="0" w:afterAutospacing="0"/>
              <w:jc w:val="center"/>
            </w:pPr>
            <w:r>
              <w:t>дни</w:t>
            </w:r>
          </w:p>
        </w:tc>
        <w:tc>
          <w:tcPr>
            <w:tcW w:w="1829" w:type="dxa"/>
            <w:tcBorders>
              <w:top w:val="single" w:sz="6" w:space="0" w:color="000000"/>
              <w:left w:val="single" w:sz="6" w:space="0" w:color="000000"/>
              <w:bottom w:val="single" w:sz="6" w:space="0" w:color="000000"/>
              <w:right w:val="single" w:sz="6" w:space="0" w:color="000000"/>
            </w:tcBorders>
            <w:vAlign w:val="center"/>
            <w:hideMark/>
          </w:tcPr>
          <w:p w14:paraId="588F6329" w14:textId="77777777" w:rsidR="00412521" w:rsidRDefault="00412521">
            <w:pPr>
              <w:pStyle w:val="s1"/>
              <w:spacing w:before="0" w:beforeAutospacing="0" w:after="0" w:afterAutospacing="0"/>
              <w:jc w:val="center"/>
            </w:pPr>
            <w:r>
              <w:t>сумма</w:t>
            </w:r>
          </w:p>
        </w:tc>
        <w:tc>
          <w:tcPr>
            <w:tcW w:w="0" w:type="auto"/>
            <w:gridSpan w:val="2"/>
            <w:vMerge/>
            <w:tcBorders>
              <w:top w:val="single" w:sz="6" w:space="0" w:color="000000"/>
              <w:left w:val="single" w:sz="6" w:space="0" w:color="000000"/>
              <w:bottom w:val="single" w:sz="6" w:space="0" w:color="000000"/>
            </w:tcBorders>
            <w:vAlign w:val="center"/>
            <w:hideMark/>
          </w:tcPr>
          <w:p w14:paraId="0FDBF224" w14:textId="77777777" w:rsidR="00412521" w:rsidRDefault="00412521">
            <w:pPr>
              <w:rPr>
                <w:sz w:val="24"/>
                <w:szCs w:val="24"/>
              </w:rPr>
            </w:pPr>
          </w:p>
        </w:tc>
      </w:tr>
      <w:tr w:rsidR="00412521" w14:paraId="2799B630" w14:textId="77777777" w:rsidTr="00412521">
        <w:tc>
          <w:tcPr>
            <w:tcW w:w="2813" w:type="dxa"/>
            <w:tcBorders>
              <w:top w:val="single" w:sz="6" w:space="0" w:color="000000"/>
              <w:bottom w:val="single" w:sz="6" w:space="0" w:color="000000"/>
              <w:right w:val="single" w:sz="6" w:space="0" w:color="000000"/>
            </w:tcBorders>
            <w:vAlign w:val="center"/>
            <w:hideMark/>
          </w:tcPr>
          <w:p w14:paraId="04046EBC" w14:textId="77777777" w:rsidR="00412521" w:rsidRDefault="00412521">
            <w:pPr>
              <w:pStyle w:val="s1"/>
              <w:spacing w:before="0" w:beforeAutospacing="0" w:after="0" w:afterAutospacing="0"/>
              <w:jc w:val="center"/>
            </w:pPr>
            <w:r>
              <w:t>1</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3918DE8A" w14:textId="77777777" w:rsidR="00412521" w:rsidRDefault="00412521">
            <w:pPr>
              <w:pStyle w:val="s1"/>
              <w:spacing w:before="0" w:beforeAutospacing="0" w:after="0" w:afterAutospacing="0"/>
              <w:jc w:val="center"/>
            </w:pPr>
            <w:r>
              <w:t>2</w:t>
            </w:r>
          </w:p>
        </w:tc>
        <w:tc>
          <w:tcPr>
            <w:tcW w:w="1406" w:type="dxa"/>
            <w:tcBorders>
              <w:top w:val="single" w:sz="6" w:space="0" w:color="000000"/>
              <w:left w:val="single" w:sz="6" w:space="0" w:color="000000"/>
              <w:bottom w:val="single" w:sz="6" w:space="0" w:color="000000"/>
              <w:right w:val="single" w:sz="6" w:space="0" w:color="000000"/>
            </w:tcBorders>
            <w:vAlign w:val="center"/>
            <w:hideMark/>
          </w:tcPr>
          <w:p w14:paraId="0A1E2F79" w14:textId="77777777" w:rsidR="00412521" w:rsidRDefault="00412521">
            <w:pPr>
              <w:pStyle w:val="s1"/>
              <w:spacing w:before="0" w:beforeAutospacing="0" w:after="0" w:afterAutospacing="0"/>
              <w:jc w:val="center"/>
            </w:pPr>
            <w:r>
              <w:t>3</w:t>
            </w:r>
          </w:p>
        </w:tc>
        <w:tc>
          <w:tcPr>
            <w:tcW w:w="1708" w:type="dxa"/>
            <w:tcBorders>
              <w:top w:val="single" w:sz="6" w:space="0" w:color="000000"/>
              <w:left w:val="single" w:sz="6" w:space="0" w:color="000000"/>
              <w:bottom w:val="single" w:sz="6" w:space="0" w:color="000000"/>
              <w:right w:val="single" w:sz="6" w:space="0" w:color="000000"/>
            </w:tcBorders>
            <w:vAlign w:val="center"/>
            <w:hideMark/>
          </w:tcPr>
          <w:p w14:paraId="430FF88B" w14:textId="77777777" w:rsidR="00412521" w:rsidRDefault="00412521">
            <w:pPr>
              <w:pStyle w:val="s1"/>
              <w:spacing w:before="0" w:beforeAutospacing="0" w:after="0" w:afterAutospacing="0"/>
              <w:jc w:val="center"/>
            </w:pPr>
            <w:r>
              <w:t>4</w:t>
            </w:r>
          </w:p>
        </w:tc>
        <w:tc>
          <w:tcPr>
            <w:tcW w:w="1330" w:type="dxa"/>
            <w:tcBorders>
              <w:top w:val="single" w:sz="6" w:space="0" w:color="000000"/>
              <w:left w:val="single" w:sz="6" w:space="0" w:color="000000"/>
              <w:bottom w:val="single" w:sz="6" w:space="0" w:color="000000"/>
              <w:right w:val="single" w:sz="6" w:space="0" w:color="000000"/>
            </w:tcBorders>
            <w:vAlign w:val="center"/>
            <w:hideMark/>
          </w:tcPr>
          <w:p w14:paraId="56BEC031" w14:textId="77777777" w:rsidR="00412521" w:rsidRDefault="00412521">
            <w:pPr>
              <w:pStyle w:val="s1"/>
              <w:spacing w:before="0" w:beforeAutospacing="0" w:after="0" w:afterAutospacing="0"/>
              <w:jc w:val="center"/>
            </w:pPr>
            <w:r>
              <w:t>5</w:t>
            </w:r>
          </w:p>
        </w:tc>
        <w:tc>
          <w:tcPr>
            <w:tcW w:w="1678" w:type="dxa"/>
            <w:tcBorders>
              <w:top w:val="single" w:sz="6" w:space="0" w:color="000000"/>
              <w:left w:val="single" w:sz="6" w:space="0" w:color="000000"/>
              <w:bottom w:val="single" w:sz="6" w:space="0" w:color="000000"/>
              <w:right w:val="single" w:sz="6" w:space="0" w:color="000000"/>
            </w:tcBorders>
            <w:vAlign w:val="center"/>
            <w:hideMark/>
          </w:tcPr>
          <w:p w14:paraId="6EDFED84" w14:textId="77777777" w:rsidR="00412521" w:rsidRDefault="00412521">
            <w:pPr>
              <w:pStyle w:val="s1"/>
              <w:spacing w:before="0" w:beforeAutospacing="0" w:after="0" w:afterAutospacing="0"/>
              <w:jc w:val="center"/>
            </w:pPr>
            <w:r>
              <w:t>6</w:t>
            </w:r>
          </w:p>
        </w:tc>
        <w:tc>
          <w:tcPr>
            <w:tcW w:w="1406" w:type="dxa"/>
            <w:tcBorders>
              <w:top w:val="single" w:sz="6" w:space="0" w:color="000000"/>
              <w:left w:val="single" w:sz="6" w:space="0" w:color="000000"/>
              <w:bottom w:val="single" w:sz="6" w:space="0" w:color="000000"/>
              <w:right w:val="single" w:sz="6" w:space="0" w:color="000000"/>
            </w:tcBorders>
            <w:vAlign w:val="center"/>
            <w:hideMark/>
          </w:tcPr>
          <w:p w14:paraId="1FA7D95D" w14:textId="77777777" w:rsidR="00412521" w:rsidRDefault="00412521">
            <w:pPr>
              <w:pStyle w:val="s1"/>
              <w:spacing w:before="0" w:beforeAutospacing="0" w:after="0" w:afterAutospacing="0"/>
              <w:jc w:val="center"/>
            </w:pPr>
            <w:r>
              <w:t>7</w:t>
            </w:r>
          </w:p>
        </w:tc>
        <w:tc>
          <w:tcPr>
            <w:tcW w:w="1829" w:type="dxa"/>
            <w:tcBorders>
              <w:top w:val="single" w:sz="6" w:space="0" w:color="000000"/>
              <w:left w:val="single" w:sz="6" w:space="0" w:color="000000"/>
              <w:bottom w:val="single" w:sz="6" w:space="0" w:color="000000"/>
              <w:right w:val="single" w:sz="6" w:space="0" w:color="000000"/>
            </w:tcBorders>
            <w:vAlign w:val="center"/>
            <w:hideMark/>
          </w:tcPr>
          <w:p w14:paraId="054A9ABB" w14:textId="77777777" w:rsidR="00412521" w:rsidRDefault="00412521">
            <w:pPr>
              <w:pStyle w:val="s1"/>
              <w:spacing w:before="0" w:beforeAutospacing="0" w:after="0" w:afterAutospacing="0"/>
              <w:jc w:val="center"/>
            </w:pPr>
            <w:r>
              <w:t>8</w:t>
            </w:r>
          </w:p>
        </w:tc>
        <w:tc>
          <w:tcPr>
            <w:tcW w:w="1996" w:type="dxa"/>
            <w:gridSpan w:val="2"/>
            <w:tcBorders>
              <w:top w:val="single" w:sz="6" w:space="0" w:color="000000"/>
              <w:left w:val="single" w:sz="6" w:space="0" w:color="000000"/>
              <w:bottom w:val="single" w:sz="6" w:space="0" w:color="000000"/>
            </w:tcBorders>
            <w:vAlign w:val="center"/>
            <w:hideMark/>
          </w:tcPr>
          <w:p w14:paraId="1A1EB886" w14:textId="77777777" w:rsidR="00412521" w:rsidRDefault="00412521">
            <w:pPr>
              <w:pStyle w:val="s1"/>
              <w:spacing w:before="0" w:beforeAutospacing="0" w:after="0" w:afterAutospacing="0"/>
              <w:jc w:val="center"/>
            </w:pPr>
            <w:r>
              <w:t>9</w:t>
            </w:r>
          </w:p>
        </w:tc>
      </w:tr>
      <w:tr w:rsidR="00412521" w14:paraId="0A797466" w14:textId="77777777" w:rsidTr="00412521">
        <w:tc>
          <w:tcPr>
            <w:tcW w:w="2813" w:type="dxa"/>
            <w:tcBorders>
              <w:top w:val="single" w:sz="6" w:space="0" w:color="000000"/>
              <w:bottom w:val="single" w:sz="6" w:space="0" w:color="000000"/>
              <w:right w:val="single" w:sz="6" w:space="0" w:color="000000"/>
            </w:tcBorders>
            <w:hideMark/>
          </w:tcPr>
          <w:p w14:paraId="4EEF0A2E" w14:textId="77777777" w:rsidR="00412521" w:rsidRDefault="00412521">
            <w:pPr>
              <w:pStyle w:val="s1"/>
              <w:spacing w:before="0" w:beforeAutospacing="0" w:after="0" w:afterAutospacing="0"/>
            </w:pPr>
            <w:r>
              <w:t>Месяцы:</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43667023" w14:textId="77777777" w:rsidR="00412521" w:rsidRDefault="00412521">
            <w:pPr>
              <w:pStyle w:val="s1"/>
              <w:spacing w:before="0" w:beforeAutospacing="0" w:after="0" w:afterAutospacing="0"/>
              <w:jc w:val="center"/>
            </w:pPr>
            <w:r>
              <w:t>01</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4BE8B7FF" w14:textId="77777777" w:rsidR="00412521" w:rsidRDefault="00412521">
            <w:pPr>
              <w:pStyle w:val="empty"/>
              <w:spacing w:before="0" w:beforeAutospacing="0" w:after="0" w:afterAutospacing="0"/>
            </w:pPr>
            <w:r>
              <w:t> </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39E77DD7"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vAlign w:val="bottom"/>
            <w:hideMark/>
          </w:tcPr>
          <w:p w14:paraId="00D37089" w14:textId="77777777" w:rsidR="00412521" w:rsidRDefault="00412521">
            <w:pPr>
              <w:pStyle w:val="empty"/>
              <w:spacing w:before="0" w:beforeAutospacing="0" w:after="0" w:afterAutospacing="0"/>
            </w:pPr>
            <w:r>
              <w:t> </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4A90D990"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31F74015" w14:textId="77777777" w:rsidR="00412521" w:rsidRDefault="00412521">
            <w:pPr>
              <w:pStyle w:val="empty"/>
              <w:spacing w:before="0" w:beforeAutospacing="0" w:after="0" w:afterAutospacing="0"/>
            </w:pPr>
            <w:r>
              <w:t> </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7562319A" w14:textId="77777777" w:rsidR="00412521" w:rsidRDefault="00412521">
            <w:pPr>
              <w:pStyle w:val="empty"/>
              <w:spacing w:before="0" w:beforeAutospacing="0" w:after="0" w:afterAutospacing="0"/>
            </w:pPr>
            <w:r>
              <w:t> </w:t>
            </w:r>
          </w:p>
        </w:tc>
        <w:tc>
          <w:tcPr>
            <w:tcW w:w="1996" w:type="dxa"/>
            <w:gridSpan w:val="2"/>
            <w:tcBorders>
              <w:top w:val="single" w:sz="6" w:space="0" w:color="000000"/>
              <w:left w:val="single" w:sz="6" w:space="0" w:color="000000"/>
              <w:bottom w:val="single" w:sz="6" w:space="0" w:color="000000"/>
            </w:tcBorders>
            <w:vAlign w:val="bottom"/>
            <w:hideMark/>
          </w:tcPr>
          <w:p w14:paraId="5315E831" w14:textId="77777777" w:rsidR="00412521" w:rsidRDefault="00412521">
            <w:pPr>
              <w:pStyle w:val="empty"/>
              <w:spacing w:before="0" w:beforeAutospacing="0" w:after="0" w:afterAutospacing="0"/>
            </w:pPr>
            <w:r>
              <w:t> </w:t>
            </w:r>
          </w:p>
        </w:tc>
      </w:tr>
      <w:tr w:rsidR="00412521" w14:paraId="7F523198" w14:textId="77777777" w:rsidTr="00412521">
        <w:tc>
          <w:tcPr>
            <w:tcW w:w="2813" w:type="dxa"/>
            <w:tcBorders>
              <w:top w:val="single" w:sz="6" w:space="0" w:color="000000"/>
              <w:bottom w:val="single" w:sz="6" w:space="0" w:color="000000"/>
              <w:right w:val="single" w:sz="6" w:space="0" w:color="000000"/>
            </w:tcBorders>
            <w:vAlign w:val="bottom"/>
            <w:hideMark/>
          </w:tcPr>
          <w:p w14:paraId="7073234D" w14:textId="77777777" w:rsidR="00412521" w:rsidRDefault="00412521">
            <w:pPr>
              <w:pStyle w:val="empty"/>
              <w:spacing w:before="0" w:beforeAutospacing="0" w:after="0" w:afterAutospacing="0"/>
            </w:pPr>
            <w:r>
              <w:t> </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0C1E2E4C" w14:textId="77777777" w:rsidR="00412521" w:rsidRDefault="00412521">
            <w:pPr>
              <w:pStyle w:val="s1"/>
              <w:spacing w:before="0" w:beforeAutospacing="0" w:after="0" w:afterAutospacing="0"/>
              <w:jc w:val="center"/>
            </w:pPr>
            <w:r>
              <w:t>02</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7CE2CDAE" w14:textId="77777777" w:rsidR="00412521" w:rsidRDefault="00412521">
            <w:pPr>
              <w:pStyle w:val="empty"/>
              <w:spacing w:before="0" w:beforeAutospacing="0" w:after="0" w:afterAutospacing="0"/>
            </w:pPr>
            <w:r>
              <w:t> </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23F995A2"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vAlign w:val="bottom"/>
            <w:hideMark/>
          </w:tcPr>
          <w:p w14:paraId="38EE2046" w14:textId="77777777" w:rsidR="00412521" w:rsidRDefault="00412521">
            <w:pPr>
              <w:pStyle w:val="empty"/>
              <w:spacing w:before="0" w:beforeAutospacing="0" w:after="0" w:afterAutospacing="0"/>
            </w:pPr>
            <w:r>
              <w:t> </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2258EEA7"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48C8529C" w14:textId="77777777" w:rsidR="00412521" w:rsidRDefault="00412521">
            <w:pPr>
              <w:pStyle w:val="empty"/>
              <w:spacing w:before="0" w:beforeAutospacing="0" w:after="0" w:afterAutospacing="0"/>
            </w:pPr>
            <w:r>
              <w:t> </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481611A0" w14:textId="77777777" w:rsidR="00412521" w:rsidRDefault="00412521">
            <w:pPr>
              <w:pStyle w:val="empty"/>
              <w:spacing w:before="0" w:beforeAutospacing="0" w:after="0" w:afterAutospacing="0"/>
            </w:pPr>
            <w:r>
              <w:t> </w:t>
            </w:r>
          </w:p>
        </w:tc>
        <w:tc>
          <w:tcPr>
            <w:tcW w:w="1996" w:type="dxa"/>
            <w:gridSpan w:val="2"/>
            <w:tcBorders>
              <w:top w:val="single" w:sz="6" w:space="0" w:color="000000"/>
              <w:left w:val="single" w:sz="6" w:space="0" w:color="000000"/>
              <w:bottom w:val="single" w:sz="6" w:space="0" w:color="000000"/>
            </w:tcBorders>
            <w:vAlign w:val="bottom"/>
            <w:hideMark/>
          </w:tcPr>
          <w:p w14:paraId="11AEF0A2" w14:textId="77777777" w:rsidR="00412521" w:rsidRDefault="00412521">
            <w:pPr>
              <w:pStyle w:val="empty"/>
              <w:spacing w:before="0" w:beforeAutospacing="0" w:after="0" w:afterAutospacing="0"/>
            </w:pPr>
            <w:r>
              <w:t> </w:t>
            </w:r>
          </w:p>
        </w:tc>
      </w:tr>
      <w:tr w:rsidR="00412521" w14:paraId="3438E2A1" w14:textId="77777777" w:rsidTr="00412521">
        <w:tc>
          <w:tcPr>
            <w:tcW w:w="2813" w:type="dxa"/>
            <w:tcBorders>
              <w:top w:val="single" w:sz="6" w:space="0" w:color="000000"/>
              <w:bottom w:val="single" w:sz="6" w:space="0" w:color="000000"/>
              <w:right w:val="single" w:sz="6" w:space="0" w:color="000000"/>
            </w:tcBorders>
            <w:vAlign w:val="bottom"/>
            <w:hideMark/>
          </w:tcPr>
          <w:p w14:paraId="0F457DA5" w14:textId="77777777" w:rsidR="00412521" w:rsidRDefault="00412521">
            <w:pPr>
              <w:pStyle w:val="empty"/>
              <w:spacing w:before="0" w:beforeAutospacing="0" w:after="0" w:afterAutospacing="0"/>
            </w:pPr>
            <w:r>
              <w:t> </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77F1EC4B" w14:textId="77777777" w:rsidR="00412521" w:rsidRDefault="00412521">
            <w:pPr>
              <w:pStyle w:val="s1"/>
              <w:spacing w:before="0" w:beforeAutospacing="0" w:after="0" w:afterAutospacing="0"/>
              <w:jc w:val="center"/>
            </w:pPr>
            <w:r>
              <w:t>03</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1702F2C8" w14:textId="77777777" w:rsidR="00412521" w:rsidRDefault="00412521">
            <w:pPr>
              <w:pStyle w:val="empty"/>
              <w:spacing w:before="0" w:beforeAutospacing="0" w:after="0" w:afterAutospacing="0"/>
            </w:pPr>
            <w:r>
              <w:t> </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6728ADF5"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vAlign w:val="bottom"/>
            <w:hideMark/>
          </w:tcPr>
          <w:p w14:paraId="1EA67EE6" w14:textId="77777777" w:rsidR="00412521" w:rsidRDefault="00412521">
            <w:pPr>
              <w:pStyle w:val="empty"/>
              <w:spacing w:before="0" w:beforeAutospacing="0" w:after="0" w:afterAutospacing="0"/>
            </w:pPr>
            <w:r>
              <w:t> </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745F10CC"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7E145ABE" w14:textId="77777777" w:rsidR="00412521" w:rsidRDefault="00412521">
            <w:pPr>
              <w:pStyle w:val="empty"/>
              <w:spacing w:before="0" w:beforeAutospacing="0" w:after="0" w:afterAutospacing="0"/>
            </w:pPr>
            <w:r>
              <w:t> </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6DEA15CB" w14:textId="77777777" w:rsidR="00412521" w:rsidRDefault="00412521">
            <w:pPr>
              <w:pStyle w:val="empty"/>
              <w:spacing w:before="0" w:beforeAutospacing="0" w:after="0" w:afterAutospacing="0"/>
            </w:pPr>
            <w:r>
              <w:t> </w:t>
            </w:r>
          </w:p>
        </w:tc>
        <w:tc>
          <w:tcPr>
            <w:tcW w:w="1996" w:type="dxa"/>
            <w:gridSpan w:val="2"/>
            <w:tcBorders>
              <w:top w:val="single" w:sz="6" w:space="0" w:color="000000"/>
              <w:left w:val="single" w:sz="6" w:space="0" w:color="000000"/>
              <w:bottom w:val="single" w:sz="6" w:space="0" w:color="000000"/>
            </w:tcBorders>
            <w:vAlign w:val="bottom"/>
            <w:hideMark/>
          </w:tcPr>
          <w:p w14:paraId="485306CE" w14:textId="77777777" w:rsidR="00412521" w:rsidRDefault="00412521">
            <w:pPr>
              <w:pStyle w:val="empty"/>
              <w:spacing w:before="0" w:beforeAutospacing="0" w:after="0" w:afterAutospacing="0"/>
            </w:pPr>
            <w:r>
              <w:t> </w:t>
            </w:r>
          </w:p>
        </w:tc>
      </w:tr>
      <w:tr w:rsidR="00412521" w14:paraId="2B1FA8AB" w14:textId="77777777" w:rsidTr="00412521">
        <w:tc>
          <w:tcPr>
            <w:tcW w:w="2813" w:type="dxa"/>
            <w:tcBorders>
              <w:top w:val="single" w:sz="6" w:space="0" w:color="000000"/>
              <w:bottom w:val="single" w:sz="6" w:space="0" w:color="000000"/>
              <w:right w:val="single" w:sz="6" w:space="0" w:color="000000"/>
            </w:tcBorders>
            <w:vAlign w:val="bottom"/>
            <w:hideMark/>
          </w:tcPr>
          <w:p w14:paraId="055B1382" w14:textId="77777777" w:rsidR="00412521" w:rsidRDefault="00412521">
            <w:pPr>
              <w:pStyle w:val="s1"/>
              <w:spacing w:before="0" w:beforeAutospacing="0" w:after="0" w:afterAutospacing="0"/>
            </w:pPr>
            <w:r>
              <w:t>Итого за расчетные месяцы</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12080D9D" w14:textId="77777777" w:rsidR="00412521" w:rsidRDefault="00412521">
            <w:pPr>
              <w:pStyle w:val="s1"/>
              <w:spacing w:before="0" w:beforeAutospacing="0" w:after="0" w:afterAutospacing="0"/>
              <w:jc w:val="center"/>
            </w:pPr>
            <w:r>
              <w:t>04</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59FEFA07" w14:textId="77777777" w:rsidR="00412521" w:rsidRDefault="00412521">
            <w:pPr>
              <w:pStyle w:val="empty"/>
              <w:spacing w:before="0" w:beforeAutospacing="0" w:after="0" w:afterAutospacing="0"/>
            </w:pPr>
            <w:r>
              <w:t> </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25CACF03"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vAlign w:val="bottom"/>
            <w:hideMark/>
          </w:tcPr>
          <w:p w14:paraId="70747237" w14:textId="77777777" w:rsidR="00412521" w:rsidRDefault="00412521">
            <w:pPr>
              <w:pStyle w:val="empty"/>
              <w:spacing w:before="0" w:beforeAutospacing="0" w:after="0" w:afterAutospacing="0"/>
            </w:pPr>
            <w:r>
              <w:t> </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3E4E96CD"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67FC02D3" w14:textId="77777777" w:rsidR="00412521" w:rsidRDefault="00412521">
            <w:pPr>
              <w:pStyle w:val="empty"/>
              <w:spacing w:before="0" w:beforeAutospacing="0" w:after="0" w:afterAutospacing="0"/>
            </w:pPr>
            <w:r>
              <w:t> </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4A053603" w14:textId="77777777" w:rsidR="00412521" w:rsidRDefault="00412521">
            <w:pPr>
              <w:pStyle w:val="empty"/>
              <w:spacing w:before="0" w:beforeAutospacing="0" w:after="0" w:afterAutospacing="0"/>
            </w:pPr>
            <w:r>
              <w:t> </w:t>
            </w:r>
          </w:p>
        </w:tc>
        <w:tc>
          <w:tcPr>
            <w:tcW w:w="1996" w:type="dxa"/>
            <w:gridSpan w:val="2"/>
            <w:tcBorders>
              <w:top w:val="single" w:sz="6" w:space="0" w:color="000000"/>
              <w:left w:val="single" w:sz="6" w:space="0" w:color="000000"/>
              <w:bottom w:val="single" w:sz="6" w:space="0" w:color="000000"/>
            </w:tcBorders>
            <w:vAlign w:val="bottom"/>
            <w:hideMark/>
          </w:tcPr>
          <w:p w14:paraId="44F5F75E" w14:textId="77777777" w:rsidR="00412521" w:rsidRDefault="00412521">
            <w:pPr>
              <w:pStyle w:val="empty"/>
              <w:spacing w:before="0" w:beforeAutospacing="0" w:after="0" w:afterAutospacing="0"/>
            </w:pPr>
            <w:r>
              <w:t> </w:t>
            </w:r>
          </w:p>
        </w:tc>
      </w:tr>
      <w:tr w:rsidR="00412521" w14:paraId="0D24E816" w14:textId="77777777" w:rsidTr="00412521">
        <w:tc>
          <w:tcPr>
            <w:tcW w:w="2813" w:type="dxa"/>
            <w:tcBorders>
              <w:top w:val="single" w:sz="6" w:space="0" w:color="000000"/>
              <w:bottom w:val="single" w:sz="6" w:space="0" w:color="000000"/>
              <w:right w:val="single" w:sz="6" w:space="0" w:color="000000"/>
            </w:tcBorders>
            <w:vAlign w:val="bottom"/>
            <w:hideMark/>
          </w:tcPr>
          <w:p w14:paraId="78966197" w14:textId="77777777" w:rsidR="00412521" w:rsidRDefault="00412521">
            <w:pPr>
              <w:pStyle w:val="s1"/>
              <w:spacing w:before="0" w:beforeAutospacing="0" w:after="0" w:afterAutospacing="0"/>
            </w:pPr>
            <w:r>
              <w:t>Средний заработок:</w:t>
            </w:r>
          </w:p>
          <w:p w14:paraId="3C2AC3E9" w14:textId="77777777" w:rsidR="00412521" w:rsidRDefault="00412521">
            <w:pPr>
              <w:pStyle w:val="s1"/>
              <w:spacing w:before="0" w:beforeAutospacing="0" w:after="0" w:afterAutospacing="0"/>
            </w:pPr>
            <w:r>
              <w:t>месячный</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4FAA8441" w14:textId="77777777" w:rsidR="00412521" w:rsidRDefault="00412521">
            <w:pPr>
              <w:pStyle w:val="s1"/>
              <w:spacing w:before="0" w:beforeAutospacing="0" w:after="0" w:afterAutospacing="0"/>
              <w:jc w:val="center"/>
            </w:pPr>
            <w:r>
              <w:t>05</w:t>
            </w:r>
          </w:p>
        </w:tc>
        <w:tc>
          <w:tcPr>
            <w:tcW w:w="1406" w:type="dxa"/>
            <w:tcBorders>
              <w:top w:val="single" w:sz="6" w:space="0" w:color="000000"/>
              <w:left w:val="single" w:sz="6" w:space="0" w:color="000000"/>
              <w:bottom w:val="single" w:sz="6" w:space="0" w:color="000000"/>
              <w:right w:val="single" w:sz="6" w:space="0" w:color="000000"/>
            </w:tcBorders>
            <w:hideMark/>
          </w:tcPr>
          <w:p w14:paraId="5BA09DCF" w14:textId="77777777" w:rsidR="00412521" w:rsidRDefault="00412521">
            <w:pPr>
              <w:pStyle w:val="s1"/>
              <w:spacing w:before="0" w:beforeAutospacing="0" w:after="0" w:afterAutospacing="0"/>
              <w:jc w:val="center"/>
            </w:pPr>
            <w:r>
              <w:t>х</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3BD2F321"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hideMark/>
          </w:tcPr>
          <w:p w14:paraId="26C6062B" w14:textId="77777777" w:rsidR="00412521" w:rsidRDefault="00412521">
            <w:pPr>
              <w:pStyle w:val="s1"/>
              <w:spacing w:before="0" w:beforeAutospacing="0" w:after="0" w:afterAutospacing="0"/>
              <w:jc w:val="center"/>
            </w:pPr>
            <w:r>
              <w:t>х</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15E7568C"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hideMark/>
          </w:tcPr>
          <w:p w14:paraId="66EFF1CE" w14:textId="77777777" w:rsidR="00412521" w:rsidRDefault="00412521">
            <w:pPr>
              <w:pStyle w:val="s1"/>
              <w:spacing w:before="0" w:beforeAutospacing="0" w:after="0" w:afterAutospacing="0"/>
              <w:jc w:val="center"/>
            </w:pPr>
            <w:r>
              <w:t>х</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1E1C477A" w14:textId="77777777" w:rsidR="00412521" w:rsidRDefault="00412521">
            <w:pPr>
              <w:pStyle w:val="empty"/>
              <w:spacing w:before="0" w:beforeAutospacing="0" w:after="0" w:afterAutospacing="0"/>
            </w:pPr>
            <w:r>
              <w:t> </w:t>
            </w:r>
          </w:p>
        </w:tc>
        <w:tc>
          <w:tcPr>
            <w:tcW w:w="1996" w:type="dxa"/>
            <w:gridSpan w:val="2"/>
            <w:tcBorders>
              <w:top w:val="single" w:sz="6" w:space="0" w:color="000000"/>
              <w:left w:val="single" w:sz="6" w:space="0" w:color="000000"/>
              <w:bottom w:val="single" w:sz="6" w:space="0" w:color="000000"/>
            </w:tcBorders>
            <w:vAlign w:val="bottom"/>
            <w:hideMark/>
          </w:tcPr>
          <w:p w14:paraId="3DEECC6B" w14:textId="77777777" w:rsidR="00412521" w:rsidRDefault="00412521">
            <w:pPr>
              <w:pStyle w:val="empty"/>
              <w:spacing w:before="0" w:beforeAutospacing="0" w:after="0" w:afterAutospacing="0"/>
            </w:pPr>
            <w:r>
              <w:t> </w:t>
            </w:r>
          </w:p>
        </w:tc>
      </w:tr>
      <w:tr w:rsidR="00412521" w14:paraId="761385A1" w14:textId="77777777" w:rsidTr="00412521">
        <w:tc>
          <w:tcPr>
            <w:tcW w:w="2813" w:type="dxa"/>
            <w:tcBorders>
              <w:top w:val="single" w:sz="6" w:space="0" w:color="000000"/>
              <w:bottom w:val="single" w:sz="6" w:space="0" w:color="000000"/>
              <w:right w:val="single" w:sz="6" w:space="0" w:color="000000"/>
            </w:tcBorders>
            <w:vAlign w:val="bottom"/>
            <w:hideMark/>
          </w:tcPr>
          <w:p w14:paraId="5BE844D8" w14:textId="77777777" w:rsidR="00412521" w:rsidRDefault="00412521">
            <w:pPr>
              <w:pStyle w:val="s1"/>
              <w:spacing w:before="0" w:beforeAutospacing="0" w:after="0" w:afterAutospacing="0"/>
            </w:pPr>
            <w:r>
              <w:t>дневной</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78A5FCCA" w14:textId="77777777" w:rsidR="00412521" w:rsidRDefault="00412521">
            <w:pPr>
              <w:pStyle w:val="s1"/>
              <w:spacing w:before="0" w:beforeAutospacing="0" w:after="0" w:afterAutospacing="0"/>
              <w:jc w:val="center"/>
            </w:pPr>
            <w:r>
              <w:t>06</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12DFC7EC" w14:textId="77777777" w:rsidR="00412521" w:rsidRDefault="00412521">
            <w:pPr>
              <w:pStyle w:val="s1"/>
              <w:spacing w:before="0" w:beforeAutospacing="0" w:after="0" w:afterAutospacing="0"/>
              <w:jc w:val="center"/>
            </w:pPr>
            <w:r>
              <w:t>х</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2E0569D9"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vAlign w:val="bottom"/>
            <w:hideMark/>
          </w:tcPr>
          <w:p w14:paraId="20BA7DC1" w14:textId="77777777" w:rsidR="00412521" w:rsidRDefault="00412521">
            <w:pPr>
              <w:pStyle w:val="s1"/>
              <w:spacing w:before="0" w:beforeAutospacing="0" w:after="0" w:afterAutospacing="0"/>
              <w:jc w:val="center"/>
            </w:pPr>
            <w:r>
              <w:t>х</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2D771960"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4D153D8F" w14:textId="77777777" w:rsidR="00412521" w:rsidRDefault="00412521">
            <w:pPr>
              <w:pStyle w:val="s1"/>
              <w:spacing w:before="0" w:beforeAutospacing="0" w:after="0" w:afterAutospacing="0"/>
              <w:jc w:val="center"/>
            </w:pPr>
            <w:r>
              <w:t>х</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42E76DF1" w14:textId="77777777" w:rsidR="00412521" w:rsidRDefault="00412521">
            <w:pPr>
              <w:pStyle w:val="empty"/>
              <w:spacing w:before="0" w:beforeAutospacing="0" w:after="0" w:afterAutospacing="0"/>
            </w:pPr>
            <w:r>
              <w:t> </w:t>
            </w:r>
          </w:p>
        </w:tc>
        <w:tc>
          <w:tcPr>
            <w:tcW w:w="1996" w:type="dxa"/>
            <w:gridSpan w:val="2"/>
            <w:tcBorders>
              <w:top w:val="single" w:sz="6" w:space="0" w:color="000000"/>
              <w:left w:val="single" w:sz="6" w:space="0" w:color="000000"/>
              <w:bottom w:val="single" w:sz="6" w:space="0" w:color="000000"/>
            </w:tcBorders>
            <w:vAlign w:val="bottom"/>
            <w:hideMark/>
          </w:tcPr>
          <w:p w14:paraId="43718BF8" w14:textId="77777777" w:rsidR="00412521" w:rsidRDefault="00412521">
            <w:pPr>
              <w:pStyle w:val="empty"/>
              <w:spacing w:before="0" w:beforeAutospacing="0" w:after="0" w:afterAutospacing="0"/>
            </w:pPr>
            <w:r>
              <w:t> </w:t>
            </w:r>
          </w:p>
        </w:tc>
      </w:tr>
      <w:tr w:rsidR="00412521" w14:paraId="3273A2FE" w14:textId="77777777" w:rsidTr="00412521">
        <w:tc>
          <w:tcPr>
            <w:tcW w:w="2813" w:type="dxa"/>
            <w:tcBorders>
              <w:top w:val="single" w:sz="6" w:space="0" w:color="000000"/>
              <w:bottom w:val="single" w:sz="6" w:space="0" w:color="000000"/>
              <w:right w:val="single" w:sz="6" w:space="0" w:color="000000"/>
            </w:tcBorders>
            <w:vAlign w:val="bottom"/>
            <w:hideMark/>
          </w:tcPr>
          <w:p w14:paraId="65FA57D7" w14:textId="77777777" w:rsidR="00412521" w:rsidRDefault="00412521">
            <w:pPr>
              <w:pStyle w:val="s1"/>
              <w:spacing w:before="0" w:beforeAutospacing="0" w:after="0" w:afterAutospacing="0"/>
            </w:pPr>
            <w:r>
              <w:t xml:space="preserve">Сумма за отпуск за текущий месяц </w:t>
            </w:r>
            <w:r>
              <w:lastRenderedPageBreak/>
              <w:t>(наименование)</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5008B197" w14:textId="77777777" w:rsidR="00412521" w:rsidRDefault="00412521">
            <w:pPr>
              <w:pStyle w:val="s1"/>
              <w:spacing w:before="0" w:beforeAutospacing="0" w:after="0" w:afterAutospacing="0"/>
              <w:jc w:val="center"/>
            </w:pPr>
            <w:r>
              <w:lastRenderedPageBreak/>
              <w:t>07</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7891C991" w14:textId="77777777" w:rsidR="00412521" w:rsidRDefault="00412521">
            <w:pPr>
              <w:pStyle w:val="empty"/>
              <w:spacing w:before="0" w:beforeAutospacing="0" w:after="0" w:afterAutospacing="0"/>
            </w:pPr>
            <w:r>
              <w:t> </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0BEEA61B"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vAlign w:val="bottom"/>
            <w:hideMark/>
          </w:tcPr>
          <w:p w14:paraId="5D6718F9" w14:textId="77777777" w:rsidR="00412521" w:rsidRDefault="00412521">
            <w:pPr>
              <w:pStyle w:val="empty"/>
              <w:spacing w:before="0" w:beforeAutospacing="0" w:after="0" w:afterAutospacing="0"/>
            </w:pPr>
            <w:r>
              <w:t> </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5735E704"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49EC6722" w14:textId="77777777" w:rsidR="00412521" w:rsidRDefault="00412521">
            <w:pPr>
              <w:pStyle w:val="empty"/>
              <w:spacing w:before="0" w:beforeAutospacing="0" w:after="0" w:afterAutospacing="0"/>
            </w:pPr>
            <w:r>
              <w:t> </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0D3D65A9" w14:textId="77777777" w:rsidR="00412521" w:rsidRDefault="00412521">
            <w:pPr>
              <w:pStyle w:val="empty"/>
              <w:spacing w:before="0" w:beforeAutospacing="0" w:after="0" w:afterAutospacing="0"/>
            </w:pPr>
            <w:r>
              <w:t> </w:t>
            </w:r>
          </w:p>
        </w:tc>
        <w:tc>
          <w:tcPr>
            <w:tcW w:w="1996" w:type="dxa"/>
            <w:gridSpan w:val="2"/>
            <w:tcBorders>
              <w:top w:val="single" w:sz="6" w:space="0" w:color="000000"/>
              <w:left w:val="single" w:sz="6" w:space="0" w:color="000000"/>
              <w:bottom w:val="single" w:sz="6" w:space="0" w:color="000000"/>
            </w:tcBorders>
            <w:vAlign w:val="bottom"/>
            <w:hideMark/>
          </w:tcPr>
          <w:p w14:paraId="0771C3DD" w14:textId="77777777" w:rsidR="00412521" w:rsidRDefault="00412521">
            <w:pPr>
              <w:pStyle w:val="empty"/>
              <w:spacing w:before="0" w:beforeAutospacing="0" w:after="0" w:afterAutospacing="0"/>
            </w:pPr>
            <w:r>
              <w:t> </w:t>
            </w:r>
          </w:p>
        </w:tc>
      </w:tr>
      <w:tr w:rsidR="00412521" w14:paraId="259AD659" w14:textId="77777777" w:rsidTr="00412521">
        <w:tc>
          <w:tcPr>
            <w:tcW w:w="2813" w:type="dxa"/>
            <w:tcBorders>
              <w:top w:val="single" w:sz="6" w:space="0" w:color="000000"/>
              <w:bottom w:val="single" w:sz="6" w:space="0" w:color="000000"/>
              <w:right w:val="single" w:sz="6" w:space="0" w:color="000000"/>
            </w:tcBorders>
            <w:vAlign w:val="bottom"/>
            <w:hideMark/>
          </w:tcPr>
          <w:p w14:paraId="1940BC79" w14:textId="77777777" w:rsidR="00412521" w:rsidRDefault="00412521">
            <w:pPr>
              <w:pStyle w:val="s1"/>
              <w:spacing w:before="0" w:beforeAutospacing="0" w:after="0" w:afterAutospacing="0"/>
            </w:pPr>
            <w:r>
              <w:lastRenderedPageBreak/>
              <w:t>Сумма за отпуск за будущий месяц (наименование)</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638B2B65" w14:textId="77777777" w:rsidR="00412521" w:rsidRDefault="00412521">
            <w:pPr>
              <w:pStyle w:val="s1"/>
              <w:spacing w:before="0" w:beforeAutospacing="0" w:after="0" w:afterAutospacing="0"/>
              <w:jc w:val="center"/>
            </w:pPr>
            <w:r>
              <w:t>08</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6D0CBFCB" w14:textId="77777777" w:rsidR="00412521" w:rsidRDefault="00412521">
            <w:pPr>
              <w:pStyle w:val="empty"/>
              <w:spacing w:before="0" w:beforeAutospacing="0" w:after="0" w:afterAutospacing="0"/>
            </w:pPr>
            <w:r>
              <w:t> </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1D26C37D"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vAlign w:val="bottom"/>
            <w:hideMark/>
          </w:tcPr>
          <w:p w14:paraId="732645BC" w14:textId="77777777" w:rsidR="00412521" w:rsidRDefault="00412521">
            <w:pPr>
              <w:pStyle w:val="empty"/>
              <w:spacing w:before="0" w:beforeAutospacing="0" w:after="0" w:afterAutospacing="0"/>
            </w:pPr>
            <w:r>
              <w:t> </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1E4E2766"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374A2F53" w14:textId="77777777" w:rsidR="00412521" w:rsidRDefault="00412521">
            <w:pPr>
              <w:pStyle w:val="empty"/>
              <w:spacing w:before="0" w:beforeAutospacing="0" w:after="0" w:afterAutospacing="0"/>
            </w:pPr>
            <w:r>
              <w:t> </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340650A1" w14:textId="77777777" w:rsidR="00412521" w:rsidRDefault="00412521">
            <w:pPr>
              <w:pStyle w:val="empty"/>
              <w:spacing w:before="0" w:beforeAutospacing="0" w:after="0" w:afterAutospacing="0"/>
            </w:pPr>
            <w:r>
              <w:t> </w:t>
            </w:r>
          </w:p>
        </w:tc>
        <w:tc>
          <w:tcPr>
            <w:tcW w:w="1996" w:type="dxa"/>
            <w:gridSpan w:val="2"/>
            <w:tcBorders>
              <w:top w:val="single" w:sz="6" w:space="0" w:color="000000"/>
              <w:left w:val="single" w:sz="6" w:space="0" w:color="000000"/>
              <w:bottom w:val="single" w:sz="6" w:space="0" w:color="000000"/>
            </w:tcBorders>
            <w:vAlign w:val="bottom"/>
            <w:hideMark/>
          </w:tcPr>
          <w:p w14:paraId="71500348" w14:textId="77777777" w:rsidR="00412521" w:rsidRDefault="00412521">
            <w:pPr>
              <w:pStyle w:val="empty"/>
              <w:spacing w:before="0" w:beforeAutospacing="0" w:after="0" w:afterAutospacing="0"/>
            </w:pPr>
            <w:r>
              <w:t> </w:t>
            </w:r>
          </w:p>
        </w:tc>
      </w:tr>
      <w:tr w:rsidR="00412521" w14:paraId="5D37F1AB" w14:textId="77777777" w:rsidTr="00412521">
        <w:tc>
          <w:tcPr>
            <w:tcW w:w="2813" w:type="dxa"/>
            <w:tcBorders>
              <w:top w:val="single" w:sz="6" w:space="0" w:color="000000"/>
              <w:bottom w:val="single" w:sz="6" w:space="0" w:color="000000"/>
              <w:right w:val="single" w:sz="6" w:space="0" w:color="000000"/>
            </w:tcBorders>
            <w:vAlign w:val="bottom"/>
            <w:hideMark/>
          </w:tcPr>
          <w:p w14:paraId="401DCB1B" w14:textId="77777777" w:rsidR="00412521" w:rsidRDefault="00412521">
            <w:pPr>
              <w:pStyle w:val="s1"/>
              <w:spacing w:before="0" w:beforeAutospacing="0" w:after="0" w:afterAutospacing="0"/>
            </w:pPr>
            <w:r>
              <w:t>Итого за отпуск</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52059C2E" w14:textId="77777777" w:rsidR="00412521" w:rsidRDefault="00412521">
            <w:pPr>
              <w:pStyle w:val="s1"/>
              <w:spacing w:before="0" w:beforeAutospacing="0" w:after="0" w:afterAutospacing="0"/>
              <w:jc w:val="center"/>
            </w:pPr>
            <w:r>
              <w:t>09</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3C457497" w14:textId="77777777" w:rsidR="00412521" w:rsidRDefault="00412521">
            <w:pPr>
              <w:pStyle w:val="empty"/>
              <w:spacing w:before="0" w:beforeAutospacing="0" w:after="0" w:afterAutospacing="0"/>
            </w:pPr>
            <w:r>
              <w:t> </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4F96A390"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vAlign w:val="bottom"/>
            <w:hideMark/>
          </w:tcPr>
          <w:p w14:paraId="610DBBEE" w14:textId="77777777" w:rsidR="00412521" w:rsidRDefault="00412521">
            <w:pPr>
              <w:pStyle w:val="empty"/>
              <w:spacing w:before="0" w:beforeAutospacing="0" w:after="0" w:afterAutospacing="0"/>
            </w:pPr>
            <w:r>
              <w:t> </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66EF7386"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0B2FC243" w14:textId="77777777" w:rsidR="00412521" w:rsidRDefault="00412521">
            <w:pPr>
              <w:pStyle w:val="empty"/>
              <w:spacing w:before="0" w:beforeAutospacing="0" w:after="0" w:afterAutospacing="0"/>
            </w:pPr>
            <w:r>
              <w:t> </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423C2B01" w14:textId="77777777" w:rsidR="00412521" w:rsidRDefault="00412521">
            <w:pPr>
              <w:pStyle w:val="empty"/>
              <w:spacing w:before="0" w:beforeAutospacing="0" w:after="0" w:afterAutospacing="0"/>
            </w:pPr>
            <w:r>
              <w:t> </w:t>
            </w:r>
          </w:p>
        </w:tc>
        <w:tc>
          <w:tcPr>
            <w:tcW w:w="1996" w:type="dxa"/>
            <w:gridSpan w:val="2"/>
            <w:tcBorders>
              <w:top w:val="single" w:sz="6" w:space="0" w:color="000000"/>
              <w:left w:val="single" w:sz="6" w:space="0" w:color="000000"/>
              <w:bottom w:val="single" w:sz="6" w:space="0" w:color="000000"/>
            </w:tcBorders>
            <w:vAlign w:val="bottom"/>
            <w:hideMark/>
          </w:tcPr>
          <w:p w14:paraId="194A94B7" w14:textId="77777777" w:rsidR="00412521" w:rsidRDefault="00412521">
            <w:pPr>
              <w:pStyle w:val="empty"/>
              <w:spacing w:before="0" w:beforeAutospacing="0" w:after="0" w:afterAutospacing="0"/>
            </w:pPr>
            <w:r>
              <w:t> </w:t>
            </w:r>
          </w:p>
        </w:tc>
      </w:tr>
      <w:tr w:rsidR="00412521" w14:paraId="2332B99B" w14:textId="77777777" w:rsidTr="00412521">
        <w:tc>
          <w:tcPr>
            <w:tcW w:w="2813" w:type="dxa"/>
            <w:tcBorders>
              <w:top w:val="single" w:sz="6" w:space="0" w:color="000000"/>
              <w:bottom w:val="single" w:sz="6" w:space="0" w:color="000000"/>
              <w:right w:val="single" w:sz="6" w:space="0" w:color="000000"/>
            </w:tcBorders>
            <w:vAlign w:val="bottom"/>
            <w:hideMark/>
          </w:tcPr>
          <w:p w14:paraId="463F0802" w14:textId="77777777" w:rsidR="00412521" w:rsidRDefault="00412521">
            <w:pPr>
              <w:pStyle w:val="s1"/>
              <w:spacing w:before="0" w:beforeAutospacing="0" w:after="0" w:afterAutospacing="0"/>
            </w:pPr>
            <w:r>
              <w:t>Заработок за текущий месяц (наименование)</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7B231B3A" w14:textId="77777777" w:rsidR="00412521" w:rsidRDefault="00412521">
            <w:pPr>
              <w:pStyle w:val="s1"/>
              <w:spacing w:before="0" w:beforeAutospacing="0" w:after="0" w:afterAutospacing="0"/>
              <w:jc w:val="center"/>
            </w:pPr>
            <w:r>
              <w:t>10</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0CD86C7F" w14:textId="77777777" w:rsidR="00412521" w:rsidRDefault="00412521">
            <w:pPr>
              <w:pStyle w:val="empty"/>
              <w:spacing w:before="0" w:beforeAutospacing="0" w:after="0" w:afterAutospacing="0"/>
            </w:pPr>
            <w:r>
              <w:t> </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65C6F151"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vAlign w:val="bottom"/>
            <w:hideMark/>
          </w:tcPr>
          <w:p w14:paraId="1C249E93" w14:textId="77777777" w:rsidR="00412521" w:rsidRDefault="00412521">
            <w:pPr>
              <w:pStyle w:val="empty"/>
              <w:spacing w:before="0" w:beforeAutospacing="0" w:after="0" w:afterAutospacing="0"/>
            </w:pPr>
            <w:r>
              <w:t> </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43E42154"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21DF68A3" w14:textId="77777777" w:rsidR="00412521" w:rsidRDefault="00412521">
            <w:pPr>
              <w:pStyle w:val="empty"/>
              <w:spacing w:before="0" w:beforeAutospacing="0" w:after="0" w:afterAutospacing="0"/>
            </w:pPr>
            <w:r>
              <w:t> </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12BDF5E2" w14:textId="77777777" w:rsidR="00412521" w:rsidRDefault="00412521">
            <w:pPr>
              <w:pStyle w:val="empty"/>
              <w:spacing w:before="0" w:beforeAutospacing="0" w:after="0" w:afterAutospacing="0"/>
            </w:pPr>
            <w:r>
              <w:t> </w:t>
            </w:r>
          </w:p>
        </w:tc>
        <w:tc>
          <w:tcPr>
            <w:tcW w:w="1996" w:type="dxa"/>
            <w:gridSpan w:val="2"/>
            <w:tcBorders>
              <w:top w:val="single" w:sz="6" w:space="0" w:color="000000"/>
              <w:left w:val="single" w:sz="6" w:space="0" w:color="000000"/>
              <w:bottom w:val="single" w:sz="6" w:space="0" w:color="000000"/>
            </w:tcBorders>
            <w:vAlign w:val="bottom"/>
            <w:hideMark/>
          </w:tcPr>
          <w:p w14:paraId="1C8E8937" w14:textId="77777777" w:rsidR="00412521" w:rsidRDefault="00412521">
            <w:pPr>
              <w:pStyle w:val="empty"/>
              <w:spacing w:before="0" w:beforeAutospacing="0" w:after="0" w:afterAutospacing="0"/>
            </w:pPr>
            <w:r>
              <w:t> </w:t>
            </w:r>
          </w:p>
        </w:tc>
      </w:tr>
      <w:tr w:rsidR="00412521" w14:paraId="1CAA372A" w14:textId="77777777" w:rsidTr="00412521">
        <w:tc>
          <w:tcPr>
            <w:tcW w:w="2813" w:type="dxa"/>
            <w:tcBorders>
              <w:top w:val="single" w:sz="6" w:space="0" w:color="000000"/>
              <w:bottom w:val="single" w:sz="6" w:space="0" w:color="000000"/>
              <w:right w:val="single" w:sz="6" w:space="0" w:color="000000"/>
            </w:tcBorders>
            <w:vAlign w:val="bottom"/>
            <w:hideMark/>
          </w:tcPr>
          <w:p w14:paraId="6C0732BE" w14:textId="77777777" w:rsidR="00412521" w:rsidRDefault="00412521">
            <w:pPr>
              <w:pStyle w:val="s1"/>
              <w:spacing w:before="0" w:beforeAutospacing="0" w:after="0" w:afterAutospacing="0"/>
            </w:pPr>
            <w:r>
              <w:t>Всего начислено (сумма </w:t>
            </w:r>
            <w:hyperlink r:id="rId62" w:anchor="/document/70951956/entry/22209" w:history="1">
              <w:r>
                <w:rPr>
                  <w:rStyle w:val="a5"/>
                  <w:color w:val="3272C0"/>
                </w:rPr>
                <w:t>строк 09</w:t>
              </w:r>
            </w:hyperlink>
            <w:r>
              <w:t> и </w:t>
            </w:r>
            <w:hyperlink r:id="rId63" w:anchor="/document/70951956/entry/22210" w:history="1">
              <w:r>
                <w:rPr>
                  <w:rStyle w:val="a5"/>
                  <w:color w:val="3272C0"/>
                </w:rPr>
                <w:t>10</w:t>
              </w:r>
            </w:hyperlink>
            <w:r>
              <w:t>)</w:t>
            </w:r>
          </w:p>
        </w:tc>
        <w:tc>
          <w:tcPr>
            <w:tcW w:w="1119" w:type="dxa"/>
            <w:tcBorders>
              <w:top w:val="single" w:sz="6" w:space="0" w:color="000000"/>
              <w:left w:val="single" w:sz="6" w:space="0" w:color="000000"/>
              <w:bottom w:val="single" w:sz="6" w:space="0" w:color="000000"/>
              <w:right w:val="single" w:sz="6" w:space="0" w:color="000000"/>
            </w:tcBorders>
            <w:vAlign w:val="bottom"/>
            <w:hideMark/>
          </w:tcPr>
          <w:p w14:paraId="6B328F25" w14:textId="77777777" w:rsidR="00412521" w:rsidRDefault="00412521">
            <w:pPr>
              <w:pStyle w:val="s1"/>
              <w:spacing w:before="0" w:beforeAutospacing="0" w:after="0" w:afterAutospacing="0"/>
              <w:jc w:val="center"/>
            </w:pPr>
            <w:r>
              <w:t>11</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0DAA5C7B" w14:textId="77777777" w:rsidR="00412521" w:rsidRDefault="00412521">
            <w:pPr>
              <w:pStyle w:val="empty"/>
              <w:spacing w:before="0" w:beforeAutospacing="0" w:after="0" w:afterAutospacing="0"/>
            </w:pPr>
            <w:r>
              <w:t> </w:t>
            </w:r>
          </w:p>
        </w:tc>
        <w:tc>
          <w:tcPr>
            <w:tcW w:w="1708" w:type="dxa"/>
            <w:tcBorders>
              <w:top w:val="single" w:sz="6" w:space="0" w:color="000000"/>
              <w:left w:val="single" w:sz="6" w:space="0" w:color="000000"/>
              <w:bottom w:val="single" w:sz="6" w:space="0" w:color="000000"/>
              <w:right w:val="single" w:sz="6" w:space="0" w:color="000000"/>
            </w:tcBorders>
            <w:vAlign w:val="bottom"/>
            <w:hideMark/>
          </w:tcPr>
          <w:p w14:paraId="5BAA8CA9" w14:textId="77777777" w:rsidR="00412521" w:rsidRDefault="00412521">
            <w:pPr>
              <w:pStyle w:val="empty"/>
              <w:spacing w:before="0" w:beforeAutospacing="0" w:after="0" w:afterAutospacing="0"/>
            </w:pPr>
            <w:r>
              <w:t> </w:t>
            </w:r>
          </w:p>
        </w:tc>
        <w:tc>
          <w:tcPr>
            <w:tcW w:w="1330" w:type="dxa"/>
            <w:tcBorders>
              <w:top w:val="single" w:sz="6" w:space="0" w:color="000000"/>
              <w:left w:val="single" w:sz="6" w:space="0" w:color="000000"/>
              <w:bottom w:val="single" w:sz="6" w:space="0" w:color="000000"/>
              <w:right w:val="single" w:sz="6" w:space="0" w:color="000000"/>
            </w:tcBorders>
            <w:vAlign w:val="bottom"/>
            <w:hideMark/>
          </w:tcPr>
          <w:p w14:paraId="38E30F27" w14:textId="77777777" w:rsidR="00412521" w:rsidRDefault="00412521">
            <w:pPr>
              <w:pStyle w:val="empty"/>
              <w:spacing w:before="0" w:beforeAutospacing="0" w:after="0" w:afterAutospacing="0"/>
            </w:pPr>
            <w:r>
              <w:t> </w:t>
            </w:r>
          </w:p>
        </w:tc>
        <w:tc>
          <w:tcPr>
            <w:tcW w:w="1678" w:type="dxa"/>
            <w:tcBorders>
              <w:top w:val="single" w:sz="6" w:space="0" w:color="000000"/>
              <w:left w:val="single" w:sz="6" w:space="0" w:color="000000"/>
              <w:bottom w:val="single" w:sz="6" w:space="0" w:color="000000"/>
              <w:right w:val="single" w:sz="6" w:space="0" w:color="000000"/>
            </w:tcBorders>
            <w:vAlign w:val="bottom"/>
            <w:hideMark/>
          </w:tcPr>
          <w:p w14:paraId="79C92A40" w14:textId="77777777" w:rsidR="00412521" w:rsidRDefault="00412521">
            <w:pPr>
              <w:pStyle w:val="empty"/>
              <w:spacing w:before="0" w:beforeAutospacing="0" w:after="0" w:afterAutospacing="0"/>
            </w:pPr>
            <w:r>
              <w:t> </w:t>
            </w:r>
          </w:p>
        </w:tc>
        <w:tc>
          <w:tcPr>
            <w:tcW w:w="1406" w:type="dxa"/>
            <w:tcBorders>
              <w:top w:val="single" w:sz="6" w:space="0" w:color="000000"/>
              <w:left w:val="single" w:sz="6" w:space="0" w:color="000000"/>
              <w:bottom w:val="single" w:sz="6" w:space="0" w:color="000000"/>
              <w:right w:val="single" w:sz="6" w:space="0" w:color="000000"/>
            </w:tcBorders>
            <w:vAlign w:val="bottom"/>
            <w:hideMark/>
          </w:tcPr>
          <w:p w14:paraId="3566C659" w14:textId="77777777" w:rsidR="00412521" w:rsidRDefault="00412521">
            <w:pPr>
              <w:pStyle w:val="empty"/>
              <w:spacing w:before="0" w:beforeAutospacing="0" w:after="0" w:afterAutospacing="0"/>
            </w:pPr>
            <w:r>
              <w:t> </w:t>
            </w:r>
          </w:p>
        </w:tc>
        <w:tc>
          <w:tcPr>
            <w:tcW w:w="1829" w:type="dxa"/>
            <w:tcBorders>
              <w:top w:val="single" w:sz="6" w:space="0" w:color="000000"/>
              <w:left w:val="single" w:sz="6" w:space="0" w:color="000000"/>
              <w:bottom w:val="single" w:sz="6" w:space="0" w:color="000000"/>
              <w:right w:val="single" w:sz="6" w:space="0" w:color="000000"/>
            </w:tcBorders>
            <w:vAlign w:val="bottom"/>
            <w:hideMark/>
          </w:tcPr>
          <w:p w14:paraId="42D409CA" w14:textId="77777777" w:rsidR="00412521" w:rsidRDefault="00412521">
            <w:pPr>
              <w:pStyle w:val="empty"/>
              <w:spacing w:before="0" w:beforeAutospacing="0" w:after="0" w:afterAutospacing="0"/>
            </w:pPr>
            <w:r>
              <w:t> </w:t>
            </w:r>
          </w:p>
        </w:tc>
        <w:tc>
          <w:tcPr>
            <w:tcW w:w="1996" w:type="dxa"/>
            <w:gridSpan w:val="2"/>
            <w:tcBorders>
              <w:top w:val="single" w:sz="6" w:space="0" w:color="000000"/>
              <w:left w:val="single" w:sz="6" w:space="0" w:color="000000"/>
              <w:bottom w:val="single" w:sz="6" w:space="0" w:color="000000"/>
            </w:tcBorders>
            <w:vAlign w:val="bottom"/>
            <w:hideMark/>
          </w:tcPr>
          <w:p w14:paraId="5B8872D5" w14:textId="77777777" w:rsidR="00412521" w:rsidRDefault="00412521">
            <w:pPr>
              <w:pStyle w:val="empty"/>
              <w:spacing w:before="0" w:beforeAutospacing="0" w:after="0" w:afterAutospacing="0"/>
            </w:pPr>
            <w:r>
              <w:t> </w:t>
            </w:r>
          </w:p>
        </w:tc>
      </w:tr>
      <w:tr w:rsidR="00412521" w14:paraId="43251D30" w14:textId="77777777" w:rsidTr="00412521">
        <w:trPr>
          <w:gridAfter w:val="1"/>
          <w:wAfter w:w="15" w:type="dxa"/>
        </w:trPr>
        <w:tc>
          <w:tcPr>
            <w:tcW w:w="15270" w:type="dxa"/>
            <w:gridSpan w:val="9"/>
            <w:vAlign w:val="bottom"/>
            <w:hideMark/>
          </w:tcPr>
          <w:p w14:paraId="783FD040" w14:textId="0A2D7EEB" w:rsidR="00412521" w:rsidRDefault="00412521">
            <w:pPr>
              <w:pStyle w:val="s1"/>
              <w:spacing w:before="0" w:beforeAutospacing="0" w:after="0" w:afterAutospacing="0"/>
              <w:jc w:val="right"/>
            </w:pPr>
            <w:r>
              <w:rPr>
                <w:rFonts w:ascii="PT Serif" w:hAnsi="PT Serif"/>
                <w:color w:val="22272F"/>
                <w:sz w:val="23"/>
                <w:szCs w:val="23"/>
              </w:rPr>
              <w:t> </w:t>
            </w:r>
            <w:r>
              <w:t>Форма 0504425 с. 3</w:t>
            </w:r>
          </w:p>
        </w:tc>
      </w:tr>
    </w:tbl>
    <w:p w14:paraId="2BFE7FEF" w14:textId="2D9C4BAE" w:rsidR="00412521" w:rsidRDefault="00412521" w:rsidP="00412521">
      <w:pPr>
        <w:pStyle w:val="empty"/>
        <w:jc w:val="center"/>
        <w:rPr>
          <w:rFonts w:ascii="Courier New" w:hAnsi="Courier New"/>
          <w:color w:val="22272F"/>
          <w:sz w:val="20"/>
          <w:szCs w:val="20"/>
        </w:rPr>
      </w:pPr>
      <w:r>
        <w:rPr>
          <w:rStyle w:val="s10"/>
          <w:b/>
          <w:bCs/>
          <w:color w:val="22272F"/>
        </w:rPr>
        <w:t>3. Удержано из заработка</w:t>
      </w:r>
    </w:p>
    <w:tbl>
      <w:tblPr>
        <w:tblW w:w="15255" w:type="dxa"/>
        <w:tblCellMar>
          <w:top w:w="15" w:type="dxa"/>
          <w:left w:w="15" w:type="dxa"/>
          <w:bottom w:w="15" w:type="dxa"/>
          <w:right w:w="15" w:type="dxa"/>
        </w:tblCellMar>
        <w:tblLook w:val="04A0" w:firstRow="1" w:lastRow="0" w:firstColumn="1" w:lastColumn="0" w:noHBand="0" w:noVBand="1"/>
      </w:tblPr>
      <w:tblGrid>
        <w:gridCol w:w="2812"/>
        <w:gridCol w:w="1124"/>
        <w:gridCol w:w="1155"/>
        <w:gridCol w:w="1155"/>
        <w:gridCol w:w="1124"/>
        <w:gridCol w:w="1094"/>
        <w:gridCol w:w="1109"/>
        <w:gridCol w:w="1094"/>
        <w:gridCol w:w="1200"/>
        <w:gridCol w:w="1671"/>
        <w:gridCol w:w="1717"/>
      </w:tblGrid>
      <w:tr w:rsidR="00412521" w14:paraId="239B62FE" w14:textId="77777777" w:rsidTr="00412521">
        <w:trPr>
          <w:trHeight w:val="240"/>
        </w:trPr>
        <w:tc>
          <w:tcPr>
            <w:tcW w:w="2775" w:type="dxa"/>
            <w:vMerge w:val="restart"/>
            <w:tcBorders>
              <w:top w:val="single" w:sz="6" w:space="0" w:color="000000"/>
              <w:bottom w:val="single" w:sz="6" w:space="0" w:color="000000"/>
              <w:right w:val="single" w:sz="6" w:space="0" w:color="000000"/>
            </w:tcBorders>
            <w:vAlign w:val="bottom"/>
            <w:hideMark/>
          </w:tcPr>
          <w:p w14:paraId="5D7EB516" w14:textId="77777777" w:rsidR="00412521" w:rsidRDefault="00412521">
            <w:pPr>
              <w:pStyle w:val="s1"/>
              <w:spacing w:before="0" w:beforeAutospacing="0" w:after="0" w:afterAutospacing="0"/>
              <w:jc w:val="center"/>
            </w:pPr>
            <w:r>
              <w:t>Наименование</w:t>
            </w:r>
          </w:p>
          <w:p w14:paraId="60F605DA" w14:textId="77777777" w:rsidR="00412521" w:rsidRDefault="00412521">
            <w:pPr>
              <w:pStyle w:val="s1"/>
              <w:spacing w:before="0" w:beforeAutospacing="0" w:after="0" w:afterAutospacing="0"/>
              <w:jc w:val="center"/>
            </w:pPr>
            <w:r>
              <w:t>показателя</w:t>
            </w:r>
          </w:p>
        </w:tc>
        <w:tc>
          <w:tcPr>
            <w:tcW w:w="1110" w:type="dxa"/>
            <w:vMerge w:val="restart"/>
            <w:tcBorders>
              <w:top w:val="single" w:sz="6" w:space="0" w:color="000000"/>
              <w:left w:val="single" w:sz="6" w:space="0" w:color="000000"/>
              <w:bottom w:val="single" w:sz="6" w:space="0" w:color="000000"/>
              <w:right w:val="single" w:sz="6" w:space="0" w:color="000000"/>
            </w:tcBorders>
            <w:vAlign w:val="bottom"/>
            <w:hideMark/>
          </w:tcPr>
          <w:p w14:paraId="594B5582" w14:textId="77777777" w:rsidR="00412521" w:rsidRDefault="00412521">
            <w:pPr>
              <w:pStyle w:val="s1"/>
              <w:spacing w:before="0" w:beforeAutospacing="0" w:after="0" w:afterAutospacing="0"/>
              <w:jc w:val="center"/>
            </w:pPr>
            <w:r>
              <w:t>Код строки</w:t>
            </w:r>
          </w:p>
        </w:tc>
        <w:tc>
          <w:tcPr>
            <w:tcW w:w="3390" w:type="dxa"/>
            <w:gridSpan w:val="3"/>
            <w:tcBorders>
              <w:top w:val="single" w:sz="6" w:space="0" w:color="000000"/>
              <w:left w:val="single" w:sz="6" w:space="0" w:color="000000"/>
              <w:bottom w:val="single" w:sz="6" w:space="0" w:color="000000"/>
              <w:right w:val="single" w:sz="6" w:space="0" w:color="000000"/>
            </w:tcBorders>
            <w:vAlign w:val="bottom"/>
            <w:hideMark/>
          </w:tcPr>
          <w:p w14:paraId="3A1C49D9" w14:textId="77777777" w:rsidR="00412521" w:rsidRDefault="00412521">
            <w:pPr>
              <w:pStyle w:val="s1"/>
              <w:spacing w:before="0" w:beforeAutospacing="0" w:after="0" w:afterAutospacing="0"/>
              <w:jc w:val="center"/>
            </w:pPr>
            <w:r>
              <w:t>Налог на доходы физических лиц по видам источников</w:t>
            </w:r>
          </w:p>
        </w:tc>
        <w:tc>
          <w:tcPr>
            <w:tcW w:w="4440" w:type="dxa"/>
            <w:gridSpan w:val="4"/>
            <w:tcBorders>
              <w:top w:val="single" w:sz="6" w:space="0" w:color="000000"/>
              <w:left w:val="single" w:sz="6" w:space="0" w:color="000000"/>
              <w:bottom w:val="single" w:sz="6" w:space="0" w:color="000000"/>
              <w:right w:val="single" w:sz="6" w:space="0" w:color="000000"/>
            </w:tcBorders>
            <w:hideMark/>
          </w:tcPr>
          <w:p w14:paraId="6A49D9B4" w14:textId="77777777" w:rsidR="00412521" w:rsidRDefault="00412521">
            <w:pPr>
              <w:pStyle w:val="s1"/>
              <w:spacing w:before="0" w:beforeAutospacing="0" w:after="0" w:afterAutospacing="0"/>
              <w:jc w:val="center"/>
            </w:pPr>
            <w:r>
              <w:t>Другие удержания</w:t>
            </w:r>
          </w:p>
        </w:tc>
        <w:tc>
          <w:tcPr>
            <w:tcW w:w="1650" w:type="dxa"/>
            <w:vMerge w:val="restart"/>
            <w:tcBorders>
              <w:top w:val="single" w:sz="6" w:space="0" w:color="000000"/>
              <w:left w:val="single" w:sz="6" w:space="0" w:color="000000"/>
              <w:bottom w:val="single" w:sz="6" w:space="0" w:color="000000"/>
              <w:right w:val="single" w:sz="6" w:space="0" w:color="000000"/>
            </w:tcBorders>
            <w:vAlign w:val="bottom"/>
            <w:hideMark/>
          </w:tcPr>
          <w:p w14:paraId="2E31C05C" w14:textId="77777777" w:rsidR="00412521" w:rsidRDefault="00412521">
            <w:pPr>
              <w:pStyle w:val="s1"/>
              <w:spacing w:before="0" w:beforeAutospacing="0" w:after="0" w:afterAutospacing="0"/>
              <w:jc w:val="center"/>
            </w:pPr>
            <w:r>
              <w:t>Выплачено</w:t>
            </w:r>
          </w:p>
        </w:tc>
        <w:tc>
          <w:tcPr>
            <w:tcW w:w="1695" w:type="dxa"/>
            <w:vMerge w:val="restart"/>
            <w:tcBorders>
              <w:top w:val="single" w:sz="6" w:space="0" w:color="000000"/>
              <w:left w:val="single" w:sz="6" w:space="0" w:color="000000"/>
              <w:bottom w:val="single" w:sz="6" w:space="0" w:color="000000"/>
            </w:tcBorders>
            <w:vAlign w:val="bottom"/>
            <w:hideMark/>
          </w:tcPr>
          <w:p w14:paraId="45AD4776" w14:textId="77777777" w:rsidR="00412521" w:rsidRDefault="00412521">
            <w:pPr>
              <w:pStyle w:val="s1"/>
              <w:spacing w:before="0" w:beforeAutospacing="0" w:after="0" w:afterAutospacing="0"/>
              <w:jc w:val="center"/>
            </w:pPr>
            <w:r>
              <w:t>Всего</w:t>
            </w:r>
          </w:p>
        </w:tc>
      </w:tr>
      <w:tr w:rsidR="00412521" w14:paraId="554DF4C4" w14:textId="77777777" w:rsidTr="00412521">
        <w:tc>
          <w:tcPr>
            <w:tcW w:w="0" w:type="auto"/>
            <w:vMerge/>
            <w:tcBorders>
              <w:top w:val="single" w:sz="6" w:space="0" w:color="000000"/>
              <w:bottom w:val="single" w:sz="6" w:space="0" w:color="000000"/>
              <w:right w:val="single" w:sz="6" w:space="0" w:color="000000"/>
            </w:tcBorders>
            <w:vAlign w:val="center"/>
            <w:hideMark/>
          </w:tcPr>
          <w:p w14:paraId="1B317E0C" w14:textId="77777777" w:rsidR="00412521" w:rsidRDefault="0041252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BD48AE" w14:textId="77777777" w:rsidR="00412521" w:rsidRDefault="00412521">
            <w:pPr>
              <w:rPr>
                <w:sz w:val="24"/>
                <w:szCs w:val="24"/>
              </w:rPr>
            </w:pPr>
          </w:p>
        </w:tc>
        <w:tc>
          <w:tcPr>
            <w:tcW w:w="1140" w:type="dxa"/>
            <w:tcBorders>
              <w:top w:val="single" w:sz="6" w:space="0" w:color="000000"/>
              <w:left w:val="single" w:sz="6" w:space="0" w:color="000000"/>
              <w:bottom w:val="single" w:sz="6" w:space="0" w:color="000000"/>
              <w:right w:val="single" w:sz="6" w:space="0" w:color="000000"/>
            </w:tcBorders>
            <w:vAlign w:val="bottom"/>
            <w:hideMark/>
          </w:tcPr>
          <w:p w14:paraId="7C9A2F7F" w14:textId="77777777" w:rsidR="00412521" w:rsidRDefault="00412521">
            <w:pPr>
              <w:pStyle w:val="empty"/>
              <w:spacing w:before="0" w:beforeAutospacing="0" w:after="0" w:afterAutospacing="0"/>
            </w:pPr>
            <w:r>
              <w:t> </w:t>
            </w:r>
          </w:p>
        </w:tc>
        <w:tc>
          <w:tcPr>
            <w:tcW w:w="1140" w:type="dxa"/>
            <w:tcBorders>
              <w:top w:val="single" w:sz="6" w:space="0" w:color="000000"/>
              <w:left w:val="single" w:sz="6" w:space="0" w:color="000000"/>
              <w:bottom w:val="single" w:sz="6" w:space="0" w:color="000000"/>
              <w:right w:val="single" w:sz="6" w:space="0" w:color="000000"/>
            </w:tcBorders>
            <w:vAlign w:val="bottom"/>
            <w:hideMark/>
          </w:tcPr>
          <w:p w14:paraId="421D17BE" w14:textId="77777777" w:rsidR="00412521" w:rsidRDefault="00412521">
            <w:pPr>
              <w:pStyle w:val="empty"/>
              <w:spacing w:before="0" w:beforeAutospacing="0" w:after="0" w:afterAutospacing="0"/>
            </w:pPr>
            <w:r>
              <w:t> </w:t>
            </w:r>
          </w:p>
        </w:tc>
        <w:tc>
          <w:tcPr>
            <w:tcW w:w="1035" w:type="dxa"/>
            <w:tcBorders>
              <w:top w:val="single" w:sz="6" w:space="0" w:color="000000"/>
              <w:left w:val="single" w:sz="6" w:space="0" w:color="000000"/>
              <w:bottom w:val="single" w:sz="6" w:space="0" w:color="000000"/>
              <w:right w:val="single" w:sz="6" w:space="0" w:color="000000"/>
            </w:tcBorders>
            <w:vAlign w:val="bottom"/>
            <w:hideMark/>
          </w:tcPr>
          <w:p w14:paraId="7124B08F" w14:textId="77777777" w:rsidR="00412521" w:rsidRDefault="00412521">
            <w:pPr>
              <w:pStyle w:val="empty"/>
              <w:spacing w:before="0" w:beforeAutospacing="0" w:after="0" w:afterAutospacing="0"/>
            </w:pPr>
            <w:r>
              <w:t> </w:t>
            </w:r>
          </w:p>
        </w:tc>
        <w:tc>
          <w:tcPr>
            <w:tcW w:w="1080" w:type="dxa"/>
            <w:tcBorders>
              <w:top w:val="single" w:sz="6" w:space="0" w:color="000000"/>
              <w:left w:val="single" w:sz="6" w:space="0" w:color="000000"/>
              <w:bottom w:val="single" w:sz="6" w:space="0" w:color="000000"/>
              <w:right w:val="single" w:sz="6" w:space="0" w:color="000000"/>
            </w:tcBorders>
            <w:vAlign w:val="bottom"/>
            <w:hideMark/>
          </w:tcPr>
          <w:p w14:paraId="2796444E" w14:textId="77777777" w:rsidR="00412521" w:rsidRDefault="00412521">
            <w:pPr>
              <w:pStyle w:val="empty"/>
              <w:spacing w:before="0" w:beforeAutospacing="0" w:after="0" w:afterAutospacing="0"/>
            </w:pPr>
            <w:r>
              <w:t> </w:t>
            </w:r>
          </w:p>
        </w:tc>
        <w:tc>
          <w:tcPr>
            <w:tcW w:w="1095" w:type="dxa"/>
            <w:tcBorders>
              <w:top w:val="single" w:sz="6" w:space="0" w:color="000000"/>
              <w:left w:val="single" w:sz="6" w:space="0" w:color="000000"/>
              <w:bottom w:val="single" w:sz="6" w:space="0" w:color="000000"/>
              <w:right w:val="single" w:sz="6" w:space="0" w:color="000000"/>
            </w:tcBorders>
            <w:vAlign w:val="bottom"/>
            <w:hideMark/>
          </w:tcPr>
          <w:p w14:paraId="4AC71C75" w14:textId="77777777" w:rsidR="00412521" w:rsidRDefault="00412521">
            <w:pPr>
              <w:pStyle w:val="empty"/>
              <w:spacing w:before="0" w:beforeAutospacing="0" w:after="0" w:afterAutospacing="0"/>
            </w:pPr>
            <w:r>
              <w:t> </w:t>
            </w:r>
          </w:p>
        </w:tc>
        <w:tc>
          <w:tcPr>
            <w:tcW w:w="1080" w:type="dxa"/>
            <w:tcBorders>
              <w:top w:val="single" w:sz="6" w:space="0" w:color="000000"/>
              <w:left w:val="single" w:sz="6" w:space="0" w:color="000000"/>
              <w:bottom w:val="single" w:sz="6" w:space="0" w:color="000000"/>
              <w:right w:val="single" w:sz="6" w:space="0" w:color="000000"/>
            </w:tcBorders>
            <w:vAlign w:val="bottom"/>
            <w:hideMark/>
          </w:tcPr>
          <w:p w14:paraId="539B9037" w14:textId="77777777" w:rsidR="00412521" w:rsidRDefault="00412521">
            <w:pPr>
              <w:pStyle w:val="empty"/>
              <w:spacing w:before="0" w:beforeAutospacing="0" w:after="0" w:afterAutospacing="0"/>
            </w:pPr>
            <w:r>
              <w:t> </w:t>
            </w:r>
          </w:p>
        </w:tc>
        <w:tc>
          <w:tcPr>
            <w:tcW w:w="1080" w:type="dxa"/>
            <w:tcBorders>
              <w:top w:val="single" w:sz="6" w:space="0" w:color="000000"/>
              <w:left w:val="single" w:sz="6" w:space="0" w:color="000000"/>
              <w:bottom w:val="single" w:sz="6" w:space="0" w:color="000000"/>
              <w:right w:val="single" w:sz="6" w:space="0" w:color="000000"/>
            </w:tcBorders>
            <w:vAlign w:val="bottom"/>
            <w:hideMark/>
          </w:tcPr>
          <w:p w14:paraId="11F87469" w14:textId="77777777" w:rsidR="00412521" w:rsidRDefault="00412521">
            <w:pPr>
              <w:pStyle w:val="empty"/>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969F3D" w14:textId="77777777" w:rsidR="00412521" w:rsidRDefault="00412521">
            <w:pPr>
              <w:rPr>
                <w:sz w:val="24"/>
                <w:szCs w:val="24"/>
              </w:rPr>
            </w:pPr>
          </w:p>
        </w:tc>
        <w:tc>
          <w:tcPr>
            <w:tcW w:w="0" w:type="auto"/>
            <w:vMerge/>
            <w:tcBorders>
              <w:top w:val="single" w:sz="6" w:space="0" w:color="000000"/>
              <w:left w:val="single" w:sz="6" w:space="0" w:color="000000"/>
              <w:bottom w:val="single" w:sz="6" w:space="0" w:color="000000"/>
            </w:tcBorders>
            <w:vAlign w:val="center"/>
            <w:hideMark/>
          </w:tcPr>
          <w:p w14:paraId="44679863" w14:textId="77777777" w:rsidR="00412521" w:rsidRDefault="00412521">
            <w:pPr>
              <w:rPr>
                <w:sz w:val="24"/>
                <w:szCs w:val="24"/>
              </w:rPr>
            </w:pPr>
          </w:p>
        </w:tc>
      </w:tr>
      <w:tr w:rsidR="00412521" w14:paraId="46A13D24" w14:textId="77777777" w:rsidTr="00412521">
        <w:tc>
          <w:tcPr>
            <w:tcW w:w="2775" w:type="dxa"/>
            <w:tcBorders>
              <w:top w:val="single" w:sz="6" w:space="0" w:color="000000"/>
              <w:bottom w:val="single" w:sz="6" w:space="0" w:color="000000"/>
              <w:right w:val="single" w:sz="6" w:space="0" w:color="000000"/>
            </w:tcBorders>
            <w:vAlign w:val="center"/>
            <w:hideMark/>
          </w:tcPr>
          <w:p w14:paraId="2AB3E523" w14:textId="77777777" w:rsidR="00412521" w:rsidRDefault="00412521">
            <w:pPr>
              <w:pStyle w:val="s1"/>
              <w:spacing w:before="0" w:beforeAutospacing="0" w:after="0" w:afterAutospacing="0"/>
              <w:jc w:val="center"/>
            </w:pPr>
            <w:r>
              <w:t>1</w:t>
            </w:r>
          </w:p>
        </w:tc>
        <w:tc>
          <w:tcPr>
            <w:tcW w:w="1110" w:type="dxa"/>
            <w:tcBorders>
              <w:top w:val="single" w:sz="6" w:space="0" w:color="000000"/>
              <w:left w:val="single" w:sz="6" w:space="0" w:color="000000"/>
              <w:bottom w:val="single" w:sz="6" w:space="0" w:color="000000"/>
              <w:right w:val="single" w:sz="6" w:space="0" w:color="000000"/>
            </w:tcBorders>
            <w:vAlign w:val="bottom"/>
            <w:hideMark/>
          </w:tcPr>
          <w:p w14:paraId="526A32B3" w14:textId="77777777" w:rsidR="00412521" w:rsidRDefault="00412521">
            <w:pPr>
              <w:pStyle w:val="s1"/>
              <w:spacing w:before="0" w:beforeAutospacing="0" w:after="0" w:afterAutospacing="0"/>
              <w:jc w:val="center"/>
            </w:pPr>
            <w:r>
              <w:t>2</w:t>
            </w: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4F27E5B4" w14:textId="77777777" w:rsidR="00412521" w:rsidRDefault="00412521">
            <w:pPr>
              <w:pStyle w:val="s1"/>
              <w:spacing w:before="0" w:beforeAutospacing="0" w:after="0" w:afterAutospacing="0"/>
              <w:jc w:val="center"/>
            </w:pPr>
            <w:r>
              <w:t>3</w:t>
            </w: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48A3FAB7" w14:textId="77777777" w:rsidR="00412521" w:rsidRDefault="00412521">
            <w:pPr>
              <w:pStyle w:val="s1"/>
              <w:spacing w:before="0" w:beforeAutospacing="0" w:after="0" w:afterAutospacing="0"/>
              <w:jc w:val="center"/>
            </w:pPr>
            <w:r>
              <w:t>4</w:t>
            </w:r>
          </w:p>
        </w:tc>
        <w:tc>
          <w:tcPr>
            <w:tcW w:w="1035" w:type="dxa"/>
            <w:tcBorders>
              <w:top w:val="single" w:sz="6" w:space="0" w:color="000000"/>
              <w:left w:val="single" w:sz="6" w:space="0" w:color="000000"/>
              <w:bottom w:val="single" w:sz="6" w:space="0" w:color="000000"/>
              <w:right w:val="single" w:sz="6" w:space="0" w:color="000000"/>
            </w:tcBorders>
            <w:vAlign w:val="center"/>
            <w:hideMark/>
          </w:tcPr>
          <w:p w14:paraId="55D60D87" w14:textId="77777777" w:rsidR="00412521" w:rsidRDefault="00412521">
            <w:pPr>
              <w:pStyle w:val="s1"/>
              <w:spacing w:before="0" w:beforeAutospacing="0" w:after="0" w:afterAutospacing="0"/>
              <w:jc w:val="center"/>
            </w:pPr>
            <w:r>
              <w:t>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FD1E616" w14:textId="77777777" w:rsidR="00412521" w:rsidRDefault="00412521">
            <w:pPr>
              <w:pStyle w:val="s1"/>
              <w:spacing w:before="0" w:beforeAutospacing="0" w:after="0" w:afterAutospacing="0"/>
              <w:jc w:val="center"/>
            </w:pPr>
            <w:r>
              <w:t>6</w:t>
            </w:r>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02749F01" w14:textId="77777777" w:rsidR="00412521" w:rsidRDefault="00412521">
            <w:pPr>
              <w:pStyle w:val="s1"/>
              <w:spacing w:before="0" w:beforeAutospacing="0" w:after="0" w:afterAutospacing="0"/>
              <w:jc w:val="center"/>
            </w:pPr>
            <w: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4F04A801" w14:textId="77777777" w:rsidR="00412521" w:rsidRDefault="00412521">
            <w:pPr>
              <w:pStyle w:val="s1"/>
              <w:spacing w:before="0" w:beforeAutospacing="0" w:after="0" w:afterAutospacing="0"/>
              <w:jc w:val="center"/>
            </w:pPr>
            <w:r>
              <w:t>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0AE0284" w14:textId="77777777" w:rsidR="00412521" w:rsidRDefault="00412521">
            <w:pPr>
              <w:pStyle w:val="s1"/>
              <w:spacing w:before="0" w:beforeAutospacing="0" w:after="0" w:afterAutospacing="0"/>
              <w:jc w:val="center"/>
            </w:pPr>
            <w:r>
              <w:t>9</w:t>
            </w:r>
          </w:p>
        </w:tc>
        <w:tc>
          <w:tcPr>
            <w:tcW w:w="1650" w:type="dxa"/>
            <w:tcBorders>
              <w:top w:val="single" w:sz="6" w:space="0" w:color="000000"/>
              <w:left w:val="single" w:sz="6" w:space="0" w:color="000000"/>
              <w:bottom w:val="single" w:sz="6" w:space="0" w:color="000000"/>
              <w:right w:val="single" w:sz="6" w:space="0" w:color="000000"/>
            </w:tcBorders>
            <w:vAlign w:val="center"/>
            <w:hideMark/>
          </w:tcPr>
          <w:p w14:paraId="2EA32565" w14:textId="77777777" w:rsidR="00412521" w:rsidRDefault="00412521">
            <w:pPr>
              <w:pStyle w:val="s1"/>
              <w:spacing w:before="0" w:beforeAutospacing="0" w:after="0" w:afterAutospacing="0"/>
              <w:jc w:val="center"/>
            </w:pPr>
            <w:r>
              <w:t>10</w:t>
            </w:r>
          </w:p>
        </w:tc>
        <w:tc>
          <w:tcPr>
            <w:tcW w:w="1695" w:type="dxa"/>
            <w:tcBorders>
              <w:top w:val="single" w:sz="6" w:space="0" w:color="000000"/>
              <w:left w:val="single" w:sz="6" w:space="0" w:color="000000"/>
              <w:bottom w:val="single" w:sz="6" w:space="0" w:color="000000"/>
            </w:tcBorders>
            <w:vAlign w:val="center"/>
            <w:hideMark/>
          </w:tcPr>
          <w:p w14:paraId="43DE6A4F" w14:textId="77777777" w:rsidR="00412521" w:rsidRDefault="00412521">
            <w:pPr>
              <w:pStyle w:val="s1"/>
              <w:spacing w:before="0" w:beforeAutospacing="0" w:after="0" w:afterAutospacing="0"/>
              <w:jc w:val="center"/>
            </w:pPr>
            <w:r>
              <w:t>11</w:t>
            </w:r>
          </w:p>
        </w:tc>
      </w:tr>
      <w:tr w:rsidR="00412521" w14:paraId="026A8F05" w14:textId="77777777" w:rsidTr="00412521">
        <w:tc>
          <w:tcPr>
            <w:tcW w:w="2775" w:type="dxa"/>
            <w:tcBorders>
              <w:top w:val="single" w:sz="6" w:space="0" w:color="000000"/>
              <w:bottom w:val="single" w:sz="6" w:space="0" w:color="000000"/>
              <w:right w:val="single" w:sz="6" w:space="0" w:color="000000"/>
            </w:tcBorders>
            <w:vAlign w:val="bottom"/>
            <w:hideMark/>
          </w:tcPr>
          <w:p w14:paraId="32B3678B" w14:textId="77777777" w:rsidR="00412521" w:rsidRDefault="00412521">
            <w:pPr>
              <w:pStyle w:val="s1"/>
              <w:spacing w:before="0" w:beforeAutospacing="0" w:after="0" w:afterAutospacing="0"/>
              <w:jc w:val="center"/>
            </w:pPr>
            <w:r>
              <w:t>Удержания</w:t>
            </w:r>
          </w:p>
        </w:tc>
        <w:tc>
          <w:tcPr>
            <w:tcW w:w="1110" w:type="dxa"/>
            <w:tcBorders>
              <w:top w:val="single" w:sz="6" w:space="0" w:color="000000"/>
              <w:left w:val="single" w:sz="6" w:space="0" w:color="000000"/>
              <w:bottom w:val="single" w:sz="6" w:space="0" w:color="000000"/>
              <w:right w:val="single" w:sz="6" w:space="0" w:color="000000"/>
            </w:tcBorders>
            <w:vAlign w:val="bottom"/>
            <w:hideMark/>
          </w:tcPr>
          <w:p w14:paraId="279814B1" w14:textId="77777777" w:rsidR="00412521" w:rsidRDefault="00412521">
            <w:pPr>
              <w:pStyle w:val="s1"/>
              <w:spacing w:before="0" w:beforeAutospacing="0" w:after="0" w:afterAutospacing="0"/>
              <w:jc w:val="center"/>
            </w:pPr>
            <w:r>
              <w:t>01</w:t>
            </w:r>
          </w:p>
        </w:tc>
        <w:tc>
          <w:tcPr>
            <w:tcW w:w="1140" w:type="dxa"/>
            <w:tcBorders>
              <w:top w:val="single" w:sz="6" w:space="0" w:color="000000"/>
              <w:left w:val="single" w:sz="6" w:space="0" w:color="000000"/>
              <w:bottom w:val="single" w:sz="6" w:space="0" w:color="000000"/>
              <w:right w:val="single" w:sz="6" w:space="0" w:color="000000"/>
            </w:tcBorders>
            <w:vAlign w:val="bottom"/>
            <w:hideMark/>
          </w:tcPr>
          <w:p w14:paraId="105E91EF" w14:textId="77777777" w:rsidR="00412521" w:rsidRDefault="00412521">
            <w:pPr>
              <w:pStyle w:val="empty"/>
              <w:spacing w:before="0" w:beforeAutospacing="0" w:after="0" w:afterAutospacing="0"/>
            </w:pPr>
            <w:r>
              <w:t> </w:t>
            </w:r>
          </w:p>
        </w:tc>
        <w:tc>
          <w:tcPr>
            <w:tcW w:w="1140" w:type="dxa"/>
            <w:tcBorders>
              <w:top w:val="single" w:sz="6" w:space="0" w:color="000000"/>
              <w:left w:val="single" w:sz="6" w:space="0" w:color="000000"/>
              <w:bottom w:val="single" w:sz="6" w:space="0" w:color="000000"/>
              <w:right w:val="single" w:sz="6" w:space="0" w:color="000000"/>
            </w:tcBorders>
            <w:vAlign w:val="bottom"/>
            <w:hideMark/>
          </w:tcPr>
          <w:p w14:paraId="17114A2E" w14:textId="77777777" w:rsidR="00412521" w:rsidRDefault="00412521">
            <w:pPr>
              <w:pStyle w:val="empty"/>
              <w:spacing w:before="0" w:beforeAutospacing="0" w:after="0" w:afterAutospacing="0"/>
            </w:pPr>
            <w:r>
              <w:t> </w:t>
            </w:r>
          </w:p>
        </w:tc>
        <w:tc>
          <w:tcPr>
            <w:tcW w:w="1035" w:type="dxa"/>
            <w:tcBorders>
              <w:top w:val="single" w:sz="6" w:space="0" w:color="000000"/>
              <w:left w:val="single" w:sz="6" w:space="0" w:color="000000"/>
              <w:bottom w:val="single" w:sz="6" w:space="0" w:color="000000"/>
              <w:right w:val="single" w:sz="6" w:space="0" w:color="000000"/>
            </w:tcBorders>
            <w:vAlign w:val="bottom"/>
            <w:hideMark/>
          </w:tcPr>
          <w:p w14:paraId="0D577DB6" w14:textId="77777777" w:rsidR="00412521" w:rsidRDefault="00412521">
            <w:pPr>
              <w:pStyle w:val="empty"/>
              <w:spacing w:before="0" w:beforeAutospacing="0" w:after="0" w:afterAutospacing="0"/>
            </w:pPr>
            <w:r>
              <w:t> </w:t>
            </w:r>
          </w:p>
        </w:tc>
        <w:tc>
          <w:tcPr>
            <w:tcW w:w="1080" w:type="dxa"/>
            <w:tcBorders>
              <w:top w:val="single" w:sz="6" w:space="0" w:color="000000"/>
              <w:left w:val="single" w:sz="6" w:space="0" w:color="000000"/>
              <w:bottom w:val="single" w:sz="6" w:space="0" w:color="000000"/>
              <w:right w:val="single" w:sz="6" w:space="0" w:color="000000"/>
            </w:tcBorders>
            <w:vAlign w:val="bottom"/>
            <w:hideMark/>
          </w:tcPr>
          <w:p w14:paraId="707E6F07" w14:textId="77777777" w:rsidR="00412521" w:rsidRDefault="00412521">
            <w:pPr>
              <w:pStyle w:val="empty"/>
              <w:spacing w:before="0" w:beforeAutospacing="0" w:after="0" w:afterAutospacing="0"/>
            </w:pPr>
            <w:r>
              <w:t> </w:t>
            </w:r>
          </w:p>
        </w:tc>
        <w:tc>
          <w:tcPr>
            <w:tcW w:w="1095" w:type="dxa"/>
            <w:tcBorders>
              <w:top w:val="single" w:sz="6" w:space="0" w:color="000000"/>
              <w:left w:val="single" w:sz="6" w:space="0" w:color="000000"/>
              <w:bottom w:val="single" w:sz="6" w:space="0" w:color="000000"/>
              <w:right w:val="single" w:sz="6" w:space="0" w:color="000000"/>
            </w:tcBorders>
            <w:vAlign w:val="bottom"/>
            <w:hideMark/>
          </w:tcPr>
          <w:p w14:paraId="3D765D6C" w14:textId="77777777" w:rsidR="00412521" w:rsidRDefault="00412521">
            <w:pPr>
              <w:pStyle w:val="empty"/>
              <w:spacing w:before="0" w:beforeAutospacing="0" w:after="0" w:afterAutospacing="0"/>
            </w:pPr>
            <w:r>
              <w:t> </w:t>
            </w:r>
          </w:p>
        </w:tc>
        <w:tc>
          <w:tcPr>
            <w:tcW w:w="1080" w:type="dxa"/>
            <w:tcBorders>
              <w:top w:val="single" w:sz="6" w:space="0" w:color="000000"/>
              <w:left w:val="single" w:sz="6" w:space="0" w:color="000000"/>
              <w:bottom w:val="single" w:sz="6" w:space="0" w:color="000000"/>
              <w:right w:val="single" w:sz="6" w:space="0" w:color="000000"/>
            </w:tcBorders>
            <w:vAlign w:val="bottom"/>
            <w:hideMark/>
          </w:tcPr>
          <w:p w14:paraId="00EAD812" w14:textId="77777777" w:rsidR="00412521" w:rsidRDefault="00412521">
            <w:pPr>
              <w:pStyle w:val="empty"/>
              <w:spacing w:before="0" w:beforeAutospacing="0" w:after="0" w:afterAutospacing="0"/>
            </w:pPr>
            <w:r>
              <w:t> </w:t>
            </w:r>
          </w:p>
        </w:tc>
        <w:tc>
          <w:tcPr>
            <w:tcW w:w="1080" w:type="dxa"/>
            <w:tcBorders>
              <w:top w:val="single" w:sz="6" w:space="0" w:color="000000"/>
              <w:left w:val="single" w:sz="6" w:space="0" w:color="000000"/>
              <w:bottom w:val="single" w:sz="6" w:space="0" w:color="000000"/>
              <w:right w:val="single" w:sz="6" w:space="0" w:color="000000"/>
            </w:tcBorders>
            <w:vAlign w:val="bottom"/>
            <w:hideMark/>
          </w:tcPr>
          <w:p w14:paraId="4C6FEA3A" w14:textId="77777777" w:rsidR="00412521" w:rsidRDefault="00412521">
            <w:pPr>
              <w:pStyle w:val="empty"/>
              <w:spacing w:before="0" w:beforeAutospacing="0" w:after="0" w:afterAutospacing="0"/>
            </w:pPr>
            <w:r>
              <w:t> </w:t>
            </w:r>
          </w:p>
        </w:tc>
        <w:tc>
          <w:tcPr>
            <w:tcW w:w="1650" w:type="dxa"/>
            <w:tcBorders>
              <w:top w:val="single" w:sz="6" w:space="0" w:color="000000"/>
              <w:left w:val="single" w:sz="6" w:space="0" w:color="000000"/>
              <w:bottom w:val="single" w:sz="6" w:space="0" w:color="000000"/>
              <w:right w:val="single" w:sz="6" w:space="0" w:color="000000"/>
            </w:tcBorders>
            <w:vAlign w:val="bottom"/>
            <w:hideMark/>
          </w:tcPr>
          <w:p w14:paraId="7C799C0B" w14:textId="77777777" w:rsidR="00412521" w:rsidRDefault="00412521">
            <w:pPr>
              <w:pStyle w:val="empty"/>
              <w:spacing w:before="0" w:beforeAutospacing="0" w:after="0" w:afterAutospacing="0"/>
            </w:pPr>
            <w:r>
              <w:t> </w:t>
            </w:r>
          </w:p>
        </w:tc>
        <w:tc>
          <w:tcPr>
            <w:tcW w:w="1695" w:type="dxa"/>
            <w:tcBorders>
              <w:top w:val="single" w:sz="6" w:space="0" w:color="000000"/>
              <w:left w:val="single" w:sz="6" w:space="0" w:color="000000"/>
              <w:bottom w:val="single" w:sz="6" w:space="0" w:color="000000"/>
            </w:tcBorders>
            <w:vAlign w:val="bottom"/>
            <w:hideMark/>
          </w:tcPr>
          <w:p w14:paraId="606449A8" w14:textId="77777777" w:rsidR="00412521" w:rsidRDefault="00412521">
            <w:pPr>
              <w:pStyle w:val="empty"/>
              <w:spacing w:before="0" w:beforeAutospacing="0" w:after="0" w:afterAutospacing="0"/>
            </w:pPr>
            <w:r>
              <w:t> </w:t>
            </w:r>
          </w:p>
        </w:tc>
      </w:tr>
    </w:tbl>
    <w:p w14:paraId="4CFD7640" w14:textId="77777777" w:rsidR="00412521" w:rsidRDefault="00412521" w:rsidP="00412521">
      <w:pPr>
        <w:pStyle w:val="empty"/>
        <w:jc w:val="both"/>
        <w:rPr>
          <w:rFonts w:ascii="PT Serif" w:hAnsi="PT Serif"/>
          <w:color w:val="22272F"/>
          <w:sz w:val="23"/>
          <w:szCs w:val="23"/>
        </w:rPr>
      </w:pPr>
      <w:r>
        <w:rPr>
          <w:rFonts w:ascii="PT Serif" w:hAnsi="PT Serif"/>
          <w:color w:val="22272F"/>
          <w:sz w:val="23"/>
          <w:szCs w:val="23"/>
        </w:rPr>
        <w:t> </w:t>
      </w:r>
    </w:p>
    <w:p w14:paraId="32AE6160" w14:textId="77777777" w:rsidR="00412521" w:rsidRDefault="00412521" w:rsidP="00412521">
      <w:pPr>
        <w:pStyle w:val="HTML"/>
        <w:jc w:val="both"/>
        <w:rPr>
          <w:color w:val="22272F"/>
        </w:rPr>
      </w:pPr>
      <w:r>
        <w:rPr>
          <w:color w:val="22272F"/>
        </w:rPr>
        <w:t xml:space="preserve">            ┌─────────┐        ┌──────┐</w:t>
      </w:r>
    </w:p>
    <w:p w14:paraId="66DA6E79" w14:textId="77777777" w:rsidR="00412521" w:rsidRDefault="00412521" w:rsidP="00412521">
      <w:pPr>
        <w:pStyle w:val="HTML"/>
        <w:jc w:val="both"/>
        <w:rPr>
          <w:color w:val="22272F"/>
        </w:rPr>
      </w:pPr>
      <w:r>
        <w:rPr>
          <w:color w:val="22272F"/>
        </w:rPr>
        <w:t xml:space="preserve"> К выплате  │         │ </w:t>
      </w:r>
      <w:proofErr w:type="spellStart"/>
      <w:r>
        <w:rPr>
          <w:color w:val="22272F"/>
        </w:rPr>
        <w:t>руб</w:t>
      </w:r>
      <w:proofErr w:type="spellEnd"/>
      <w:r>
        <w:rPr>
          <w:color w:val="22272F"/>
        </w:rPr>
        <w:t xml:space="preserve">    │      │ коп       по платежной ведомости  N ______ от "__"___________ 20__ г.</w:t>
      </w:r>
    </w:p>
    <w:p w14:paraId="64CD068D" w14:textId="77777777" w:rsidR="00412521" w:rsidRDefault="00412521" w:rsidP="00412521">
      <w:pPr>
        <w:pStyle w:val="HTML"/>
        <w:jc w:val="both"/>
        <w:rPr>
          <w:color w:val="22272F"/>
        </w:rPr>
      </w:pPr>
      <w:r>
        <w:rPr>
          <w:color w:val="22272F"/>
        </w:rPr>
        <w:t xml:space="preserve">            └─────────┘        └──────┘           (расходному ордеру)</w:t>
      </w:r>
    </w:p>
    <w:p w14:paraId="28812CF6" w14:textId="77777777" w:rsidR="00412521" w:rsidRDefault="00412521" w:rsidP="00412521">
      <w:pPr>
        <w:pStyle w:val="HTML"/>
        <w:jc w:val="both"/>
        <w:rPr>
          <w:color w:val="22272F"/>
        </w:rPr>
      </w:pPr>
      <w:r>
        <w:rPr>
          <w:color w:val="22272F"/>
        </w:rPr>
        <w:t xml:space="preserve">            ┌─────────────────────────┐                          ┌──────────────────────────────────────────┐</w:t>
      </w:r>
    </w:p>
    <w:p w14:paraId="7EA695C2" w14:textId="77777777" w:rsidR="00412521" w:rsidRDefault="00412521" w:rsidP="00412521">
      <w:pPr>
        <w:pStyle w:val="HTML"/>
        <w:jc w:val="both"/>
        <w:rPr>
          <w:color w:val="22272F"/>
        </w:rPr>
      </w:pPr>
      <w:r>
        <w:rPr>
          <w:color w:val="22272F"/>
        </w:rPr>
        <w:t>Дебет счета │                         │             Кредит счета │                                          │</w:t>
      </w:r>
    </w:p>
    <w:p w14:paraId="57CC1CC0" w14:textId="77777777" w:rsidR="00412521" w:rsidRDefault="00412521" w:rsidP="00412521">
      <w:pPr>
        <w:pStyle w:val="HTML"/>
        <w:jc w:val="both"/>
        <w:rPr>
          <w:color w:val="22272F"/>
        </w:rPr>
      </w:pPr>
      <w:r>
        <w:rPr>
          <w:color w:val="22272F"/>
        </w:rPr>
        <w:t xml:space="preserve">            └─────────────────────────┘                          └──────────────────────────────────────────┘</w:t>
      </w:r>
    </w:p>
    <w:p w14:paraId="4C77D388" w14:textId="77777777" w:rsidR="00412521" w:rsidRDefault="00412521" w:rsidP="00412521">
      <w:pPr>
        <w:pStyle w:val="HTML"/>
        <w:jc w:val="both"/>
        <w:rPr>
          <w:color w:val="22272F"/>
        </w:rPr>
      </w:pPr>
      <w:r>
        <w:rPr>
          <w:color w:val="22272F"/>
        </w:rPr>
        <w:t>Исполнитель</w:t>
      </w:r>
      <w:proofErr w:type="gramStart"/>
      <w:r>
        <w:rPr>
          <w:color w:val="22272F"/>
        </w:rPr>
        <w:t xml:space="preserve"> ___________ _________ _____________________  П</w:t>
      </w:r>
      <w:proofErr w:type="gramEnd"/>
      <w:r>
        <w:rPr>
          <w:color w:val="22272F"/>
        </w:rPr>
        <w:t>роверил руководитель _________ ____________________</w:t>
      </w:r>
    </w:p>
    <w:p w14:paraId="2BFAE3D2" w14:textId="77777777" w:rsidR="00412521" w:rsidRDefault="00412521" w:rsidP="00412521">
      <w:pPr>
        <w:pStyle w:val="HTML"/>
        <w:jc w:val="both"/>
        <w:rPr>
          <w:color w:val="22272F"/>
        </w:rPr>
      </w:pPr>
      <w:r>
        <w:rPr>
          <w:color w:val="22272F"/>
        </w:rPr>
        <w:t xml:space="preserve">            (должность) (подпись) (расшифровка подписи)  группы учета          (подпись) (расшифровка подписи)</w:t>
      </w:r>
    </w:p>
    <w:p w14:paraId="017943B4" w14:textId="77777777" w:rsidR="004C4953" w:rsidRDefault="004C4953" w:rsidP="004C4953">
      <w:pPr>
        <w:ind w:firstLine="708"/>
        <w:jc w:val="both"/>
        <w:rPr>
          <w:rFonts w:ascii="Times New Roman" w:eastAsia="Times New Roman" w:hAnsi="Times New Roman" w:cs="Times New Roman"/>
          <w:sz w:val="28"/>
        </w:rPr>
      </w:pPr>
    </w:p>
    <w:p w14:paraId="5BFD45B8" w14:textId="77777777" w:rsidR="00820A0A" w:rsidRDefault="00820A0A" w:rsidP="004C4953">
      <w:pPr>
        <w:ind w:firstLine="708"/>
        <w:jc w:val="both"/>
        <w:rPr>
          <w:rFonts w:ascii="Times New Roman" w:eastAsia="Times New Roman" w:hAnsi="Times New Roman" w:cs="Times New Roman"/>
          <w:sz w:val="28"/>
        </w:rPr>
      </w:pPr>
    </w:p>
    <w:tbl>
      <w:tblPr>
        <w:tblStyle w:val="ac"/>
        <w:tblW w:w="5662" w:type="dxa"/>
        <w:tblInd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2"/>
      </w:tblGrid>
      <w:tr w:rsidR="0096730D" w:rsidRPr="0096730D" w14:paraId="4DAACE5F" w14:textId="77777777" w:rsidTr="00BC28C0">
        <w:trPr>
          <w:trHeight w:val="284"/>
        </w:trPr>
        <w:tc>
          <w:tcPr>
            <w:tcW w:w="5662" w:type="dxa"/>
          </w:tcPr>
          <w:p w14:paraId="0065D7D5" w14:textId="77777777" w:rsidR="00BC28C0" w:rsidRDefault="00307310" w:rsidP="00BC28C0">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sidR="0096730D" w:rsidRPr="0096730D">
              <w:rPr>
                <w:rFonts w:ascii="Times New Roman" w:hAnsi="Times New Roman" w:cs="Times New Roman"/>
                <w:sz w:val="28"/>
                <w:szCs w:val="28"/>
              </w:rPr>
              <w:t>ПРИЛОЖЕНИЕ №7</w:t>
            </w:r>
            <w:r w:rsidR="00BC28C0">
              <w:rPr>
                <w:rFonts w:ascii="Times New Roman" w:hAnsi="Times New Roman" w:cs="Times New Roman"/>
                <w:sz w:val="28"/>
                <w:szCs w:val="28"/>
              </w:rPr>
              <w:t xml:space="preserve">  </w:t>
            </w:r>
          </w:p>
          <w:p w14:paraId="1CBB0490" w14:textId="033FCFF6" w:rsidR="0096730D" w:rsidRPr="0096730D" w:rsidRDefault="00BC28C0" w:rsidP="00BC28C0">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к учетной политике администрации округа</w:t>
            </w:r>
          </w:p>
        </w:tc>
      </w:tr>
    </w:tbl>
    <w:p w14:paraId="742FD31E" w14:textId="70F2A64C" w:rsidR="00681448" w:rsidRPr="008B02FE" w:rsidRDefault="008B02FE" w:rsidP="00820A0A">
      <w:pPr>
        <w:shd w:val="clear" w:color="auto" w:fill="FFFFFF"/>
        <w:tabs>
          <w:tab w:val="left" w:leader="underscore" w:pos="7944"/>
        </w:tabs>
        <w:spacing w:before="5"/>
        <w:ind w:left="2861"/>
        <w:rPr>
          <w:rFonts w:ascii="Times New Roman" w:hAnsi="Times New Roman" w:cs="Times New Roman"/>
          <w:sz w:val="28"/>
          <w:szCs w:val="28"/>
        </w:rPr>
      </w:pPr>
      <w:r>
        <w:rPr>
          <w:rFonts w:ascii="Arial" w:hAnsi="Arial"/>
          <w:sz w:val="28"/>
          <w:szCs w:val="28"/>
        </w:rPr>
        <w:lastRenderedPageBreak/>
        <w:t xml:space="preserve">                                                                          </w:t>
      </w:r>
    </w:p>
    <w:p w14:paraId="7A560628" w14:textId="77777777" w:rsidR="00820A0A" w:rsidRPr="00AE4A1F" w:rsidRDefault="00820A0A" w:rsidP="00820A0A">
      <w:pPr>
        <w:shd w:val="clear" w:color="auto" w:fill="FFFFFF"/>
        <w:tabs>
          <w:tab w:val="left" w:leader="underscore" w:pos="7944"/>
        </w:tabs>
        <w:spacing w:before="5"/>
        <w:ind w:left="2861"/>
        <w:rPr>
          <w:sz w:val="28"/>
          <w:szCs w:val="28"/>
        </w:rPr>
      </w:pPr>
      <w:r w:rsidRPr="00AE4A1F">
        <w:rPr>
          <w:rFonts w:ascii="Arial" w:hAnsi="Arial"/>
          <w:sz w:val="28"/>
          <w:szCs w:val="28"/>
        </w:rPr>
        <w:t>Налоговый</w:t>
      </w:r>
      <w:r w:rsidRPr="00AE4A1F">
        <w:rPr>
          <w:rFonts w:ascii="Arial" w:hAnsi="Arial" w:cs="Arial"/>
          <w:sz w:val="28"/>
          <w:szCs w:val="28"/>
        </w:rPr>
        <w:t xml:space="preserve"> </w:t>
      </w:r>
      <w:r w:rsidRPr="00AE4A1F">
        <w:rPr>
          <w:rFonts w:ascii="Arial" w:hAnsi="Arial"/>
          <w:sz w:val="28"/>
          <w:szCs w:val="28"/>
        </w:rPr>
        <w:t>регистр</w:t>
      </w:r>
      <w:r w:rsidRPr="00AE4A1F">
        <w:rPr>
          <w:rFonts w:ascii="Arial" w:hAnsi="Arial" w:cs="Arial"/>
          <w:sz w:val="28"/>
          <w:szCs w:val="28"/>
        </w:rPr>
        <w:t xml:space="preserve"> </w:t>
      </w:r>
      <w:r w:rsidRPr="00AE4A1F">
        <w:rPr>
          <w:rFonts w:ascii="Arial" w:hAnsi="Arial"/>
          <w:sz w:val="28"/>
          <w:szCs w:val="28"/>
        </w:rPr>
        <w:t>по</w:t>
      </w:r>
      <w:r w:rsidRPr="00AE4A1F">
        <w:rPr>
          <w:rFonts w:ascii="Arial" w:hAnsi="Arial" w:cs="Arial"/>
          <w:sz w:val="28"/>
          <w:szCs w:val="28"/>
        </w:rPr>
        <w:t xml:space="preserve"> </w:t>
      </w:r>
      <w:r w:rsidRPr="00AE4A1F">
        <w:rPr>
          <w:rFonts w:ascii="Arial" w:hAnsi="Arial"/>
          <w:sz w:val="28"/>
          <w:szCs w:val="28"/>
        </w:rPr>
        <w:t>учету</w:t>
      </w:r>
      <w:r w:rsidRPr="00AE4A1F">
        <w:rPr>
          <w:rFonts w:ascii="Arial" w:hAnsi="Arial" w:cs="Arial"/>
          <w:sz w:val="28"/>
          <w:szCs w:val="28"/>
        </w:rPr>
        <w:t xml:space="preserve"> </w:t>
      </w:r>
      <w:r w:rsidRPr="00AE4A1F">
        <w:rPr>
          <w:rFonts w:ascii="Arial" w:hAnsi="Arial"/>
          <w:sz w:val="28"/>
          <w:szCs w:val="28"/>
        </w:rPr>
        <w:t>НДФЛ</w:t>
      </w:r>
      <w:r w:rsidRPr="00AE4A1F">
        <w:rPr>
          <w:rFonts w:ascii="Arial" w:hAnsi="Arial" w:cs="Arial"/>
          <w:sz w:val="28"/>
          <w:szCs w:val="28"/>
        </w:rPr>
        <w:t xml:space="preserve"> </w:t>
      </w:r>
      <w:r w:rsidRPr="00AE4A1F">
        <w:rPr>
          <w:rFonts w:ascii="Arial" w:hAnsi="Arial"/>
          <w:sz w:val="28"/>
          <w:szCs w:val="28"/>
        </w:rPr>
        <w:t>за</w:t>
      </w:r>
      <w:r w:rsidRPr="00AE4A1F">
        <w:rPr>
          <w:rFonts w:ascii="Arial" w:hAnsi="Arial" w:cs="Arial"/>
          <w:sz w:val="28"/>
          <w:szCs w:val="28"/>
        </w:rPr>
        <w:t xml:space="preserve">  </w:t>
      </w:r>
      <w:r w:rsidRPr="00AE4A1F">
        <w:rPr>
          <w:rFonts w:ascii="Arial" w:hAnsi="Arial" w:cs="Arial"/>
          <w:sz w:val="28"/>
          <w:szCs w:val="28"/>
        </w:rPr>
        <w:tab/>
      </w:r>
      <w:r w:rsidRPr="00AE4A1F">
        <w:rPr>
          <w:rFonts w:ascii="Arial" w:hAnsi="Arial"/>
          <w:sz w:val="28"/>
          <w:szCs w:val="28"/>
        </w:rPr>
        <w:t>год</w:t>
      </w:r>
    </w:p>
    <w:p w14:paraId="513730EE" w14:textId="77777777" w:rsidR="00820A0A" w:rsidRDefault="00820A0A" w:rsidP="00820A0A">
      <w:pPr>
        <w:shd w:val="clear" w:color="auto" w:fill="FFFFFF"/>
        <w:spacing w:before="197" w:line="206" w:lineRule="exact"/>
        <w:ind w:left="254"/>
      </w:pPr>
      <w:r>
        <w:rPr>
          <w:rFonts w:ascii="Arial" w:hAnsi="Arial"/>
          <w:sz w:val="16"/>
          <w:szCs w:val="16"/>
        </w:rPr>
        <w:t>Раздел</w:t>
      </w:r>
      <w:r>
        <w:rPr>
          <w:rFonts w:ascii="Arial" w:hAnsi="Arial" w:cs="Arial"/>
          <w:sz w:val="16"/>
          <w:szCs w:val="16"/>
        </w:rPr>
        <w:t xml:space="preserve"> 1.      </w:t>
      </w:r>
      <w:r>
        <w:rPr>
          <w:rFonts w:ascii="Arial" w:hAnsi="Arial"/>
          <w:sz w:val="16"/>
          <w:szCs w:val="16"/>
        </w:rPr>
        <w:t>Сведения</w:t>
      </w:r>
      <w:r>
        <w:rPr>
          <w:rFonts w:ascii="Arial" w:hAnsi="Arial" w:cs="Arial"/>
          <w:sz w:val="16"/>
          <w:szCs w:val="16"/>
        </w:rPr>
        <w:t xml:space="preserve"> </w:t>
      </w:r>
      <w:r>
        <w:rPr>
          <w:rFonts w:ascii="Arial" w:hAnsi="Arial"/>
          <w:sz w:val="16"/>
          <w:szCs w:val="16"/>
        </w:rPr>
        <w:t>о</w:t>
      </w:r>
      <w:r>
        <w:rPr>
          <w:rFonts w:ascii="Arial" w:hAnsi="Arial" w:cs="Arial"/>
          <w:sz w:val="16"/>
          <w:szCs w:val="16"/>
        </w:rPr>
        <w:t xml:space="preserve"> </w:t>
      </w:r>
      <w:r>
        <w:rPr>
          <w:rFonts w:ascii="Arial" w:hAnsi="Arial"/>
          <w:sz w:val="16"/>
          <w:szCs w:val="16"/>
        </w:rPr>
        <w:t>налоговом</w:t>
      </w:r>
      <w:r>
        <w:rPr>
          <w:rFonts w:ascii="Arial" w:hAnsi="Arial" w:cs="Arial"/>
          <w:sz w:val="16"/>
          <w:szCs w:val="16"/>
        </w:rPr>
        <w:t xml:space="preserve"> </w:t>
      </w:r>
      <w:r>
        <w:rPr>
          <w:rFonts w:ascii="Arial" w:hAnsi="Arial"/>
          <w:sz w:val="16"/>
          <w:szCs w:val="16"/>
        </w:rPr>
        <w:t>агенте</w:t>
      </w:r>
      <w:r>
        <w:rPr>
          <w:rFonts w:ascii="Arial" w:hAnsi="Arial" w:cs="Arial"/>
          <w:sz w:val="16"/>
          <w:szCs w:val="16"/>
        </w:rPr>
        <w:t xml:space="preserve"> (</w:t>
      </w:r>
      <w:r>
        <w:rPr>
          <w:rFonts w:ascii="Arial" w:hAnsi="Arial"/>
          <w:sz w:val="16"/>
          <w:szCs w:val="16"/>
        </w:rPr>
        <w:t>источнике</w:t>
      </w:r>
      <w:r>
        <w:rPr>
          <w:rFonts w:ascii="Arial" w:hAnsi="Arial" w:cs="Arial"/>
          <w:sz w:val="16"/>
          <w:szCs w:val="16"/>
        </w:rPr>
        <w:t xml:space="preserve"> </w:t>
      </w:r>
      <w:r>
        <w:rPr>
          <w:rFonts w:ascii="Arial" w:hAnsi="Arial"/>
          <w:sz w:val="16"/>
          <w:szCs w:val="16"/>
        </w:rPr>
        <w:t>доходов</w:t>
      </w:r>
      <w:r>
        <w:rPr>
          <w:rFonts w:ascii="Arial" w:hAnsi="Arial" w:cs="Arial"/>
          <w:sz w:val="16"/>
          <w:szCs w:val="16"/>
        </w:rPr>
        <w:t>)</w:t>
      </w:r>
    </w:p>
    <w:p w14:paraId="4D5CF2CD" w14:textId="5C252CB3" w:rsidR="00820A0A" w:rsidRDefault="00820A0A" w:rsidP="00820A0A">
      <w:pPr>
        <w:widowControl w:val="0"/>
        <w:numPr>
          <w:ilvl w:val="0"/>
          <w:numId w:val="7"/>
        </w:numPr>
        <w:shd w:val="clear" w:color="auto" w:fill="FFFFFF"/>
        <w:tabs>
          <w:tab w:val="left" w:pos="749"/>
        </w:tabs>
        <w:autoSpaceDE w:val="0"/>
        <w:autoSpaceDN w:val="0"/>
        <w:adjustRightInd w:val="0"/>
        <w:spacing w:after="0" w:line="206" w:lineRule="exact"/>
        <w:ind w:left="259"/>
        <w:rPr>
          <w:rFonts w:ascii="Arial" w:hAnsi="Arial" w:cs="Arial"/>
          <w:spacing w:val="-7"/>
          <w:sz w:val="16"/>
          <w:szCs w:val="16"/>
        </w:rPr>
      </w:pPr>
      <w:r>
        <w:rPr>
          <w:rFonts w:ascii="Arial" w:hAnsi="Arial"/>
          <w:sz w:val="16"/>
          <w:szCs w:val="16"/>
        </w:rPr>
        <w:t>ИНН</w:t>
      </w:r>
      <w:r>
        <w:rPr>
          <w:rFonts w:ascii="Arial" w:hAnsi="Arial" w:cs="Arial"/>
          <w:sz w:val="16"/>
          <w:szCs w:val="16"/>
        </w:rPr>
        <w:t>\</w:t>
      </w:r>
      <w:r>
        <w:rPr>
          <w:rFonts w:ascii="Arial" w:hAnsi="Arial"/>
          <w:sz w:val="16"/>
          <w:szCs w:val="16"/>
        </w:rPr>
        <w:t>КПП</w:t>
      </w:r>
      <w:r>
        <w:rPr>
          <w:rFonts w:ascii="Arial" w:hAnsi="Arial" w:cs="Arial"/>
          <w:sz w:val="16"/>
          <w:szCs w:val="16"/>
        </w:rPr>
        <w:t xml:space="preserve">:     </w:t>
      </w:r>
      <w:r w:rsidR="00F64F10">
        <w:rPr>
          <w:rFonts w:ascii="Arial" w:hAnsi="Arial" w:cs="Arial"/>
          <w:sz w:val="16"/>
          <w:szCs w:val="16"/>
        </w:rPr>
        <w:t>6800007038</w:t>
      </w:r>
      <w:r>
        <w:rPr>
          <w:rFonts w:ascii="Arial" w:hAnsi="Arial" w:cs="Arial"/>
          <w:sz w:val="16"/>
          <w:szCs w:val="16"/>
        </w:rPr>
        <w:t>\68</w:t>
      </w:r>
      <w:r w:rsidR="00F64F10">
        <w:rPr>
          <w:rFonts w:ascii="Arial" w:hAnsi="Arial" w:cs="Arial"/>
          <w:sz w:val="16"/>
          <w:szCs w:val="16"/>
        </w:rPr>
        <w:t>0001001</w:t>
      </w:r>
    </w:p>
    <w:p w14:paraId="01DB823C" w14:textId="77777777" w:rsidR="00820A0A" w:rsidRDefault="00820A0A" w:rsidP="00820A0A">
      <w:pPr>
        <w:widowControl w:val="0"/>
        <w:numPr>
          <w:ilvl w:val="0"/>
          <w:numId w:val="7"/>
        </w:numPr>
        <w:shd w:val="clear" w:color="auto" w:fill="FFFFFF"/>
        <w:tabs>
          <w:tab w:val="left" w:pos="749"/>
        </w:tabs>
        <w:autoSpaceDE w:val="0"/>
        <w:autoSpaceDN w:val="0"/>
        <w:adjustRightInd w:val="0"/>
        <w:spacing w:after="0" w:line="206" w:lineRule="exact"/>
        <w:ind w:left="259"/>
        <w:rPr>
          <w:rFonts w:ascii="Arial" w:hAnsi="Arial" w:cs="Arial"/>
          <w:spacing w:val="-7"/>
          <w:sz w:val="16"/>
          <w:szCs w:val="16"/>
        </w:rPr>
      </w:pPr>
      <w:r>
        <w:rPr>
          <w:rFonts w:ascii="Arial" w:hAnsi="Arial"/>
          <w:sz w:val="16"/>
          <w:szCs w:val="16"/>
        </w:rPr>
        <w:t>Код</w:t>
      </w:r>
      <w:r>
        <w:rPr>
          <w:rFonts w:ascii="Arial" w:hAnsi="Arial" w:cs="Arial"/>
          <w:sz w:val="16"/>
          <w:szCs w:val="16"/>
        </w:rPr>
        <w:t xml:space="preserve"> </w:t>
      </w:r>
      <w:r>
        <w:rPr>
          <w:rFonts w:ascii="Arial" w:hAnsi="Arial"/>
          <w:sz w:val="16"/>
          <w:szCs w:val="16"/>
        </w:rPr>
        <w:t>налогового</w:t>
      </w:r>
      <w:r>
        <w:rPr>
          <w:rFonts w:ascii="Arial" w:hAnsi="Arial" w:cs="Arial"/>
          <w:sz w:val="16"/>
          <w:szCs w:val="16"/>
        </w:rPr>
        <w:t xml:space="preserve"> </w:t>
      </w:r>
      <w:r>
        <w:rPr>
          <w:rFonts w:ascii="Arial" w:hAnsi="Arial"/>
          <w:sz w:val="16"/>
          <w:szCs w:val="16"/>
        </w:rPr>
        <w:t>органа</w:t>
      </w:r>
      <w:r>
        <w:rPr>
          <w:rFonts w:ascii="Arial" w:hAnsi="Arial" w:cs="Arial"/>
          <w:sz w:val="16"/>
          <w:szCs w:val="16"/>
        </w:rPr>
        <w:t xml:space="preserve">, </w:t>
      </w:r>
      <w:r>
        <w:rPr>
          <w:rFonts w:ascii="Arial" w:hAnsi="Arial"/>
          <w:sz w:val="16"/>
          <w:szCs w:val="16"/>
        </w:rPr>
        <w:t>где</w:t>
      </w:r>
      <w:r>
        <w:rPr>
          <w:rFonts w:ascii="Arial" w:hAnsi="Arial" w:cs="Arial"/>
          <w:sz w:val="16"/>
          <w:szCs w:val="16"/>
        </w:rPr>
        <w:t xml:space="preserve"> </w:t>
      </w:r>
      <w:r>
        <w:rPr>
          <w:rFonts w:ascii="Arial" w:hAnsi="Arial"/>
          <w:sz w:val="16"/>
          <w:szCs w:val="16"/>
        </w:rPr>
        <w:t>налоговый</w:t>
      </w:r>
      <w:r>
        <w:rPr>
          <w:rFonts w:ascii="Arial" w:hAnsi="Arial" w:cs="Arial"/>
          <w:sz w:val="16"/>
          <w:szCs w:val="16"/>
        </w:rPr>
        <w:t xml:space="preserve"> </w:t>
      </w:r>
      <w:r>
        <w:rPr>
          <w:rFonts w:ascii="Arial" w:hAnsi="Arial"/>
          <w:sz w:val="16"/>
          <w:szCs w:val="16"/>
        </w:rPr>
        <w:t>агент</w:t>
      </w:r>
      <w:r>
        <w:rPr>
          <w:rFonts w:ascii="Arial" w:hAnsi="Arial" w:cs="Arial"/>
          <w:sz w:val="16"/>
          <w:szCs w:val="16"/>
        </w:rPr>
        <w:t xml:space="preserve"> </w:t>
      </w:r>
      <w:r>
        <w:rPr>
          <w:rFonts w:ascii="Arial" w:hAnsi="Arial"/>
          <w:sz w:val="16"/>
          <w:szCs w:val="16"/>
        </w:rPr>
        <w:t>состоит</w:t>
      </w:r>
      <w:r>
        <w:rPr>
          <w:rFonts w:ascii="Arial" w:hAnsi="Arial" w:cs="Arial"/>
          <w:sz w:val="16"/>
          <w:szCs w:val="16"/>
        </w:rPr>
        <w:t xml:space="preserve"> </w:t>
      </w:r>
      <w:r>
        <w:rPr>
          <w:rFonts w:ascii="Arial" w:hAnsi="Arial"/>
          <w:sz w:val="16"/>
          <w:szCs w:val="16"/>
        </w:rPr>
        <w:t>на</w:t>
      </w:r>
      <w:r>
        <w:rPr>
          <w:rFonts w:ascii="Arial" w:hAnsi="Arial" w:cs="Arial"/>
          <w:sz w:val="16"/>
          <w:szCs w:val="16"/>
        </w:rPr>
        <w:t xml:space="preserve"> </w:t>
      </w:r>
      <w:r>
        <w:rPr>
          <w:rFonts w:ascii="Arial" w:hAnsi="Arial"/>
          <w:sz w:val="16"/>
          <w:szCs w:val="16"/>
        </w:rPr>
        <w:t>учете</w:t>
      </w:r>
      <w:r>
        <w:rPr>
          <w:rFonts w:ascii="Arial" w:hAnsi="Arial" w:cs="Arial"/>
          <w:sz w:val="16"/>
          <w:szCs w:val="16"/>
        </w:rPr>
        <w:t>:</w:t>
      </w:r>
    </w:p>
    <w:p w14:paraId="5D1FF084" w14:textId="3844FB26" w:rsidR="00820A0A" w:rsidRDefault="00820A0A" w:rsidP="00820A0A">
      <w:pPr>
        <w:widowControl w:val="0"/>
        <w:numPr>
          <w:ilvl w:val="0"/>
          <w:numId w:val="7"/>
        </w:numPr>
        <w:shd w:val="clear" w:color="auto" w:fill="FFFFFF"/>
        <w:tabs>
          <w:tab w:val="left" w:pos="749"/>
        </w:tabs>
        <w:autoSpaceDE w:val="0"/>
        <w:autoSpaceDN w:val="0"/>
        <w:adjustRightInd w:val="0"/>
        <w:spacing w:after="0" w:line="206" w:lineRule="exact"/>
        <w:ind w:left="259"/>
        <w:rPr>
          <w:rFonts w:ascii="Arial" w:hAnsi="Arial" w:cs="Arial"/>
          <w:spacing w:val="-7"/>
          <w:sz w:val="16"/>
          <w:szCs w:val="16"/>
        </w:rPr>
      </w:pPr>
      <w:r>
        <w:rPr>
          <w:rFonts w:ascii="Arial" w:hAnsi="Arial"/>
          <w:sz w:val="16"/>
          <w:szCs w:val="16"/>
        </w:rPr>
        <w:t>Наименование</w:t>
      </w:r>
      <w:r>
        <w:rPr>
          <w:rFonts w:ascii="Arial" w:hAnsi="Arial" w:cs="Arial"/>
          <w:sz w:val="16"/>
          <w:szCs w:val="16"/>
        </w:rPr>
        <w:t xml:space="preserve"> </w:t>
      </w:r>
      <w:r>
        <w:rPr>
          <w:rFonts w:ascii="Arial" w:hAnsi="Arial"/>
          <w:sz w:val="16"/>
          <w:szCs w:val="16"/>
        </w:rPr>
        <w:t>налогового</w:t>
      </w:r>
      <w:r>
        <w:rPr>
          <w:rFonts w:ascii="Arial" w:hAnsi="Arial" w:cs="Arial"/>
          <w:sz w:val="16"/>
          <w:szCs w:val="16"/>
        </w:rPr>
        <w:t xml:space="preserve"> </w:t>
      </w:r>
      <w:r>
        <w:rPr>
          <w:rFonts w:ascii="Arial" w:hAnsi="Arial"/>
          <w:sz w:val="16"/>
          <w:szCs w:val="16"/>
        </w:rPr>
        <w:t>агента</w:t>
      </w:r>
      <w:r>
        <w:rPr>
          <w:rFonts w:ascii="Arial" w:hAnsi="Arial" w:cs="Arial"/>
          <w:sz w:val="16"/>
          <w:szCs w:val="16"/>
        </w:rPr>
        <w:t xml:space="preserve">:    администрация Первомайского </w:t>
      </w:r>
      <w:r w:rsidR="00747E4F">
        <w:rPr>
          <w:rFonts w:ascii="Arial" w:hAnsi="Arial" w:cs="Arial"/>
          <w:sz w:val="16"/>
          <w:szCs w:val="16"/>
        </w:rPr>
        <w:t>муниципального округа</w:t>
      </w:r>
      <w:r>
        <w:rPr>
          <w:rFonts w:ascii="Arial" w:hAnsi="Arial" w:cs="Arial"/>
          <w:sz w:val="16"/>
          <w:szCs w:val="16"/>
        </w:rPr>
        <w:t xml:space="preserve"> </w:t>
      </w:r>
      <w:r>
        <w:rPr>
          <w:rFonts w:ascii="Arial" w:hAnsi="Arial"/>
          <w:sz w:val="16"/>
          <w:szCs w:val="16"/>
        </w:rPr>
        <w:t>Тамбовской</w:t>
      </w:r>
      <w:r>
        <w:rPr>
          <w:rFonts w:ascii="Arial" w:hAnsi="Arial" w:cs="Arial"/>
          <w:sz w:val="16"/>
          <w:szCs w:val="16"/>
        </w:rPr>
        <w:t xml:space="preserve"> </w:t>
      </w:r>
      <w:r>
        <w:rPr>
          <w:rFonts w:ascii="Arial" w:hAnsi="Arial"/>
          <w:sz w:val="16"/>
          <w:szCs w:val="16"/>
        </w:rPr>
        <w:t>области</w:t>
      </w:r>
    </w:p>
    <w:p w14:paraId="2D5AE50D" w14:textId="29CF53D6" w:rsidR="00820A0A" w:rsidRDefault="00820A0A" w:rsidP="00820A0A">
      <w:pPr>
        <w:widowControl w:val="0"/>
        <w:numPr>
          <w:ilvl w:val="0"/>
          <w:numId w:val="7"/>
        </w:numPr>
        <w:shd w:val="clear" w:color="auto" w:fill="FFFFFF"/>
        <w:tabs>
          <w:tab w:val="left" w:pos="749"/>
        </w:tabs>
        <w:autoSpaceDE w:val="0"/>
        <w:autoSpaceDN w:val="0"/>
        <w:adjustRightInd w:val="0"/>
        <w:spacing w:after="0" w:line="206" w:lineRule="exact"/>
        <w:ind w:left="259"/>
        <w:rPr>
          <w:rFonts w:ascii="Arial" w:hAnsi="Arial" w:cs="Arial"/>
          <w:spacing w:val="-7"/>
          <w:sz w:val="16"/>
          <w:szCs w:val="16"/>
        </w:rPr>
      </w:pPr>
      <w:r>
        <w:rPr>
          <w:rFonts w:ascii="Arial" w:hAnsi="Arial"/>
          <w:sz w:val="16"/>
          <w:szCs w:val="16"/>
        </w:rPr>
        <w:t>Код</w:t>
      </w:r>
      <w:r>
        <w:rPr>
          <w:rFonts w:ascii="Arial" w:hAnsi="Arial" w:cs="Arial"/>
          <w:sz w:val="16"/>
          <w:szCs w:val="16"/>
        </w:rPr>
        <w:t xml:space="preserve"> </w:t>
      </w:r>
      <w:r>
        <w:rPr>
          <w:rFonts w:ascii="Arial" w:hAnsi="Arial"/>
          <w:sz w:val="16"/>
          <w:szCs w:val="16"/>
        </w:rPr>
        <w:t>ОКТМО</w:t>
      </w:r>
      <w:r>
        <w:rPr>
          <w:rFonts w:ascii="Arial" w:hAnsi="Arial" w:cs="Arial"/>
          <w:sz w:val="16"/>
          <w:szCs w:val="16"/>
        </w:rPr>
        <w:t>: 68</w:t>
      </w:r>
      <w:r w:rsidR="006B5C8A">
        <w:rPr>
          <w:rFonts w:ascii="Arial" w:hAnsi="Arial" w:cs="Arial"/>
          <w:sz w:val="16"/>
          <w:szCs w:val="16"/>
        </w:rPr>
        <w:t>5</w:t>
      </w:r>
      <w:r>
        <w:rPr>
          <w:rFonts w:ascii="Arial" w:hAnsi="Arial" w:cs="Arial"/>
          <w:sz w:val="16"/>
          <w:szCs w:val="16"/>
        </w:rPr>
        <w:t>22000</w:t>
      </w:r>
    </w:p>
    <w:p w14:paraId="13120030" w14:textId="77777777" w:rsidR="00820A0A" w:rsidRDefault="00820A0A" w:rsidP="00820A0A">
      <w:pPr>
        <w:shd w:val="clear" w:color="auto" w:fill="FFFFFF"/>
        <w:spacing w:before="202" w:line="206" w:lineRule="exact"/>
        <w:ind w:left="254"/>
      </w:pPr>
      <w:r>
        <w:rPr>
          <w:rFonts w:ascii="Arial" w:hAnsi="Arial"/>
          <w:sz w:val="16"/>
          <w:szCs w:val="16"/>
        </w:rPr>
        <w:t>Раздел</w:t>
      </w:r>
      <w:r>
        <w:rPr>
          <w:rFonts w:ascii="Arial" w:hAnsi="Arial" w:cs="Arial"/>
          <w:sz w:val="16"/>
          <w:szCs w:val="16"/>
        </w:rPr>
        <w:t xml:space="preserve"> 2.      </w:t>
      </w:r>
      <w:r>
        <w:rPr>
          <w:rFonts w:ascii="Arial" w:hAnsi="Arial"/>
          <w:sz w:val="16"/>
          <w:szCs w:val="16"/>
        </w:rPr>
        <w:t>Сведения</w:t>
      </w:r>
      <w:r>
        <w:rPr>
          <w:rFonts w:ascii="Arial" w:hAnsi="Arial" w:cs="Arial"/>
          <w:sz w:val="16"/>
          <w:szCs w:val="16"/>
        </w:rPr>
        <w:t xml:space="preserve"> </w:t>
      </w:r>
      <w:r>
        <w:rPr>
          <w:rFonts w:ascii="Arial" w:hAnsi="Arial"/>
          <w:sz w:val="16"/>
          <w:szCs w:val="16"/>
        </w:rPr>
        <w:t>о</w:t>
      </w:r>
      <w:r>
        <w:rPr>
          <w:rFonts w:ascii="Arial" w:hAnsi="Arial" w:cs="Arial"/>
          <w:sz w:val="16"/>
          <w:szCs w:val="16"/>
        </w:rPr>
        <w:t xml:space="preserve"> </w:t>
      </w:r>
      <w:r>
        <w:rPr>
          <w:rFonts w:ascii="Arial" w:hAnsi="Arial"/>
          <w:sz w:val="16"/>
          <w:szCs w:val="16"/>
        </w:rPr>
        <w:t>налогоплательщике</w:t>
      </w:r>
      <w:r>
        <w:rPr>
          <w:rFonts w:ascii="Arial" w:hAnsi="Arial" w:cs="Arial"/>
          <w:sz w:val="16"/>
          <w:szCs w:val="16"/>
        </w:rPr>
        <w:t xml:space="preserve"> (</w:t>
      </w:r>
      <w:r>
        <w:rPr>
          <w:rFonts w:ascii="Arial" w:hAnsi="Arial"/>
          <w:sz w:val="16"/>
          <w:szCs w:val="16"/>
        </w:rPr>
        <w:t>получателе</w:t>
      </w:r>
      <w:r>
        <w:rPr>
          <w:rFonts w:ascii="Arial" w:hAnsi="Arial" w:cs="Arial"/>
          <w:sz w:val="16"/>
          <w:szCs w:val="16"/>
        </w:rPr>
        <w:t xml:space="preserve"> </w:t>
      </w:r>
      <w:r>
        <w:rPr>
          <w:rFonts w:ascii="Arial" w:hAnsi="Arial"/>
          <w:sz w:val="16"/>
          <w:szCs w:val="16"/>
        </w:rPr>
        <w:t>доходов</w:t>
      </w:r>
      <w:r>
        <w:rPr>
          <w:rFonts w:ascii="Arial" w:hAnsi="Arial" w:cs="Arial"/>
          <w:sz w:val="16"/>
          <w:szCs w:val="16"/>
        </w:rPr>
        <w:t>)</w:t>
      </w:r>
    </w:p>
    <w:p w14:paraId="349DEA75" w14:textId="7D9B42EC" w:rsidR="00820A0A" w:rsidRDefault="00820A0A" w:rsidP="00820A0A">
      <w:pPr>
        <w:widowControl w:val="0"/>
        <w:numPr>
          <w:ilvl w:val="0"/>
          <w:numId w:val="8"/>
        </w:numPr>
        <w:shd w:val="clear" w:color="auto" w:fill="FFFFFF"/>
        <w:tabs>
          <w:tab w:val="left" w:pos="749"/>
        </w:tabs>
        <w:autoSpaceDE w:val="0"/>
        <w:autoSpaceDN w:val="0"/>
        <w:adjustRightInd w:val="0"/>
        <w:spacing w:after="0" w:line="206" w:lineRule="exact"/>
        <w:ind w:left="245"/>
        <w:rPr>
          <w:rFonts w:ascii="Arial" w:hAnsi="Arial" w:cs="Arial"/>
          <w:spacing w:val="-1"/>
          <w:sz w:val="16"/>
          <w:szCs w:val="16"/>
        </w:rPr>
      </w:pPr>
      <w:r>
        <w:rPr>
          <w:rFonts w:ascii="Arial" w:hAnsi="Arial"/>
          <w:sz w:val="16"/>
          <w:szCs w:val="16"/>
        </w:rPr>
        <w:t>ИНН</w:t>
      </w:r>
      <w:r>
        <w:rPr>
          <w:rFonts w:ascii="Arial" w:hAnsi="Arial" w:cs="Arial"/>
          <w:sz w:val="16"/>
          <w:szCs w:val="16"/>
        </w:rPr>
        <w:t xml:space="preserve"> </w:t>
      </w:r>
      <w:r>
        <w:rPr>
          <w:rFonts w:ascii="Arial" w:hAnsi="Arial"/>
          <w:sz w:val="16"/>
          <w:szCs w:val="16"/>
        </w:rPr>
        <w:t>в</w:t>
      </w:r>
      <w:r>
        <w:rPr>
          <w:rFonts w:ascii="Arial" w:hAnsi="Arial" w:cs="Arial"/>
          <w:sz w:val="16"/>
          <w:szCs w:val="16"/>
        </w:rPr>
        <w:t xml:space="preserve"> </w:t>
      </w:r>
      <w:r>
        <w:rPr>
          <w:rFonts w:ascii="Arial" w:hAnsi="Arial"/>
          <w:sz w:val="16"/>
          <w:szCs w:val="16"/>
        </w:rPr>
        <w:t>Российской</w:t>
      </w:r>
      <w:r>
        <w:rPr>
          <w:rFonts w:ascii="Arial" w:hAnsi="Arial" w:cs="Arial"/>
          <w:sz w:val="16"/>
          <w:szCs w:val="16"/>
        </w:rPr>
        <w:t xml:space="preserve"> </w:t>
      </w:r>
      <w:r>
        <w:rPr>
          <w:rFonts w:ascii="Arial" w:hAnsi="Arial"/>
          <w:sz w:val="16"/>
          <w:szCs w:val="16"/>
        </w:rPr>
        <w:t>Федерации</w:t>
      </w:r>
      <w:r>
        <w:rPr>
          <w:rFonts w:ascii="Arial" w:hAnsi="Arial" w:cs="Arial"/>
          <w:sz w:val="16"/>
          <w:szCs w:val="16"/>
        </w:rPr>
        <w:t xml:space="preserve">: </w:t>
      </w:r>
    </w:p>
    <w:p w14:paraId="29386D1C" w14:textId="77777777" w:rsidR="00820A0A" w:rsidRDefault="00820A0A" w:rsidP="00820A0A">
      <w:pPr>
        <w:widowControl w:val="0"/>
        <w:numPr>
          <w:ilvl w:val="0"/>
          <w:numId w:val="8"/>
        </w:numPr>
        <w:shd w:val="clear" w:color="auto" w:fill="FFFFFF"/>
        <w:tabs>
          <w:tab w:val="left" w:pos="749"/>
        </w:tabs>
        <w:autoSpaceDE w:val="0"/>
        <w:autoSpaceDN w:val="0"/>
        <w:adjustRightInd w:val="0"/>
        <w:spacing w:after="0" w:line="206" w:lineRule="exact"/>
        <w:ind w:left="245"/>
        <w:rPr>
          <w:rFonts w:ascii="Arial" w:hAnsi="Arial" w:cs="Arial"/>
          <w:spacing w:val="-1"/>
          <w:sz w:val="16"/>
          <w:szCs w:val="16"/>
        </w:rPr>
      </w:pPr>
      <w:r>
        <w:rPr>
          <w:rFonts w:ascii="Arial" w:hAnsi="Arial"/>
          <w:sz w:val="16"/>
          <w:szCs w:val="16"/>
        </w:rPr>
        <w:t>ИНН</w:t>
      </w:r>
      <w:r>
        <w:rPr>
          <w:rFonts w:ascii="Arial" w:hAnsi="Arial" w:cs="Arial"/>
          <w:sz w:val="16"/>
          <w:szCs w:val="16"/>
        </w:rPr>
        <w:t xml:space="preserve"> </w:t>
      </w:r>
      <w:r>
        <w:rPr>
          <w:rFonts w:ascii="Arial" w:hAnsi="Arial"/>
          <w:sz w:val="16"/>
          <w:szCs w:val="16"/>
        </w:rPr>
        <w:t>в</w:t>
      </w:r>
      <w:r>
        <w:rPr>
          <w:rFonts w:ascii="Arial" w:hAnsi="Arial" w:cs="Arial"/>
          <w:sz w:val="16"/>
          <w:szCs w:val="16"/>
        </w:rPr>
        <w:t xml:space="preserve"> </w:t>
      </w:r>
      <w:r>
        <w:rPr>
          <w:rFonts w:ascii="Arial" w:hAnsi="Arial"/>
          <w:sz w:val="16"/>
          <w:szCs w:val="16"/>
        </w:rPr>
        <w:t>стране</w:t>
      </w:r>
      <w:r>
        <w:rPr>
          <w:rFonts w:ascii="Arial" w:hAnsi="Arial" w:cs="Arial"/>
          <w:sz w:val="16"/>
          <w:szCs w:val="16"/>
        </w:rPr>
        <w:t xml:space="preserve"> </w:t>
      </w:r>
      <w:r>
        <w:rPr>
          <w:rFonts w:ascii="Arial" w:hAnsi="Arial"/>
          <w:sz w:val="16"/>
          <w:szCs w:val="16"/>
        </w:rPr>
        <w:t>гражданства</w:t>
      </w:r>
      <w:r>
        <w:rPr>
          <w:rFonts w:ascii="Arial" w:hAnsi="Arial" w:cs="Arial"/>
          <w:sz w:val="16"/>
          <w:szCs w:val="16"/>
        </w:rPr>
        <w:t>:</w:t>
      </w:r>
    </w:p>
    <w:p w14:paraId="74BEA682" w14:textId="77777777" w:rsidR="00820A0A" w:rsidRDefault="00820A0A" w:rsidP="00820A0A">
      <w:pPr>
        <w:rPr>
          <w:sz w:val="2"/>
          <w:szCs w:val="2"/>
        </w:rPr>
      </w:pPr>
    </w:p>
    <w:p w14:paraId="5106B32D" w14:textId="77777777" w:rsidR="00820A0A" w:rsidRDefault="00820A0A" w:rsidP="00820A0A">
      <w:pPr>
        <w:widowControl w:val="0"/>
        <w:numPr>
          <w:ilvl w:val="0"/>
          <w:numId w:val="9"/>
        </w:numPr>
        <w:shd w:val="clear" w:color="auto" w:fill="FFFFFF"/>
        <w:tabs>
          <w:tab w:val="left" w:pos="734"/>
        </w:tabs>
        <w:autoSpaceDE w:val="0"/>
        <w:autoSpaceDN w:val="0"/>
        <w:adjustRightInd w:val="0"/>
        <w:spacing w:before="48" w:after="0" w:line="240" w:lineRule="auto"/>
        <w:ind w:left="245"/>
        <w:rPr>
          <w:rFonts w:ascii="Arial" w:hAnsi="Arial" w:cs="Arial"/>
          <w:spacing w:val="-3"/>
          <w:sz w:val="16"/>
          <w:szCs w:val="16"/>
        </w:rPr>
      </w:pPr>
      <w:r>
        <w:rPr>
          <w:rFonts w:ascii="Arial" w:hAnsi="Arial"/>
          <w:sz w:val="16"/>
          <w:szCs w:val="16"/>
        </w:rPr>
        <w:t>Фамилия</w:t>
      </w:r>
      <w:r>
        <w:rPr>
          <w:rFonts w:ascii="Arial" w:hAnsi="Arial" w:cs="Arial"/>
          <w:sz w:val="16"/>
          <w:szCs w:val="16"/>
        </w:rPr>
        <w:t xml:space="preserve">, </w:t>
      </w:r>
      <w:r>
        <w:rPr>
          <w:rFonts w:ascii="Arial" w:hAnsi="Arial"/>
          <w:sz w:val="16"/>
          <w:szCs w:val="16"/>
        </w:rPr>
        <w:t>имя</w:t>
      </w:r>
      <w:r>
        <w:rPr>
          <w:rFonts w:ascii="Arial" w:hAnsi="Arial" w:cs="Arial"/>
          <w:sz w:val="16"/>
          <w:szCs w:val="16"/>
        </w:rPr>
        <w:t xml:space="preserve">, </w:t>
      </w:r>
      <w:r>
        <w:rPr>
          <w:rFonts w:ascii="Arial" w:hAnsi="Arial"/>
          <w:sz w:val="16"/>
          <w:szCs w:val="16"/>
        </w:rPr>
        <w:t>отчество</w:t>
      </w:r>
      <w:r>
        <w:rPr>
          <w:rFonts w:ascii="Arial" w:hAnsi="Arial" w:cs="Arial"/>
          <w:sz w:val="16"/>
          <w:szCs w:val="16"/>
        </w:rPr>
        <w:t>:</w:t>
      </w:r>
    </w:p>
    <w:p w14:paraId="0914990C" w14:textId="77777777" w:rsidR="00820A0A" w:rsidRDefault="00820A0A" w:rsidP="00820A0A">
      <w:pPr>
        <w:widowControl w:val="0"/>
        <w:numPr>
          <w:ilvl w:val="0"/>
          <w:numId w:val="9"/>
        </w:numPr>
        <w:shd w:val="clear" w:color="auto" w:fill="FFFFFF"/>
        <w:tabs>
          <w:tab w:val="left" w:pos="734"/>
        </w:tabs>
        <w:autoSpaceDE w:val="0"/>
        <w:autoSpaceDN w:val="0"/>
        <w:adjustRightInd w:val="0"/>
        <w:spacing w:before="34" w:after="0" w:line="206" w:lineRule="exact"/>
        <w:ind w:left="245"/>
        <w:rPr>
          <w:rFonts w:ascii="Arial" w:hAnsi="Arial" w:cs="Arial"/>
          <w:spacing w:val="-3"/>
          <w:sz w:val="16"/>
          <w:szCs w:val="16"/>
        </w:rPr>
      </w:pPr>
      <w:r>
        <w:rPr>
          <w:rFonts w:ascii="Arial" w:hAnsi="Arial"/>
          <w:sz w:val="16"/>
          <w:szCs w:val="16"/>
        </w:rPr>
        <w:t>Вид</w:t>
      </w:r>
      <w:r>
        <w:rPr>
          <w:rFonts w:ascii="Arial" w:hAnsi="Arial" w:cs="Arial"/>
          <w:sz w:val="16"/>
          <w:szCs w:val="16"/>
        </w:rPr>
        <w:t xml:space="preserve">, </w:t>
      </w:r>
      <w:r>
        <w:rPr>
          <w:rFonts w:ascii="Arial" w:hAnsi="Arial"/>
          <w:sz w:val="16"/>
          <w:szCs w:val="16"/>
        </w:rPr>
        <w:t>серия</w:t>
      </w:r>
      <w:r>
        <w:rPr>
          <w:rFonts w:ascii="Arial" w:hAnsi="Arial" w:cs="Arial"/>
          <w:sz w:val="16"/>
          <w:szCs w:val="16"/>
        </w:rPr>
        <w:t xml:space="preserve"> </w:t>
      </w:r>
      <w:r>
        <w:rPr>
          <w:rFonts w:ascii="Arial" w:hAnsi="Arial"/>
          <w:sz w:val="16"/>
          <w:szCs w:val="16"/>
        </w:rPr>
        <w:t>и</w:t>
      </w:r>
      <w:r>
        <w:rPr>
          <w:rFonts w:ascii="Arial" w:hAnsi="Arial" w:cs="Arial"/>
          <w:sz w:val="16"/>
          <w:szCs w:val="16"/>
        </w:rPr>
        <w:t xml:space="preserve"> </w:t>
      </w:r>
      <w:r>
        <w:rPr>
          <w:rFonts w:ascii="Arial" w:hAnsi="Arial"/>
          <w:sz w:val="16"/>
          <w:szCs w:val="16"/>
        </w:rPr>
        <w:t>номер</w:t>
      </w:r>
      <w:r>
        <w:rPr>
          <w:rFonts w:ascii="Arial" w:hAnsi="Arial" w:cs="Arial"/>
          <w:sz w:val="16"/>
          <w:szCs w:val="16"/>
        </w:rPr>
        <w:t xml:space="preserve"> </w:t>
      </w:r>
      <w:r>
        <w:rPr>
          <w:rFonts w:ascii="Arial" w:hAnsi="Arial"/>
          <w:sz w:val="16"/>
          <w:szCs w:val="16"/>
        </w:rPr>
        <w:t>документа</w:t>
      </w:r>
      <w:r>
        <w:rPr>
          <w:rFonts w:ascii="Arial" w:hAnsi="Arial" w:cs="Arial"/>
          <w:sz w:val="16"/>
          <w:szCs w:val="16"/>
        </w:rPr>
        <w:t xml:space="preserve">, </w:t>
      </w:r>
      <w:r>
        <w:rPr>
          <w:rFonts w:ascii="Arial" w:hAnsi="Arial"/>
          <w:sz w:val="16"/>
          <w:szCs w:val="16"/>
        </w:rPr>
        <w:t>удостоверяющего</w:t>
      </w:r>
      <w:r>
        <w:rPr>
          <w:rFonts w:ascii="Arial" w:hAnsi="Arial" w:cs="Arial"/>
          <w:sz w:val="16"/>
          <w:szCs w:val="16"/>
        </w:rPr>
        <w:t xml:space="preserve"> </w:t>
      </w:r>
      <w:r>
        <w:rPr>
          <w:rFonts w:ascii="Arial" w:hAnsi="Arial"/>
          <w:sz w:val="16"/>
          <w:szCs w:val="16"/>
        </w:rPr>
        <w:t>личность</w:t>
      </w:r>
      <w:r>
        <w:rPr>
          <w:rFonts w:ascii="Arial" w:hAnsi="Arial" w:cs="Arial"/>
          <w:sz w:val="16"/>
          <w:szCs w:val="16"/>
        </w:rPr>
        <w:t>:</w:t>
      </w:r>
    </w:p>
    <w:p w14:paraId="764010B6" w14:textId="77777777" w:rsidR="00820A0A" w:rsidRDefault="00820A0A" w:rsidP="00820A0A">
      <w:pPr>
        <w:widowControl w:val="0"/>
        <w:numPr>
          <w:ilvl w:val="0"/>
          <w:numId w:val="9"/>
        </w:numPr>
        <w:shd w:val="clear" w:color="auto" w:fill="FFFFFF"/>
        <w:tabs>
          <w:tab w:val="left" w:pos="734"/>
        </w:tabs>
        <w:autoSpaceDE w:val="0"/>
        <w:autoSpaceDN w:val="0"/>
        <w:adjustRightInd w:val="0"/>
        <w:spacing w:after="0" w:line="206" w:lineRule="exact"/>
        <w:ind w:left="245"/>
        <w:rPr>
          <w:rFonts w:ascii="Arial" w:hAnsi="Arial" w:cs="Arial"/>
          <w:spacing w:val="-3"/>
          <w:sz w:val="16"/>
          <w:szCs w:val="16"/>
        </w:rPr>
      </w:pPr>
      <w:r>
        <w:rPr>
          <w:rFonts w:ascii="Arial" w:hAnsi="Arial"/>
          <w:sz w:val="16"/>
          <w:szCs w:val="16"/>
        </w:rPr>
        <w:t>Дата</w:t>
      </w:r>
      <w:r>
        <w:rPr>
          <w:rFonts w:ascii="Arial" w:hAnsi="Arial" w:cs="Arial"/>
          <w:sz w:val="16"/>
          <w:szCs w:val="16"/>
        </w:rPr>
        <w:t xml:space="preserve"> </w:t>
      </w:r>
      <w:r>
        <w:rPr>
          <w:rFonts w:ascii="Arial" w:hAnsi="Arial"/>
          <w:sz w:val="16"/>
          <w:szCs w:val="16"/>
        </w:rPr>
        <w:t>рождени</w:t>
      </w:r>
      <w:proofErr w:type="gramStart"/>
      <w:r>
        <w:rPr>
          <w:rFonts w:ascii="Arial" w:hAnsi="Arial"/>
          <w:sz w:val="16"/>
          <w:szCs w:val="16"/>
        </w:rPr>
        <w:t>я</w:t>
      </w:r>
      <w:r>
        <w:rPr>
          <w:rFonts w:ascii="Arial" w:hAnsi="Arial" w:cs="Arial"/>
          <w:sz w:val="16"/>
          <w:szCs w:val="16"/>
        </w:rPr>
        <w:t>(</w:t>
      </w:r>
      <w:proofErr w:type="gramEnd"/>
      <w:r>
        <w:rPr>
          <w:rFonts w:ascii="Arial" w:hAnsi="Arial"/>
          <w:sz w:val="16"/>
          <w:szCs w:val="16"/>
        </w:rPr>
        <w:t>число</w:t>
      </w:r>
      <w:r>
        <w:rPr>
          <w:rFonts w:ascii="Arial" w:hAnsi="Arial" w:cs="Arial"/>
          <w:sz w:val="16"/>
          <w:szCs w:val="16"/>
        </w:rPr>
        <w:t xml:space="preserve">, </w:t>
      </w:r>
      <w:r>
        <w:rPr>
          <w:rFonts w:ascii="Arial" w:hAnsi="Arial"/>
          <w:sz w:val="16"/>
          <w:szCs w:val="16"/>
        </w:rPr>
        <w:t>месяц</w:t>
      </w:r>
      <w:r>
        <w:rPr>
          <w:rFonts w:ascii="Arial" w:hAnsi="Arial" w:cs="Arial"/>
          <w:sz w:val="16"/>
          <w:szCs w:val="16"/>
        </w:rPr>
        <w:t xml:space="preserve">, </w:t>
      </w:r>
      <w:r>
        <w:rPr>
          <w:rFonts w:ascii="Arial" w:hAnsi="Arial"/>
          <w:sz w:val="16"/>
          <w:szCs w:val="16"/>
        </w:rPr>
        <w:t>год</w:t>
      </w:r>
      <w:r>
        <w:rPr>
          <w:rFonts w:ascii="Arial" w:hAnsi="Arial" w:cs="Arial"/>
          <w:sz w:val="16"/>
          <w:szCs w:val="16"/>
        </w:rPr>
        <w:t>):</w:t>
      </w:r>
    </w:p>
    <w:p w14:paraId="12CE0E88" w14:textId="77777777" w:rsidR="00820A0A" w:rsidRDefault="00820A0A" w:rsidP="00820A0A">
      <w:pPr>
        <w:widowControl w:val="0"/>
        <w:numPr>
          <w:ilvl w:val="0"/>
          <w:numId w:val="9"/>
        </w:numPr>
        <w:shd w:val="clear" w:color="auto" w:fill="FFFFFF"/>
        <w:tabs>
          <w:tab w:val="left" w:pos="734"/>
          <w:tab w:val="left" w:leader="underscore" w:pos="7757"/>
        </w:tabs>
        <w:autoSpaceDE w:val="0"/>
        <w:autoSpaceDN w:val="0"/>
        <w:adjustRightInd w:val="0"/>
        <w:spacing w:after="0" w:line="206" w:lineRule="exact"/>
        <w:ind w:left="245"/>
        <w:rPr>
          <w:rFonts w:ascii="Arial" w:hAnsi="Arial" w:cs="Arial"/>
          <w:spacing w:val="-3"/>
          <w:sz w:val="16"/>
          <w:szCs w:val="16"/>
        </w:rPr>
      </w:pPr>
      <w:r>
        <w:rPr>
          <w:rFonts w:ascii="Arial" w:hAnsi="Arial"/>
          <w:sz w:val="16"/>
          <w:szCs w:val="16"/>
        </w:rPr>
        <w:t>Адрес</w:t>
      </w:r>
      <w:r>
        <w:rPr>
          <w:rFonts w:ascii="Arial" w:hAnsi="Arial" w:cs="Arial"/>
          <w:sz w:val="16"/>
          <w:szCs w:val="16"/>
        </w:rPr>
        <w:t xml:space="preserve"> </w:t>
      </w:r>
      <w:r>
        <w:rPr>
          <w:rFonts w:ascii="Arial" w:hAnsi="Arial"/>
          <w:sz w:val="16"/>
          <w:szCs w:val="16"/>
        </w:rPr>
        <w:t>места</w:t>
      </w:r>
      <w:r>
        <w:rPr>
          <w:rFonts w:ascii="Arial" w:hAnsi="Arial" w:cs="Arial"/>
          <w:sz w:val="16"/>
          <w:szCs w:val="16"/>
        </w:rPr>
        <w:t xml:space="preserve"> </w:t>
      </w:r>
      <w:r>
        <w:rPr>
          <w:rFonts w:ascii="Arial" w:hAnsi="Arial"/>
          <w:sz w:val="16"/>
          <w:szCs w:val="16"/>
        </w:rPr>
        <w:t>жительства</w:t>
      </w:r>
      <w:r>
        <w:rPr>
          <w:rFonts w:ascii="Arial" w:hAnsi="Arial" w:cs="Arial"/>
          <w:sz w:val="16"/>
          <w:szCs w:val="16"/>
        </w:rPr>
        <w:t xml:space="preserve"> </w:t>
      </w:r>
      <w:r>
        <w:rPr>
          <w:rFonts w:ascii="Arial" w:hAnsi="Arial"/>
          <w:sz w:val="16"/>
          <w:szCs w:val="16"/>
        </w:rPr>
        <w:t>в</w:t>
      </w:r>
      <w:r>
        <w:rPr>
          <w:rFonts w:ascii="Arial" w:hAnsi="Arial" w:cs="Arial"/>
          <w:sz w:val="16"/>
          <w:szCs w:val="16"/>
        </w:rPr>
        <w:t xml:space="preserve"> </w:t>
      </w:r>
      <w:r>
        <w:rPr>
          <w:rFonts w:ascii="Arial" w:hAnsi="Arial"/>
          <w:sz w:val="16"/>
          <w:szCs w:val="16"/>
        </w:rPr>
        <w:t>Российской</w:t>
      </w:r>
      <w:r>
        <w:rPr>
          <w:rFonts w:ascii="Arial" w:hAnsi="Arial" w:cs="Arial"/>
          <w:sz w:val="16"/>
          <w:szCs w:val="16"/>
        </w:rPr>
        <w:t xml:space="preserve"> </w:t>
      </w:r>
      <w:r>
        <w:rPr>
          <w:rFonts w:ascii="Arial" w:hAnsi="Arial"/>
          <w:sz w:val="16"/>
          <w:szCs w:val="16"/>
        </w:rPr>
        <w:t>Федерации</w:t>
      </w:r>
      <w:r>
        <w:rPr>
          <w:rFonts w:ascii="Arial" w:hAnsi="Arial" w:cs="Arial"/>
          <w:sz w:val="16"/>
          <w:szCs w:val="16"/>
        </w:rPr>
        <w:t xml:space="preserve">:       </w:t>
      </w:r>
      <w:r>
        <w:rPr>
          <w:rFonts w:ascii="Arial" w:hAnsi="Arial"/>
          <w:sz w:val="16"/>
          <w:szCs w:val="16"/>
        </w:rPr>
        <w:t>почтовый</w:t>
      </w:r>
      <w:r>
        <w:rPr>
          <w:rFonts w:ascii="Arial" w:hAnsi="Arial" w:cs="Arial"/>
          <w:sz w:val="16"/>
          <w:szCs w:val="16"/>
        </w:rPr>
        <w:t xml:space="preserve"> </w:t>
      </w:r>
      <w:r>
        <w:rPr>
          <w:rFonts w:ascii="Arial" w:hAnsi="Arial"/>
          <w:sz w:val="16"/>
          <w:szCs w:val="16"/>
        </w:rPr>
        <w:t>индекс</w:t>
      </w:r>
      <w:r>
        <w:rPr>
          <w:rFonts w:ascii="Arial" w:hAnsi="Arial" w:cs="Arial"/>
          <w:sz w:val="16"/>
          <w:szCs w:val="16"/>
        </w:rPr>
        <w:tab/>
        <w:t xml:space="preserve">    </w:t>
      </w:r>
      <w:r>
        <w:rPr>
          <w:rFonts w:ascii="Arial" w:hAnsi="Arial"/>
          <w:sz w:val="16"/>
          <w:szCs w:val="16"/>
        </w:rPr>
        <w:t>код</w:t>
      </w:r>
      <w:r>
        <w:rPr>
          <w:rFonts w:ascii="Arial" w:hAnsi="Arial" w:cs="Arial"/>
          <w:sz w:val="16"/>
          <w:szCs w:val="16"/>
        </w:rPr>
        <w:t xml:space="preserve"> </w:t>
      </w:r>
      <w:r>
        <w:rPr>
          <w:rFonts w:ascii="Arial" w:hAnsi="Arial"/>
          <w:sz w:val="16"/>
          <w:szCs w:val="16"/>
        </w:rPr>
        <w:t>региона</w:t>
      </w:r>
    </w:p>
    <w:p w14:paraId="061026FD" w14:textId="77777777" w:rsidR="00820A0A" w:rsidRDefault="00820A0A" w:rsidP="00820A0A">
      <w:pPr>
        <w:shd w:val="clear" w:color="auto" w:fill="FFFFFF"/>
        <w:tabs>
          <w:tab w:val="left" w:leader="underscore" w:pos="3845"/>
          <w:tab w:val="left" w:leader="underscore" w:pos="6571"/>
          <w:tab w:val="left" w:pos="7517"/>
          <w:tab w:val="left" w:leader="underscore" w:pos="11467"/>
        </w:tabs>
        <w:spacing w:line="206" w:lineRule="exact"/>
        <w:ind w:left="744"/>
      </w:pPr>
      <w:r>
        <w:rPr>
          <w:rFonts w:ascii="Arial" w:hAnsi="Arial"/>
          <w:sz w:val="16"/>
          <w:szCs w:val="16"/>
        </w:rPr>
        <w:t>район</w:t>
      </w:r>
      <w:r>
        <w:rPr>
          <w:rFonts w:ascii="Arial" w:hAnsi="Arial" w:cs="Arial"/>
          <w:sz w:val="16"/>
          <w:szCs w:val="16"/>
        </w:rPr>
        <w:t xml:space="preserve"> </w:t>
      </w:r>
      <w:r>
        <w:rPr>
          <w:rFonts w:ascii="Arial" w:hAnsi="Arial" w:cs="Arial"/>
          <w:sz w:val="16"/>
          <w:szCs w:val="16"/>
        </w:rPr>
        <w:tab/>
        <w:t xml:space="preserve">    </w:t>
      </w:r>
      <w:r>
        <w:rPr>
          <w:rFonts w:ascii="Arial" w:hAnsi="Arial"/>
          <w:sz w:val="16"/>
          <w:szCs w:val="16"/>
        </w:rPr>
        <w:t>город</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sz w:val="16"/>
          <w:szCs w:val="16"/>
        </w:rPr>
        <w:t>населенный</w:t>
      </w:r>
      <w:r>
        <w:rPr>
          <w:rFonts w:ascii="Arial" w:hAnsi="Arial" w:cs="Arial"/>
          <w:sz w:val="16"/>
          <w:szCs w:val="16"/>
        </w:rPr>
        <w:t xml:space="preserve"> </w:t>
      </w:r>
      <w:r>
        <w:rPr>
          <w:rFonts w:ascii="Arial" w:hAnsi="Arial"/>
          <w:sz w:val="16"/>
          <w:szCs w:val="16"/>
        </w:rPr>
        <w:t>пункт</w:t>
      </w:r>
      <w:r>
        <w:rPr>
          <w:rFonts w:ascii="Arial" w:hAnsi="Arial" w:cs="Arial"/>
          <w:sz w:val="16"/>
          <w:szCs w:val="16"/>
        </w:rPr>
        <w:t xml:space="preserve">    </w:t>
      </w:r>
      <w:r>
        <w:rPr>
          <w:rFonts w:ascii="Arial" w:hAnsi="Arial" w:cs="Arial"/>
          <w:i/>
          <w:iCs/>
          <w:sz w:val="16"/>
          <w:szCs w:val="16"/>
        </w:rPr>
        <w:t>~~</w:t>
      </w:r>
      <w:r>
        <w:rPr>
          <w:rFonts w:ascii="Arial" w:hAnsi="Arial" w:cs="Arial"/>
          <w:sz w:val="16"/>
          <w:szCs w:val="16"/>
        </w:rPr>
        <w:tab/>
      </w:r>
    </w:p>
    <w:p w14:paraId="34B47880" w14:textId="77777777" w:rsidR="00820A0A" w:rsidRDefault="00820A0A" w:rsidP="00820A0A">
      <w:pPr>
        <w:shd w:val="clear" w:color="auto" w:fill="FFFFFF"/>
        <w:tabs>
          <w:tab w:val="left" w:pos="6408"/>
          <w:tab w:val="left" w:leader="hyphen" w:pos="7282"/>
          <w:tab w:val="left" w:leader="underscore" w:pos="8770"/>
          <w:tab w:val="left" w:pos="10416"/>
          <w:tab w:val="left" w:leader="hyphen" w:pos="11467"/>
        </w:tabs>
        <w:spacing w:line="206" w:lineRule="exact"/>
        <w:ind w:left="734"/>
      </w:pPr>
      <w:r>
        <w:rPr>
          <w:rFonts w:ascii="Arial" w:hAnsi="Arial"/>
          <w:sz w:val="16"/>
          <w:szCs w:val="16"/>
        </w:rPr>
        <w:t>улица</w:t>
      </w:r>
      <w:r>
        <w:rPr>
          <w:rFonts w:ascii="Arial" w:hAnsi="Arial" w:cs="Arial"/>
          <w:sz w:val="16"/>
          <w:szCs w:val="16"/>
        </w:rPr>
        <w:tab/>
      </w:r>
      <w:r>
        <w:rPr>
          <w:rFonts w:ascii="Arial" w:hAnsi="Arial"/>
          <w:sz w:val="16"/>
          <w:szCs w:val="16"/>
        </w:rPr>
        <w:t>дом</w:t>
      </w:r>
      <w:r>
        <w:rPr>
          <w:rFonts w:ascii="Arial" w:hAnsi="Arial" w:cs="Arial"/>
          <w:sz w:val="16"/>
          <w:szCs w:val="16"/>
        </w:rPr>
        <w:t xml:space="preserve"> </w:t>
      </w:r>
      <w:r>
        <w:rPr>
          <w:rFonts w:ascii="Arial" w:hAnsi="Arial" w:cs="Arial"/>
          <w:sz w:val="16"/>
          <w:szCs w:val="16"/>
          <w:u w:val="single"/>
        </w:rPr>
        <w:tab/>
      </w:r>
      <w:r>
        <w:rPr>
          <w:rFonts w:ascii="Arial" w:hAnsi="Arial" w:cs="Arial"/>
          <w:sz w:val="16"/>
          <w:szCs w:val="16"/>
        </w:rPr>
        <w:t xml:space="preserve">      </w:t>
      </w:r>
      <w:r>
        <w:rPr>
          <w:rFonts w:ascii="Arial" w:hAnsi="Arial"/>
          <w:sz w:val="16"/>
          <w:szCs w:val="16"/>
        </w:rPr>
        <w:t>корпус</w:t>
      </w:r>
      <w:r>
        <w:rPr>
          <w:rFonts w:ascii="Arial" w:hAnsi="Arial" w:cs="Arial"/>
          <w:sz w:val="16"/>
          <w:szCs w:val="16"/>
        </w:rPr>
        <w:t xml:space="preserve"> </w:t>
      </w:r>
      <w:r>
        <w:rPr>
          <w:rFonts w:ascii="Arial" w:hAnsi="Arial" w:cs="Arial"/>
          <w:sz w:val="16"/>
          <w:szCs w:val="16"/>
        </w:rPr>
        <w:tab/>
        <w:t xml:space="preserve">   </w:t>
      </w:r>
      <w:r>
        <w:rPr>
          <w:rFonts w:ascii="Arial" w:hAnsi="Arial"/>
          <w:sz w:val="16"/>
          <w:szCs w:val="16"/>
        </w:rPr>
        <w:t>квартира</w:t>
      </w:r>
      <w:r>
        <w:rPr>
          <w:rFonts w:ascii="Arial" w:hAnsi="Arial" w:cs="Arial"/>
          <w:sz w:val="16"/>
          <w:szCs w:val="16"/>
        </w:rPr>
        <w:tab/>
      </w:r>
      <w:r>
        <w:rPr>
          <w:rFonts w:ascii="Arial" w:hAnsi="Arial" w:cs="Arial"/>
          <w:sz w:val="16"/>
          <w:szCs w:val="16"/>
        </w:rPr>
        <w:tab/>
      </w:r>
    </w:p>
    <w:p w14:paraId="0A7F9002" w14:textId="77777777" w:rsidR="00820A0A" w:rsidRDefault="00820A0A" w:rsidP="00820A0A">
      <w:pPr>
        <w:widowControl w:val="0"/>
        <w:numPr>
          <w:ilvl w:val="0"/>
          <w:numId w:val="10"/>
        </w:numPr>
        <w:shd w:val="clear" w:color="auto" w:fill="FFFFFF"/>
        <w:tabs>
          <w:tab w:val="left" w:pos="734"/>
          <w:tab w:val="left" w:leader="hyphen" w:pos="4718"/>
          <w:tab w:val="left" w:pos="6101"/>
          <w:tab w:val="left" w:pos="8227"/>
          <w:tab w:val="left" w:leader="hyphen" w:pos="8770"/>
          <w:tab w:val="left" w:leader="underscore" w:pos="9816"/>
          <w:tab w:val="left" w:leader="hyphen" w:pos="10416"/>
          <w:tab w:val="left" w:leader="underscore" w:pos="11467"/>
        </w:tabs>
        <w:autoSpaceDE w:val="0"/>
        <w:autoSpaceDN w:val="0"/>
        <w:adjustRightInd w:val="0"/>
        <w:spacing w:after="0" w:line="206" w:lineRule="exact"/>
        <w:ind w:left="245"/>
        <w:rPr>
          <w:rFonts w:ascii="Arial" w:hAnsi="Arial" w:cs="Arial"/>
          <w:spacing w:val="-3"/>
          <w:sz w:val="16"/>
          <w:szCs w:val="16"/>
        </w:rPr>
      </w:pPr>
      <w:r>
        <w:rPr>
          <w:rFonts w:ascii="Arial" w:hAnsi="Arial"/>
          <w:sz w:val="16"/>
          <w:szCs w:val="16"/>
        </w:rPr>
        <w:t>Адрес</w:t>
      </w:r>
      <w:r>
        <w:rPr>
          <w:rFonts w:ascii="Arial" w:hAnsi="Arial" w:cs="Arial"/>
          <w:sz w:val="16"/>
          <w:szCs w:val="16"/>
        </w:rPr>
        <w:t xml:space="preserve"> </w:t>
      </w:r>
      <w:r>
        <w:rPr>
          <w:rFonts w:ascii="Arial" w:hAnsi="Arial"/>
          <w:sz w:val="16"/>
          <w:szCs w:val="16"/>
        </w:rPr>
        <w:t>в</w:t>
      </w:r>
      <w:r>
        <w:rPr>
          <w:rFonts w:ascii="Arial" w:hAnsi="Arial" w:cs="Arial"/>
          <w:sz w:val="16"/>
          <w:szCs w:val="16"/>
        </w:rPr>
        <w:t xml:space="preserve"> </w:t>
      </w:r>
      <w:r>
        <w:rPr>
          <w:rFonts w:ascii="Arial" w:hAnsi="Arial"/>
          <w:sz w:val="16"/>
          <w:szCs w:val="16"/>
        </w:rPr>
        <w:t>стране</w:t>
      </w:r>
      <w:r>
        <w:rPr>
          <w:rFonts w:ascii="Arial" w:hAnsi="Arial" w:cs="Arial"/>
          <w:sz w:val="16"/>
          <w:szCs w:val="16"/>
        </w:rPr>
        <w:t xml:space="preserve"> </w:t>
      </w:r>
      <w:r>
        <w:rPr>
          <w:rFonts w:ascii="Arial" w:hAnsi="Arial"/>
          <w:sz w:val="16"/>
          <w:szCs w:val="16"/>
        </w:rPr>
        <w:t>проживания</w:t>
      </w:r>
      <w:r>
        <w:rPr>
          <w:rFonts w:ascii="Arial" w:hAnsi="Arial" w:cs="Arial"/>
          <w:sz w:val="16"/>
          <w:szCs w:val="16"/>
        </w:rPr>
        <w:t xml:space="preserve">: </w:t>
      </w:r>
      <w:r>
        <w:rPr>
          <w:rFonts w:ascii="Arial" w:hAnsi="Arial"/>
          <w:sz w:val="16"/>
          <w:szCs w:val="16"/>
        </w:rPr>
        <w:t>Код</w:t>
      </w:r>
      <w:r>
        <w:rPr>
          <w:rFonts w:ascii="Arial" w:hAnsi="Arial" w:cs="Arial"/>
          <w:sz w:val="16"/>
          <w:szCs w:val="16"/>
        </w:rPr>
        <w:t xml:space="preserve"> </w:t>
      </w:r>
      <w:r>
        <w:rPr>
          <w:rFonts w:ascii="Arial" w:hAnsi="Arial"/>
          <w:sz w:val="16"/>
          <w:szCs w:val="16"/>
        </w:rPr>
        <w:t>страны</w:t>
      </w:r>
      <w:r>
        <w:rPr>
          <w:rFonts w:ascii="Arial" w:hAnsi="Arial" w:cs="Arial"/>
          <w:sz w:val="16"/>
          <w:szCs w:val="16"/>
        </w:rPr>
        <w:tab/>
      </w:r>
      <w:r>
        <w:rPr>
          <w:rFonts w:ascii="Arial" w:hAnsi="Arial"/>
          <w:sz w:val="16"/>
          <w:szCs w:val="16"/>
        </w:rPr>
        <w:t>Адрес</w:t>
      </w:r>
      <w:r>
        <w:rPr>
          <w:rFonts w:ascii="Arial" w:hAnsi="Arial" w:cs="Arial"/>
          <w:sz w:val="16"/>
          <w:szCs w:val="16"/>
        </w:rPr>
        <w:tab/>
      </w:r>
      <w:r>
        <w:rPr>
          <w:rFonts w:ascii="Arial" w:hAnsi="Arial" w:cs="Arial"/>
          <w:sz w:val="16"/>
          <w:szCs w:val="16"/>
          <w:u w:val="single"/>
        </w:rPr>
        <w:t>'</w:t>
      </w:r>
      <w:r>
        <w:rPr>
          <w:rFonts w:ascii="Arial" w:hAnsi="Arial" w:cs="Arial"/>
          <w:sz w:val="16"/>
          <w:szCs w:val="16"/>
        </w:rPr>
        <w:tab/>
      </w:r>
      <w:r>
        <w:rPr>
          <w:rFonts w:ascii="Arial" w:hAnsi="Arial" w:cs="Arial"/>
          <w:sz w:val="16"/>
          <w:szCs w:val="16"/>
          <w:u w:val="single"/>
        </w:rPr>
        <w:tab/>
      </w:r>
      <w:r>
        <w:rPr>
          <w:rFonts w:ascii="Arial" w:hAnsi="Arial" w:cs="Arial"/>
          <w:sz w:val="16"/>
          <w:szCs w:val="16"/>
        </w:rPr>
        <w:tab/>
      </w:r>
      <w:r>
        <w:rPr>
          <w:rFonts w:ascii="Arial" w:hAnsi="Arial" w:cs="Arial"/>
          <w:sz w:val="16"/>
          <w:szCs w:val="16"/>
          <w:u w:val="single"/>
        </w:rPr>
        <w:tab/>
      </w:r>
      <w:r>
        <w:rPr>
          <w:rFonts w:ascii="Arial" w:hAnsi="Arial" w:cs="Arial"/>
          <w:sz w:val="16"/>
          <w:szCs w:val="16"/>
        </w:rPr>
        <w:tab/>
      </w:r>
    </w:p>
    <w:p w14:paraId="5AC45778" w14:textId="77777777" w:rsidR="00820A0A" w:rsidRDefault="00820A0A" w:rsidP="00820A0A">
      <w:pPr>
        <w:widowControl w:val="0"/>
        <w:numPr>
          <w:ilvl w:val="0"/>
          <w:numId w:val="10"/>
        </w:numPr>
        <w:shd w:val="clear" w:color="auto" w:fill="FFFFFF"/>
        <w:tabs>
          <w:tab w:val="left" w:pos="734"/>
          <w:tab w:val="left" w:leader="hyphen" w:pos="11467"/>
        </w:tabs>
        <w:autoSpaceDE w:val="0"/>
        <w:autoSpaceDN w:val="0"/>
        <w:adjustRightInd w:val="0"/>
        <w:spacing w:after="0" w:line="206" w:lineRule="exact"/>
        <w:ind w:left="245"/>
        <w:rPr>
          <w:rFonts w:ascii="Arial" w:hAnsi="Arial" w:cs="Arial"/>
          <w:spacing w:val="-3"/>
          <w:sz w:val="16"/>
          <w:szCs w:val="16"/>
        </w:rPr>
      </w:pPr>
      <w:r>
        <w:rPr>
          <w:rFonts w:ascii="Arial" w:hAnsi="Arial"/>
          <w:sz w:val="16"/>
          <w:szCs w:val="16"/>
        </w:rPr>
        <w:t>Статус</w:t>
      </w:r>
      <w:r>
        <w:rPr>
          <w:rFonts w:ascii="Arial" w:hAnsi="Arial" w:cs="Arial"/>
          <w:sz w:val="16"/>
          <w:szCs w:val="16"/>
        </w:rPr>
        <w:t xml:space="preserve"> (1 - </w:t>
      </w:r>
      <w:r>
        <w:rPr>
          <w:rFonts w:ascii="Arial" w:hAnsi="Arial"/>
          <w:sz w:val="16"/>
          <w:szCs w:val="16"/>
        </w:rPr>
        <w:t>резидент</w:t>
      </w:r>
      <w:r>
        <w:rPr>
          <w:rFonts w:ascii="Arial" w:hAnsi="Arial" w:cs="Arial"/>
          <w:sz w:val="16"/>
          <w:szCs w:val="16"/>
        </w:rPr>
        <w:t xml:space="preserve">, 2 - </w:t>
      </w:r>
      <w:r>
        <w:rPr>
          <w:rFonts w:ascii="Arial" w:hAnsi="Arial"/>
          <w:sz w:val="16"/>
          <w:szCs w:val="16"/>
        </w:rPr>
        <w:t>нерезидент</w:t>
      </w:r>
      <w:r>
        <w:rPr>
          <w:rFonts w:ascii="Arial" w:hAnsi="Arial" w:cs="Arial"/>
          <w:sz w:val="16"/>
          <w:szCs w:val="16"/>
        </w:rPr>
        <w:t xml:space="preserve">, 3 - </w:t>
      </w:r>
      <w:proofErr w:type="spellStart"/>
      <w:r>
        <w:rPr>
          <w:rFonts w:ascii="Arial" w:hAnsi="Arial"/>
          <w:sz w:val="16"/>
          <w:szCs w:val="16"/>
        </w:rPr>
        <w:t>в</w:t>
      </w:r>
      <w:r>
        <w:rPr>
          <w:rFonts w:ascii="Arial" w:hAnsi="Arial" w:cs="Arial"/>
          <w:sz w:val="16"/>
          <w:szCs w:val="16"/>
        </w:rPr>
        <w:t>^</w:t>
      </w:r>
      <w:r>
        <w:rPr>
          <w:rFonts w:ascii="Arial" w:hAnsi="Arial"/>
          <w:sz w:val="16"/>
          <w:szCs w:val="16"/>
        </w:rPr>
        <w:t>оГоквалифицированный</w:t>
      </w:r>
      <w:proofErr w:type="spellEnd"/>
      <w:r>
        <w:rPr>
          <w:rFonts w:ascii="Arial" w:hAnsi="Arial" w:cs="Arial"/>
          <w:sz w:val="16"/>
          <w:szCs w:val="16"/>
        </w:rPr>
        <w:t xml:space="preserve"> </w:t>
      </w:r>
      <w:r>
        <w:rPr>
          <w:rFonts w:ascii="Arial" w:hAnsi="Arial"/>
          <w:sz w:val="16"/>
          <w:szCs w:val="16"/>
        </w:rPr>
        <w:t>иностранный</w:t>
      </w:r>
      <w:r>
        <w:rPr>
          <w:rFonts w:ascii="Arial" w:hAnsi="Arial" w:cs="Arial"/>
          <w:sz w:val="16"/>
          <w:szCs w:val="16"/>
        </w:rPr>
        <w:t xml:space="preserve"> </w:t>
      </w:r>
      <w:r>
        <w:rPr>
          <w:rFonts w:ascii="Arial" w:hAnsi="Arial"/>
          <w:sz w:val="16"/>
          <w:szCs w:val="16"/>
        </w:rPr>
        <w:t>специалист</w:t>
      </w:r>
      <w:r>
        <w:rPr>
          <w:rFonts w:ascii="Arial" w:hAnsi="Arial" w:cs="Arial"/>
          <w:sz w:val="16"/>
          <w:szCs w:val="16"/>
        </w:rPr>
        <w:t>):</w:t>
      </w:r>
      <w:r>
        <w:rPr>
          <w:rFonts w:ascii="Arial" w:hAnsi="Arial" w:cs="Arial"/>
          <w:sz w:val="16"/>
          <w:szCs w:val="16"/>
        </w:rPr>
        <w:tab/>
      </w:r>
    </w:p>
    <w:p w14:paraId="395C8005" w14:textId="77777777" w:rsidR="00820A0A" w:rsidRDefault="00820A0A" w:rsidP="00820A0A">
      <w:pPr>
        <w:shd w:val="clear" w:color="auto" w:fill="FFFFFF"/>
        <w:spacing w:before="202" w:line="206" w:lineRule="exact"/>
        <w:ind w:left="254"/>
      </w:pPr>
      <w:r>
        <w:rPr>
          <w:rFonts w:ascii="Arial" w:hAnsi="Arial"/>
          <w:sz w:val="16"/>
          <w:szCs w:val="16"/>
        </w:rPr>
        <w:t>Раздел</w:t>
      </w:r>
      <w:r>
        <w:rPr>
          <w:rFonts w:ascii="Arial" w:hAnsi="Arial" w:cs="Arial"/>
          <w:sz w:val="16"/>
          <w:szCs w:val="16"/>
        </w:rPr>
        <w:t xml:space="preserve"> 3.      </w:t>
      </w:r>
      <w:r>
        <w:rPr>
          <w:rFonts w:ascii="Arial" w:hAnsi="Arial"/>
          <w:sz w:val="16"/>
          <w:szCs w:val="16"/>
        </w:rPr>
        <w:t>Расчет</w:t>
      </w:r>
      <w:r>
        <w:rPr>
          <w:rFonts w:ascii="Arial" w:hAnsi="Arial" w:cs="Arial"/>
          <w:sz w:val="16"/>
          <w:szCs w:val="16"/>
        </w:rPr>
        <w:t xml:space="preserve"> </w:t>
      </w:r>
      <w:r>
        <w:rPr>
          <w:rFonts w:ascii="Arial" w:hAnsi="Arial"/>
          <w:sz w:val="16"/>
          <w:szCs w:val="16"/>
        </w:rPr>
        <w:t>налоговой</w:t>
      </w:r>
      <w:r>
        <w:rPr>
          <w:rFonts w:ascii="Arial" w:hAnsi="Arial" w:cs="Arial"/>
          <w:sz w:val="16"/>
          <w:szCs w:val="16"/>
        </w:rPr>
        <w:t xml:space="preserve"> </w:t>
      </w:r>
      <w:r>
        <w:rPr>
          <w:rFonts w:ascii="Arial" w:hAnsi="Arial"/>
          <w:sz w:val="16"/>
          <w:szCs w:val="16"/>
        </w:rPr>
        <w:t>базы</w:t>
      </w:r>
      <w:r>
        <w:rPr>
          <w:rFonts w:ascii="Arial" w:hAnsi="Arial" w:cs="Arial"/>
          <w:sz w:val="16"/>
          <w:szCs w:val="16"/>
        </w:rPr>
        <w:t xml:space="preserve"> </w:t>
      </w:r>
      <w:r>
        <w:rPr>
          <w:rFonts w:ascii="Arial" w:hAnsi="Arial"/>
          <w:sz w:val="16"/>
          <w:szCs w:val="16"/>
        </w:rPr>
        <w:t>и</w:t>
      </w:r>
      <w:r>
        <w:rPr>
          <w:rFonts w:ascii="Arial" w:hAnsi="Arial" w:cs="Arial"/>
          <w:sz w:val="16"/>
          <w:szCs w:val="16"/>
        </w:rPr>
        <w:t xml:space="preserve"> </w:t>
      </w:r>
      <w:r>
        <w:rPr>
          <w:rFonts w:ascii="Arial" w:hAnsi="Arial"/>
          <w:sz w:val="16"/>
          <w:szCs w:val="16"/>
        </w:rPr>
        <w:t>налогов</w:t>
      </w:r>
      <w:r>
        <w:rPr>
          <w:rFonts w:ascii="Arial" w:hAnsi="Arial" w:cs="Arial"/>
          <w:sz w:val="16"/>
          <w:szCs w:val="16"/>
        </w:rPr>
        <w:t xml:space="preserve"> </w:t>
      </w:r>
      <w:r>
        <w:rPr>
          <w:rFonts w:ascii="Arial" w:hAnsi="Arial"/>
          <w:sz w:val="16"/>
          <w:szCs w:val="16"/>
        </w:rPr>
        <w:t>на</w:t>
      </w:r>
      <w:r>
        <w:rPr>
          <w:rFonts w:ascii="Arial" w:hAnsi="Arial" w:cs="Arial"/>
          <w:sz w:val="16"/>
          <w:szCs w:val="16"/>
        </w:rPr>
        <w:t xml:space="preserve"> </w:t>
      </w:r>
      <w:r>
        <w:rPr>
          <w:rFonts w:ascii="Arial" w:hAnsi="Arial"/>
          <w:sz w:val="16"/>
          <w:szCs w:val="16"/>
        </w:rPr>
        <w:t>доходы</w:t>
      </w:r>
      <w:r>
        <w:rPr>
          <w:rFonts w:ascii="Arial" w:hAnsi="Arial" w:cs="Arial"/>
          <w:sz w:val="16"/>
          <w:szCs w:val="16"/>
        </w:rPr>
        <w:t xml:space="preserve"> </w:t>
      </w:r>
      <w:r>
        <w:rPr>
          <w:rFonts w:ascii="Arial" w:hAnsi="Arial"/>
          <w:sz w:val="16"/>
          <w:szCs w:val="16"/>
        </w:rPr>
        <w:t>физических</w:t>
      </w:r>
      <w:r>
        <w:rPr>
          <w:rFonts w:ascii="Arial" w:hAnsi="Arial" w:cs="Arial"/>
          <w:sz w:val="16"/>
          <w:szCs w:val="16"/>
        </w:rPr>
        <w:t xml:space="preserve"> </w:t>
      </w:r>
      <w:r>
        <w:rPr>
          <w:rFonts w:ascii="Arial" w:hAnsi="Arial"/>
          <w:sz w:val="16"/>
          <w:szCs w:val="16"/>
        </w:rPr>
        <w:t>лиц</w:t>
      </w:r>
    </w:p>
    <w:p w14:paraId="2CA80919" w14:textId="77777777" w:rsidR="00820A0A" w:rsidRDefault="00820A0A" w:rsidP="00820A0A">
      <w:pPr>
        <w:widowControl w:val="0"/>
        <w:numPr>
          <w:ilvl w:val="0"/>
          <w:numId w:val="11"/>
        </w:numPr>
        <w:shd w:val="clear" w:color="auto" w:fill="FFFFFF"/>
        <w:tabs>
          <w:tab w:val="left" w:pos="744"/>
          <w:tab w:val="left" w:pos="8040"/>
        </w:tabs>
        <w:autoSpaceDE w:val="0"/>
        <w:autoSpaceDN w:val="0"/>
        <w:adjustRightInd w:val="0"/>
        <w:spacing w:after="0" w:line="206" w:lineRule="exact"/>
        <w:ind w:left="250"/>
        <w:rPr>
          <w:rFonts w:ascii="Arial" w:hAnsi="Arial" w:cs="Arial"/>
          <w:spacing w:val="-4"/>
          <w:sz w:val="16"/>
          <w:szCs w:val="16"/>
        </w:rPr>
      </w:pPr>
      <w:r>
        <w:rPr>
          <w:rFonts w:ascii="Arial" w:hAnsi="Arial"/>
          <w:sz w:val="16"/>
          <w:szCs w:val="16"/>
        </w:rPr>
        <w:t>Сумма</w:t>
      </w:r>
      <w:r>
        <w:rPr>
          <w:rFonts w:ascii="Arial" w:hAnsi="Arial" w:cs="Arial"/>
          <w:sz w:val="16"/>
          <w:szCs w:val="16"/>
        </w:rPr>
        <w:t xml:space="preserve"> </w:t>
      </w:r>
      <w:r>
        <w:rPr>
          <w:rFonts w:ascii="Arial" w:hAnsi="Arial"/>
          <w:sz w:val="16"/>
          <w:szCs w:val="16"/>
        </w:rPr>
        <w:t>дохода</w:t>
      </w:r>
      <w:r>
        <w:rPr>
          <w:rFonts w:ascii="Arial" w:hAnsi="Arial" w:cs="Arial"/>
          <w:sz w:val="16"/>
          <w:szCs w:val="16"/>
        </w:rPr>
        <w:t xml:space="preserve">, </w:t>
      </w:r>
      <w:r>
        <w:rPr>
          <w:rFonts w:ascii="Arial" w:hAnsi="Arial"/>
          <w:sz w:val="16"/>
          <w:szCs w:val="16"/>
        </w:rPr>
        <w:t>облагаемого</w:t>
      </w:r>
      <w:r>
        <w:rPr>
          <w:rFonts w:ascii="Arial" w:hAnsi="Arial" w:cs="Arial"/>
          <w:sz w:val="16"/>
          <w:szCs w:val="16"/>
        </w:rPr>
        <w:t xml:space="preserve"> </w:t>
      </w:r>
      <w:r>
        <w:rPr>
          <w:rFonts w:ascii="Arial" w:hAnsi="Arial"/>
          <w:sz w:val="16"/>
          <w:szCs w:val="16"/>
        </w:rPr>
        <w:t>по</w:t>
      </w:r>
      <w:r>
        <w:rPr>
          <w:rFonts w:ascii="Arial" w:hAnsi="Arial" w:cs="Arial"/>
          <w:sz w:val="16"/>
          <w:szCs w:val="16"/>
        </w:rPr>
        <w:t xml:space="preserve"> </w:t>
      </w:r>
      <w:r>
        <w:rPr>
          <w:rFonts w:ascii="Arial" w:hAnsi="Arial"/>
          <w:sz w:val="16"/>
          <w:szCs w:val="16"/>
        </w:rPr>
        <w:t>ставке</w:t>
      </w:r>
      <w:r>
        <w:rPr>
          <w:rFonts w:ascii="Arial" w:hAnsi="Arial" w:cs="Arial"/>
          <w:sz w:val="16"/>
          <w:szCs w:val="16"/>
        </w:rPr>
        <w:t xml:space="preserve"> 13%, </w:t>
      </w:r>
      <w:r>
        <w:rPr>
          <w:rFonts w:ascii="Arial" w:hAnsi="Arial"/>
          <w:sz w:val="16"/>
          <w:szCs w:val="16"/>
        </w:rPr>
        <w:t>с</w:t>
      </w:r>
      <w:r>
        <w:rPr>
          <w:rFonts w:ascii="Arial" w:hAnsi="Arial" w:cs="Arial"/>
          <w:sz w:val="16"/>
          <w:szCs w:val="16"/>
        </w:rPr>
        <w:t xml:space="preserve"> </w:t>
      </w:r>
      <w:r>
        <w:rPr>
          <w:rFonts w:ascii="Arial" w:hAnsi="Arial"/>
          <w:sz w:val="16"/>
          <w:szCs w:val="16"/>
        </w:rPr>
        <w:t>предыдущего</w:t>
      </w:r>
      <w:r>
        <w:rPr>
          <w:rFonts w:ascii="Arial" w:hAnsi="Arial" w:cs="Arial"/>
          <w:sz w:val="16"/>
          <w:szCs w:val="16"/>
        </w:rPr>
        <w:t xml:space="preserve"> </w:t>
      </w:r>
      <w:r>
        <w:rPr>
          <w:rFonts w:ascii="Arial" w:hAnsi="Arial"/>
          <w:sz w:val="16"/>
          <w:szCs w:val="16"/>
        </w:rPr>
        <w:t>места</w:t>
      </w:r>
      <w:r>
        <w:rPr>
          <w:rFonts w:ascii="Arial" w:hAnsi="Arial" w:cs="Arial"/>
          <w:sz w:val="16"/>
          <w:szCs w:val="16"/>
        </w:rPr>
        <w:t xml:space="preserve"> </w:t>
      </w:r>
      <w:r>
        <w:rPr>
          <w:rFonts w:ascii="Arial" w:hAnsi="Arial"/>
          <w:sz w:val="16"/>
          <w:szCs w:val="16"/>
        </w:rPr>
        <w:t>работы</w:t>
      </w:r>
      <w:r>
        <w:rPr>
          <w:rFonts w:ascii="Arial" w:hAnsi="Arial" w:cs="Arial"/>
          <w:sz w:val="16"/>
          <w:szCs w:val="16"/>
        </w:rPr>
        <w:t>:</w:t>
      </w:r>
      <w:r>
        <w:rPr>
          <w:rFonts w:ascii="Arial" w:hAnsi="Arial" w:cs="Arial"/>
          <w:sz w:val="16"/>
          <w:szCs w:val="16"/>
        </w:rPr>
        <w:tab/>
      </w:r>
      <w:r>
        <w:rPr>
          <w:rFonts w:ascii="Arial" w:hAnsi="Arial"/>
          <w:spacing w:val="-2"/>
          <w:sz w:val="16"/>
          <w:szCs w:val="16"/>
        </w:rPr>
        <w:t>руб</w:t>
      </w:r>
      <w:r>
        <w:rPr>
          <w:rFonts w:ascii="Arial" w:hAnsi="Arial" w:cs="Arial"/>
          <w:spacing w:val="-2"/>
          <w:sz w:val="16"/>
          <w:szCs w:val="16"/>
        </w:rPr>
        <w:t>.</w:t>
      </w:r>
    </w:p>
    <w:p w14:paraId="4571D049" w14:textId="77777777" w:rsidR="00820A0A" w:rsidRDefault="00820A0A" w:rsidP="00820A0A">
      <w:pPr>
        <w:widowControl w:val="0"/>
        <w:numPr>
          <w:ilvl w:val="0"/>
          <w:numId w:val="11"/>
        </w:numPr>
        <w:shd w:val="clear" w:color="auto" w:fill="FFFFFF"/>
        <w:tabs>
          <w:tab w:val="left" w:pos="744"/>
          <w:tab w:val="left" w:leader="underscore" w:pos="9629"/>
        </w:tabs>
        <w:autoSpaceDE w:val="0"/>
        <w:autoSpaceDN w:val="0"/>
        <w:adjustRightInd w:val="0"/>
        <w:spacing w:after="0" w:line="206" w:lineRule="exact"/>
        <w:ind w:left="250"/>
        <w:rPr>
          <w:rFonts w:ascii="Arial" w:hAnsi="Arial" w:cs="Arial"/>
          <w:spacing w:val="-4"/>
          <w:sz w:val="16"/>
          <w:szCs w:val="16"/>
        </w:rPr>
      </w:pPr>
      <w:r>
        <w:rPr>
          <w:rFonts w:ascii="Arial" w:hAnsi="Arial"/>
          <w:sz w:val="16"/>
          <w:szCs w:val="16"/>
        </w:rPr>
        <w:t>Основания</w:t>
      </w:r>
      <w:r>
        <w:rPr>
          <w:rFonts w:ascii="Arial" w:hAnsi="Arial" w:cs="Arial"/>
          <w:sz w:val="16"/>
          <w:szCs w:val="16"/>
        </w:rPr>
        <w:t xml:space="preserve"> </w:t>
      </w:r>
      <w:r>
        <w:rPr>
          <w:rFonts w:ascii="Arial" w:hAnsi="Arial"/>
          <w:sz w:val="16"/>
          <w:szCs w:val="16"/>
        </w:rPr>
        <w:t>для</w:t>
      </w:r>
      <w:r>
        <w:rPr>
          <w:rFonts w:ascii="Arial" w:hAnsi="Arial" w:cs="Arial"/>
          <w:sz w:val="16"/>
          <w:szCs w:val="16"/>
        </w:rPr>
        <w:t xml:space="preserve"> </w:t>
      </w:r>
      <w:r>
        <w:rPr>
          <w:rFonts w:ascii="Arial" w:hAnsi="Arial"/>
          <w:sz w:val="16"/>
          <w:szCs w:val="16"/>
        </w:rPr>
        <w:t>предоставления</w:t>
      </w:r>
      <w:r>
        <w:rPr>
          <w:rFonts w:ascii="Arial" w:hAnsi="Arial" w:cs="Arial"/>
          <w:sz w:val="16"/>
          <w:szCs w:val="16"/>
        </w:rPr>
        <w:t xml:space="preserve"> </w:t>
      </w:r>
      <w:r>
        <w:rPr>
          <w:rFonts w:ascii="Arial" w:hAnsi="Arial"/>
          <w:sz w:val="16"/>
          <w:szCs w:val="16"/>
        </w:rPr>
        <w:t>стандартных</w:t>
      </w:r>
      <w:r>
        <w:rPr>
          <w:rFonts w:ascii="Arial" w:hAnsi="Arial" w:cs="Arial"/>
          <w:sz w:val="16"/>
          <w:szCs w:val="16"/>
        </w:rPr>
        <w:t xml:space="preserve"> </w:t>
      </w:r>
      <w:r>
        <w:rPr>
          <w:rFonts w:ascii="Arial" w:hAnsi="Arial"/>
          <w:sz w:val="16"/>
          <w:szCs w:val="16"/>
        </w:rPr>
        <w:t>вычетов</w:t>
      </w:r>
      <w:r>
        <w:rPr>
          <w:rFonts w:ascii="Arial" w:hAnsi="Arial" w:cs="Arial"/>
          <w:sz w:val="16"/>
          <w:szCs w:val="16"/>
        </w:rPr>
        <w:t xml:space="preserve">:    </w:t>
      </w:r>
      <w:r>
        <w:rPr>
          <w:rFonts w:ascii="Arial" w:hAnsi="Arial" w:cs="Arial"/>
          <w:sz w:val="16"/>
          <w:szCs w:val="16"/>
        </w:rPr>
        <w:tab/>
      </w:r>
    </w:p>
    <w:p w14:paraId="3A504FF2" w14:textId="77777777" w:rsidR="00820A0A" w:rsidRDefault="00820A0A" w:rsidP="00820A0A">
      <w:pPr>
        <w:shd w:val="clear" w:color="auto" w:fill="FFFFFF"/>
        <w:tabs>
          <w:tab w:val="left" w:pos="5304"/>
          <w:tab w:val="left" w:leader="hyphen" w:pos="9629"/>
        </w:tabs>
        <w:spacing w:line="206" w:lineRule="exact"/>
        <w:ind w:left="941"/>
      </w:pPr>
      <w:r>
        <w:rPr>
          <w:rFonts w:ascii="Arial" w:hAnsi="Arial"/>
          <w:sz w:val="16"/>
          <w:szCs w:val="16"/>
        </w:rPr>
        <w:t>наименование</w:t>
      </w:r>
      <w:r>
        <w:rPr>
          <w:rFonts w:ascii="Arial" w:hAnsi="Arial" w:cs="Arial"/>
          <w:sz w:val="16"/>
          <w:szCs w:val="16"/>
        </w:rPr>
        <w:t xml:space="preserve"> </w:t>
      </w:r>
      <w:r>
        <w:rPr>
          <w:rFonts w:ascii="Arial" w:hAnsi="Arial"/>
          <w:sz w:val="16"/>
          <w:szCs w:val="16"/>
        </w:rPr>
        <w:t>документа</w:t>
      </w:r>
      <w:r>
        <w:rPr>
          <w:rFonts w:ascii="Arial" w:hAnsi="Arial" w:cs="Arial"/>
          <w:sz w:val="16"/>
          <w:szCs w:val="16"/>
        </w:rPr>
        <w:t>:</w:t>
      </w:r>
      <w:r>
        <w:rPr>
          <w:rFonts w:ascii="Arial" w:hAnsi="Arial" w:cs="Arial"/>
          <w:sz w:val="16"/>
          <w:szCs w:val="16"/>
        </w:rPr>
        <w:tab/>
      </w:r>
      <w:r>
        <w:rPr>
          <w:rFonts w:ascii="Arial" w:hAnsi="Arial" w:cs="Arial"/>
          <w:sz w:val="16"/>
          <w:szCs w:val="16"/>
        </w:rPr>
        <w:tab/>
      </w:r>
    </w:p>
    <w:p w14:paraId="3617BF12" w14:textId="77777777" w:rsidR="00820A0A" w:rsidRDefault="00820A0A" w:rsidP="00820A0A">
      <w:pPr>
        <w:shd w:val="clear" w:color="auto" w:fill="FFFFFF"/>
        <w:tabs>
          <w:tab w:val="left" w:pos="2837"/>
          <w:tab w:val="left" w:pos="4502"/>
        </w:tabs>
        <w:spacing w:line="206" w:lineRule="exact"/>
        <w:ind w:left="941" w:right="11520"/>
        <w:jc w:val="both"/>
      </w:pPr>
      <w:r>
        <w:rPr>
          <w:rFonts w:ascii="Arial" w:hAnsi="Arial"/>
          <w:sz w:val="16"/>
          <w:szCs w:val="16"/>
        </w:rPr>
        <w:t>серия</w:t>
      </w:r>
      <w:r>
        <w:rPr>
          <w:rFonts w:ascii="Arial" w:hAnsi="Arial" w:cs="Arial"/>
          <w:sz w:val="16"/>
          <w:szCs w:val="16"/>
        </w:rPr>
        <w:t>:</w:t>
      </w:r>
      <w:r>
        <w:rPr>
          <w:rFonts w:ascii="Arial" w:hAnsi="Arial" w:cs="Arial"/>
          <w:sz w:val="16"/>
          <w:szCs w:val="16"/>
        </w:rPr>
        <w:br/>
      </w:r>
      <w:r>
        <w:rPr>
          <w:rFonts w:ascii="Arial" w:hAnsi="Arial"/>
          <w:sz w:val="16"/>
          <w:szCs w:val="16"/>
        </w:rPr>
        <w:t>номер</w:t>
      </w:r>
      <w:r>
        <w:rPr>
          <w:rFonts w:ascii="Arial" w:hAnsi="Arial" w:cs="Arial"/>
          <w:sz w:val="16"/>
          <w:szCs w:val="16"/>
        </w:rPr>
        <w:t>:</w:t>
      </w:r>
      <w:r>
        <w:rPr>
          <w:rFonts w:ascii="Arial" w:hAnsi="Arial" w:cs="Arial"/>
          <w:sz w:val="16"/>
          <w:szCs w:val="16"/>
        </w:rPr>
        <w:br/>
      </w:r>
      <w:r>
        <w:rPr>
          <w:rFonts w:ascii="Arial" w:hAnsi="Arial"/>
          <w:sz w:val="16"/>
          <w:szCs w:val="16"/>
        </w:rPr>
        <w:t>период</w:t>
      </w:r>
      <w:r>
        <w:rPr>
          <w:rFonts w:ascii="Arial" w:hAnsi="Arial" w:cs="Arial"/>
          <w:sz w:val="16"/>
          <w:szCs w:val="16"/>
        </w:rPr>
        <w:t xml:space="preserve"> </w:t>
      </w:r>
      <w:r>
        <w:rPr>
          <w:rFonts w:ascii="Arial" w:hAnsi="Arial"/>
          <w:sz w:val="16"/>
          <w:szCs w:val="16"/>
        </w:rPr>
        <w:t>действия</w:t>
      </w:r>
      <w:r>
        <w:rPr>
          <w:rFonts w:ascii="Arial" w:hAnsi="Arial" w:cs="Arial"/>
          <w:sz w:val="16"/>
          <w:szCs w:val="16"/>
        </w:rPr>
        <w:t>:</w:t>
      </w:r>
      <w:r>
        <w:rPr>
          <w:rFonts w:ascii="Arial" w:hAnsi="Arial" w:cs="Arial"/>
          <w:sz w:val="16"/>
          <w:szCs w:val="16"/>
        </w:rPr>
        <w:tab/>
      </w:r>
      <w:r>
        <w:rPr>
          <w:rFonts w:ascii="Arial" w:hAnsi="Arial"/>
          <w:sz w:val="16"/>
          <w:szCs w:val="16"/>
        </w:rPr>
        <w:t>с</w:t>
      </w:r>
      <w:r>
        <w:rPr>
          <w:rFonts w:ascii="Arial" w:hAnsi="Arial" w:cs="Arial"/>
          <w:sz w:val="16"/>
          <w:szCs w:val="16"/>
        </w:rPr>
        <w:tab/>
      </w:r>
      <w:r>
        <w:rPr>
          <w:rFonts w:ascii="Arial" w:hAnsi="Arial"/>
          <w:spacing w:val="-5"/>
          <w:sz w:val="16"/>
          <w:szCs w:val="16"/>
        </w:rPr>
        <w:t>по</w:t>
      </w:r>
    </w:p>
    <w:p w14:paraId="4809EC4E" w14:textId="77777777" w:rsidR="00820A0A" w:rsidRDefault="00820A0A" w:rsidP="00820A0A">
      <w:pPr>
        <w:widowControl w:val="0"/>
        <w:numPr>
          <w:ilvl w:val="0"/>
          <w:numId w:val="12"/>
        </w:numPr>
        <w:shd w:val="clear" w:color="auto" w:fill="FFFFFF"/>
        <w:tabs>
          <w:tab w:val="left" w:pos="744"/>
          <w:tab w:val="left" w:leader="underscore" w:pos="11270"/>
        </w:tabs>
        <w:autoSpaceDE w:val="0"/>
        <w:autoSpaceDN w:val="0"/>
        <w:adjustRightInd w:val="0"/>
        <w:spacing w:after="0" w:line="206" w:lineRule="exact"/>
        <w:ind w:left="250"/>
        <w:rPr>
          <w:rFonts w:ascii="Arial" w:hAnsi="Arial" w:cs="Arial"/>
          <w:spacing w:val="-4"/>
          <w:sz w:val="16"/>
          <w:szCs w:val="16"/>
        </w:rPr>
      </w:pPr>
      <w:r>
        <w:rPr>
          <w:rFonts w:ascii="Arial" w:hAnsi="Arial"/>
          <w:sz w:val="16"/>
          <w:szCs w:val="16"/>
        </w:rPr>
        <w:t>Основания</w:t>
      </w:r>
      <w:r>
        <w:rPr>
          <w:rFonts w:ascii="Arial" w:hAnsi="Arial" w:cs="Arial"/>
          <w:sz w:val="16"/>
          <w:szCs w:val="16"/>
        </w:rPr>
        <w:t xml:space="preserve"> </w:t>
      </w:r>
      <w:r>
        <w:rPr>
          <w:rFonts w:ascii="Arial" w:hAnsi="Arial"/>
          <w:sz w:val="16"/>
          <w:szCs w:val="16"/>
        </w:rPr>
        <w:t>для</w:t>
      </w:r>
      <w:r>
        <w:rPr>
          <w:rFonts w:ascii="Arial" w:hAnsi="Arial" w:cs="Arial"/>
          <w:sz w:val="16"/>
          <w:szCs w:val="16"/>
        </w:rPr>
        <w:t xml:space="preserve"> </w:t>
      </w:r>
      <w:r>
        <w:rPr>
          <w:rFonts w:ascii="Arial" w:hAnsi="Arial"/>
          <w:sz w:val="16"/>
          <w:szCs w:val="16"/>
        </w:rPr>
        <w:t>предоставления</w:t>
      </w:r>
      <w:r>
        <w:rPr>
          <w:rFonts w:ascii="Arial" w:hAnsi="Arial" w:cs="Arial"/>
          <w:sz w:val="16"/>
          <w:szCs w:val="16"/>
        </w:rPr>
        <w:t xml:space="preserve"> </w:t>
      </w:r>
      <w:r>
        <w:rPr>
          <w:rFonts w:ascii="Arial" w:hAnsi="Arial"/>
          <w:sz w:val="16"/>
          <w:szCs w:val="16"/>
        </w:rPr>
        <w:t>стандартных</w:t>
      </w:r>
      <w:r>
        <w:rPr>
          <w:rFonts w:ascii="Arial" w:hAnsi="Arial" w:cs="Arial"/>
          <w:sz w:val="16"/>
          <w:szCs w:val="16"/>
        </w:rPr>
        <w:t xml:space="preserve"> </w:t>
      </w:r>
      <w:r>
        <w:rPr>
          <w:rFonts w:ascii="Arial" w:hAnsi="Arial"/>
          <w:sz w:val="16"/>
          <w:szCs w:val="16"/>
        </w:rPr>
        <w:t>вычетов</w:t>
      </w:r>
      <w:r>
        <w:rPr>
          <w:rFonts w:ascii="Arial" w:hAnsi="Arial" w:cs="Arial"/>
          <w:sz w:val="16"/>
          <w:szCs w:val="16"/>
        </w:rPr>
        <w:t xml:space="preserve"> </w:t>
      </w:r>
      <w:r>
        <w:rPr>
          <w:rFonts w:ascii="Arial" w:hAnsi="Arial"/>
          <w:sz w:val="16"/>
          <w:szCs w:val="16"/>
        </w:rPr>
        <w:t>на</w:t>
      </w:r>
      <w:r>
        <w:rPr>
          <w:rFonts w:ascii="Arial" w:hAnsi="Arial" w:cs="Arial"/>
          <w:sz w:val="16"/>
          <w:szCs w:val="16"/>
        </w:rPr>
        <w:t xml:space="preserve"> </w:t>
      </w:r>
      <w:r>
        <w:rPr>
          <w:rFonts w:ascii="Arial" w:hAnsi="Arial"/>
          <w:sz w:val="16"/>
          <w:szCs w:val="16"/>
        </w:rPr>
        <w:t>ребенка</w:t>
      </w:r>
      <w:r>
        <w:rPr>
          <w:rFonts w:ascii="Arial" w:hAnsi="Arial" w:cs="Arial"/>
          <w:sz w:val="16"/>
          <w:szCs w:val="16"/>
        </w:rPr>
        <w:t xml:space="preserve"> (</w:t>
      </w:r>
      <w:r>
        <w:rPr>
          <w:rFonts w:ascii="Arial" w:hAnsi="Arial"/>
          <w:sz w:val="16"/>
          <w:szCs w:val="16"/>
        </w:rPr>
        <w:t>детей</w:t>
      </w:r>
      <w:r>
        <w:rPr>
          <w:rFonts w:ascii="Arial" w:hAnsi="Arial" w:cs="Arial"/>
          <w:sz w:val="16"/>
          <w:szCs w:val="16"/>
        </w:rPr>
        <w:t xml:space="preserve">):       </w:t>
      </w:r>
      <w:r>
        <w:rPr>
          <w:rFonts w:ascii="Arial" w:hAnsi="Arial" w:cs="Arial"/>
          <w:sz w:val="16"/>
          <w:szCs w:val="16"/>
        </w:rPr>
        <w:tab/>
      </w:r>
    </w:p>
    <w:p w14:paraId="3FBB5336" w14:textId="77777777" w:rsidR="00820A0A" w:rsidRDefault="00820A0A" w:rsidP="00820A0A">
      <w:pPr>
        <w:widowControl w:val="0"/>
        <w:numPr>
          <w:ilvl w:val="0"/>
          <w:numId w:val="12"/>
        </w:numPr>
        <w:shd w:val="clear" w:color="auto" w:fill="FFFFFF"/>
        <w:tabs>
          <w:tab w:val="left" w:pos="744"/>
          <w:tab w:val="left" w:pos="8496"/>
          <w:tab w:val="left" w:pos="9710"/>
          <w:tab w:val="left" w:leader="hyphen" w:pos="10061"/>
          <w:tab w:val="left" w:leader="hyphen" w:pos="11270"/>
        </w:tabs>
        <w:autoSpaceDE w:val="0"/>
        <w:autoSpaceDN w:val="0"/>
        <w:adjustRightInd w:val="0"/>
        <w:spacing w:after="0" w:line="206" w:lineRule="exact"/>
        <w:ind w:left="250"/>
        <w:rPr>
          <w:rFonts w:ascii="Arial" w:hAnsi="Arial" w:cs="Arial"/>
          <w:spacing w:val="-4"/>
          <w:sz w:val="16"/>
          <w:szCs w:val="16"/>
        </w:rPr>
      </w:pPr>
      <w:r>
        <w:rPr>
          <w:rFonts w:ascii="Arial" w:hAnsi="Arial"/>
          <w:sz w:val="16"/>
          <w:szCs w:val="16"/>
        </w:rPr>
        <w:t>Реквизиты</w:t>
      </w:r>
      <w:r>
        <w:rPr>
          <w:rFonts w:ascii="Arial" w:hAnsi="Arial" w:cs="Arial"/>
          <w:sz w:val="16"/>
          <w:szCs w:val="16"/>
        </w:rPr>
        <w:t xml:space="preserve"> </w:t>
      </w:r>
      <w:r>
        <w:rPr>
          <w:rFonts w:ascii="Arial" w:hAnsi="Arial"/>
          <w:sz w:val="16"/>
          <w:szCs w:val="16"/>
        </w:rPr>
        <w:t>уведомления</w:t>
      </w:r>
      <w:r>
        <w:rPr>
          <w:rFonts w:ascii="Arial" w:hAnsi="Arial" w:cs="Arial"/>
          <w:sz w:val="16"/>
          <w:szCs w:val="16"/>
        </w:rPr>
        <w:t xml:space="preserve">, </w:t>
      </w:r>
      <w:r>
        <w:rPr>
          <w:rFonts w:ascii="Arial" w:hAnsi="Arial"/>
          <w:sz w:val="16"/>
          <w:szCs w:val="16"/>
        </w:rPr>
        <w:t>подтверждающего</w:t>
      </w:r>
      <w:r>
        <w:rPr>
          <w:rFonts w:ascii="Arial" w:hAnsi="Arial" w:cs="Arial"/>
          <w:sz w:val="16"/>
          <w:szCs w:val="16"/>
        </w:rPr>
        <w:t xml:space="preserve"> </w:t>
      </w:r>
      <w:r>
        <w:rPr>
          <w:rFonts w:ascii="Arial" w:hAnsi="Arial"/>
          <w:sz w:val="16"/>
          <w:szCs w:val="16"/>
        </w:rPr>
        <w:t>право</w:t>
      </w:r>
      <w:r>
        <w:rPr>
          <w:rFonts w:ascii="Arial" w:hAnsi="Arial" w:cs="Arial"/>
          <w:sz w:val="16"/>
          <w:szCs w:val="16"/>
        </w:rPr>
        <w:t xml:space="preserve"> </w:t>
      </w:r>
      <w:r>
        <w:rPr>
          <w:rFonts w:ascii="Arial" w:hAnsi="Arial"/>
          <w:sz w:val="16"/>
          <w:szCs w:val="16"/>
        </w:rPr>
        <w:t>на</w:t>
      </w:r>
      <w:r>
        <w:rPr>
          <w:rFonts w:ascii="Arial" w:hAnsi="Arial" w:cs="Arial"/>
          <w:sz w:val="16"/>
          <w:szCs w:val="16"/>
        </w:rPr>
        <w:t xml:space="preserve"> </w:t>
      </w:r>
      <w:r>
        <w:rPr>
          <w:rFonts w:ascii="Arial" w:hAnsi="Arial"/>
          <w:sz w:val="16"/>
          <w:szCs w:val="16"/>
        </w:rPr>
        <w:t>имущественный</w:t>
      </w:r>
      <w:r>
        <w:rPr>
          <w:rFonts w:ascii="Arial" w:hAnsi="Arial" w:cs="Arial"/>
          <w:sz w:val="16"/>
          <w:szCs w:val="16"/>
        </w:rPr>
        <w:t xml:space="preserve"> </w:t>
      </w:r>
      <w:r>
        <w:rPr>
          <w:rFonts w:ascii="Arial" w:hAnsi="Arial"/>
          <w:sz w:val="16"/>
          <w:szCs w:val="16"/>
        </w:rPr>
        <w:t>вычет</w:t>
      </w:r>
      <w:r>
        <w:rPr>
          <w:rFonts w:ascii="Arial" w:hAnsi="Arial" w:cs="Arial"/>
          <w:sz w:val="16"/>
          <w:szCs w:val="16"/>
        </w:rPr>
        <w:t xml:space="preserve">: </w:t>
      </w:r>
      <w:r>
        <w:rPr>
          <w:rFonts w:ascii="Arial" w:hAnsi="Arial"/>
          <w:sz w:val="16"/>
          <w:szCs w:val="16"/>
        </w:rPr>
        <w:t>№</w:t>
      </w:r>
      <w:r>
        <w:rPr>
          <w:rFonts w:ascii="Arial" w:hAnsi="Arial" w:cs="Arial"/>
          <w:sz w:val="16"/>
          <w:szCs w:val="16"/>
        </w:rPr>
        <w:tab/>
      </w:r>
      <w:r>
        <w:rPr>
          <w:rFonts w:ascii="Arial" w:hAnsi="Arial"/>
          <w:sz w:val="16"/>
          <w:szCs w:val="16"/>
        </w:rPr>
        <w:t>дата</w:t>
      </w:r>
      <w:r>
        <w:rPr>
          <w:rFonts w:ascii="Arial" w:hAnsi="Arial" w:cs="Arial"/>
          <w:sz w:val="16"/>
          <w:szCs w:val="16"/>
        </w:rPr>
        <w:tab/>
      </w:r>
      <w:r>
        <w:rPr>
          <w:rFonts w:ascii="Arial" w:hAnsi="Arial" w:cs="Arial"/>
          <w:sz w:val="16"/>
          <w:szCs w:val="16"/>
          <w:u w:val="single"/>
        </w:rPr>
        <w:tab/>
      </w:r>
      <w:r>
        <w:rPr>
          <w:rFonts w:ascii="Arial" w:hAnsi="Arial"/>
          <w:sz w:val="16"/>
          <w:szCs w:val="16"/>
        </w:rPr>
        <w:t>Г</w:t>
      </w:r>
      <w:r>
        <w:rPr>
          <w:rFonts w:ascii="Arial" w:hAnsi="Arial" w:cs="Arial"/>
          <w:sz w:val="16"/>
          <w:szCs w:val="16"/>
        </w:rPr>
        <w:tab/>
      </w:r>
    </w:p>
    <w:p w14:paraId="10742785" w14:textId="77777777" w:rsidR="00820A0A" w:rsidRDefault="00820A0A" w:rsidP="00820A0A">
      <w:pPr>
        <w:shd w:val="clear" w:color="auto" w:fill="FFFFFF"/>
        <w:tabs>
          <w:tab w:val="left" w:leader="underscore" w:pos="6576"/>
          <w:tab w:val="left" w:pos="7272"/>
          <w:tab w:val="left" w:leader="hyphen" w:pos="8237"/>
          <w:tab w:val="left" w:pos="8962"/>
          <w:tab w:val="left" w:leader="hyphen" w:pos="10022"/>
        </w:tabs>
        <w:spacing w:line="206" w:lineRule="exact"/>
        <w:ind w:left="744"/>
      </w:pPr>
      <w:r>
        <w:rPr>
          <w:rFonts w:ascii="Arial" w:hAnsi="Arial"/>
          <w:sz w:val="16"/>
          <w:szCs w:val="16"/>
        </w:rPr>
        <w:t>код</w:t>
      </w:r>
      <w:r>
        <w:rPr>
          <w:rFonts w:ascii="Arial" w:hAnsi="Arial" w:cs="Arial"/>
          <w:sz w:val="16"/>
          <w:szCs w:val="16"/>
        </w:rPr>
        <w:t xml:space="preserve"> </w:t>
      </w:r>
      <w:r>
        <w:rPr>
          <w:rFonts w:ascii="Arial" w:hAnsi="Arial"/>
          <w:sz w:val="16"/>
          <w:szCs w:val="16"/>
        </w:rPr>
        <w:t>налогового</w:t>
      </w:r>
      <w:r>
        <w:rPr>
          <w:rFonts w:ascii="Arial" w:hAnsi="Arial" w:cs="Arial"/>
          <w:sz w:val="16"/>
          <w:szCs w:val="16"/>
        </w:rPr>
        <w:t xml:space="preserve"> </w:t>
      </w:r>
      <w:r>
        <w:rPr>
          <w:rFonts w:ascii="Arial" w:hAnsi="Arial"/>
          <w:sz w:val="16"/>
          <w:szCs w:val="16"/>
        </w:rPr>
        <w:t>органа</w:t>
      </w:r>
      <w:r>
        <w:rPr>
          <w:rFonts w:ascii="Arial" w:hAnsi="Arial" w:cs="Arial"/>
          <w:sz w:val="16"/>
          <w:szCs w:val="16"/>
        </w:rPr>
        <w:t xml:space="preserve">, </w:t>
      </w:r>
      <w:r>
        <w:rPr>
          <w:rFonts w:ascii="Arial" w:hAnsi="Arial"/>
          <w:sz w:val="16"/>
          <w:szCs w:val="16"/>
        </w:rPr>
        <w:t>выдавшего</w:t>
      </w:r>
      <w:r>
        <w:rPr>
          <w:rFonts w:ascii="Arial" w:hAnsi="Arial" w:cs="Arial"/>
          <w:sz w:val="16"/>
          <w:szCs w:val="16"/>
        </w:rPr>
        <w:t xml:space="preserve"> </w:t>
      </w:r>
      <w:r>
        <w:rPr>
          <w:rFonts w:ascii="Arial" w:hAnsi="Arial"/>
          <w:sz w:val="16"/>
          <w:szCs w:val="16"/>
        </w:rPr>
        <w:t>уведомление</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0948917D" w14:textId="77777777" w:rsidR="00964C9E" w:rsidRDefault="00964C9E" w:rsidP="00820A0A">
      <w:pPr>
        <w:shd w:val="clear" w:color="auto" w:fill="FFFFFF"/>
        <w:spacing w:before="211"/>
        <w:ind w:left="451"/>
        <w:rPr>
          <w:rFonts w:ascii="Arial" w:hAnsi="Arial"/>
          <w:sz w:val="16"/>
          <w:szCs w:val="16"/>
        </w:rPr>
      </w:pPr>
    </w:p>
    <w:p w14:paraId="531CD82E" w14:textId="77777777" w:rsidR="00820A0A" w:rsidRDefault="00820A0A" w:rsidP="00820A0A">
      <w:pPr>
        <w:shd w:val="clear" w:color="auto" w:fill="FFFFFF"/>
        <w:spacing w:before="211"/>
        <w:ind w:left="451"/>
      </w:pPr>
      <w:r>
        <w:rPr>
          <w:rFonts w:ascii="Arial" w:hAnsi="Arial"/>
          <w:sz w:val="16"/>
          <w:szCs w:val="16"/>
        </w:rPr>
        <w:lastRenderedPageBreak/>
        <w:t>Налоговая</w:t>
      </w:r>
      <w:r>
        <w:rPr>
          <w:rFonts w:ascii="Arial" w:hAnsi="Arial" w:cs="Arial"/>
          <w:sz w:val="16"/>
          <w:szCs w:val="16"/>
        </w:rPr>
        <w:t xml:space="preserve"> </w:t>
      </w:r>
      <w:r>
        <w:rPr>
          <w:rFonts w:ascii="Arial" w:hAnsi="Arial"/>
          <w:sz w:val="16"/>
          <w:szCs w:val="16"/>
        </w:rPr>
        <w:t>база</w:t>
      </w:r>
      <w:r>
        <w:rPr>
          <w:rFonts w:ascii="Arial" w:hAnsi="Arial" w:cs="Arial"/>
          <w:sz w:val="16"/>
          <w:szCs w:val="16"/>
        </w:rPr>
        <w:t>:       13%</w:t>
      </w:r>
    </w:p>
    <w:p w14:paraId="16E716A5" w14:textId="56E8D3B4" w:rsidR="00820A0A" w:rsidRDefault="00820A0A" w:rsidP="00820A0A">
      <w:pPr>
        <w:shd w:val="clear" w:color="auto" w:fill="FFFFFF"/>
        <w:spacing w:before="226"/>
        <w:ind w:left="446"/>
        <w:rPr>
          <w:rFonts w:ascii="Arial" w:hAnsi="Arial" w:cs="Arial"/>
          <w:sz w:val="16"/>
          <w:szCs w:val="16"/>
        </w:rPr>
      </w:pPr>
      <w:r>
        <w:rPr>
          <w:rFonts w:ascii="Arial" w:hAnsi="Arial"/>
          <w:sz w:val="16"/>
          <w:szCs w:val="16"/>
        </w:rPr>
        <w:t>Статус</w:t>
      </w:r>
      <w:r>
        <w:rPr>
          <w:rFonts w:ascii="Arial" w:hAnsi="Arial" w:cs="Arial"/>
          <w:sz w:val="16"/>
          <w:szCs w:val="16"/>
        </w:rPr>
        <w:t xml:space="preserve"> </w:t>
      </w:r>
      <w:r>
        <w:rPr>
          <w:rFonts w:ascii="Arial" w:hAnsi="Arial"/>
          <w:sz w:val="16"/>
          <w:szCs w:val="16"/>
        </w:rPr>
        <w:t>нерезидента</w:t>
      </w:r>
      <w:r>
        <w:rPr>
          <w:rFonts w:ascii="Arial" w:hAnsi="Arial" w:cs="Arial"/>
          <w:sz w:val="16"/>
          <w:szCs w:val="16"/>
        </w:rPr>
        <w:t>:</w:t>
      </w:r>
      <w:r>
        <w:rPr>
          <w:rFonts w:ascii="Arial" w:hAnsi="Arial" w:cs="Arial"/>
          <w:spacing w:val="-6"/>
          <w:sz w:val="16"/>
          <w:szCs w:val="16"/>
        </w:rPr>
        <w:t>(</w:t>
      </w:r>
      <w:r>
        <w:rPr>
          <w:rFonts w:ascii="Arial" w:hAnsi="Arial"/>
          <w:spacing w:val="-6"/>
          <w:sz w:val="16"/>
          <w:szCs w:val="16"/>
        </w:rPr>
        <w:t>по</w:t>
      </w:r>
      <w:r>
        <w:rPr>
          <w:rFonts w:ascii="Arial" w:hAnsi="Arial" w:cs="Arial"/>
          <w:spacing w:val="-6"/>
          <w:sz w:val="16"/>
          <w:szCs w:val="16"/>
        </w:rPr>
        <w:t xml:space="preserve"> </w:t>
      </w:r>
      <w:r>
        <w:rPr>
          <w:rFonts w:ascii="Arial" w:hAnsi="Arial"/>
          <w:spacing w:val="-6"/>
          <w:sz w:val="16"/>
          <w:szCs w:val="16"/>
        </w:rPr>
        <w:t>месяцам</w:t>
      </w:r>
      <w:r>
        <w:rPr>
          <w:rFonts w:ascii="Arial" w:hAnsi="Arial" w:cs="Arial"/>
          <w:spacing w:val="-6"/>
          <w:sz w:val="16"/>
          <w:szCs w:val="16"/>
        </w:rPr>
        <w:t xml:space="preserve"> </w:t>
      </w:r>
      <w:r>
        <w:rPr>
          <w:rFonts w:ascii="Arial" w:hAnsi="Arial"/>
          <w:spacing w:val="-6"/>
          <w:sz w:val="16"/>
          <w:szCs w:val="16"/>
        </w:rPr>
        <w:t>отчетного</w:t>
      </w:r>
      <w:r>
        <w:rPr>
          <w:rFonts w:ascii="Arial" w:hAnsi="Arial" w:cs="Arial"/>
          <w:spacing w:val="-6"/>
          <w:sz w:val="16"/>
          <w:szCs w:val="16"/>
        </w:rPr>
        <w:t xml:space="preserve"> </w:t>
      </w:r>
      <w:r>
        <w:rPr>
          <w:rFonts w:ascii="Arial" w:hAnsi="Arial"/>
          <w:spacing w:val="-6"/>
          <w:sz w:val="16"/>
          <w:szCs w:val="16"/>
        </w:rPr>
        <w:t>периода</w:t>
      </w:r>
      <w:r>
        <w:rPr>
          <w:rFonts w:ascii="Arial" w:hAnsi="Arial" w:cs="Arial"/>
          <w:spacing w:val="-6"/>
          <w:sz w:val="16"/>
          <w:szCs w:val="16"/>
        </w:rPr>
        <w:t>)</w:t>
      </w:r>
      <w:r>
        <w:rPr>
          <w:rFonts w:ascii="Arial" w:hAnsi="Arial" w:cs="Arial"/>
          <w:sz w:val="16"/>
          <w:szCs w:val="16"/>
        </w:rPr>
        <w:tab/>
      </w:r>
    </w:p>
    <w:p w14:paraId="691DCACC" w14:textId="77777777" w:rsidR="00C65C76" w:rsidRPr="00820A0A" w:rsidRDefault="00C65C76" w:rsidP="00820A0A">
      <w:pPr>
        <w:shd w:val="clear" w:color="auto" w:fill="FFFFFF"/>
        <w:spacing w:before="226"/>
        <w:ind w:left="446"/>
      </w:pPr>
    </w:p>
    <w:p w14:paraId="3A5C7263" w14:textId="77777777" w:rsidR="00820A0A" w:rsidRDefault="00820A0A" w:rsidP="00820A0A">
      <w:pPr>
        <w:spacing w:after="197" w:line="1" w:lineRule="exact"/>
        <w:rPr>
          <w:sz w:val="2"/>
          <w:szCs w:val="2"/>
        </w:rPr>
      </w:pPr>
    </w:p>
    <w:tbl>
      <w:tblPr>
        <w:tblW w:w="14601" w:type="dxa"/>
        <w:tblInd w:w="-8" w:type="dxa"/>
        <w:tblLayout w:type="fixed"/>
        <w:tblCellMar>
          <w:left w:w="40" w:type="dxa"/>
          <w:right w:w="40" w:type="dxa"/>
        </w:tblCellMar>
        <w:tblLook w:val="0000" w:firstRow="0" w:lastRow="0" w:firstColumn="0" w:lastColumn="0" w:noHBand="0" w:noVBand="0"/>
      </w:tblPr>
      <w:tblGrid>
        <w:gridCol w:w="2011"/>
        <w:gridCol w:w="1060"/>
        <w:gridCol w:w="850"/>
        <w:gridCol w:w="993"/>
        <w:gridCol w:w="898"/>
        <w:gridCol w:w="851"/>
        <w:gridCol w:w="850"/>
        <w:gridCol w:w="992"/>
        <w:gridCol w:w="993"/>
        <w:gridCol w:w="992"/>
        <w:gridCol w:w="992"/>
        <w:gridCol w:w="992"/>
        <w:gridCol w:w="993"/>
        <w:gridCol w:w="1134"/>
      </w:tblGrid>
      <w:tr w:rsidR="00886C9C" w:rsidRPr="00BE3563" w14:paraId="1AE9A5A2" w14:textId="77777777" w:rsidTr="009F5F31">
        <w:trPr>
          <w:trHeight w:hRule="exact" w:val="221"/>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tcPr>
          <w:p w14:paraId="079D0D85" w14:textId="77777777" w:rsidR="00820A0A" w:rsidRPr="00BE3563" w:rsidRDefault="00820A0A" w:rsidP="00820A0A">
            <w:pPr>
              <w:shd w:val="clear" w:color="auto" w:fill="FFFFFF"/>
              <w:ind w:left="1046"/>
            </w:pPr>
            <w:r w:rsidRPr="00BE3563">
              <w:rPr>
                <w:rFonts w:ascii="Arial" w:hAnsi="Arial"/>
                <w:sz w:val="18"/>
                <w:szCs w:val="18"/>
              </w:rPr>
              <w:t>Показатели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F1C5AB8" w14:textId="77777777" w:rsidR="00820A0A" w:rsidRPr="00BE3563" w:rsidRDefault="00820A0A" w:rsidP="00820A0A">
            <w:pPr>
              <w:shd w:val="clear" w:color="auto" w:fill="FFFFFF"/>
              <w:ind w:left="91"/>
            </w:pPr>
            <w:r w:rsidRPr="00BE3563">
              <w:rPr>
                <w:rFonts w:ascii="Arial" w:hAnsi="Arial"/>
                <w:spacing w:val="-11"/>
                <w:sz w:val="18"/>
                <w:szCs w:val="18"/>
              </w:rPr>
              <w:t>ЯНВАРЬ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DD10F8B" w14:textId="77777777" w:rsidR="00820A0A" w:rsidRPr="00BE3563" w:rsidRDefault="00820A0A" w:rsidP="00820A0A">
            <w:pPr>
              <w:shd w:val="clear" w:color="auto" w:fill="FFFFFF"/>
              <w:ind w:left="19"/>
            </w:pPr>
            <w:r w:rsidRPr="00BE3563">
              <w:rPr>
                <w:rFonts w:ascii="Arial" w:hAnsi="Arial"/>
                <w:spacing w:val="-11"/>
                <w:sz w:val="18"/>
                <w:szCs w:val="18"/>
              </w:rPr>
              <w:t>ФЕВРАЛЬ</w:t>
            </w: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084E4B60" w14:textId="77777777" w:rsidR="00820A0A" w:rsidRPr="00BE3563" w:rsidRDefault="00820A0A" w:rsidP="00820A0A">
            <w:pPr>
              <w:shd w:val="clear" w:color="auto" w:fill="FFFFFF"/>
              <w:ind w:left="211"/>
            </w:pPr>
            <w:r w:rsidRPr="00BE3563">
              <w:rPr>
                <w:rFonts w:ascii="Arial" w:hAnsi="Arial"/>
                <w:sz w:val="18"/>
                <w:szCs w:val="18"/>
              </w:rPr>
              <w:t>МАРТ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EAE495D" w14:textId="77777777" w:rsidR="00820A0A" w:rsidRPr="00BE3563" w:rsidRDefault="00820A0A" w:rsidP="00820A0A">
            <w:pPr>
              <w:shd w:val="clear" w:color="auto" w:fill="FFFFFF"/>
              <w:ind w:left="101"/>
            </w:pPr>
            <w:r w:rsidRPr="00BE3563">
              <w:rPr>
                <w:rFonts w:ascii="Arial" w:hAnsi="Arial"/>
                <w:spacing w:val="-10"/>
                <w:sz w:val="18"/>
                <w:szCs w:val="18"/>
              </w:rPr>
              <w:t>АПРЕЛЬ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F41440F" w14:textId="77777777" w:rsidR="00820A0A" w:rsidRPr="00BE3563" w:rsidRDefault="00820A0A" w:rsidP="00820A0A">
            <w:pPr>
              <w:shd w:val="clear" w:color="auto" w:fill="FFFFFF"/>
              <w:ind w:left="274"/>
            </w:pPr>
            <w:r w:rsidRPr="00BE3563">
              <w:rPr>
                <w:rFonts w:ascii="Arial" w:hAnsi="Arial"/>
                <w:sz w:val="18"/>
                <w:szCs w:val="18"/>
              </w:rPr>
              <w:t>МАИ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5DCD408" w14:textId="77777777" w:rsidR="00820A0A" w:rsidRPr="00BE3563" w:rsidRDefault="00820A0A" w:rsidP="00820A0A">
            <w:pPr>
              <w:shd w:val="clear" w:color="auto" w:fill="FFFFFF"/>
              <w:ind w:left="173"/>
            </w:pPr>
            <w:r w:rsidRPr="00BE3563">
              <w:rPr>
                <w:rFonts w:ascii="Arial" w:hAnsi="Arial"/>
                <w:sz w:val="18"/>
                <w:szCs w:val="18"/>
              </w:rPr>
              <w:t>ИЮНЬ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3BF15EA" w14:textId="77777777" w:rsidR="00820A0A" w:rsidRPr="00BE3563" w:rsidRDefault="00820A0A" w:rsidP="00820A0A">
            <w:pPr>
              <w:shd w:val="clear" w:color="auto" w:fill="FFFFFF"/>
              <w:ind w:left="178"/>
            </w:pPr>
            <w:r w:rsidRPr="00BE3563">
              <w:rPr>
                <w:rFonts w:ascii="Arial" w:hAnsi="Arial"/>
                <w:sz w:val="18"/>
                <w:szCs w:val="18"/>
              </w:rPr>
              <w:t>ИЮЛЬ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4B89823" w14:textId="77777777" w:rsidR="00820A0A" w:rsidRPr="00BE3563" w:rsidRDefault="00820A0A" w:rsidP="00820A0A">
            <w:pPr>
              <w:shd w:val="clear" w:color="auto" w:fill="FFFFFF"/>
              <w:ind w:left="106"/>
            </w:pPr>
            <w:r w:rsidRPr="00BE3563">
              <w:rPr>
                <w:rFonts w:ascii="Arial" w:hAnsi="Arial"/>
                <w:spacing w:val="-10"/>
                <w:sz w:val="18"/>
                <w:szCs w:val="18"/>
              </w:rPr>
              <w:t>АВГУСТ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8B1404C" w14:textId="77777777" w:rsidR="00820A0A" w:rsidRPr="00BE3563" w:rsidRDefault="00820A0A" w:rsidP="00820A0A">
            <w:pPr>
              <w:shd w:val="clear" w:color="auto" w:fill="FFFFFF"/>
            </w:pPr>
            <w:r w:rsidRPr="00BE3563">
              <w:rPr>
                <w:rFonts w:ascii="Arial" w:hAnsi="Arial"/>
                <w:spacing w:val="-11"/>
                <w:sz w:val="18"/>
                <w:szCs w:val="18"/>
              </w:rPr>
              <w:t>СЕНТЯБРЬ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2FC6553" w14:textId="77777777" w:rsidR="00820A0A" w:rsidRPr="00BE3563" w:rsidRDefault="00820A0A" w:rsidP="00820A0A">
            <w:pPr>
              <w:shd w:val="clear" w:color="auto" w:fill="FFFFFF"/>
              <w:ind w:left="58"/>
            </w:pPr>
            <w:r w:rsidRPr="00BE3563">
              <w:rPr>
                <w:rFonts w:ascii="Arial" w:hAnsi="Arial"/>
                <w:spacing w:val="-11"/>
                <w:sz w:val="18"/>
                <w:szCs w:val="18"/>
              </w:rPr>
              <w:t>ОКТЯБРЬ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7C7E017" w14:textId="77777777" w:rsidR="00820A0A" w:rsidRPr="00BE3563" w:rsidRDefault="00820A0A" w:rsidP="00820A0A">
            <w:pPr>
              <w:shd w:val="clear" w:color="auto" w:fill="FFFFFF"/>
              <w:ind w:left="106"/>
            </w:pPr>
            <w:r w:rsidRPr="00BE3563">
              <w:rPr>
                <w:rFonts w:ascii="Arial" w:hAnsi="Arial"/>
                <w:spacing w:val="-12"/>
                <w:sz w:val="18"/>
                <w:szCs w:val="18"/>
              </w:rPr>
              <w:t>НОЯБРЬ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9ECC25F" w14:textId="77777777" w:rsidR="00820A0A" w:rsidRPr="00BE3563" w:rsidRDefault="00820A0A" w:rsidP="00820A0A">
            <w:pPr>
              <w:shd w:val="clear" w:color="auto" w:fill="FFFFFF"/>
              <w:ind w:left="77"/>
            </w:pPr>
            <w:r w:rsidRPr="00BE3563">
              <w:rPr>
                <w:rFonts w:ascii="Arial" w:hAnsi="Arial"/>
                <w:spacing w:val="-9"/>
                <w:sz w:val="18"/>
                <w:szCs w:val="18"/>
              </w:rPr>
              <w:t>ДЕКАБРЬ</w:t>
            </w:r>
          </w:p>
        </w:tc>
      </w:tr>
      <w:tr w:rsidR="00886C9C" w:rsidRPr="00BE3563" w14:paraId="3EA0F255" w14:textId="77777777" w:rsidTr="009F5F31">
        <w:trPr>
          <w:trHeight w:hRule="exact" w:val="217"/>
        </w:trPr>
        <w:tc>
          <w:tcPr>
            <w:tcW w:w="2011" w:type="dxa"/>
            <w:tcBorders>
              <w:top w:val="single" w:sz="6" w:space="0" w:color="auto"/>
              <w:left w:val="single" w:sz="6" w:space="0" w:color="auto"/>
              <w:bottom w:val="single" w:sz="6" w:space="0" w:color="auto"/>
              <w:right w:val="single" w:sz="6" w:space="0" w:color="auto"/>
            </w:tcBorders>
            <w:shd w:val="clear" w:color="auto" w:fill="FFFFFF"/>
          </w:tcPr>
          <w:p w14:paraId="1083F9A4" w14:textId="77777777" w:rsidR="00820A0A" w:rsidRPr="00BE3563" w:rsidRDefault="00820A0A" w:rsidP="00820A0A">
            <w:pPr>
              <w:shd w:val="clear" w:color="auto" w:fill="FFFFFF"/>
            </w:pPr>
            <w:r w:rsidRPr="00BE3563">
              <w:rPr>
                <w:rFonts w:ascii="Arial" w:hAnsi="Arial"/>
                <w:sz w:val="18"/>
                <w:szCs w:val="18"/>
              </w:rPr>
              <w:t>Доходы</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14:paraId="320CCE7D"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05A56F2"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4C64AF9"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1636E9C2"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3B26CE6"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F08A0F2"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9136B9D"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91417B6"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2DE8B5E"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E955E5A"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3518E4B"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ACCA6CA"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8278188" w14:textId="77777777" w:rsidR="00820A0A" w:rsidRPr="00BE3563" w:rsidRDefault="00820A0A" w:rsidP="00820A0A">
            <w:pPr>
              <w:shd w:val="clear" w:color="auto" w:fill="FFFFFF"/>
            </w:pPr>
          </w:p>
        </w:tc>
      </w:tr>
      <w:tr w:rsidR="00886C9C" w:rsidRPr="00BE3563" w14:paraId="7B2A21CA" w14:textId="77777777" w:rsidTr="009F5F31">
        <w:trPr>
          <w:trHeight w:hRule="exact" w:val="151"/>
        </w:trPr>
        <w:tc>
          <w:tcPr>
            <w:tcW w:w="2011" w:type="dxa"/>
            <w:tcBorders>
              <w:top w:val="single" w:sz="6" w:space="0" w:color="auto"/>
              <w:left w:val="single" w:sz="6" w:space="0" w:color="auto"/>
              <w:bottom w:val="single" w:sz="6" w:space="0" w:color="auto"/>
              <w:right w:val="single" w:sz="6" w:space="0" w:color="auto"/>
            </w:tcBorders>
            <w:shd w:val="clear" w:color="auto" w:fill="FFFFFF"/>
          </w:tcPr>
          <w:p w14:paraId="3F7D7BFF" w14:textId="77777777" w:rsidR="00820A0A" w:rsidRPr="00BE3563" w:rsidRDefault="00820A0A" w:rsidP="00820A0A">
            <w:pPr>
              <w:shd w:val="clear" w:color="auto" w:fill="FFFFFF"/>
            </w:pPr>
          </w:p>
        </w:tc>
        <w:tc>
          <w:tcPr>
            <w:tcW w:w="1060" w:type="dxa"/>
            <w:tcBorders>
              <w:top w:val="single" w:sz="6" w:space="0" w:color="auto"/>
              <w:left w:val="single" w:sz="6" w:space="0" w:color="auto"/>
              <w:bottom w:val="single" w:sz="6" w:space="0" w:color="auto"/>
              <w:right w:val="single" w:sz="6" w:space="0" w:color="auto"/>
            </w:tcBorders>
            <w:shd w:val="clear" w:color="auto" w:fill="FFFFFF"/>
          </w:tcPr>
          <w:p w14:paraId="4C0ACCAA"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55A663B"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810C26C"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05FF6CAC"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2F8C83E"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D26D07D"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518F659"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9AF6AE1"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9A41C91"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7E8D6EB"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A89D2F6"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46ED5D3"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B0DCACF" w14:textId="77777777" w:rsidR="00820A0A" w:rsidRPr="00BE3563" w:rsidRDefault="00820A0A" w:rsidP="00820A0A">
            <w:pPr>
              <w:shd w:val="clear" w:color="auto" w:fill="FFFFFF"/>
            </w:pPr>
          </w:p>
        </w:tc>
      </w:tr>
      <w:tr w:rsidR="00886C9C" w:rsidRPr="00BE3563" w14:paraId="026C9C82" w14:textId="77777777" w:rsidTr="009F5F31">
        <w:trPr>
          <w:trHeight w:hRule="exact" w:val="241"/>
        </w:trPr>
        <w:tc>
          <w:tcPr>
            <w:tcW w:w="2011" w:type="dxa"/>
            <w:tcBorders>
              <w:top w:val="single" w:sz="6" w:space="0" w:color="auto"/>
              <w:left w:val="single" w:sz="6" w:space="0" w:color="auto"/>
              <w:bottom w:val="single" w:sz="6" w:space="0" w:color="auto"/>
              <w:right w:val="single" w:sz="6" w:space="0" w:color="auto"/>
            </w:tcBorders>
            <w:shd w:val="clear" w:color="auto" w:fill="FFFFFF"/>
          </w:tcPr>
          <w:p w14:paraId="1A5F443C" w14:textId="77777777" w:rsidR="00820A0A" w:rsidRPr="00BE3563" w:rsidRDefault="00820A0A" w:rsidP="00820A0A">
            <w:pPr>
              <w:shd w:val="clear" w:color="auto" w:fill="FFFFFF"/>
            </w:pPr>
          </w:p>
        </w:tc>
        <w:tc>
          <w:tcPr>
            <w:tcW w:w="1060" w:type="dxa"/>
            <w:tcBorders>
              <w:top w:val="single" w:sz="6" w:space="0" w:color="auto"/>
              <w:left w:val="single" w:sz="6" w:space="0" w:color="auto"/>
              <w:bottom w:val="single" w:sz="6" w:space="0" w:color="auto"/>
              <w:right w:val="single" w:sz="6" w:space="0" w:color="auto"/>
            </w:tcBorders>
            <w:shd w:val="clear" w:color="auto" w:fill="FFFFFF"/>
          </w:tcPr>
          <w:p w14:paraId="53C98365"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4C28C1C"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68606E1"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3EC2D78E"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3D4390D"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F9D9918"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C06DA61"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DF4789B"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6C3A315"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A542F20"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AA0B7F0"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2BD5FCF"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6115813" w14:textId="77777777" w:rsidR="00820A0A" w:rsidRPr="00BE3563" w:rsidRDefault="00820A0A" w:rsidP="00820A0A">
            <w:pPr>
              <w:shd w:val="clear" w:color="auto" w:fill="FFFFFF"/>
            </w:pPr>
          </w:p>
        </w:tc>
      </w:tr>
      <w:tr w:rsidR="00886C9C" w:rsidRPr="00BE3563" w14:paraId="7E74B1BA" w14:textId="77777777" w:rsidTr="009F5F31">
        <w:trPr>
          <w:trHeight w:hRule="exact" w:val="643"/>
        </w:trPr>
        <w:tc>
          <w:tcPr>
            <w:tcW w:w="2011" w:type="dxa"/>
            <w:tcBorders>
              <w:top w:val="single" w:sz="6" w:space="0" w:color="auto"/>
              <w:left w:val="single" w:sz="6" w:space="0" w:color="auto"/>
              <w:bottom w:val="single" w:sz="6" w:space="0" w:color="auto"/>
              <w:right w:val="single" w:sz="6" w:space="0" w:color="auto"/>
            </w:tcBorders>
            <w:shd w:val="clear" w:color="auto" w:fill="FFFFFF"/>
          </w:tcPr>
          <w:p w14:paraId="1BBCE545" w14:textId="77777777" w:rsidR="00820A0A" w:rsidRPr="00BE3563" w:rsidRDefault="00820A0A" w:rsidP="00820A0A">
            <w:pPr>
              <w:shd w:val="clear" w:color="auto" w:fill="FFFFFF"/>
              <w:spacing w:line="211" w:lineRule="exact"/>
              <w:ind w:right="374"/>
            </w:pPr>
            <w:r w:rsidRPr="00BE3563">
              <w:rPr>
                <w:rFonts w:ascii="Arial" w:hAnsi="Arial"/>
                <w:sz w:val="18"/>
                <w:szCs w:val="18"/>
              </w:rPr>
              <w:t xml:space="preserve">Стандартные </w:t>
            </w:r>
            <w:r w:rsidRPr="00BE3563">
              <w:rPr>
                <w:rFonts w:ascii="Arial" w:hAnsi="Arial"/>
                <w:spacing w:val="-8"/>
                <w:sz w:val="18"/>
                <w:szCs w:val="18"/>
              </w:rPr>
              <w:t>налоговые</w:t>
            </w:r>
            <w:r w:rsidRPr="00BE3563">
              <w:rPr>
                <w:rFonts w:ascii="Arial" w:hAnsi="Arial" w:cs="Arial"/>
                <w:spacing w:val="-8"/>
                <w:sz w:val="18"/>
                <w:szCs w:val="18"/>
              </w:rPr>
              <w:t xml:space="preserve"> </w:t>
            </w:r>
            <w:r w:rsidRPr="00BE3563">
              <w:rPr>
                <w:rFonts w:ascii="Arial" w:hAnsi="Arial"/>
                <w:spacing w:val="-8"/>
                <w:sz w:val="18"/>
                <w:szCs w:val="18"/>
              </w:rPr>
              <w:t xml:space="preserve">вычеты </w:t>
            </w:r>
            <w:r w:rsidRPr="00BE3563">
              <w:rPr>
                <w:rFonts w:ascii="Arial" w:hAnsi="Arial"/>
                <w:sz w:val="18"/>
                <w:szCs w:val="18"/>
              </w:rPr>
              <w:t>причитающиеся</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14:paraId="38B44AD5"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7A791C9"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290C600"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3708E31D"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AFDA5C6"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FCD9FC2"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E768E80"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54580BF"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668D45D"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EA7B75F"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3328B35"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51345F8"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F703381" w14:textId="77777777" w:rsidR="00820A0A" w:rsidRPr="00BE3563" w:rsidRDefault="00820A0A" w:rsidP="00820A0A">
            <w:pPr>
              <w:shd w:val="clear" w:color="auto" w:fill="FFFFFF"/>
            </w:pPr>
          </w:p>
        </w:tc>
      </w:tr>
    </w:tbl>
    <w:p w14:paraId="0A552F13" w14:textId="77777777" w:rsidR="00820A0A" w:rsidRDefault="00820A0A" w:rsidP="00820A0A">
      <w:pPr>
        <w:shd w:val="clear" w:color="auto" w:fill="FFFFFF"/>
        <w:tabs>
          <w:tab w:val="left" w:pos="13142"/>
        </w:tabs>
        <w:ind w:left="8054"/>
      </w:pPr>
      <w:r>
        <w:rPr>
          <w:rFonts w:ascii="Arial" w:hAnsi="Arial" w:cs="Arial"/>
          <w:sz w:val="14"/>
          <w:szCs w:val="14"/>
        </w:rPr>
        <w:t>2</w:t>
      </w:r>
      <w:r>
        <w:rPr>
          <w:rFonts w:ascii="Arial" w:hAnsi="Arial" w:cs="Arial"/>
          <w:sz w:val="14"/>
          <w:szCs w:val="14"/>
        </w:rPr>
        <w:tab/>
      </w:r>
    </w:p>
    <w:p w14:paraId="00FBAD3E" w14:textId="77777777" w:rsidR="00820A0A" w:rsidRDefault="00820A0A" w:rsidP="00820A0A">
      <w:pPr>
        <w:spacing w:after="86" w:line="1" w:lineRule="exact"/>
        <w:rPr>
          <w:sz w:val="2"/>
          <w:szCs w:val="2"/>
        </w:rPr>
      </w:pPr>
    </w:p>
    <w:tbl>
      <w:tblPr>
        <w:tblW w:w="14601" w:type="dxa"/>
        <w:tblInd w:w="-8" w:type="dxa"/>
        <w:tblLayout w:type="fixed"/>
        <w:tblCellMar>
          <w:left w:w="40" w:type="dxa"/>
          <w:right w:w="40" w:type="dxa"/>
        </w:tblCellMar>
        <w:tblLook w:val="0000" w:firstRow="0" w:lastRow="0" w:firstColumn="0" w:lastColumn="0" w:noHBand="0" w:noVBand="0"/>
      </w:tblPr>
      <w:tblGrid>
        <w:gridCol w:w="2011"/>
        <w:gridCol w:w="1060"/>
        <w:gridCol w:w="850"/>
        <w:gridCol w:w="993"/>
        <w:gridCol w:w="898"/>
        <w:gridCol w:w="851"/>
        <w:gridCol w:w="850"/>
        <w:gridCol w:w="992"/>
        <w:gridCol w:w="993"/>
        <w:gridCol w:w="992"/>
        <w:gridCol w:w="992"/>
        <w:gridCol w:w="992"/>
        <w:gridCol w:w="993"/>
        <w:gridCol w:w="1134"/>
      </w:tblGrid>
      <w:tr w:rsidR="009F5F31" w:rsidRPr="00BE3563" w14:paraId="6C6BD108" w14:textId="77777777" w:rsidTr="009F5F31">
        <w:trPr>
          <w:trHeight w:hRule="exact" w:val="216"/>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tcPr>
          <w:p w14:paraId="5231E5FC" w14:textId="77777777" w:rsidR="00820A0A" w:rsidRPr="00BE3563" w:rsidRDefault="00820A0A" w:rsidP="00820A0A">
            <w:pPr>
              <w:shd w:val="clear" w:color="auto" w:fill="FFFFFF"/>
              <w:ind w:left="1046"/>
            </w:pPr>
            <w:r w:rsidRPr="00BE3563">
              <w:rPr>
                <w:rFonts w:ascii="Arial" w:hAnsi="Arial"/>
                <w:sz w:val="16"/>
                <w:szCs w:val="16"/>
              </w:rPr>
              <w:t>Показатели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F50D2CE" w14:textId="77777777" w:rsidR="00820A0A" w:rsidRPr="00BE3563" w:rsidRDefault="00820A0A" w:rsidP="00820A0A">
            <w:pPr>
              <w:shd w:val="clear" w:color="auto" w:fill="FFFFFF"/>
              <w:ind w:left="91"/>
            </w:pPr>
            <w:r w:rsidRPr="00BE3563">
              <w:rPr>
                <w:rFonts w:ascii="Arial" w:hAnsi="Arial"/>
                <w:sz w:val="16"/>
                <w:szCs w:val="16"/>
              </w:rPr>
              <w:t>ЯНВАРЬ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AB42179" w14:textId="77777777" w:rsidR="00820A0A" w:rsidRPr="00BE3563" w:rsidRDefault="00820A0A" w:rsidP="00820A0A">
            <w:pPr>
              <w:shd w:val="clear" w:color="auto" w:fill="FFFFFF"/>
              <w:ind w:left="19"/>
            </w:pPr>
            <w:r w:rsidRPr="00BE3563">
              <w:rPr>
                <w:rFonts w:ascii="Arial" w:hAnsi="Arial"/>
                <w:sz w:val="16"/>
                <w:szCs w:val="16"/>
              </w:rPr>
              <w:t>ФЕВРАЛЬ</w:t>
            </w: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2B74E35E" w14:textId="77777777" w:rsidR="00820A0A" w:rsidRPr="00BE3563" w:rsidRDefault="00820A0A" w:rsidP="00820A0A">
            <w:pPr>
              <w:shd w:val="clear" w:color="auto" w:fill="FFFFFF"/>
              <w:ind w:left="211"/>
            </w:pPr>
            <w:r w:rsidRPr="00BE3563">
              <w:rPr>
                <w:rFonts w:ascii="Arial" w:hAnsi="Arial"/>
                <w:sz w:val="16"/>
                <w:szCs w:val="16"/>
              </w:rPr>
              <w:t>МАРТ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E4360C5" w14:textId="77777777" w:rsidR="00820A0A" w:rsidRPr="00BE3563" w:rsidRDefault="00820A0A" w:rsidP="00820A0A">
            <w:pPr>
              <w:shd w:val="clear" w:color="auto" w:fill="FFFFFF"/>
              <w:ind w:left="101"/>
            </w:pPr>
            <w:r w:rsidRPr="00BE3563">
              <w:rPr>
                <w:rFonts w:ascii="Arial" w:hAnsi="Arial"/>
                <w:sz w:val="16"/>
                <w:szCs w:val="16"/>
              </w:rPr>
              <w:t>АПРЕЛЬ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9E43451" w14:textId="77777777" w:rsidR="00820A0A" w:rsidRPr="00BE3563" w:rsidRDefault="00820A0A" w:rsidP="00820A0A">
            <w:pPr>
              <w:shd w:val="clear" w:color="auto" w:fill="FFFFFF"/>
              <w:ind w:left="274"/>
            </w:pPr>
            <w:r w:rsidRPr="00BE3563">
              <w:rPr>
                <w:rFonts w:ascii="Arial" w:hAnsi="Arial"/>
                <w:sz w:val="16"/>
                <w:szCs w:val="16"/>
              </w:rPr>
              <w:t>МАИ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2B7DD99" w14:textId="77777777" w:rsidR="00820A0A" w:rsidRPr="00BE3563" w:rsidRDefault="00820A0A" w:rsidP="00820A0A">
            <w:pPr>
              <w:shd w:val="clear" w:color="auto" w:fill="FFFFFF"/>
              <w:ind w:left="173"/>
            </w:pPr>
            <w:r w:rsidRPr="00BE3563">
              <w:rPr>
                <w:rFonts w:ascii="Arial" w:hAnsi="Arial"/>
                <w:sz w:val="16"/>
                <w:szCs w:val="16"/>
              </w:rPr>
              <w:t>ИЮНЬ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2BCE5B6" w14:textId="77777777" w:rsidR="00820A0A" w:rsidRPr="00BE3563" w:rsidRDefault="00820A0A" w:rsidP="00820A0A">
            <w:pPr>
              <w:shd w:val="clear" w:color="auto" w:fill="FFFFFF"/>
              <w:ind w:left="178"/>
            </w:pPr>
            <w:r w:rsidRPr="00BE3563">
              <w:rPr>
                <w:rFonts w:ascii="Arial" w:hAnsi="Arial"/>
                <w:sz w:val="16"/>
                <w:szCs w:val="16"/>
              </w:rPr>
              <w:t>ИЮЛЬ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3C55AA1" w14:textId="77777777" w:rsidR="00820A0A" w:rsidRPr="00BE3563" w:rsidRDefault="00820A0A" w:rsidP="00820A0A">
            <w:pPr>
              <w:shd w:val="clear" w:color="auto" w:fill="FFFFFF"/>
              <w:ind w:left="106"/>
            </w:pPr>
            <w:r w:rsidRPr="00BE3563">
              <w:rPr>
                <w:rFonts w:ascii="Arial" w:hAnsi="Arial"/>
                <w:sz w:val="16"/>
                <w:szCs w:val="16"/>
              </w:rPr>
              <w:t>АВГУСТ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5327EFF" w14:textId="77777777" w:rsidR="00820A0A" w:rsidRPr="00BE3563" w:rsidRDefault="00820A0A" w:rsidP="00820A0A">
            <w:pPr>
              <w:shd w:val="clear" w:color="auto" w:fill="FFFFFF"/>
            </w:pPr>
            <w:r w:rsidRPr="00BE3563">
              <w:rPr>
                <w:rFonts w:ascii="Arial" w:hAnsi="Arial"/>
                <w:sz w:val="16"/>
                <w:szCs w:val="16"/>
              </w:rPr>
              <w:t>СЕНТЯБРЬ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D3ED26E" w14:textId="77777777" w:rsidR="00820A0A" w:rsidRPr="00BE3563" w:rsidRDefault="00820A0A" w:rsidP="00820A0A">
            <w:pPr>
              <w:shd w:val="clear" w:color="auto" w:fill="FFFFFF"/>
              <w:ind w:left="58"/>
            </w:pPr>
            <w:r w:rsidRPr="00BE3563">
              <w:rPr>
                <w:rFonts w:ascii="Arial" w:hAnsi="Arial"/>
                <w:sz w:val="16"/>
                <w:szCs w:val="16"/>
              </w:rPr>
              <w:t>ОКТЯБРЬ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E1B9EFA" w14:textId="77777777" w:rsidR="00820A0A" w:rsidRPr="00BE3563" w:rsidRDefault="00820A0A" w:rsidP="00820A0A">
            <w:pPr>
              <w:shd w:val="clear" w:color="auto" w:fill="FFFFFF"/>
              <w:ind w:left="106"/>
            </w:pPr>
            <w:r w:rsidRPr="00BE3563">
              <w:rPr>
                <w:rFonts w:ascii="Arial" w:hAnsi="Arial"/>
                <w:sz w:val="16"/>
                <w:szCs w:val="16"/>
              </w:rPr>
              <w:t>НОЯБРЬ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4AEAE90" w14:textId="77777777" w:rsidR="00820A0A" w:rsidRPr="00BE3563" w:rsidRDefault="00820A0A" w:rsidP="00820A0A">
            <w:pPr>
              <w:shd w:val="clear" w:color="auto" w:fill="FFFFFF"/>
              <w:ind w:left="77"/>
            </w:pPr>
            <w:r w:rsidRPr="00BE3563">
              <w:rPr>
                <w:rFonts w:ascii="Arial" w:hAnsi="Arial"/>
                <w:sz w:val="16"/>
                <w:szCs w:val="16"/>
              </w:rPr>
              <w:t>ДЕКАБРЬ</w:t>
            </w:r>
          </w:p>
        </w:tc>
      </w:tr>
      <w:tr w:rsidR="009F5F31" w:rsidRPr="00BE3563" w14:paraId="02292A7B" w14:textId="77777777" w:rsidTr="009F5F31">
        <w:trPr>
          <w:trHeight w:hRule="exact" w:val="830"/>
        </w:trPr>
        <w:tc>
          <w:tcPr>
            <w:tcW w:w="2011" w:type="dxa"/>
            <w:tcBorders>
              <w:top w:val="single" w:sz="6" w:space="0" w:color="auto"/>
              <w:left w:val="single" w:sz="6" w:space="0" w:color="auto"/>
              <w:bottom w:val="single" w:sz="6" w:space="0" w:color="auto"/>
              <w:right w:val="single" w:sz="6" w:space="0" w:color="auto"/>
            </w:tcBorders>
            <w:shd w:val="clear" w:color="auto" w:fill="FFFFFF"/>
          </w:tcPr>
          <w:p w14:paraId="7F3F105F" w14:textId="77777777" w:rsidR="00820A0A" w:rsidRPr="00BE3563" w:rsidRDefault="00820A0A" w:rsidP="00820A0A">
            <w:pPr>
              <w:shd w:val="clear" w:color="auto" w:fill="FFFFFF"/>
              <w:spacing w:line="211" w:lineRule="exact"/>
              <w:ind w:right="374"/>
            </w:pPr>
            <w:r w:rsidRPr="00BE3563">
              <w:rPr>
                <w:rFonts w:ascii="Arial" w:hAnsi="Arial"/>
                <w:sz w:val="16"/>
                <w:szCs w:val="16"/>
              </w:rPr>
              <w:t>Стандартные налоговые</w:t>
            </w:r>
            <w:r w:rsidRPr="00BE3563">
              <w:rPr>
                <w:rFonts w:ascii="Arial" w:hAnsi="Arial" w:cs="Arial"/>
                <w:sz w:val="16"/>
                <w:szCs w:val="16"/>
              </w:rPr>
              <w:t xml:space="preserve"> </w:t>
            </w:r>
            <w:r w:rsidRPr="00BE3563">
              <w:rPr>
                <w:rFonts w:ascii="Arial" w:hAnsi="Arial"/>
                <w:sz w:val="16"/>
                <w:szCs w:val="16"/>
              </w:rPr>
              <w:t>вычеты фактически предоставленные</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14:paraId="3163FF14"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43D71C3"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4423B54"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1BEAD82A"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B738426"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9A164D2"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FA59CE9"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F818192"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654794E"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1BE992D"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8072625"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54F2844"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8C895D7" w14:textId="77777777" w:rsidR="00820A0A" w:rsidRPr="00BE3563" w:rsidRDefault="00820A0A" w:rsidP="00820A0A">
            <w:pPr>
              <w:shd w:val="clear" w:color="auto" w:fill="FFFFFF"/>
            </w:pPr>
          </w:p>
        </w:tc>
      </w:tr>
      <w:tr w:rsidR="009F5F31" w:rsidRPr="00BE3563" w14:paraId="54BF7E71" w14:textId="77777777" w:rsidTr="009F5F31">
        <w:trPr>
          <w:trHeight w:hRule="exact" w:val="687"/>
        </w:trPr>
        <w:tc>
          <w:tcPr>
            <w:tcW w:w="2011" w:type="dxa"/>
            <w:tcBorders>
              <w:top w:val="single" w:sz="6" w:space="0" w:color="auto"/>
              <w:left w:val="single" w:sz="6" w:space="0" w:color="auto"/>
              <w:bottom w:val="single" w:sz="6" w:space="0" w:color="auto"/>
              <w:right w:val="single" w:sz="6" w:space="0" w:color="auto"/>
            </w:tcBorders>
            <w:shd w:val="clear" w:color="auto" w:fill="FFFFFF"/>
          </w:tcPr>
          <w:p w14:paraId="718EFA69" w14:textId="18E09483" w:rsidR="00820A0A" w:rsidRPr="00BE3563" w:rsidRDefault="00820A0A" w:rsidP="00820A0A">
            <w:pPr>
              <w:shd w:val="clear" w:color="auto" w:fill="FFFFFF"/>
              <w:spacing w:line="206" w:lineRule="exact"/>
            </w:pPr>
            <w:r w:rsidRPr="00BE3563">
              <w:rPr>
                <w:rFonts w:ascii="Arial" w:hAnsi="Arial"/>
                <w:sz w:val="16"/>
                <w:szCs w:val="16"/>
              </w:rPr>
              <w:t>Налоговые</w:t>
            </w:r>
            <w:r w:rsidRPr="00BE3563">
              <w:rPr>
                <w:rFonts w:ascii="Arial" w:hAnsi="Arial" w:cs="Arial"/>
                <w:sz w:val="16"/>
                <w:szCs w:val="16"/>
              </w:rPr>
              <w:t xml:space="preserve"> </w:t>
            </w:r>
            <w:r w:rsidRPr="00BE3563">
              <w:rPr>
                <w:rFonts w:ascii="Arial" w:hAnsi="Arial"/>
                <w:sz w:val="16"/>
                <w:szCs w:val="16"/>
              </w:rPr>
              <w:t>вычеты</w:t>
            </w:r>
            <w:r>
              <w:rPr>
                <w:rFonts w:ascii="Arial" w:hAnsi="Arial"/>
                <w:sz w:val="16"/>
                <w:szCs w:val="16"/>
              </w:rPr>
              <w:t xml:space="preserve"> </w:t>
            </w:r>
            <w:r w:rsidRPr="00BE3563">
              <w:rPr>
                <w:rFonts w:ascii="Arial" w:hAnsi="Arial"/>
                <w:sz w:val="16"/>
                <w:szCs w:val="16"/>
              </w:rPr>
              <w:t>фактически</w:t>
            </w:r>
            <w:r>
              <w:rPr>
                <w:rFonts w:ascii="Arial" w:hAnsi="Arial"/>
                <w:sz w:val="16"/>
                <w:szCs w:val="16"/>
              </w:rPr>
              <w:t xml:space="preserve"> </w:t>
            </w:r>
            <w:r w:rsidRPr="00BE3563">
              <w:rPr>
                <w:rFonts w:ascii="Arial" w:hAnsi="Arial"/>
                <w:sz w:val="16"/>
                <w:szCs w:val="16"/>
              </w:rPr>
              <w:t>предоставленные</w:t>
            </w:r>
            <w:r w:rsidRPr="00BE3563">
              <w:rPr>
                <w:rFonts w:ascii="Arial" w:hAnsi="Arial" w:cs="Arial"/>
                <w:sz w:val="16"/>
                <w:szCs w:val="16"/>
              </w:rPr>
              <w:t xml:space="preserve"> (</w:t>
            </w:r>
            <w:r w:rsidRPr="00BE3563">
              <w:rPr>
                <w:rFonts w:ascii="Arial" w:hAnsi="Arial"/>
                <w:sz w:val="16"/>
                <w:szCs w:val="16"/>
              </w:rPr>
              <w:t>за</w:t>
            </w:r>
          </w:p>
          <w:p w14:paraId="15297542" w14:textId="77777777" w:rsidR="00820A0A" w:rsidRPr="00BE3563" w:rsidRDefault="00820A0A" w:rsidP="00820A0A">
            <w:pPr>
              <w:shd w:val="clear" w:color="auto" w:fill="FFFFFF"/>
              <w:spacing w:line="206" w:lineRule="exact"/>
            </w:pPr>
            <w:r w:rsidRPr="00BE3563">
              <w:rPr>
                <w:rFonts w:ascii="Arial" w:hAnsi="Arial"/>
                <w:sz w:val="16"/>
                <w:szCs w:val="16"/>
              </w:rPr>
              <w:t>исключением</w:t>
            </w:r>
          </w:p>
          <w:p w14:paraId="72842556" w14:textId="77777777" w:rsidR="00820A0A" w:rsidRPr="00BE3563" w:rsidRDefault="00820A0A" w:rsidP="00820A0A">
            <w:pPr>
              <w:shd w:val="clear" w:color="auto" w:fill="FFFFFF"/>
              <w:spacing w:line="206" w:lineRule="exact"/>
            </w:pPr>
            <w:r w:rsidRPr="00BE3563">
              <w:rPr>
                <w:rFonts w:ascii="Arial" w:hAnsi="Arial"/>
                <w:sz w:val="16"/>
                <w:szCs w:val="16"/>
              </w:rPr>
              <w:t>стандартных</w:t>
            </w:r>
            <w:r w:rsidRPr="00BE3563">
              <w:rPr>
                <w:rFonts w:ascii="Arial" w:hAnsi="Arial" w:cs="Arial"/>
                <w:sz w:val="16"/>
                <w:szCs w:val="16"/>
              </w:rPr>
              <w:t>,</w:t>
            </w:r>
          </w:p>
          <w:p w14:paraId="52995591" w14:textId="77777777" w:rsidR="00820A0A" w:rsidRPr="00BE3563" w:rsidRDefault="00820A0A" w:rsidP="00820A0A">
            <w:pPr>
              <w:shd w:val="clear" w:color="auto" w:fill="FFFFFF"/>
              <w:spacing w:line="206" w:lineRule="exact"/>
            </w:pPr>
            <w:r w:rsidRPr="00BE3563">
              <w:rPr>
                <w:rFonts w:ascii="Arial" w:hAnsi="Arial"/>
                <w:sz w:val="16"/>
                <w:szCs w:val="16"/>
              </w:rPr>
              <w:t>социальных</w:t>
            </w:r>
            <w:r w:rsidRPr="00BE3563">
              <w:rPr>
                <w:rFonts w:ascii="Arial" w:hAnsi="Arial" w:cs="Arial"/>
                <w:sz w:val="16"/>
                <w:szCs w:val="16"/>
              </w:rPr>
              <w:t>,</w:t>
            </w:r>
          </w:p>
          <w:p w14:paraId="5F748925" w14:textId="77777777" w:rsidR="00820A0A" w:rsidRPr="00BE3563" w:rsidRDefault="00820A0A" w:rsidP="00820A0A">
            <w:pPr>
              <w:shd w:val="clear" w:color="auto" w:fill="FFFFFF"/>
              <w:spacing w:line="206" w:lineRule="exact"/>
            </w:pPr>
            <w:r w:rsidRPr="00BE3563">
              <w:rPr>
                <w:rFonts w:ascii="Arial" w:hAnsi="Arial"/>
                <w:sz w:val="16"/>
                <w:szCs w:val="16"/>
              </w:rPr>
              <w:t>имущественные</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14:paraId="14BE38BF"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093A4DE"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B28BC4E"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04CCC625"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EDA29B2"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27E6A9A"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6CC8716"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F673B78"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6615AB0"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FE0E196"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13B148F"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29055FD"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63FB2EA" w14:textId="77777777" w:rsidR="00820A0A" w:rsidRPr="00BE3563" w:rsidRDefault="00820A0A" w:rsidP="00820A0A">
            <w:pPr>
              <w:shd w:val="clear" w:color="auto" w:fill="FFFFFF"/>
            </w:pPr>
          </w:p>
        </w:tc>
      </w:tr>
      <w:tr w:rsidR="009F5F31" w:rsidRPr="00BE3563" w14:paraId="2C449A11" w14:textId="77777777" w:rsidTr="009F5F31">
        <w:trPr>
          <w:trHeight w:hRule="exact" w:val="413"/>
        </w:trPr>
        <w:tc>
          <w:tcPr>
            <w:tcW w:w="2011" w:type="dxa"/>
            <w:tcBorders>
              <w:top w:val="single" w:sz="6" w:space="0" w:color="auto"/>
              <w:left w:val="single" w:sz="6" w:space="0" w:color="auto"/>
              <w:bottom w:val="single" w:sz="6" w:space="0" w:color="auto"/>
              <w:right w:val="single" w:sz="6" w:space="0" w:color="auto"/>
            </w:tcBorders>
            <w:shd w:val="clear" w:color="auto" w:fill="FFFFFF"/>
          </w:tcPr>
          <w:p w14:paraId="5162A12C" w14:textId="77777777" w:rsidR="00820A0A" w:rsidRPr="00BE3563" w:rsidRDefault="00820A0A" w:rsidP="00820A0A">
            <w:pPr>
              <w:shd w:val="clear" w:color="auto" w:fill="FFFFFF"/>
              <w:spacing w:line="211" w:lineRule="exact"/>
              <w:ind w:right="552" w:firstLine="5"/>
            </w:pPr>
            <w:r w:rsidRPr="00BE3563">
              <w:rPr>
                <w:rFonts w:ascii="Arial" w:hAnsi="Arial"/>
                <w:sz w:val="16"/>
                <w:szCs w:val="16"/>
              </w:rPr>
              <w:t>Имущественные вычеты</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14:paraId="4FCDF2F2"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AEDFF36"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7649788"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3915F8E0"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AF97342"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EC76232"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20F1358"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766087C"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0605E15"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C0607B8"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E63119C"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9A75994"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4243650" w14:textId="77777777" w:rsidR="00820A0A" w:rsidRPr="00BE3563" w:rsidRDefault="00820A0A" w:rsidP="00820A0A">
            <w:pPr>
              <w:shd w:val="clear" w:color="auto" w:fill="FFFFFF"/>
            </w:pPr>
          </w:p>
        </w:tc>
      </w:tr>
      <w:tr w:rsidR="009F5F31" w:rsidRPr="00BE3563" w14:paraId="4C0F8A9E" w14:textId="77777777" w:rsidTr="009F5F31">
        <w:trPr>
          <w:trHeight w:hRule="exact" w:val="206"/>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tcPr>
          <w:p w14:paraId="5ED75384" w14:textId="77777777" w:rsidR="00820A0A" w:rsidRPr="00BE3563" w:rsidRDefault="00820A0A" w:rsidP="00820A0A">
            <w:pPr>
              <w:shd w:val="clear" w:color="auto" w:fill="FFFFFF"/>
            </w:pPr>
            <w:r w:rsidRPr="00BE3563">
              <w:rPr>
                <w:rFonts w:ascii="Arial" w:hAnsi="Arial"/>
                <w:sz w:val="16"/>
                <w:szCs w:val="16"/>
              </w:rPr>
              <w:t>Налоговая</w:t>
            </w:r>
            <w:r w:rsidRPr="00BE3563">
              <w:rPr>
                <w:rFonts w:ascii="Arial" w:hAnsi="Arial" w:cs="Arial"/>
                <w:sz w:val="16"/>
                <w:szCs w:val="16"/>
              </w:rPr>
              <w:t xml:space="preserve"> </w:t>
            </w:r>
            <w:r w:rsidRPr="00BE3563">
              <w:rPr>
                <w:rFonts w:ascii="Arial" w:hAnsi="Arial"/>
                <w:sz w:val="16"/>
                <w:szCs w:val="16"/>
              </w:rPr>
              <w:t>база</w:t>
            </w:r>
            <w:r w:rsidRPr="00BE3563">
              <w:rPr>
                <w:rFonts w:ascii="Arial" w:hAnsi="Arial" w:cs="Arial"/>
                <w:sz w:val="16"/>
                <w:szCs w:val="16"/>
              </w:rPr>
              <w:t xml:space="preserve"> </w:t>
            </w:r>
            <w:r w:rsidRPr="00BE3563">
              <w:rPr>
                <w:rFonts w:ascii="Arial" w:hAnsi="Arial"/>
                <w:sz w:val="16"/>
                <w:szCs w:val="16"/>
              </w:rPr>
              <w:t>текущего</w:t>
            </w:r>
            <w:r w:rsidRPr="00BE3563">
              <w:rPr>
                <w:rFonts w:ascii="Arial" w:hAnsi="Arial" w:cs="Arial"/>
                <w:sz w:val="16"/>
                <w:szCs w:val="16"/>
              </w:rPr>
              <w:t xml:space="preserve"> </w:t>
            </w:r>
            <w:r w:rsidRPr="00BE3563">
              <w:rPr>
                <w:rFonts w:ascii="Arial" w:hAnsi="Arial"/>
                <w:sz w:val="16"/>
                <w:szCs w:val="16"/>
              </w:rPr>
              <w:t>месяца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5ABEAE3"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F5ECA93"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628E4783"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75A4BD4"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E1BB253"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794D75E"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4171A5A"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55AA312"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12EC21B"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9D9541C"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17C88E5"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19C810C" w14:textId="77777777" w:rsidR="00820A0A" w:rsidRPr="00BE3563" w:rsidRDefault="00820A0A" w:rsidP="00820A0A">
            <w:pPr>
              <w:shd w:val="clear" w:color="auto" w:fill="FFFFFF"/>
            </w:pPr>
          </w:p>
        </w:tc>
      </w:tr>
      <w:tr w:rsidR="009F5F31" w:rsidRPr="00BE3563" w14:paraId="3DA0F673" w14:textId="77777777" w:rsidTr="009F5F31">
        <w:trPr>
          <w:trHeight w:hRule="exact" w:val="206"/>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tcPr>
          <w:p w14:paraId="0B45A066" w14:textId="77777777" w:rsidR="00820A0A" w:rsidRPr="00BE3563" w:rsidRDefault="00820A0A" w:rsidP="00820A0A">
            <w:pPr>
              <w:shd w:val="clear" w:color="auto" w:fill="FFFFFF"/>
            </w:pPr>
            <w:r w:rsidRPr="00BE3563">
              <w:rPr>
                <w:rFonts w:ascii="Arial" w:hAnsi="Arial"/>
                <w:sz w:val="16"/>
                <w:szCs w:val="16"/>
              </w:rPr>
              <w:t>Налоговая</w:t>
            </w:r>
            <w:r w:rsidRPr="00BE3563">
              <w:rPr>
                <w:rFonts w:ascii="Arial" w:hAnsi="Arial" w:cs="Arial"/>
                <w:sz w:val="16"/>
                <w:szCs w:val="16"/>
              </w:rPr>
              <w:t xml:space="preserve"> </w:t>
            </w:r>
            <w:r w:rsidRPr="00BE3563">
              <w:rPr>
                <w:rFonts w:ascii="Arial" w:hAnsi="Arial"/>
                <w:sz w:val="16"/>
                <w:szCs w:val="16"/>
              </w:rPr>
              <w:t>база</w:t>
            </w:r>
            <w:r w:rsidRPr="00BE3563">
              <w:rPr>
                <w:rFonts w:ascii="Arial" w:hAnsi="Arial" w:cs="Arial"/>
                <w:sz w:val="16"/>
                <w:szCs w:val="16"/>
              </w:rPr>
              <w:t xml:space="preserve"> </w:t>
            </w:r>
            <w:r w:rsidRPr="00BE3563">
              <w:rPr>
                <w:rFonts w:ascii="Arial" w:hAnsi="Arial"/>
                <w:sz w:val="16"/>
                <w:szCs w:val="16"/>
              </w:rPr>
              <w:t>с</w:t>
            </w:r>
            <w:r w:rsidRPr="00BE3563">
              <w:rPr>
                <w:rFonts w:ascii="Arial" w:hAnsi="Arial" w:cs="Arial"/>
                <w:sz w:val="16"/>
                <w:szCs w:val="16"/>
              </w:rPr>
              <w:t xml:space="preserve"> </w:t>
            </w:r>
            <w:r w:rsidRPr="00BE3563">
              <w:rPr>
                <w:rFonts w:ascii="Arial" w:hAnsi="Arial"/>
                <w:sz w:val="16"/>
                <w:szCs w:val="16"/>
              </w:rPr>
              <w:t>начала</w:t>
            </w:r>
            <w:r w:rsidRPr="00BE3563">
              <w:rPr>
                <w:rFonts w:ascii="Arial" w:hAnsi="Arial" w:cs="Arial"/>
                <w:sz w:val="16"/>
                <w:szCs w:val="16"/>
              </w:rPr>
              <w:t xml:space="preserve"> </w:t>
            </w:r>
            <w:r w:rsidRPr="00BE3563">
              <w:rPr>
                <w:rFonts w:ascii="Arial" w:hAnsi="Arial"/>
                <w:sz w:val="16"/>
                <w:szCs w:val="16"/>
              </w:rPr>
              <w:t>года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9272A19"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E86A7AC"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4EDB39DD"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B47BEF5"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A759785"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C428CFA"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0272D7D"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A08BFA5"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CACEF5D"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1679522"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DD104BB"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6AF496E" w14:textId="77777777" w:rsidR="00820A0A" w:rsidRPr="00BE3563" w:rsidRDefault="00820A0A" w:rsidP="00820A0A">
            <w:pPr>
              <w:shd w:val="clear" w:color="auto" w:fill="FFFFFF"/>
            </w:pPr>
          </w:p>
        </w:tc>
      </w:tr>
      <w:tr w:rsidR="009F5F31" w:rsidRPr="00BE3563" w14:paraId="4108D742" w14:textId="77777777" w:rsidTr="009F5F31">
        <w:trPr>
          <w:trHeight w:hRule="exact" w:val="413"/>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tcPr>
          <w:p w14:paraId="631B6C6C" w14:textId="77777777" w:rsidR="00820A0A" w:rsidRPr="00BE3563" w:rsidRDefault="00820A0A" w:rsidP="00820A0A">
            <w:pPr>
              <w:shd w:val="clear" w:color="auto" w:fill="FFFFFF"/>
              <w:spacing w:line="211" w:lineRule="exact"/>
            </w:pPr>
            <w:r w:rsidRPr="00BE3563">
              <w:rPr>
                <w:rFonts w:ascii="Arial" w:hAnsi="Arial"/>
                <w:sz w:val="16"/>
                <w:szCs w:val="16"/>
              </w:rPr>
              <w:t>Сумма</w:t>
            </w:r>
            <w:r w:rsidRPr="00BE3563">
              <w:rPr>
                <w:rFonts w:ascii="Arial" w:hAnsi="Arial" w:cs="Arial"/>
                <w:sz w:val="16"/>
                <w:szCs w:val="16"/>
              </w:rPr>
              <w:t xml:space="preserve"> </w:t>
            </w:r>
            <w:r w:rsidRPr="00BE3563">
              <w:rPr>
                <w:rFonts w:ascii="Arial" w:hAnsi="Arial"/>
                <w:sz w:val="16"/>
                <w:szCs w:val="16"/>
              </w:rPr>
              <w:t>налога</w:t>
            </w:r>
            <w:r w:rsidRPr="00BE3563">
              <w:rPr>
                <w:rFonts w:ascii="Arial" w:hAnsi="Arial" w:cs="Arial"/>
                <w:sz w:val="16"/>
                <w:szCs w:val="16"/>
              </w:rPr>
              <w:t xml:space="preserve"> </w:t>
            </w:r>
            <w:r w:rsidRPr="00BE3563">
              <w:rPr>
                <w:rFonts w:ascii="Arial" w:hAnsi="Arial"/>
                <w:sz w:val="16"/>
                <w:szCs w:val="16"/>
              </w:rPr>
              <w:t>удержанного</w:t>
            </w:r>
            <w:r w:rsidRPr="00BE3563">
              <w:rPr>
                <w:rFonts w:ascii="Arial" w:hAnsi="Arial" w:cs="Arial"/>
                <w:sz w:val="16"/>
                <w:szCs w:val="16"/>
              </w:rPr>
              <w:t xml:space="preserve"> </w:t>
            </w:r>
            <w:r w:rsidRPr="00BE3563">
              <w:rPr>
                <w:rFonts w:ascii="Arial" w:hAnsi="Arial"/>
                <w:sz w:val="16"/>
                <w:szCs w:val="16"/>
              </w:rPr>
              <w:t>в</w:t>
            </w:r>
            <w:r w:rsidRPr="00BE3563">
              <w:rPr>
                <w:rFonts w:ascii="Arial" w:hAnsi="Arial" w:cs="Arial"/>
                <w:sz w:val="16"/>
                <w:szCs w:val="16"/>
              </w:rPr>
              <w:t xml:space="preserve"> </w:t>
            </w:r>
            <w:r w:rsidRPr="00BE3563">
              <w:rPr>
                <w:rFonts w:ascii="Arial" w:hAnsi="Arial"/>
                <w:sz w:val="16"/>
                <w:szCs w:val="16"/>
              </w:rPr>
              <w:t>текущем месяце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E1B527D"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938446C"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2EA5DA39"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BB18145"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3B8EF42"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8BFA3D8"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AFD92BF"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CF39E34"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908EB42"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6362FEB"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7D94E9F"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6A9F42B" w14:textId="77777777" w:rsidR="00820A0A" w:rsidRPr="00BE3563" w:rsidRDefault="00820A0A" w:rsidP="00820A0A">
            <w:pPr>
              <w:shd w:val="clear" w:color="auto" w:fill="FFFFFF"/>
            </w:pPr>
          </w:p>
        </w:tc>
      </w:tr>
      <w:tr w:rsidR="009F5F31" w:rsidRPr="00BE3563" w14:paraId="736BA7B7" w14:textId="77777777" w:rsidTr="009F5F31">
        <w:trPr>
          <w:trHeight w:hRule="exact" w:val="413"/>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tcPr>
          <w:p w14:paraId="0B36DD51" w14:textId="77777777" w:rsidR="00820A0A" w:rsidRPr="00BE3563" w:rsidRDefault="00820A0A" w:rsidP="00820A0A">
            <w:pPr>
              <w:shd w:val="clear" w:color="auto" w:fill="FFFFFF"/>
              <w:spacing w:line="211" w:lineRule="exact"/>
              <w:ind w:right="115"/>
            </w:pPr>
            <w:r w:rsidRPr="00BE3563">
              <w:rPr>
                <w:rFonts w:ascii="Arial" w:hAnsi="Arial"/>
                <w:sz w:val="16"/>
                <w:szCs w:val="16"/>
              </w:rPr>
              <w:t>Сумма</w:t>
            </w:r>
            <w:r w:rsidRPr="00BE3563">
              <w:rPr>
                <w:rFonts w:ascii="Arial" w:hAnsi="Arial" w:cs="Arial"/>
                <w:sz w:val="16"/>
                <w:szCs w:val="16"/>
              </w:rPr>
              <w:t xml:space="preserve"> </w:t>
            </w:r>
            <w:r w:rsidRPr="00BE3563">
              <w:rPr>
                <w:rFonts w:ascii="Arial" w:hAnsi="Arial"/>
                <w:sz w:val="16"/>
                <w:szCs w:val="16"/>
              </w:rPr>
              <w:t>налога</w:t>
            </w:r>
            <w:r w:rsidRPr="00BE3563">
              <w:rPr>
                <w:rFonts w:ascii="Arial" w:hAnsi="Arial" w:cs="Arial"/>
                <w:sz w:val="16"/>
                <w:szCs w:val="16"/>
              </w:rPr>
              <w:t xml:space="preserve"> </w:t>
            </w:r>
            <w:r w:rsidRPr="00BE3563">
              <w:rPr>
                <w:rFonts w:ascii="Arial" w:hAnsi="Arial"/>
                <w:sz w:val="16"/>
                <w:szCs w:val="16"/>
              </w:rPr>
              <w:t>удержанного</w:t>
            </w:r>
            <w:r w:rsidRPr="00BE3563">
              <w:rPr>
                <w:rFonts w:ascii="Arial" w:hAnsi="Arial" w:cs="Arial"/>
                <w:sz w:val="16"/>
                <w:szCs w:val="16"/>
              </w:rPr>
              <w:t xml:space="preserve"> </w:t>
            </w:r>
            <w:r w:rsidRPr="00BE3563">
              <w:rPr>
                <w:rFonts w:ascii="Arial" w:hAnsi="Arial"/>
                <w:sz w:val="16"/>
                <w:szCs w:val="16"/>
              </w:rPr>
              <w:t>с</w:t>
            </w:r>
            <w:r w:rsidRPr="00BE3563">
              <w:rPr>
                <w:rFonts w:ascii="Arial" w:hAnsi="Arial" w:cs="Arial"/>
                <w:sz w:val="16"/>
                <w:szCs w:val="16"/>
              </w:rPr>
              <w:t xml:space="preserve"> </w:t>
            </w:r>
            <w:r w:rsidRPr="00BE3563">
              <w:rPr>
                <w:rFonts w:ascii="Arial" w:hAnsi="Arial"/>
                <w:sz w:val="16"/>
                <w:szCs w:val="16"/>
              </w:rPr>
              <w:t>начала года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2D513D6"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366E769"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2DC88BD9"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1A9E278"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D61D8E0"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DCA0DEC"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B850867"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9A01FF3"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EF68085"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1AD66F3"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453630E"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E0BBD59" w14:textId="77777777" w:rsidR="00820A0A" w:rsidRPr="00BE3563" w:rsidRDefault="00820A0A" w:rsidP="00820A0A">
            <w:pPr>
              <w:shd w:val="clear" w:color="auto" w:fill="FFFFFF"/>
            </w:pPr>
          </w:p>
        </w:tc>
      </w:tr>
      <w:tr w:rsidR="009F5F31" w:rsidRPr="00BE3563" w14:paraId="6608661F" w14:textId="77777777" w:rsidTr="009F5F31">
        <w:trPr>
          <w:trHeight w:hRule="exact" w:val="432"/>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tcPr>
          <w:p w14:paraId="040E1404" w14:textId="77777777" w:rsidR="00820A0A" w:rsidRPr="00BE3563" w:rsidRDefault="00820A0A" w:rsidP="00820A0A">
            <w:pPr>
              <w:shd w:val="clear" w:color="auto" w:fill="FFFFFF"/>
              <w:spacing w:line="211" w:lineRule="exact"/>
              <w:ind w:firstLine="5"/>
            </w:pPr>
            <w:r w:rsidRPr="00BE3563">
              <w:rPr>
                <w:rFonts w:ascii="Arial" w:hAnsi="Arial"/>
                <w:sz w:val="16"/>
                <w:szCs w:val="16"/>
              </w:rPr>
              <w:t>Налог</w:t>
            </w:r>
            <w:r w:rsidRPr="00BE3563">
              <w:rPr>
                <w:rFonts w:ascii="Arial" w:hAnsi="Arial" w:cs="Arial"/>
                <w:sz w:val="16"/>
                <w:szCs w:val="16"/>
              </w:rPr>
              <w:t xml:space="preserve"> </w:t>
            </w: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текущий</w:t>
            </w:r>
            <w:r w:rsidRPr="00BE3563">
              <w:rPr>
                <w:rFonts w:ascii="Arial" w:hAnsi="Arial" w:cs="Arial"/>
                <w:sz w:val="16"/>
                <w:szCs w:val="16"/>
              </w:rPr>
              <w:t xml:space="preserve"> </w:t>
            </w:r>
            <w:r w:rsidRPr="00BE3563">
              <w:rPr>
                <w:rFonts w:ascii="Arial" w:hAnsi="Arial"/>
                <w:sz w:val="16"/>
                <w:szCs w:val="16"/>
              </w:rPr>
              <w:t>месяц</w:t>
            </w:r>
            <w:r w:rsidRPr="00BE3563">
              <w:rPr>
                <w:rFonts w:ascii="Arial" w:hAnsi="Arial" w:cs="Arial"/>
                <w:sz w:val="16"/>
                <w:szCs w:val="16"/>
              </w:rPr>
              <w:t xml:space="preserve"> </w:t>
            </w:r>
            <w:r w:rsidRPr="00BE3563">
              <w:rPr>
                <w:rFonts w:ascii="Arial" w:hAnsi="Arial"/>
                <w:sz w:val="16"/>
                <w:szCs w:val="16"/>
              </w:rPr>
              <w:t>перечислен</w:t>
            </w:r>
            <w:r w:rsidRPr="00BE3563">
              <w:rPr>
                <w:rFonts w:ascii="Arial" w:hAnsi="Arial" w:cs="Arial"/>
                <w:sz w:val="16"/>
                <w:szCs w:val="16"/>
              </w:rPr>
              <w:t xml:space="preserve"> </w:t>
            </w:r>
            <w:r w:rsidRPr="00BE3563">
              <w:rPr>
                <w:rFonts w:ascii="Arial" w:hAnsi="Arial"/>
                <w:sz w:val="16"/>
                <w:szCs w:val="16"/>
              </w:rPr>
              <w:t>в бюджет</w:t>
            </w:r>
            <w:r w:rsidRPr="00BE3563">
              <w:rPr>
                <w:rFonts w:ascii="Arial" w:hAnsi="Arial" w:cs="Arial"/>
                <w:sz w:val="16"/>
                <w:szCs w:val="16"/>
              </w:rPr>
              <w:t xml:space="preserve"> </w:t>
            </w:r>
            <w:r w:rsidRPr="00BE3563">
              <w:rPr>
                <w:rFonts w:ascii="Arial" w:hAnsi="Arial"/>
                <w:sz w:val="16"/>
                <w:szCs w:val="16"/>
              </w:rPr>
              <w:t>по</w:t>
            </w:r>
            <w:r w:rsidRPr="00BE3563">
              <w:rPr>
                <w:rFonts w:ascii="Arial" w:hAnsi="Arial" w:cs="Arial"/>
                <w:sz w:val="16"/>
                <w:szCs w:val="16"/>
              </w:rPr>
              <w:t xml:space="preserve"> </w:t>
            </w:r>
            <w:r w:rsidRPr="00BE3563">
              <w:rPr>
                <w:rFonts w:ascii="Arial" w:hAnsi="Arial"/>
                <w:sz w:val="16"/>
                <w:szCs w:val="16"/>
              </w:rPr>
              <w:t>платежному</w:t>
            </w:r>
            <w:r w:rsidRPr="00BE3563">
              <w:rPr>
                <w:rFonts w:ascii="Arial" w:hAnsi="Arial" w:cs="Arial"/>
                <w:sz w:val="16"/>
                <w:szCs w:val="16"/>
              </w:rPr>
              <w:t xml:space="preserve"> </w:t>
            </w:r>
            <w:r w:rsidRPr="00BE3563">
              <w:rPr>
                <w:rFonts w:ascii="Arial" w:hAnsi="Arial"/>
                <w:sz w:val="16"/>
                <w:szCs w:val="16"/>
              </w:rPr>
              <w:t>поручению</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B228C96"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77813A2" w14:textId="77777777" w:rsidR="00820A0A" w:rsidRPr="00BE3563" w:rsidRDefault="00820A0A" w:rsidP="00820A0A">
            <w:pPr>
              <w:shd w:val="clear" w:color="auto" w:fill="FFFFFF"/>
            </w:pP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04961016" w14:textId="77777777" w:rsidR="00820A0A" w:rsidRPr="00BE3563" w:rsidRDefault="00820A0A" w:rsidP="00820A0A">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BF3D47E" w14:textId="77777777" w:rsidR="00820A0A" w:rsidRPr="00BE3563" w:rsidRDefault="00820A0A" w:rsidP="00820A0A">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42B979A"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763C0C5"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8E70688"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1F25564"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8C2A9D4" w14:textId="77777777" w:rsidR="00820A0A" w:rsidRPr="00BE3563" w:rsidRDefault="00820A0A" w:rsidP="00820A0A">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EFA1551" w14:textId="77777777" w:rsidR="00820A0A" w:rsidRPr="00BE3563" w:rsidRDefault="00820A0A" w:rsidP="00820A0A">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B107C19" w14:textId="77777777" w:rsidR="00820A0A" w:rsidRPr="00BE3563" w:rsidRDefault="00820A0A" w:rsidP="00820A0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275A359" w14:textId="77777777" w:rsidR="00820A0A" w:rsidRPr="00BE3563" w:rsidRDefault="00820A0A" w:rsidP="00820A0A">
            <w:pPr>
              <w:shd w:val="clear" w:color="auto" w:fill="FFFFFF"/>
            </w:pPr>
          </w:p>
        </w:tc>
      </w:tr>
    </w:tbl>
    <w:p w14:paraId="6B429677" w14:textId="77777777" w:rsidR="00820A0A" w:rsidRDefault="00820A0A" w:rsidP="00820A0A">
      <w:pPr>
        <w:shd w:val="clear" w:color="auto" w:fill="FFFFFF"/>
        <w:spacing w:before="187" w:line="202" w:lineRule="exact"/>
        <w:ind w:left="264"/>
      </w:pPr>
      <w:r>
        <w:rPr>
          <w:rFonts w:ascii="Arial" w:hAnsi="Arial"/>
          <w:sz w:val="18"/>
          <w:szCs w:val="18"/>
        </w:rPr>
        <w:t>Раздел</w:t>
      </w:r>
      <w:r>
        <w:rPr>
          <w:rFonts w:ascii="Arial" w:hAnsi="Arial" w:cs="Arial"/>
          <w:sz w:val="18"/>
          <w:szCs w:val="18"/>
        </w:rPr>
        <w:t xml:space="preserve"> 4.      </w:t>
      </w:r>
      <w:r>
        <w:rPr>
          <w:rFonts w:ascii="Arial" w:hAnsi="Arial"/>
          <w:sz w:val="18"/>
          <w:szCs w:val="18"/>
        </w:rPr>
        <w:t>Общий</w:t>
      </w:r>
      <w:r>
        <w:rPr>
          <w:rFonts w:ascii="Arial" w:hAnsi="Arial" w:cs="Arial"/>
          <w:sz w:val="18"/>
          <w:szCs w:val="18"/>
        </w:rPr>
        <w:t xml:space="preserve"> </w:t>
      </w:r>
      <w:r>
        <w:rPr>
          <w:rFonts w:ascii="Arial" w:hAnsi="Arial"/>
          <w:sz w:val="18"/>
          <w:szCs w:val="18"/>
        </w:rPr>
        <w:t>расчет</w:t>
      </w:r>
      <w:r>
        <w:rPr>
          <w:rFonts w:ascii="Arial" w:hAnsi="Arial" w:cs="Arial"/>
          <w:sz w:val="18"/>
          <w:szCs w:val="18"/>
        </w:rPr>
        <w:t xml:space="preserve"> </w:t>
      </w:r>
      <w:r>
        <w:rPr>
          <w:rFonts w:ascii="Arial" w:hAnsi="Arial"/>
          <w:sz w:val="18"/>
          <w:szCs w:val="18"/>
        </w:rPr>
        <w:t>налоговых</w:t>
      </w:r>
      <w:r>
        <w:rPr>
          <w:rFonts w:ascii="Arial" w:hAnsi="Arial" w:cs="Arial"/>
          <w:sz w:val="18"/>
          <w:szCs w:val="18"/>
        </w:rPr>
        <w:t xml:space="preserve"> </w:t>
      </w:r>
      <w:r>
        <w:rPr>
          <w:rFonts w:ascii="Arial" w:hAnsi="Arial"/>
          <w:sz w:val="18"/>
          <w:szCs w:val="18"/>
        </w:rPr>
        <w:t>обязательств</w:t>
      </w:r>
      <w:r>
        <w:rPr>
          <w:rFonts w:ascii="Arial" w:hAnsi="Arial" w:cs="Arial"/>
          <w:sz w:val="18"/>
          <w:szCs w:val="18"/>
        </w:rPr>
        <w:t xml:space="preserve"> </w:t>
      </w:r>
      <w:r>
        <w:rPr>
          <w:rFonts w:ascii="Arial" w:hAnsi="Arial"/>
          <w:sz w:val="18"/>
          <w:szCs w:val="18"/>
        </w:rPr>
        <w:t>по</w:t>
      </w:r>
      <w:r>
        <w:rPr>
          <w:rFonts w:ascii="Arial" w:hAnsi="Arial" w:cs="Arial"/>
          <w:sz w:val="18"/>
          <w:szCs w:val="18"/>
        </w:rPr>
        <w:t xml:space="preserve"> </w:t>
      </w:r>
      <w:r>
        <w:rPr>
          <w:rFonts w:ascii="Arial" w:hAnsi="Arial"/>
          <w:sz w:val="18"/>
          <w:szCs w:val="18"/>
        </w:rPr>
        <w:t>НДФЛ</w:t>
      </w:r>
      <w:r>
        <w:rPr>
          <w:rFonts w:ascii="Arial" w:hAnsi="Arial" w:cs="Arial"/>
          <w:sz w:val="18"/>
          <w:szCs w:val="18"/>
        </w:rPr>
        <w:t xml:space="preserve"> </w:t>
      </w:r>
      <w:r>
        <w:rPr>
          <w:rFonts w:ascii="Arial" w:hAnsi="Arial"/>
          <w:sz w:val="18"/>
          <w:szCs w:val="18"/>
        </w:rPr>
        <w:t>за</w:t>
      </w:r>
      <w:r>
        <w:rPr>
          <w:rFonts w:ascii="Arial" w:hAnsi="Arial" w:cs="Arial"/>
          <w:sz w:val="18"/>
          <w:szCs w:val="18"/>
        </w:rPr>
        <w:t xml:space="preserve"> </w:t>
      </w:r>
      <w:r>
        <w:rPr>
          <w:rFonts w:ascii="Arial" w:hAnsi="Arial"/>
          <w:sz w:val="18"/>
          <w:szCs w:val="18"/>
        </w:rPr>
        <w:t>налоговый</w:t>
      </w:r>
      <w:r>
        <w:rPr>
          <w:rFonts w:ascii="Arial" w:hAnsi="Arial" w:cs="Arial"/>
          <w:sz w:val="18"/>
          <w:szCs w:val="18"/>
        </w:rPr>
        <w:t xml:space="preserve"> </w:t>
      </w:r>
      <w:r>
        <w:rPr>
          <w:rFonts w:ascii="Arial" w:hAnsi="Arial"/>
          <w:sz w:val="18"/>
          <w:szCs w:val="18"/>
        </w:rPr>
        <w:t>период</w:t>
      </w:r>
      <w:r>
        <w:rPr>
          <w:rFonts w:ascii="Arial" w:hAnsi="Arial" w:cs="Arial"/>
          <w:sz w:val="18"/>
          <w:szCs w:val="18"/>
        </w:rPr>
        <w:t>.</w:t>
      </w:r>
    </w:p>
    <w:p w14:paraId="6AE3BA27" w14:textId="77777777" w:rsidR="00BC5D57" w:rsidRDefault="00820A0A" w:rsidP="00BC5D57">
      <w:pPr>
        <w:shd w:val="clear" w:color="auto" w:fill="FFFFFF"/>
        <w:spacing w:after="0" w:line="202" w:lineRule="exact"/>
        <w:ind w:left="192" w:right="10214"/>
        <w:rPr>
          <w:rFonts w:ascii="Arial" w:hAnsi="Arial"/>
          <w:spacing w:val="-7"/>
          <w:sz w:val="18"/>
          <w:szCs w:val="18"/>
        </w:rPr>
      </w:pPr>
      <w:r>
        <w:rPr>
          <w:rFonts w:ascii="Arial" w:hAnsi="Arial" w:cs="Arial"/>
          <w:spacing w:val="-7"/>
          <w:sz w:val="18"/>
          <w:szCs w:val="18"/>
        </w:rPr>
        <w:t xml:space="preserve">4.1.     </w:t>
      </w:r>
      <w:r>
        <w:rPr>
          <w:rFonts w:ascii="Arial" w:hAnsi="Arial"/>
          <w:spacing w:val="-7"/>
          <w:sz w:val="18"/>
          <w:szCs w:val="18"/>
        </w:rPr>
        <w:t>Общая</w:t>
      </w:r>
      <w:r>
        <w:rPr>
          <w:rFonts w:ascii="Arial" w:hAnsi="Arial" w:cs="Arial"/>
          <w:spacing w:val="-7"/>
          <w:sz w:val="18"/>
          <w:szCs w:val="18"/>
        </w:rPr>
        <w:t xml:space="preserve"> </w:t>
      </w:r>
      <w:r>
        <w:rPr>
          <w:rFonts w:ascii="Arial" w:hAnsi="Arial"/>
          <w:spacing w:val="-7"/>
          <w:sz w:val="18"/>
          <w:szCs w:val="18"/>
        </w:rPr>
        <w:t>сумма</w:t>
      </w:r>
      <w:r>
        <w:rPr>
          <w:rFonts w:ascii="Arial" w:hAnsi="Arial" w:cs="Arial"/>
          <w:spacing w:val="-7"/>
          <w:sz w:val="18"/>
          <w:szCs w:val="18"/>
        </w:rPr>
        <w:t xml:space="preserve"> </w:t>
      </w:r>
      <w:r>
        <w:rPr>
          <w:rFonts w:ascii="Arial" w:hAnsi="Arial"/>
          <w:spacing w:val="-7"/>
          <w:sz w:val="18"/>
          <w:szCs w:val="18"/>
        </w:rPr>
        <w:t>предоставленных</w:t>
      </w:r>
      <w:r>
        <w:rPr>
          <w:rFonts w:ascii="Arial" w:hAnsi="Arial" w:cs="Arial"/>
          <w:spacing w:val="-7"/>
          <w:sz w:val="18"/>
          <w:szCs w:val="18"/>
        </w:rPr>
        <w:t xml:space="preserve"> </w:t>
      </w:r>
      <w:r>
        <w:rPr>
          <w:rFonts w:ascii="Arial" w:hAnsi="Arial"/>
          <w:spacing w:val="-7"/>
          <w:sz w:val="18"/>
          <w:szCs w:val="18"/>
        </w:rPr>
        <w:t>стандартных</w:t>
      </w:r>
      <w:r>
        <w:rPr>
          <w:rFonts w:ascii="Arial" w:hAnsi="Arial" w:cs="Arial"/>
          <w:spacing w:val="-7"/>
          <w:sz w:val="18"/>
          <w:szCs w:val="18"/>
        </w:rPr>
        <w:t xml:space="preserve"> </w:t>
      </w:r>
      <w:r>
        <w:rPr>
          <w:rFonts w:ascii="Arial" w:hAnsi="Arial"/>
          <w:spacing w:val="-7"/>
          <w:sz w:val="18"/>
          <w:szCs w:val="18"/>
        </w:rPr>
        <w:t>налоговых</w:t>
      </w:r>
      <w:r>
        <w:rPr>
          <w:rFonts w:ascii="Arial" w:hAnsi="Arial" w:cs="Arial"/>
          <w:spacing w:val="-7"/>
          <w:sz w:val="18"/>
          <w:szCs w:val="18"/>
        </w:rPr>
        <w:t xml:space="preserve"> </w:t>
      </w:r>
      <w:r>
        <w:rPr>
          <w:rFonts w:ascii="Arial" w:hAnsi="Arial"/>
          <w:spacing w:val="-7"/>
          <w:sz w:val="18"/>
          <w:szCs w:val="18"/>
        </w:rPr>
        <w:t xml:space="preserve">вычетов </w:t>
      </w:r>
    </w:p>
    <w:p w14:paraId="0F989678" w14:textId="77777777" w:rsidR="00BC5D57" w:rsidRDefault="00820A0A" w:rsidP="00BC5D57">
      <w:pPr>
        <w:shd w:val="clear" w:color="auto" w:fill="FFFFFF"/>
        <w:spacing w:after="0" w:line="202" w:lineRule="exact"/>
        <w:ind w:left="192" w:right="10214"/>
        <w:rPr>
          <w:rFonts w:ascii="Arial" w:hAnsi="Arial" w:cs="Arial"/>
          <w:sz w:val="18"/>
          <w:szCs w:val="18"/>
        </w:rPr>
      </w:pPr>
      <w:r>
        <w:rPr>
          <w:rFonts w:ascii="Arial" w:hAnsi="Arial"/>
          <w:sz w:val="18"/>
          <w:szCs w:val="18"/>
        </w:rPr>
        <w:t>Код</w:t>
      </w:r>
      <w:r>
        <w:rPr>
          <w:rFonts w:ascii="Arial" w:hAnsi="Arial" w:cs="Arial"/>
          <w:sz w:val="18"/>
          <w:szCs w:val="18"/>
        </w:rPr>
        <w:t xml:space="preserve"> </w:t>
      </w:r>
      <w:r>
        <w:rPr>
          <w:rFonts w:ascii="Arial" w:hAnsi="Arial"/>
          <w:sz w:val="18"/>
          <w:szCs w:val="18"/>
        </w:rPr>
        <w:t>вычета</w:t>
      </w:r>
      <w:r>
        <w:rPr>
          <w:rFonts w:ascii="Arial" w:hAnsi="Arial" w:cs="Arial"/>
          <w:sz w:val="18"/>
          <w:szCs w:val="18"/>
        </w:rPr>
        <w:t xml:space="preserve"> </w:t>
      </w:r>
      <w:r>
        <w:rPr>
          <w:rFonts w:ascii="Arial" w:hAnsi="Arial" w:cs="Arial"/>
          <w:sz w:val="18"/>
          <w:szCs w:val="18"/>
          <w:u w:val="single"/>
        </w:rPr>
        <w:t>|</w:t>
      </w:r>
      <w:r>
        <w:rPr>
          <w:rFonts w:ascii="Arial" w:hAnsi="Arial" w:cs="Arial"/>
          <w:sz w:val="18"/>
          <w:szCs w:val="18"/>
        </w:rPr>
        <w:t xml:space="preserve">     </w:t>
      </w:r>
      <w:r>
        <w:rPr>
          <w:rFonts w:ascii="Arial" w:hAnsi="Arial"/>
          <w:sz w:val="18"/>
          <w:szCs w:val="18"/>
        </w:rPr>
        <w:t>Сумма</w:t>
      </w:r>
      <w:r w:rsidR="00BC5D57">
        <w:rPr>
          <w:rFonts w:ascii="Arial" w:hAnsi="Arial" w:cs="Arial"/>
          <w:sz w:val="18"/>
          <w:szCs w:val="18"/>
        </w:rPr>
        <w:t xml:space="preserve"> </w:t>
      </w:r>
    </w:p>
    <w:p w14:paraId="56C51379" w14:textId="7E604540" w:rsidR="00820A0A" w:rsidRDefault="00BD21BB" w:rsidP="00BC5D57">
      <w:pPr>
        <w:shd w:val="clear" w:color="auto" w:fill="FFFFFF"/>
        <w:spacing w:after="418" w:line="202" w:lineRule="exact"/>
        <w:ind w:left="192" w:right="10214"/>
      </w:pPr>
      <w:r>
        <w:rPr>
          <w:noProof/>
        </w:rPr>
        <mc:AlternateContent>
          <mc:Choice Requires="wps">
            <w:drawing>
              <wp:anchor distT="0" distB="0" distL="114300" distR="114300" simplePos="0" relativeHeight="251659264" behindDoc="0" locked="0" layoutInCell="0" allowOverlap="1" wp14:anchorId="08C485C9" wp14:editId="23BF4814">
                <wp:simplePos x="0" y="0"/>
                <wp:positionH relativeFrom="margin">
                  <wp:posOffset>-115570</wp:posOffset>
                </wp:positionH>
                <wp:positionV relativeFrom="paragraph">
                  <wp:posOffset>128270</wp:posOffset>
                </wp:positionV>
                <wp:extent cx="0" cy="277495"/>
                <wp:effectExtent l="8255" t="13970" r="1079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FB363B"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1pt,10.1pt" to="-9.1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yWEAIAACg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" o:allowincell="f" strokeweight=".95pt">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764D18C7" wp14:editId="40F155FB">
                <wp:simplePos x="0" y="0"/>
                <wp:positionH relativeFrom="margin">
                  <wp:posOffset>697865</wp:posOffset>
                </wp:positionH>
                <wp:positionV relativeFrom="paragraph">
                  <wp:posOffset>128270</wp:posOffset>
                </wp:positionV>
                <wp:extent cx="0" cy="277495"/>
                <wp:effectExtent l="12065" t="13970" r="698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78AB20"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95pt,10.1pt" to="54.9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5ZEAIAACg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" o:allowincell="f" strokeweight=".95pt">
                <w10:wrap anchorx="margin"/>
              </v:line>
            </w:pict>
          </mc:Fallback>
        </mc:AlternateContent>
      </w:r>
      <w:r w:rsidR="00820A0A">
        <w:rPr>
          <w:rFonts w:ascii="Arial" w:hAnsi="Arial" w:cs="Arial"/>
          <w:spacing w:val="-8"/>
          <w:sz w:val="18"/>
          <w:szCs w:val="18"/>
        </w:rPr>
        <w:t xml:space="preserve">4.2.     </w:t>
      </w:r>
      <w:proofErr w:type="spellStart"/>
      <w:r w:rsidR="00820A0A">
        <w:rPr>
          <w:rFonts w:ascii="Arial" w:hAnsi="Arial"/>
          <w:spacing w:val="-8"/>
          <w:sz w:val="18"/>
          <w:szCs w:val="18"/>
        </w:rPr>
        <w:t>Общая</w:t>
      </w:r>
      <w:r w:rsidR="00820A0A">
        <w:rPr>
          <w:rFonts w:ascii="Arial" w:hAnsi="Arial"/>
          <w:spacing w:val="-1"/>
          <w:sz w:val="18"/>
          <w:szCs w:val="18"/>
        </w:rPr>
        <w:t>Код</w:t>
      </w:r>
      <w:proofErr w:type="spellEnd"/>
      <w:r w:rsidR="00820A0A">
        <w:rPr>
          <w:rFonts w:ascii="Arial" w:hAnsi="Arial" w:cs="Arial"/>
          <w:spacing w:val="-1"/>
          <w:sz w:val="18"/>
          <w:szCs w:val="18"/>
        </w:rPr>
        <w:t xml:space="preserve"> </w:t>
      </w:r>
      <w:r w:rsidR="00820A0A">
        <w:rPr>
          <w:rFonts w:ascii="Arial" w:hAnsi="Arial"/>
          <w:spacing w:val="-1"/>
          <w:sz w:val="18"/>
          <w:szCs w:val="18"/>
        </w:rPr>
        <w:t xml:space="preserve">вычета </w:t>
      </w:r>
      <w:r w:rsidR="00820A0A">
        <w:rPr>
          <w:rFonts w:ascii="Arial" w:hAnsi="Arial"/>
          <w:spacing w:val="-7"/>
          <w:sz w:val="18"/>
          <w:szCs w:val="18"/>
        </w:rPr>
        <w:t>сумма</w:t>
      </w:r>
      <w:r w:rsidR="00820A0A">
        <w:rPr>
          <w:rFonts w:ascii="Arial" w:hAnsi="Arial" w:cs="Arial"/>
          <w:spacing w:val="-7"/>
          <w:sz w:val="18"/>
          <w:szCs w:val="18"/>
        </w:rPr>
        <w:t xml:space="preserve"> </w:t>
      </w:r>
      <w:r w:rsidR="00820A0A">
        <w:rPr>
          <w:rFonts w:ascii="Arial" w:hAnsi="Arial"/>
          <w:spacing w:val="-7"/>
          <w:sz w:val="18"/>
          <w:szCs w:val="18"/>
        </w:rPr>
        <w:t>предоставленных</w:t>
      </w:r>
      <w:r w:rsidR="00820A0A">
        <w:rPr>
          <w:rFonts w:ascii="Arial" w:hAnsi="Arial" w:cs="Arial"/>
          <w:spacing w:val="-7"/>
          <w:sz w:val="18"/>
          <w:szCs w:val="18"/>
        </w:rPr>
        <w:t xml:space="preserve"> </w:t>
      </w:r>
      <w:r w:rsidR="00820A0A">
        <w:rPr>
          <w:rFonts w:ascii="Arial" w:hAnsi="Arial"/>
          <w:spacing w:val="-7"/>
          <w:sz w:val="18"/>
          <w:szCs w:val="18"/>
        </w:rPr>
        <w:t>имущественных</w:t>
      </w:r>
      <w:r w:rsidR="00820A0A">
        <w:rPr>
          <w:rFonts w:ascii="Arial" w:hAnsi="Arial" w:cs="Arial"/>
          <w:spacing w:val="-7"/>
          <w:sz w:val="18"/>
          <w:szCs w:val="18"/>
        </w:rPr>
        <w:t xml:space="preserve"> </w:t>
      </w:r>
      <w:r w:rsidR="00820A0A">
        <w:rPr>
          <w:rFonts w:ascii="Arial" w:hAnsi="Arial"/>
          <w:spacing w:val="-7"/>
          <w:sz w:val="18"/>
          <w:szCs w:val="18"/>
        </w:rPr>
        <w:t>налоговых</w:t>
      </w:r>
      <w:r w:rsidR="00820A0A">
        <w:rPr>
          <w:rFonts w:ascii="Arial" w:hAnsi="Arial" w:cs="Arial"/>
          <w:spacing w:val="-7"/>
          <w:sz w:val="18"/>
          <w:szCs w:val="18"/>
        </w:rPr>
        <w:t xml:space="preserve"> </w:t>
      </w:r>
      <w:r w:rsidR="00820A0A">
        <w:rPr>
          <w:rFonts w:ascii="Arial" w:hAnsi="Arial"/>
          <w:spacing w:val="-7"/>
          <w:sz w:val="18"/>
          <w:szCs w:val="18"/>
        </w:rPr>
        <w:t>вычетов</w:t>
      </w:r>
    </w:p>
    <w:p w14:paraId="0779EEE1" w14:textId="3D0E7822" w:rsidR="00820A0A" w:rsidRDefault="00820A0A" w:rsidP="00820A0A">
      <w:pPr>
        <w:shd w:val="clear" w:color="auto" w:fill="FFFFFF"/>
        <w:spacing w:before="427" w:line="197" w:lineRule="exact"/>
        <w:ind w:left="192" w:right="6202"/>
        <w:rPr>
          <w:sz w:val="2"/>
          <w:szCs w:val="2"/>
        </w:rPr>
      </w:pPr>
      <w:r>
        <w:rPr>
          <w:rFonts w:ascii="Arial" w:hAnsi="Arial" w:cs="Arial"/>
          <w:spacing w:val="-7"/>
          <w:sz w:val="18"/>
          <w:szCs w:val="18"/>
        </w:rPr>
        <w:lastRenderedPageBreak/>
        <w:t xml:space="preserve">4.3.     </w:t>
      </w:r>
      <w:r>
        <w:rPr>
          <w:rFonts w:ascii="Arial" w:hAnsi="Arial"/>
          <w:spacing w:val="-7"/>
          <w:sz w:val="18"/>
          <w:szCs w:val="18"/>
        </w:rPr>
        <w:t>Общая</w:t>
      </w:r>
      <w:r>
        <w:rPr>
          <w:rFonts w:ascii="Arial" w:hAnsi="Arial" w:cs="Arial"/>
          <w:spacing w:val="-7"/>
          <w:sz w:val="18"/>
          <w:szCs w:val="18"/>
        </w:rPr>
        <w:t xml:space="preserve"> </w:t>
      </w:r>
      <w:r>
        <w:rPr>
          <w:rFonts w:ascii="Arial" w:hAnsi="Arial"/>
          <w:spacing w:val="-7"/>
          <w:sz w:val="18"/>
          <w:szCs w:val="18"/>
        </w:rPr>
        <w:t>сумма</w:t>
      </w:r>
      <w:r>
        <w:rPr>
          <w:rFonts w:ascii="Arial" w:hAnsi="Arial" w:cs="Arial"/>
          <w:spacing w:val="-7"/>
          <w:sz w:val="18"/>
          <w:szCs w:val="18"/>
        </w:rPr>
        <w:t xml:space="preserve"> </w:t>
      </w:r>
      <w:r>
        <w:rPr>
          <w:rFonts w:ascii="Arial" w:hAnsi="Arial"/>
          <w:spacing w:val="-7"/>
          <w:sz w:val="18"/>
          <w:szCs w:val="18"/>
        </w:rPr>
        <w:t>предоставленных</w:t>
      </w:r>
      <w:r>
        <w:rPr>
          <w:rFonts w:ascii="Arial" w:hAnsi="Arial" w:cs="Arial"/>
          <w:spacing w:val="-7"/>
          <w:sz w:val="18"/>
          <w:szCs w:val="18"/>
        </w:rPr>
        <w:t xml:space="preserve"> </w:t>
      </w:r>
      <w:r>
        <w:rPr>
          <w:rFonts w:ascii="Arial" w:hAnsi="Arial"/>
          <w:spacing w:val="-7"/>
          <w:sz w:val="18"/>
          <w:szCs w:val="18"/>
        </w:rPr>
        <w:t>налоговых</w:t>
      </w:r>
      <w:r>
        <w:rPr>
          <w:rFonts w:ascii="Arial" w:hAnsi="Arial" w:cs="Arial"/>
          <w:spacing w:val="-7"/>
          <w:sz w:val="18"/>
          <w:szCs w:val="18"/>
        </w:rPr>
        <w:t xml:space="preserve"> </w:t>
      </w:r>
      <w:r>
        <w:rPr>
          <w:rFonts w:ascii="Arial" w:hAnsi="Arial"/>
          <w:spacing w:val="-7"/>
          <w:sz w:val="18"/>
          <w:szCs w:val="18"/>
        </w:rPr>
        <w:t>вычетов</w:t>
      </w:r>
      <w:r>
        <w:rPr>
          <w:rFonts w:ascii="Arial" w:hAnsi="Arial" w:cs="Arial"/>
          <w:spacing w:val="-7"/>
          <w:sz w:val="18"/>
          <w:szCs w:val="18"/>
        </w:rPr>
        <w:t xml:space="preserve"> (</w:t>
      </w:r>
      <w:r>
        <w:rPr>
          <w:rFonts w:ascii="Arial" w:hAnsi="Arial"/>
          <w:spacing w:val="-7"/>
          <w:sz w:val="18"/>
          <w:szCs w:val="18"/>
        </w:rPr>
        <w:t>за</w:t>
      </w:r>
      <w:r>
        <w:rPr>
          <w:rFonts w:ascii="Arial" w:hAnsi="Arial" w:cs="Arial"/>
          <w:spacing w:val="-7"/>
          <w:sz w:val="18"/>
          <w:szCs w:val="18"/>
        </w:rPr>
        <w:t xml:space="preserve"> </w:t>
      </w:r>
      <w:r>
        <w:rPr>
          <w:rFonts w:ascii="Arial" w:hAnsi="Arial"/>
          <w:spacing w:val="-7"/>
          <w:sz w:val="18"/>
          <w:szCs w:val="18"/>
        </w:rPr>
        <w:t>исключением</w:t>
      </w:r>
      <w:r>
        <w:rPr>
          <w:rFonts w:ascii="Arial" w:hAnsi="Arial" w:cs="Arial"/>
          <w:spacing w:val="-7"/>
          <w:sz w:val="18"/>
          <w:szCs w:val="18"/>
        </w:rPr>
        <w:t xml:space="preserve"> </w:t>
      </w:r>
      <w:r>
        <w:rPr>
          <w:rFonts w:ascii="Arial" w:hAnsi="Arial"/>
          <w:spacing w:val="-7"/>
          <w:sz w:val="18"/>
          <w:szCs w:val="18"/>
        </w:rPr>
        <w:t>стандартных</w:t>
      </w:r>
      <w:r>
        <w:rPr>
          <w:rFonts w:ascii="Arial" w:hAnsi="Arial" w:cs="Arial"/>
          <w:spacing w:val="-7"/>
          <w:sz w:val="18"/>
          <w:szCs w:val="18"/>
        </w:rPr>
        <w:t xml:space="preserve">, </w:t>
      </w:r>
      <w:r>
        <w:rPr>
          <w:rFonts w:ascii="Arial" w:hAnsi="Arial"/>
          <w:spacing w:val="-7"/>
          <w:sz w:val="18"/>
          <w:szCs w:val="18"/>
        </w:rPr>
        <w:t>социальных</w:t>
      </w:r>
      <w:r>
        <w:rPr>
          <w:rFonts w:ascii="Arial" w:hAnsi="Arial" w:cs="Arial"/>
          <w:spacing w:val="-7"/>
          <w:sz w:val="18"/>
          <w:szCs w:val="18"/>
        </w:rPr>
        <w:t xml:space="preserve">, </w:t>
      </w:r>
      <w:r>
        <w:rPr>
          <w:rFonts w:ascii="Arial" w:hAnsi="Arial"/>
          <w:spacing w:val="-7"/>
          <w:sz w:val="18"/>
          <w:szCs w:val="18"/>
        </w:rPr>
        <w:t>имущественных</w:t>
      </w:r>
      <w:r>
        <w:rPr>
          <w:rFonts w:ascii="Arial" w:hAnsi="Arial" w:cs="Arial"/>
          <w:spacing w:val="-7"/>
          <w:sz w:val="18"/>
          <w:szCs w:val="18"/>
        </w:rPr>
        <w:t xml:space="preserve">) </w:t>
      </w:r>
      <w:r>
        <w:rPr>
          <w:rFonts w:ascii="Arial" w:hAnsi="Arial"/>
          <w:sz w:val="18"/>
          <w:szCs w:val="18"/>
        </w:rPr>
        <w:t>Код</w:t>
      </w:r>
      <w:r>
        <w:rPr>
          <w:rFonts w:ascii="Arial" w:hAnsi="Arial" w:cs="Arial"/>
          <w:sz w:val="18"/>
          <w:szCs w:val="18"/>
        </w:rPr>
        <w:t xml:space="preserve"> </w:t>
      </w:r>
      <w:r>
        <w:rPr>
          <w:rFonts w:ascii="Arial" w:hAnsi="Arial"/>
          <w:sz w:val="18"/>
          <w:szCs w:val="18"/>
        </w:rPr>
        <w:t>вычета</w:t>
      </w:r>
      <w:r>
        <w:rPr>
          <w:rFonts w:ascii="Arial" w:hAnsi="Arial" w:cs="Arial"/>
          <w:sz w:val="18"/>
          <w:szCs w:val="18"/>
        </w:rPr>
        <w:t xml:space="preserve"> </w:t>
      </w:r>
      <w:r>
        <w:rPr>
          <w:rFonts w:ascii="Arial" w:hAnsi="Arial" w:cs="Arial"/>
          <w:sz w:val="18"/>
          <w:szCs w:val="18"/>
          <w:u w:val="single"/>
        </w:rPr>
        <w:t>|</w:t>
      </w:r>
      <w:r>
        <w:rPr>
          <w:rFonts w:ascii="Arial" w:hAnsi="Arial" w:cs="Arial"/>
          <w:sz w:val="18"/>
          <w:szCs w:val="18"/>
        </w:rPr>
        <w:t xml:space="preserve">     </w:t>
      </w:r>
      <w:r>
        <w:rPr>
          <w:rFonts w:ascii="Arial" w:hAnsi="Arial"/>
          <w:sz w:val="18"/>
          <w:szCs w:val="18"/>
        </w:rPr>
        <w:t>Сумма</w:t>
      </w:r>
      <w:r>
        <w:rPr>
          <w:rFonts w:ascii="Arial" w:hAnsi="Arial" w:cs="Arial"/>
          <w:sz w:val="18"/>
          <w:szCs w:val="1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723"/>
        <w:gridCol w:w="1901"/>
        <w:gridCol w:w="1915"/>
        <w:gridCol w:w="1944"/>
        <w:gridCol w:w="1906"/>
      </w:tblGrid>
      <w:tr w:rsidR="00820A0A" w:rsidRPr="00BE3563" w14:paraId="739888EF" w14:textId="77777777" w:rsidTr="00820A0A">
        <w:trPr>
          <w:trHeight w:hRule="exact" w:val="274"/>
        </w:trPr>
        <w:tc>
          <w:tcPr>
            <w:tcW w:w="1723" w:type="dxa"/>
            <w:vMerge w:val="restart"/>
            <w:tcBorders>
              <w:top w:val="single" w:sz="6" w:space="0" w:color="auto"/>
              <w:left w:val="single" w:sz="6" w:space="0" w:color="auto"/>
              <w:bottom w:val="nil"/>
              <w:right w:val="single" w:sz="6" w:space="0" w:color="auto"/>
            </w:tcBorders>
            <w:shd w:val="clear" w:color="auto" w:fill="FFFFFF"/>
          </w:tcPr>
          <w:p w14:paraId="6BCDE0FD" w14:textId="77777777" w:rsidR="00820A0A" w:rsidRPr="00BE3563" w:rsidRDefault="00820A0A" w:rsidP="00820A0A">
            <w:pPr>
              <w:shd w:val="clear" w:color="auto" w:fill="FFFFFF"/>
              <w:spacing w:line="226" w:lineRule="exact"/>
              <w:ind w:left="192" w:right="163"/>
            </w:pPr>
            <w:r w:rsidRPr="00BE3563">
              <w:rPr>
                <w:rFonts w:ascii="Arial" w:hAnsi="Arial"/>
                <w:sz w:val="16"/>
                <w:szCs w:val="16"/>
              </w:rPr>
              <w:t>Общая</w:t>
            </w:r>
            <w:r w:rsidRPr="00BE3563">
              <w:rPr>
                <w:rFonts w:ascii="Arial" w:hAnsi="Arial" w:cs="Arial"/>
                <w:sz w:val="16"/>
                <w:szCs w:val="16"/>
              </w:rPr>
              <w:t xml:space="preserve"> </w:t>
            </w:r>
            <w:r w:rsidRPr="00BE3563">
              <w:rPr>
                <w:rFonts w:ascii="Arial" w:hAnsi="Arial"/>
                <w:sz w:val="16"/>
                <w:szCs w:val="16"/>
              </w:rPr>
              <w:t>сумма дохода</w:t>
            </w:r>
          </w:p>
        </w:tc>
        <w:tc>
          <w:tcPr>
            <w:tcW w:w="1901" w:type="dxa"/>
            <w:vMerge w:val="restart"/>
            <w:tcBorders>
              <w:top w:val="single" w:sz="6" w:space="0" w:color="auto"/>
              <w:left w:val="single" w:sz="6" w:space="0" w:color="auto"/>
              <w:bottom w:val="nil"/>
              <w:right w:val="single" w:sz="6" w:space="0" w:color="auto"/>
            </w:tcBorders>
            <w:shd w:val="clear" w:color="auto" w:fill="FFFFFF"/>
          </w:tcPr>
          <w:p w14:paraId="543D2D0A" w14:textId="77777777" w:rsidR="00820A0A" w:rsidRPr="00BE3563" w:rsidRDefault="00820A0A" w:rsidP="00820A0A">
            <w:pPr>
              <w:shd w:val="clear" w:color="auto" w:fill="FFFFFF"/>
              <w:spacing w:line="226" w:lineRule="exact"/>
              <w:ind w:left="48" w:right="38"/>
            </w:pPr>
            <w:r w:rsidRPr="00BE3563">
              <w:rPr>
                <w:rFonts w:ascii="Arial" w:hAnsi="Arial"/>
                <w:sz w:val="16"/>
                <w:szCs w:val="16"/>
              </w:rPr>
              <w:t>Облагаемая</w:t>
            </w:r>
            <w:r w:rsidRPr="00BE3563">
              <w:rPr>
                <w:rFonts w:ascii="Arial" w:hAnsi="Arial" w:cs="Arial"/>
                <w:sz w:val="16"/>
                <w:szCs w:val="16"/>
              </w:rPr>
              <w:t xml:space="preserve"> </w:t>
            </w:r>
            <w:r w:rsidRPr="00BE3563">
              <w:rPr>
                <w:rFonts w:ascii="Arial" w:hAnsi="Arial"/>
                <w:sz w:val="16"/>
                <w:szCs w:val="16"/>
              </w:rPr>
              <w:t>сумма дохода</w:t>
            </w:r>
          </w:p>
        </w:tc>
        <w:tc>
          <w:tcPr>
            <w:tcW w:w="5765" w:type="dxa"/>
            <w:gridSpan w:val="3"/>
            <w:tcBorders>
              <w:top w:val="single" w:sz="6" w:space="0" w:color="auto"/>
              <w:left w:val="single" w:sz="6" w:space="0" w:color="auto"/>
              <w:bottom w:val="single" w:sz="6" w:space="0" w:color="auto"/>
              <w:right w:val="single" w:sz="6" w:space="0" w:color="auto"/>
            </w:tcBorders>
            <w:shd w:val="clear" w:color="auto" w:fill="FFFFFF"/>
          </w:tcPr>
          <w:p w14:paraId="49F5BE76" w14:textId="77777777" w:rsidR="00820A0A" w:rsidRPr="00BE3563" w:rsidRDefault="00820A0A" w:rsidP="00820A0A">
            <w:pPr>
              <w:shd w:val="clear" w:color="auto" w:fill="FFFFFF"/>
              <w:ind w:left="1824"/>
            </w:pPr>
            <w:r w:rsidRPr="00BE3563">
              <w:rPr>
                <w:rFonts w:ascii="Arial" w:hAnsi="Arial"/>
                <w:sz w:val="16"/>
                <w:szCs w:val="16"/>
              </w:rPr>
              <w:t>Общая</w:t>
            </w:r>
            <w:r w:rsidRPr="00BE3563">
              <w:rPr>
                <w:rFonts w:ascii="Arial" w:hAnsi="Arial" w:cs="Arial"/>
                <w:sz w:val="16"/>
                <w:szCs w:val="16"/>
              </w:rPr>
              <w:t xml:space="preserve"> </w:t>
            </w:r>
            <w:r w:rsidRPr="00BE3563">
              <w:rPr>
                <w:rFonts w:ascii="Arial" w:hAnsi="Arial"/>
                <w:sz w:val="16"/>
                <w:szCs w:val="16"/>
              </w:rPr>
              <w:t>сумма</w:t>
            </w:r>
            <w:r w:rsidRPr="00BE3563">
              <w:rPr>
                <w:rFonts w:ascii="Arial" w:hAnsi="Arial" w:cs="Arial"/>
                <w:sz w:val="16"/>
                <w:szCs w:val="16"/>
              </w:rPr>
              <w:t xml:space="preserve"> </w:t>
            </w:r>
            <w:r w:rsidRPr="00BE3563">
              <w:rPr>
                <w:rFonts w:ascii="Arial" w:hAnsi="Arial"/>
                <w:sz w:val="16"/>
                <w:szCs w:val="16"/>
              </w:rPr>
              <w:t>налогов</w:t>
            </w:r>
          </w:p>
        </w:tc>
      </w:tr>
      <w:tr w:rsidR="00820A0A" w:rsidRPr="00BE3563" w14:paraId="0875DDFB" w14:textId="77777777" w:rsidTr="00820A0A">
        <w:trPr>
          <w:trHeight w:hRule="exact" w:val="398"/>
        </w:trPr>
        <w:tc>
          <w:tcPr>
            <w:tcW w:w="1723" w:type="dxa"/>
            <w:vMerge/>
            <w:tcBorders>
              <w:top w:val="nil"/>
              <w:left w:val="single" w:sz="6" w:space="0" w:color="auto"/>
              <w:bottom w:val="single" w:sz="6" w:space="0" w:color="auto"/>
              <w:right w:val="single" w:sz="6" w:space="0" w:color="auto"/>
            </w:tcBorders>
            <w:shd w:val="clear" w:color="auto" w:fill="FFFFFF"/>
          </w:tcPr>
          <w:p w14:paraId="3DCA3162" w14:textId="77777777" w:rsidR="00820A0A" w:rsidRPr="00BE3563" w:rsidRDefault="00820A0A" w:rsidP="00820A0A"/>
          <w:p w14:paraId="10D5607C" w14:textId="77777777" w:rsidR="00820A0A" w:rsidRPr="00BE3563" w:rsidRDefault="00820A0A" w:rsidP="00820A0A"/>
        </w:tc>
        <w:tc>
          <w:tcPr>
            <w:tcW w:w="1901" w:type="dxa"/>
            <w:vMerge/>
            <w:tcBorders>
              <w:top w:val="nil"/>
              <w:left w:val="single" w:sz="6" w:space="0" w:color="auto"/>
              <w:bottom w:val="single" w:sz="6" w:space="0" w:color="auto"/>
              <w:right w:val="single" w:sz="6" w:space="0" w:color="auto"/>
            </w:tcBorders>
            <w:shd w:val="clear" w:color="auto" w:fill="FFFFFF"/>
          </w:tcPr>
          <w:p w14:paraId="64E32D64" w14:textId="77777777" w:rsidR="00820A0A" w:rsidRPr="00BE3563" w:rsidRDefault="00820A0A" w:rsidP="00820A0A"/>
          <w:p w14:paraId="7A5145F1" w14:textId="77777777" w:rsidR="00820A0A" w:rsidRPr="00BE3563" w:rsidRDefault="00820A0A" w:rsidP="00820A0A"/>
        </w:tc>
        <w:tc>
          <w:tcPr>
            <w:tcW w:w="1915" w:type="dxa"/>
            <w:tcBorders>
              <w:top w:val="single" w:sz="6" w:space="0" w:color="auto"/>
              <w:left w:val="single" w:sz="6" w:space="0" w:color="auto"/>
              <w:bottom w:val="single" w:sz="6" w:space="0" w:color="auto"/>
              <w:right w:val="single" w:sz="6" w:space="0" w:color="auto"/>
            </w:tcBorders>
            <w:shd w:val="clear" w:color="auto" w:fill="FFFFFF"/>
          </w:tcPr>
          <w:p w14:paraId="1AF52EFB" w14:textId="77777777" w:rsidR="00820A0A" w:rsidRPr="00BE3563" w:rsidRDefault="00820A0A" w:rsidP="00820A0A">
            <w:pPr>
              <w:shd w:val="clear" w:color="auto" w:fill="FFFFFF"/>
              <w:ind w:left="307"/>
            </w:pPr>
            <w:r w:rsidRPr="00BE3563">
              <w:rPr>
                <w:rFonts w:ascii="Arial" w:hAnsi="Arial"/>
                <w:sz w:val="16"/>
                <w:szCs w:val="16"/>
              </w:rPr>
              <w:t>исчисленная</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14:paraId="4B181366" w14:textId="77777777" w:rsidR="00820A0A" w:rsidRPr="00BE3563" w:rsidRDefault="00820A0A" w:rsidP="00820A0A">
            <w:pPr>
              <w:shd w:val="clear" w:color="auto" w:fill="FFFFFF"/>
              <w:ind w:left="360"/>
            </w:pPr>
            <w:r w:rsidRPr="00BE3563">
              <w:rPr>
                <w:rFonts w:ascii="Arial" w:hAnsi="Arial"/>
                <w:sz w:val="16"/>
                <w:szCs w:val="16"/>
              </w:rPr>
              <w:t>удержанная</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14:paraId="75ACFD14" w14:textId="77777777" w:rsidR="00820A0A" w:rsidRPr="00BE3563" w:rsidRDefault="00820A0A" w:rsidP="00820A0A">
            <w:pPr>
              <w:shd w:val="clear" w:color="auto" w:fill="FFFFFF"/>
              <w:ind w:left="115"/>
            </w:pPr>
            <w:r w:rsidRPr="00BE3563">
              <w:rPr>
                <w:rFonts w:ascii="Arial" w:hAnsi="Arial"/>
                <w:sz w:val="16"/>
                <w:szCs w:val="16"/>
              </w:rPr>
              <w:t>перечисленная</w:t>
            </w:r>
            <w:r w:rsidRPr="00BE3563">
              <w:rPr>
                <w:rFonts w:ascii="Arial" w:hAnsi="Arial" w:cs="Arial"/>
                <w:sz w:val="16"/>
                <w:szCs w:val="16"/>
              </w:rPr>
              <w:t xml:space="preserve"> </w:t>
            </w:r>
            <w:r w:rsidRPr="00BE3563">
              <w:rPr>
                <w:rFonts w:ascii="Arial" w:hAnsi="Arial"/>
                <w:sz w:val="16"/>
                <w:szCs w:val="16"/>
              </w:rPr>
              <w:t>в</w:t>
            </w:r>
          </w:p>
        </w:tc>
      </w:tr>
      <w:tr w:rsidR="00820A0A" w:rsidRPr="00BE3563" w14:paraId="2F0D01AD" w14:textId="77777777" w:rsidTr="00820A0A">
        <w:trPr>
          <w:trHeight w:hRule="exact" w:val="151"/>
        </w:trPr>
        <w:tc>
          <w:tcPr>
            <w:tcW w:w="1723" w:type="dxa"/>
            <w:tcBorders>
              <w:top w:val="single" w:sz="6" w:space="0" w:color="auto"/>
              <w:left w:val="single" w:sz="6" w:space="0" w:color="auto"/>
              <w:bottom w:val="single" w:sz="6" w:space="0" w:color="auto"/>
              <w:right w:val="single" w:sz="6" w:space="0" w:color="auto"/>
            </w:tcBorders>
            <w:shd w:val="clear" w:color="auto" w:fill="FFFFFF"/>
          </w:tcPr>
          <w:p w14:paraId="2CD1A773" w14:textId="77777777" w:rsidR="00820A0A" w:rsidRPr="00BE3563" w:rsidRDefault="00820A0A" w:rsidP="00820A0A">
            <w:pPr>
              <w:shd w:val="clear" w:color="auto" w:fill="FFFFFF"/>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0211A246" w14:textId="77777777" w:rsidR="00820A0A" w:rsidRPr="00BE3563" w:rsidRDefault="00820A0A" w:rsidP="00820A0A">
            <w:pPr>
              <w:shd w:val="clear" w:color="auto" w:fill="FFFFFF"/>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14:paraId="798B1372" w14:textId="77777777" w:rsidR="00820A0A" w:rsidRPr="00BE3563" w:rsidRDefault="00820A0A" w:rsidP="00820A0A">
            <w:pPr>
              <w:shd w:val="clear" w:color="auto" w:fill="FFFFFF"/>
            </w:pPr>
          </w:p>
        </w:tc>
        <w:tc>
          <w:tcPr>
            <w:tcW w:w="1944" w:type="dxa"/>
            <w:tcBorders>
              <w:top w:val="single" w:sz="6" w:space="0" w:color="auto"/>
              <w:left w:val="single" w:sz="6" w:space="0" w:color="auto"/>
              <w:bottom w:val="single" w:sz="6" w:space="0" w:color="auto"/>
              <w:right w:val="single" w:sz="6" w:space="0" w:color="auto"/>
            </w:tcBorders>
            <w:shd w:val="clear" w:color="auto" w:fill="FFFFFF"/>
          </w:tcPr>
          <w:p w14:paraId="6775E936" w14:textId="77777777" w:rsidR="00820A0A" w:rsidRPr="00BE3563" w:rsidRDefault="00820A0A" w:rsidP="00820A0A">
            <w:pPr>
              <w:shd w:val="clear" w:color="auto" w:fill="FFFFFF"/>
            </w:pPr>
          </w:p>
        </w:tc>
        <w:tc>
          <w:tcPr>
            <w:tcW w:w="1906" w:type="dxa"/>
            <w:tcBorders>
              <w:top w:val="single" w:sz="6" w:space="0" w:color="auto"/>
              <w:left w:val="single" w:sz="6" w:space="0" w:color="auto"/>
              <w:bottom w:val="single" w:sz="6" w:space="0" w:color="auto"/>
              <w:right w:val="single" w:sz="6" w:space="0" w:color="auto"/>
            </w:tcBorders>
            <w:shd w:val="clear" w:color="auto" w:fill="FFFFFF"/>
          </w:tcPr>
          <w:p w14:paraId="3180A37F" w14:textId="77777777" w:rsidR="00820A0A" w:rsidRPr="00BE3563" w:rsidRDefault="00820A0A" w:rsidP="00820A0A">
            <w:pPr>
              <w:shd w:val="clear" w:color="auto" w:fill="FFFFFF"/>
            </w:pPr>
          </w:p>
        </w:tc>
      </w:tr>
    </w:tbl>
    <w:p w14:paraId="7F89172A" w14:textId="7AAE1C6F" w:rsidR="00820A0A" w:rsidRDefault="00820A0A" w:rsidP="00820A0A">
      <w:pPr>
        <w:shd w:val="clear" w:color="auto" w:fill="FFFFFF"/>
        <w:spacing w:before="182" w:line="206" w:lineRule="exact"/>
        <w:ind w:left="264"/>
        <w:rPr>
          <w:rFonts w:ascii="Arial" w:hAnsi="Arial" w:cs="Arial"/>
          <w:spacing w:val="-12"/>
          <w:sz w:val="18"/>
          <w:szCs w:val="18"/>
        </w:rPr>
      </w:pPr>
      <w:r>
        <w:rPr>
          <w:rFonts w:ascii="Arial" w:hAnsi="Arial"/>
          <w:sz w:val="18"/>
          <w:szCs w:val="18"/>
        </w:rPr>
        <w:t>Раздел</w:t>
      </w:r>
      <w:r>
        <w:rPr>
          <w:rFonts w:ascii="Arial" w:hAnsi="Arial" w:cs="Arial"/>
          <w:sz w:val="18"/>
          <w:szCs w:val="18"/>
        </w:rPr>
        <w:t xml:space="preserve"> 5.      </w:t>
      </w:r>
      <w:r>
        <w:rPr>
          <w:rFonts w:ascii="Arial" w:hAnsi="Arial"/>
          <w:sz w:val="18"/>
          <w:szCs w:val="18"/>
        </w:rPr>
        <w:t>Сведения</w:t>
      </w:r>
      <w:r>
        <w:rPr>
          <w:rFonts w:ascii="Arial" w:hAnsi="Arial" w:cs="Arial"/>
          <w:sz w:val="18"/>
          <w:szCs w:val="18"/>
        </w:rPr>
        <w:t xml:space="preserve"> </w:t>
      </w:r>
      <w:r>
        <w:rPr>
          <w:rFonts w:ascii="Arial" w:hAnsi="Arial"/>
          <w:sz w:val="18"/>
          <w:szCs w:val="18"/>
        </w:rPr>
        <w:t>о</w:t>
      </w:r>
      <w:r>
        <w:rPr>
          <w:rFonts w:ascii="Arial" w:hAnsi="Arial" w:cs="Arial"/>
          <w:sz w:val="18"/>
          <w:szCs w:val="18"/>
        </w:rPr>
        <w:t xml:space="preserve"> </w:t>
      </w:r>
      <w:r>
        <w:rPr>
          <w:rFonts w:ascii="Arial" w:hAnsi="Arial"/>
          <w:sz w:val="18"/>
          <w:szCs w:val="18"/>
        </w:rPr>
        <w:t>предоставлении</w:t>
      </w:r>
      <w:r>
        <w:rPr>
          <w:rFonts w:ascii="Arial" w:hAnsi="Arial" w:cs="Arial"/>
          <w:sz w:val="18"/>
          <w:szCs w:val="18"/>
        </w:rPr>
        <w:t xml:space="preserve"> </w:t>
      </w:r>
      <w:proofErr w:type="spellStart"/>
      <w:r>
        <w:rPr>
          <w:rFonts w:ascii="Arial" w:hAnsi="Arial"/>
          <w:sz w:val="18"/>
          <w:szCs w:val="18"/>
        </w:rPr>
        <w:t>справок</w:t>
      </w:r>
      <w:proofErr w:type="gramStart"/>
      <w:r>
        <w:rPr>
          <w:rFonts w:ascii="Arial" w:hAnsi="Arial" w:cs="Arial"/>
          <w:sz w:val="18"/>
          <w:szCs w:val="18"/>
        </w:rPr>
        <w:t>.</w:t>
      </w:r>
      <w:r>
        <w:rPr>
          <w:rFonts w:ascii="Arial" w:hAnsi="Arial"/>
          <w:spacing w:val="-6"/>
          <w:sz w:val="18"/>
          <w:szCs w:val="18"/>
        </w:rPr>
        <w:t>Н</w:t>
      </w:r>
      <w:proofErr w:type="gramEnd"/>
      <w:r>
        <w:rPr>
          <w:rFonts w:ascii="Arial" w:hAnsi="Arial"/>
          <w:spacing w:val="-6"/>
          <w:sz w:val="18"/>
          <w:szCs w:val="18"/>
        </w:rPr>
        <w:t>алоговому</w:t>
      </w:r>
      <w:proofErr w:type="spellEnd"/>
      <w:r>
        <w:rPr>
          <w:rFonts w:ascii="Arial" w:hAnsi="Arial" w:cs="Arial"/>
          <w:spacing w:val="-6"/>
          <w:sz w:val="18"/>
          <w:szCs w:val="18"/>
        </w:rPr>
        <w:t xml:space="preserve"> </w:t>
      </w:r>
      <w:r>
        <w:rPr>
          <w:rFonts w:ascii="Arial" w:hAnsi="Arial"/>
          <w:spacing w:val="-6"/>
          <w:sz w:val="18"/>
          <w:szCs w:val="18"/>
        </w:rPr>
        <w:t>органу</w:t>
      </w:r>
      <w:r>
        <w:rPr>
          <w:rFonts w:ascii="Arial" w:hAnsi="Arial" w:cs="Arial"/>
          <w:spacing w:val="-6"/>
          <w:sz w:val="18"/>
          <w:szCs w:val="18"/>
        </w:rPr>
        <w:t xml:space="preserve"> </w:t>
      </w:r>
      <w:r>
        <w:rPr>
          <w:rFonts w:ascii="Arial" w:hAnsi="Arial"/>
          <w:spacing w:val="-6"/>
          <w:sz w:val="18"/>
          <w:szCs w:val="18"/>
        </w:rPr>
        <w:t>о</w:t>
      </w:r>
      <w:r>
        <w:rPr>
          <w:rFonts w:ascii="Arial" w:hAnsi="Arial" w:cs="Arial"/>
          <w:spacing w:val="-6"/>
          <w:sz w:val="18"/>
          <w:szCs w:val="18"/>
        </w:rPr>
        <w:t xml:space="preserve"> </w:t>
      </w:r>
      <w:r>
        <w:rPr>
          <w:rFonts w:ascii="Arial" w:hAnsi="Arial"/>
          <w:spacing w:val="-6"/>
          <w:sz w:val="18"/>
          <w:szCs w:val="18"/>
        </w:rPr>
        <w:t>доходах</w:t>
      </w:r>
      <w:r>
        <w:rPr>
          <w:rFonts w:ascii="Arial" w:hAnsi="Arial" w:cs="Arial"/>
          <w:spacing w:val="-6"/>
          <w:sz w:val="18"/>
          <w:szCs w:val="18"/>
        </w:rPr>
        <w:t xml:space="preserve">: </w:t>
      </w:r>
      <w:r>
        <w:rPr>
          <w:rFonts w:ascii="Arial" w:hAnsi="Arial"/>
          <w:spacing w:val="-6"/>
          <w:sz w:val="18"/>
          <w:szCs w:val="18"/>
        </w:rPr>
        <w:t>№</w:t>
      </w:r>
      <w:r>
        <w:rPr>
          <w:rFonts w:ascii="Arial" w:hAnsi="Arial" w:cs="Arial"/>
          <w:spacing w:val="-6"/>
          <w:sz w:val="18"/>
          <w:szCs w:val="18"/>
        </w:rPr>
        <w:t xml:space="preserve"> </w:t>
      </w:r>
      <w:r>
        <w:rPr>
          <w:rFonts w:ascii="Arial" w:hAnsi="Arial"/>
          <w:spacing w:val="-6"/>
          <w:sz w:val="18"/>
          <w:szCs w:val="18"/>
        </w:rPr>
        <w:t>справки</w:t>
      </w:r>
      <w:r>
        <w:rPr>
          <w:rFonts w:ascii="Arial" w:hAnsi="Arial" w:cs="Arial"/>
          <w:spacing w:val="-6"/>
          <w:sz w:val="18"/>
          <w:szCs w:val="18"/>
        </w:rPr>
        <w:t xml:space="preserve">     </w:t>
      </w:r>
      <w:r>
        <w:rPr>
          <w:rFonts w:ascii="Arial" w:hAnsi="Arial" w:cs="Arial"/>
          <w:sz w:val="18"/>
          <w:szCs w:val="18"/>
        </w:rPr>
        <w:tab/>
        <w:t xml:space="preserve">     </w:t>
      </w:r>
      <w:r>
        <w:rPr>
          <w:rFonts w:ascii="Arial" w:hAnsi="Arial"/>
          <w:spacing w:val="-6"/>
          <w:sz w:val="18"/>
          <w:szCs w:val="18"/>
        </w:rPr>
        <w:t>дата</w:t>
      </w:r>
      <w:r>
        <w:rPr>
          <w:rFonts w:ascii="Arial" w:hAnsi="Arial" w:cs="Arial"/>
          <w:spacing w:val="-6"/>
          <w:sz w:val="18"/>
          <w:szCs w:val="18"/>
        </w:rPr>
        <w:t xml:space="preserve">    </w:t>
      </w:r>
      <w:r>
        <w:rPr>
          <w:rFonts w:ascii="Arial" w:hAnsi="Arial" w:cs="Arial"/>
          <w:sz w:val="18"/>
          <w:szCs w:val="18"/>
        </w:rPr>
        <w:tab/>
      </w:r>
      <w:r>
        <w:rPr>
          <w:rFonts w:ascii="Arial" w:hAnsi="Arial" w:cs="Arial"/>
          <w:spacing w:val="-9"/>
          <w:sz w:val="18"/>
          <w:szCs w:val="18"/>
        </w:rPr>
        <w:t>..</w:t>
      </w:r>
    </w:p>
    <w:p w14:paraId="494A996C" w14:textId="10D15919" w:rsidR="00820A0A" w:rsidRDefault="00820A0A" w:rsidP="00820A0A">
      <w:pPr>
        <w:widowControl w:val="0"/>
        <w:numPr>
          <w:ilvl w:val="0"/>
          <w:numId w:val="13"/>
        </w:numPr>
        <w:shd w:val="clear" w:color="auto" w:fill="FFFFFF"/>
        <w:tabs>
          <w:tab w:val="left" w:pos="758"/>
          <w:tab w:val="left" w:pos="7378"/>
        </w:tabs>
        <w:autoSpaceDE w:val="0"/>
        <w:autoSpaceDN w:val="0"/>
        <w:adjustRightInd w:val="0"/>
        <w:spacing w:after="0" w:line="206" w:lineRule="exact"/>
        <w:ind w:left="259"/>
        <w:rPr>
          <w:rFonts w:ascii="Arial" w:hAnsi="Arial" w:cs="Arial"/>
          <w:spacing w:val="-12"/>
          <w:sz w:val="18"/>
          <w:szCs w:val="18"/>
        </w:rPr>
      </w:pPr>
      <w:r>
        <w:rPr>
          <w:rFonts w:ascii="Arial" w:hAnsi="Arial"/>
          <w:sz w:val="18"/>
          <w:szCs w:val="18"/>
        </w:rPr>
        <w:t>Налогоплательщику</w:t>
      </w:r>
      <w:r>
        <w:rPr>
          <w:rFonts w:ascii="Arial" w:hAnsi="Arial" w:cs="Arial"/>
          <w:sz w:val="18"/>
          <w:szCs w:val="18"/>
        </w:rPr>
        <w:t xml:space="preserve"> </w:t>
      </w:r>
      <w:r>
        <w:rPr>
          <w:rFonts w:ascii="Arial" w:hAnsi="Arial"/>
          <w:sz w:val="18"/>
          <w:szCs w:val="18"/>
        </w:rPr>
        <w:t>о</w:t>
      </w:r>
      <w:r>
        <w:rPr>
          <w:rFonts w:ascii="Arial" w:hAnsi="Arial" w:cs="Arial"/>
          <w:sz w:val="18"/>
          <w:szCs w:val="18"/>
        </w:rPr>
        <w:t xml:space="preserve"> </w:t>
      </w:r>
      <w:r>
        <w:rPr>
          <w:rFonts w:ascii="Arial" w:hAnsi="Arial"/>
          <w:sz w:val="18"/>
          <w:szCs w:val="18"/>
        </w:rPr>
        <w:t>доходах</w:t>
      </w:r>
      <w:r>
        <w:rPr>
          <w:rFonts w:ascii="Arial" w:hAnsi="Arial" w:cs="Arial"/>
          <w:sz w:val="18"/>
          <w:szCs w:val="18"/>
        </w:rPr>
        <w:t xml:space="preserve">: </w:t>
      </w:r>
      <w:r>
        <w:rPr>
          <w:rFonts w:ascii="Arial" w:hAnsi="Arial"/>
          <w:sz w:val="18"/>
          <w:szCs w:val="18"/>
        </w:rPr>
        <w:t>№</w:t>
      </w:r>
      <w:r>
        <w:rPr>
          <w:rFonts w:ascii="Arial" w:hAnsi="Arial" w:cs="Arial"/>
          <w:sz w:val="18"/>
          <w:szCs w:val="18"/>
        </w:rPr>
        <w:t xml:space="preserve"> </w:t>
      </w:r>
      <w:r>
        <w:rPr>
          <w:rFonts w:ascii="Arial" w:hAnsi="Arial"/>
          <w:sz w:val="18"/>
          <w:szCs w:val="18"/>
        </w:rPr>
        <w:t>справки</w:t>
      </w:r>
      <w:r>
        <w:rPr>
          <w:rFonts w:ascii="Arial" w:hAnsi="Arial" w:cs="Arial"/>
          <w:sz w:val="18"/>
          <w:szCs w:val="18"/>
        </w:rPr>
        <w:t xml:space="preserve">   </w:t>
      </w:r>
      <w:r>
        <w:rPr>
          <w:rFonts w:ascii="Arial" w:hAnsi="Arial" w:cs="Arial"/>
          <w:i/>
          <w:iCs/>
          <w:sz w:val="18"/>
          <w:szCs w:val="18"/>
        </w:rPr>
        <w:t xml:space="preserve">    </w:t>
      </w:r>
      <w:r>
        <w:rPr>
          <w:rFonts w:ascii="Arial" w:hAnsi="Arial"/>
          <w:sz w:val="18"/>
          <w:szCs w:val="18"/>
        </w:rPr>
        <w:t>дата</w:t>
      </w:r>
      <w:r>
        <w:rPr>
          <w:rFonts w:ascii="Arial" w:hAnsi="Arial" w:cs="Arial"/>
          <w:sz w:val="18"/>
          <w:szCs w:val="18"/>
        </w:rPr>
        <w:tab/>
      </w:r>
      <w:r>
        <w:rPr>
          <w:rFonts w:ascii="Arial" w:hAnsi="Arial" w:cs="Arial"/>
          <w:spacing w:val="-9"/>
          <w:sz w:val="18"/>
          <w:szCs w:val="18"/>
        </w:rPr>
        <w:t>..</w:t>
      </w:r>
    </w:p>
    <w:p w14:paraId="4DECA51E" w14:textId="77777777" w:rsidR="00820A0A" w:rsidRPr="005D38D2" w:rsidRDefault="00820A0A" w:rsidP="00820A0A">
      <w:pPr>
        <w:widowControl w:val="0"/>
        <w:numPr>
          <w:ilvl w:val="0"/>
          <w:numId w:val="13"/>
        </w:numPr>
        <w:shd w:val="clear" w:color="auto" w:fill="FFFFFF"/>
        <w:tabs>
          <w:tab w:val="left" w:pos="758"/>
          <w:tab w:val="left" w:pos="7478"/>
          <w:tab w:val="left" w:leader="underscore" w:pos="8779"/>
          <w:tab w:val="left" w:leader="underscore" w:pos="10690"/>
        </w:tabs>
        <w:autoSpaceDE w:val="0"/>
        <w:autoSpaceDN w:val="0"/>
        <w:adjustRightInd w:val="0"/>
        <w:spacing w:after="0" w:line="206" w:lineRule="exact"/>
        <w:ind w:left="259"/>
        <w:rPr>
          <w:rFonts w:ascii="Arial" w:hAnsi="Arial" w:cs="Arial"/>
          <w:spacing w:val="-12"/>
          <w:sz w:val="18"/>
          <w:szCs w:val="18"/>
        </w:rPr>
      </w:pPr>
      <w:r>
        <w:rPr>
          <w:rFonts w:ascii="Arial" w:hAnsi="Arial"/>
          <w:spacing w:val="-6"/>
          <w:sz w:val="18"/>
          <w:szCs w:val="18"/>
        </w:rPr>
        <w:t>Налоговому</w:t>
      </w:r>
      <w:r>
        <w:rPr>
          <w:rFonts w:ascii="Arial" w:hAnsi="Arial" w:cs="Arial"/>
          <w:spacing w:val="-6"/>
          <w:sz w:val="18"/>
          <w:szCs w:val="18"/>
        </w:rPr>
        <w:t xml:space="preserve"> </w:t>
      </w:r>
      <w:r>
        <w:rPr>
          <w:rFonts w:ascii="Arial" w:hAnsi="Arial"/>
          <w:spacing w:val="-6"/>
          <w:sz w:val="18"/>
          <w:szCs w:val="18"/>
        </w:rPr>
        <w:t>органу</w:t>
      </w:r>
      <w:r>
        <w:rPr>
          <w:rFonts w:ascii="Arial" w:hAnsi="Arial" w:cs="Arial"/>
          <w:spacing w:val="-6"/>
          <w:sz w:val="18"/>
          <w:szCs w:val="18"/>
        </w:rPr>
        <w:t xml:space="preserve"> </w:t>
      </w:r>
      <w:r>
        <w:rPr>
          <w:rFonts w:ascii="Arial" w:hAnsi="Arial"/>
          <w:spacing w:val="-6"/>
          <w:sz w:val="18"/>
          <w:szCs w:val="18"/>
        </w:rPr>
        <w:t>о</w:t>
      </w:r>
      <w:r>
        <w:rPr>
          <w:rFonts w:ascii="Arial" w:hAnsi="Arial" w:cs="Arial"/>
          <w:spacing w:val="-6"/>
          <w:sz w:val="18"/>
          <w:szCs w:val="18"/>
        </w:rPr>
        <w:t xml:space="preserve"> </w:t>
      </w:r>
      <w:r>
        <w:rPr>
          <w:rFonts w:ascii="Arial" w:hAnsi="Arial"/>
          <w:spacing w:val="-6"/>
          <w:sz w:val="18"/>
          <w:szCs w:val="18"/>
        </w:rPr>
        <w:t>доходе</w:t>
      </w:r>
      <w:r>
        <w:rPr>
          <w:rFonts w:ascii="Arial" w:hAnsi="Arial" w:cs="Arial"/>
          <w:spacing w:val="-6"/>
          <w:sz w:val="18"/>
          <w:szCs w:val="18"/>
        </w:rPr>
        <w:t xml:space="preserve">, </w:t>
      </w:r>
      <w:r>
        <w:rPr>
          <w:rFonts w:ascii="Arial" w:hAnsi="Arial"/>
          <w:spacing w:val="-6"/>
          <w:sz w:val="18"/>
          <w:szCs w:val="18"/>
        </w:rPr>
        <w:t>с</w:t>
      </w:r>
      <w:r>
        <w:rPr>
          <w:rFonts w:ascii="Arial" w:hAnsi="Arial" w:cs="Arial"/>
          <w:spacing w:val="-6"/>
          <w:sz w:val="18"/>
          <w:szCs w:val="18"/>
        </w:rPr>
        <w:t xml:space="preserve"> </w:t>
      </w:r>
      <w:r>
        <w:rPr>
          <w:rFonts w:ascii="Arial" w:hAnsi="Arial"/>
          <w:spacing w:val="-6"/>
          <w:sz w:val="18"/>
          <w:szCs w:val="18"/>
        </w:rPr>
        <w:t>которого</w:t>
      </w:r>
      <w:r>
        <w:rPr>
          <w:rFonts w:ascii="Arial" w:hAnsi="Arial" w:cs="Arial"/>
          <w:spacing w:val="-6"/>
          <w:sz w:val="18"/>
          <w:szCs w:val="18"/>
        </w:rPr>
        <w:t xml:space="preserve"> </w:t>
      </w:r>
      <w:r>
        <w:rPr>
          <w:rFonts w:ascii="Arial" w:hAnsi="Arial"/>
          <w:spacing w:val="-6"/>
          <w:sz w:val="18"/>
          <w:szCs w:val="18"/>
        </w:rPr>
        <w:t>не</w:t>
      </w:r>
      <w:r>
        <w:rPr>
          <w:rFonts w:ascii="Arial" w:hAnsi="Arial" w:cs="Arial"/>
          <w:spacing w:val="-6"/>
          <w:sz w:val="18"/>
          <w:szCs w:val="18"/>
        </w:rPr>
        <w:t xml:space="preserve"> </w:t>
      </w:r>
      <w:r>
        <w:rPr>
          <w:rFonts w:ascii="Arial" w:hAnsi="Arial"/>
          <w:spacing w:val="-6"/>
          <w:sz w:val="18"/>
          <w:szCs w:val="18"/>
        </w:rPr>
        <w:t>удержан</w:t>
      </w:r>
      <w:r>
        <w:rPr>
          <w:rFonts w:ascii="Arial" w:hAnsi="Arial" w:cs="Arial"/>
          <w:spacing w:val="-6"/>
          <w:sz w:val="18"/>
          <w:szCs w:val="18"/>
        </w:rPr>
        <w:t xml:space="preserve"> </w:t>
      </w:r>
      <w:r>
        <w:rPr>
          <w:rFonts w:ascii="Arial" w:hAnsi="Arial"/>
          <w:spacing w:val="-6"/>
          <w:sz w:val="18"/>
          <w:szCs w:val="18"/>
        </w:rPr>
        <w:t>налог</w:t>
      </w:r>
      <w:r>
        <w:rPr>
          <w:rFonts w:ascii="Arial" w:hAnsi="Arial" w:cs="Arial"/>
          <w:spacing w:val="-6"/>
          <w:sz w:val="18"/>
          <w:szCs w:val="18"/>
        </w:rPr>
        <w:t xml:space="preserve">: </w:t>
      </w:r>
      <w:r>
        <w:rPr>
          <w:rFonts w:ascii="Arial" w:hAnsi="Arial"/>
          <w:spacing w:val="-6"/>
          <w:sz w:val="18"/>
          <w:szCs w:val="18"/>
        </w:rPr>
        <w:t>№</w:t>
      </w:r>
      <w:r>
        <w:rPr>
          <w:rFonts w:ascii="Arial" w:hAnsi="Arial" w:cs="Arial"/>
          <w:spacing w:val="-6"/>
          <w:sz w:val="18"/>
          <w:szCs w:val="18"/>
        </w:rPr>
        <w:t xml:space="preserve"> </w:t>
      </w:r>
      <w:r>
        <w:rPr>
          <w:rFonts w:ascii="Arial" w:hAnsi="Arial"/>
          <w:spacing w:val="-6"/>
          <w:sz w:val="18"/>
          <w:szCs w:val="18"/>
        </w:rPr>
        <w:t>справки</w:t>
      </w:r>
      <w:r>
        <w:rPr>
          <w:rFonts w:ascii="Arial" w:hAnsi="Arial" w:cs="Arial"/>
          <w:spacing w:val="-6"/>
          <w:sz w:val="18"/>
          <w:szCs w:val="18"/>
        </w:rPr>
        <w:t xml:space="preserve"> (</w:t>
      </w:r>
      <w:r>
        <w:rPr>
          <w:rFonts w:ascii="Arial" w:hAnsi="Arial"/>
          <w:spacing w:val="-6"/>
          <w:sz w:val="18"/>
          <w:szCs w:val="18"/>
        </w:rPr>
        <w:t>письма</w:t>
      </w:r>
      <w:r>
        <w:rPr>
          <w:rFonts w:ascii="Arial" w:hAnsi="Arial" w:cs="Arial"/>
          <w:spacing w:val="-6"/>
          <w:sz w:val="18"/>
          <w:szCs w:val="18"/>
        </w:rPr>
        <w:t>)</w:t>
      </w:r>
      <w:r>
        <w:rPr>
          <w:rFonts w:ascii="Arial" w:hAnsi="Arial" w:cs="Arial"/>
          <w:sz w:val="18"/>
          <w:szCs w:val="18"/>
        </w:rPr>
        <w:tab/>
      </w:r>
      <w:r>
        <w:rPr>
          <w:rFonts w:ascii="Arial" w:hAnsi="Arial" w:cs="Arial"/>
          <w:sz w:val="18"/>
          <w:szCs w:val="18"/>
        </w:rPr>
        <w:tab/>
        <w:t xml:space="preserve"> </w:t>
      </w:r>
      <w:r>
        <w:rPr>
          <w:rFonts w:ascii="Arial" w:hAnsi="Arial"/>
          <w:spacing w:val="-7"/>
          <w:sz w:val="18"/>
          <w:szCs w:val="18"/>
        </w:rPr>
        <w:t>дата</w:t>
      </w:r>
      <w:r>
        <w:rPr>
          <w:rFonts w:ascii="Arial" w:hAnsi="Arial" w:cs="Arial"/>
          <w:spacing w:val="-7"/>
          <w:sz w:val="18"/>
          <w:szCs w:val="18"/>
        </w:rPr>
        <w:t xml:space="preserve"> </w:t>
      </w:r>
      <w:r>
        <w:rPr>
          <w:rFonts w:ascii="Arial" w:hAnsi="Arial" w:cs="Arial"/>
          <w:sz w:val="18"/>
          <w:szCs w:val="18"/>
        </w:rPr>
        <w:tab/>
      </w:r>
      <w:r>
        <w:rPr>
          <w:rFonts w:ascii="Arial" w:hAnsi="Arial" w:cs="Arial"/>
          <w:spacing w:val="-9"/>
          <w:sz w:val="18"/>
          <w:szCs w:val="18"/>
        </w:rPr>
        <w:t>..</w:t>
      </w:r>
    </w:p>
    <w:p w14:paraId="66D99F70" w14:textId="4396FD3F" w:rsidR="005D38D2" w:rsidRDefault="005D38D2" w:rsidP="005D38D2">
      <w:pPr>
        <w:widowControl w:val="0"/>
        <w:shd w:val="clear" w:color="auto" w:fill="FFFFFF"/>
        <w:tabs>
          <w:tab w:val="left" w:pos="758"/>
          <w:tab w:val="left" w:pos="7478"/>
          <w:tab w:val="left" w:leader="underscore" w:pos="8779"/>
          <w:tab w:val="left" w:leader="underscore" w:pos="10690"/>
        </w:tabs>
        <w:autoSpaceDE w:val="0"/>
        <w:autoSpaceDN w:val="0"/>
        <w:adjustRightInd w:val="0"/>
        <w:spacing w:after="0" w:line="206" w:lineRule="exact"/>
        <w:rPr>
          <w:rFonts w:ascii="Arial" w:hAnsi="Arial" w:cs="Arial"/>
          <w:spacing w:val="-9"/>
          <w:sz w:val="18"/>
          <w:szCs w:val="18"/>
        </w:rPr>
      </w:pPr>
      <w:r>
        <w:rPr>
          <w:rFonts w:ascii="Arial" w:hAnsi="Arial" w:cs="Arial"/>
          <w:spacing w:val="-9"/>
          <w:sz w:val="18"/>
          <w:szCs w:val="18"/>
        </w:rPr>
        <w:t>Правильность заполнения налоговой карточки проверена:</w:t>
      </w:r>
    </w:p>
    <w:p w14:paraId="127E300F" w14:textId="77777777" w:rsidR="005D38D2" w:rsidRDefault="005D38D2" w:rsidP="005D38D2">
      <w:pPr>
        <w:widowControl w:val="0"/>
        <w:shd w:val="clear" w:color="auto" w:fill="FFFFFF"/>
        <w:tabs>
          <w:tab w:val="left" w:pos="758"/>
          <w:tab w:val="left" w:pos="7478"/>
          <w:tab w:val="left" w:leader="underscore" w:pos="8779"/>
          <w:tab w:val="left" w:leader="underscore" w:pos="10690"/>
        </w:tabs>
        <w:autoSpaceDE w:val="0"/>
        <w:autoSpaceDN w:val="0"/>
        <w:adjustRightInd w:val="0"/>
        <w:spacing w:after="0" w:line="206" w:lineRule="exact"/>
        <w:rPr>
          <w:rFonts w:ascii="Arial" w:hAnsi="Arial" w:cs="Arial"/>
          <w:spacing w:val="-9"/>
          <w:sz w:val="18"/>
          <w:szCs w:val="18"/>
        </w:rPr>
      </w:pPr>
    </w:p>
    <w:p w14:paraId="0E065E95" w14:textId="1E743C04" w:rsidR="005D38D2" w:rsidRDefault="005D38D2" w:rsidP="005D38D2">
      <w:pPr>
        <w:widowControl w:val="0"/>
        <w:shd w:val="clear" w:color="auto" w:fill="FFFFFF"/>
        <w:tabs>
          <w:tab w:val="left" w:pos="758"/>
          <w:tab w:val="left" w:pos="7478"/>
          <w:tab w:val="left" w:leader="underscore" w:pos="8779"/>
          <w:tab w:val="left" w:leader="underscore" w:pos="10690"/>
        </w:tabs>
        <w:autoSpaceDE w:val="0"/>
        <w:autoSpaceDN w:val="0"/>
        <w:adjustRightInd w:val="0"/>
        <w:spacing w:after="0" w:line="206" w:lineRule="exact"/>
        <w:rPr>
          <w:rFonts w:ascii="Arial" w:hAnsi="Arial" w:cs="Arial"/>
          <w:spacing w:val="-9"/>
          <w:sz w:val="18"/>
          <w:szCs w:val="18"/>
        </w:rPr>
      </w:pPr>
      <w:r>
        <w:rPr>
          <w:rFonts w:ascii="Arial" w:hAnsi="Arial" w:cs="Arial"/>
          <w:spacing w:val="-9"/>
          <w:sz w:val="18"/>
          <w:szCs w:val="18"/>
        </w:rPr>
        <w:t xml:space="preserve">        (Дата)                                        (Должность)                                        (</w:t>
      </w:r>
      <w:proofErr w:type="spellStart"/>
      <w:r>
        <w:rPr>
          <w:rFonts w:ascii="Arial" w:hAnsi="Arial" w:cs="Arial"/>
          <w:spacing w:val="-9"/>
          <w:sz w:val="18"/>
          <w:szCs w:val="18"/>
        </w:rPr>
        <w:t>Фамилия</w:t>
      </w:r>
      <w:proofErr w:type="gramStart"/>
      <w:r>
        <w:rPr>
          <w:rFonts w:ascii="Arial" w:hAnsi="Arial" w:cs="Arial"/>
          <w:spacing w:val="-9"/>
          <w:sz w:val="18"/>
          <w:szCs w:val="18"/>
        </w:rPr>
        <w:t>,и</w:t>
      </w:r>
      <w:proofErr w:type="gramEnd"/>
      <w:r>
        <w:rPr>
          <w:rFonts w:ascii="Arial" w:hAnsi="Arial" w:cs="Arial"/>
          <w:spacing w:val="-9"/>
          <w:sz w:val="18"/>
          <w:szCs w:val="18"/>
        </w:rPr>
        <w:t>мя,отчество</w:t>
      </w:r>
      <w:proofErr w:type="spellEnd"/>
      <w:r>
        <w:rPr>
          <w:rFonts w:ascii="Arial" w:hAnsi="Arial" w:cs="Arial"/>
          <w:spacing w:val="-9"/>
          <w:sz w:val="18"/>
          <w:szCs w:val="18"/>
        </w:rPr>
        <w:t>)                                                             (Подпись)</w:t>
      </w:r>
    </w:p>
    <w:p w14:paraId="45C683CC" w14:textId="77777777" w:rsidR="005D38D2" w:rsidRPr="005D38D2" w:rsidRDefault="005D38D2" w:rsidP="005D38D2">
      <w:pPr>
        <w:widowControl w:val="0"/>
        <w:shd w:val="clear" w:color="auto" w:fill="FFFFFF"/>
        <w:tabs>
          <w:tab w:val="left" w:pos="758"/>
          <w:tab w:val="left" w:pos="7478"/>
          <w:tab w:val="left" w:leader="underscore" w:pos="8779"/>
          <w:tab w:val="left" w:leader="underscore" w:pos="10690"/>
        </w:tabs>
        <w:autoSpaceDE w:val="0"/>
        <w:autoSpaceDN w:val="0"/>
        <w:adjustRightInd w:val="0"/>
        <w:spacing w:after="0" w:line="206" w:lineRule="exact"/>
        <w:rPr>
          <w:rFonts w:ascii="Arial" w:hAnsi="Arial" w:cs="Arial"/>
          <w:spacing w:val="-12"/>
          <w:sz w:val="18"/>
          <w:szCs w:val="18"/>
        </w:rPr>
      </w:pPr>
    </w:p>
    <w:p w14:paraId="4C7EB635" w14:textId="77777777" w:rsidR="005D38D2" w:rsidRDefault="005D38D2" w:rsidP="005D38D2">
      <w:pPr>
        <w:widowControl w:val="0"/>
        <w:shd w:val="clear" w:color="auto" w:fill="FFFFFF"/>
        <w:tabs>
          <w:tab w:val="left" w:pos="758"/>
          <w:tab w:val="left" w:pos="7478"/>
          <w:tab w:val="left" w:leader="underscore" w:pos="8779"/>
          <w:tab w:val="left" w:leader="underscore" w:pos="10690"/>
        </w:tabs>
        <w:autoSpaceDE w:val="0"/>
        <w:autoSpaceDN w:val="0"/>
        <w:adjustRightInd w:val="0"/>
        <w:spacing w:after="0" w:line="206" w:lineRule="exact"/>
        <w:rPr>
          <w:rFonts w:ascii="Arial" w:hAnsi="Arial" w:cs="Arial"/>
          <w:spacing w:val="-12"/>
          <w:sz w:val="18"/>
          <w:szCs w:val="18"/>
        </w:rPr>
      </w:pPr>
    </w:p>
    <w:tbl>
      <w:tblPr>
        <w:tblW w:w="13731" w:type="dxa"/>
        <w:tblInd w:w="870" w:type="dxa"/>
        <w:tblLook w:val="04A0" w:firstRow="1" w:lastRow="0" w:firstColumn="1" w:lastColumn="0" w:noHBand="0" w:noVBand="1"/>
      </w:tblPr>
      <w:tblGrid>
        <w:gridCol w:w="4478"/>
        <w:gridCol w:w="3299"/>
        <w:gridCol w:w="5954"/>
      </w:tblGrid>
      <w:tr w:rsidR="002E7568" w:rsidRPr="00820A0A" w14:paraId="22E622F1" w14:textId="77777777" w:rsidTr="00E755CC">
        <w:trPr>
          <w:trHeight w:val="1086"/>
        </w:trPr>
        <w:tc>
          <w:tcPr>
            <w:tcW w:w="4478" w:type="dxa"/>
          </w:tcPr>
          <w:p w14:paraId="2BBC2F83" w14:textId="44A57A65" w:rsidR="002E7568" w:rsidRPr="00820A0A" w:rsidRDefault="002E7568" w:rsidP="005D38D2">
            <w:pPr>
              <w:tabs>
                <w:tab w:val="left" w:leader="underscore" w:pos="11654"/>
                <w:tab w:val="left" w:pos="13882"/>
                <w:tab w:val="left" w:leader="underscore" w:pos="14765"/>
              </w:tabs>
              <w:spacing w:after="0" w:line="226" w:lineRule="exact"/>
              <w:rPr>
                <w:rFonts w:ascii="Times New Roman" w:hAnsi="Times New Roman" w:cs="Times New Roman"/>
              </w:rPr>
            </w:pPr>
          </w:p>
        </w:tc>
        <w:tc>
          <w:tcPr>
            <w:tcW w:w="3299" w:type="dxa"/>
          </w:tcPr>
          <w:p w14:paraId="4DC3A2E4" w14:textId="77777777" w:rsidR="002E7568" w:rsidRPr="00820A0A" w:rsidRDefault="002E7568" w:rsidP="002E7568">
            <w:pPr>
              <w:tabs>
                <w:tab w:val="left" w:leader="underscore" w:pos="11654"/>
                <w:tab w:val="left" w:pos="13882"/>
                <w:tab w:val="left" w:leader="underscore" w:pos="14765"/>
              </w:tabs>
              <w:spacing w:after="0" w:line="226" w:lineRule="exact"/>
              <w:jc w:val="center"/>
              <w:rPr>
                <w:rFonts w:ascii="Times New Roman" w:hAnsi="Times New Roman" w:cs="Times New Roman"/>
                <w:sz w:val="28"/>
                <w:szCs w:val="28"/>
              </w:rPr>
            </w:pPr>
          </w:p>
        </w:tc>
        <w:tc>
          <w:tcPr>
            <w:tcW w:w="5954" w:type="dxa"/>
          </w:tcPr>
          <w:p w14:paraId="51C50E30" w14:textId="77777777" w:rsidR="00F1772D" w:rsidRDefault="00F1772D"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148124A1"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2C3C2BE1"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1B6C2471"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1EBEC464"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1780F2CB"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48EF0DA4"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15EB39C0"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7C13472C"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0A9E6DAE"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7AE26813"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5ABFA620"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0554F1F8"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25F25108"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248D8C66"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4B1D9A39" w14:textId="77777777" w:rsidR="007A08EE" w:rsidRDefault="007A08EE"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49B25B0B" w14:textId="77777777" w:rsidR="007A08EE" w:rsidRDefault="007A08EE"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654FE232"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26D3707E" w14:textId="77777777" w:rsidR="005D38D2" w:rsidRDefault="005D38D2" w:rsidP="002E7568">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p>
          <w:p w14:paraId="58BA815F" w14:textId="77777777" w:rsidR="00E755CC" w:rsidRDefault="00E755CC" w:rsidP="00E755CC">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14:paraId="25FE2BE1" w14:textId="0602051D" w:rsidR="002E7568" w:rsidRPr="00820A0A" w:rsidRDefault="002E7568" w:rsidP="00E755CC">
            <w:pPr>
              <w:tabs>
                <w:tab w:val="left" w:leader="underscore" w:pos="11654"/>
                <w:tab w:val="left" w:pos="13882"/>
                <w:tab w:val="left" w:leader="underscore" w:pos="14765"/>
              </w:tabs>
              <w:spacing w:after="0" w:line="240" w:lineRule="auto"/>
              <w:jc w:val="center"/>
              <w:rPr>
                <w:rFonts w:ascii="Times New Roman" w:hAnsi="Times New Roman" w:cs="Times New Roman"/>
                <w:sz w:val="28"/>
                <w:szCs w:val="28"/>
              </w:rPr>
            </w:pPr>
            <w:r w:rsidRPr="00820A0A">
              <w:rPr>
                <w:rFonts w:ascii="Times New Roman" w:hAnsi="Times New Roman" w:cs="Times New Roman"/>
                <w:sz w:val="28"/>
                <w:szCs w:val="28"/>
              </w:rPr>
              <w:t>к учетной политике</w:t>
            </w:r>
            <w:r>
              <w:rPr>
                <w:rFonts w:ascii="Times New Roman" w:hAnsi="Times New Roman" w:cs="Times New Roman"/>
                <w:sz w:val="28"/>
                <w:szCs w:val="28"/>
              </w:rPr>
              <w:t xml:space="preserve"> </w:t>
            </w:r>
            <w:r w:rsidRPr="00820A0A">
              <w:rPr>
                <w:rFonts w:ascii="Times New Roman" w:hAnsi="Times New Roman" w:cs="Times New Roman"/>
                <w:sz w:val="28"/>
                <w:szCs w:val="28"/>
              </w:rPr>
              <w:t>администрации</w:t>
            </w:r>
            <w:r>
              <w:rPr>
                <w:rFonts w:ascii="Times New Roman" w:hAnsi="Times New Roman" w:cs="Times New Roman"/>
                <w:sz w:val="28"/>
                <w:szCs w:val="28"/>
              </w:rPr>
              <w:t xml:space="preserve"> округа</w:t>
            </w:r>
          </w:p>
        </w:tc>
      </w:tr>
    </w:tbl>
    <w:p w14:paraId="6ACAACF9" w14:textId="5C1B7613" w:rsidR="00820A0A" w:rsidRPr="00820A0A" w:rsidRDefault="00820A0A" w:rsidP="00820A0A">
      <w:pPr>
        <w:shd w:val="clear" w:color="auto" w:fill="FFFFFF"/>
        <w:tabs>
          <w:tab w:val="left" w:leader="underscore" w:pos="11654"/>
          <w:tab w:val="left" w:pos="13882"/>
          <w:tab w:val="left" w:leader="underscore" w:pos="14765"/>
        </w:tabs>
        <w:spacing w:line="226" w:lineRule="exact"/>
        <w:ind w:left="278" w:hanging="96"/>
        <w:rPr>
          <w:rFonts w:ascii="Times New Roman" w:hAnsi="Times New Roman" w:cs="Times New Roman"/>
        </w:rPr>
      </w:pPr>
    </w:p>
    <w:p w14:paraId="7C5AC9A9" w14:textId="3630484B" w:rsidR="00820A0A" w:rsidRPr="00820A0A" w:rsidRDefault="00820A0A" w:rsidP="00820A0A">
      <w:pPr>
        <w:shd w:val="clear" w:color="auto" w:fill="FFFFFF"/>
        <w:tabs>
          <w:tab w:val="left" w:leader="underscore" w:pos="11654"/>
          <w:tab w:val="left" w:pos="13882"/>
          <w:tab w:val="left" w:leader="underscore" w:pos="14765"/>
        </w:tabs>
        <w:spacing w:line="226" w:lineRule="exact"/>
        <w:ind w:left="278" w:hanging="96"/>
        <w:jc w:val="center"/>
        <w:rPr>
          <w:rFonts w:ascii="Times New Roman" w:hAnsi="Times New Roman" w:cs="Times New Roman"/>
        </w:rPr>
      </w:pPr>
      <w:r w:rsidRPr="00820A0A">
        <w:rPr>
          <w:rFonts w:ascii="Times New Roman" w:hAnsi="Times New Roman" w:cs="Times New Roman"/>
          <w:sz w:val="28"/>
          <w:szCs w:val="28"/>
        </w:rPr>
        <w:t>КАРТОЧКА</w:t>
      </w:r>
      <w:r w:rsidRPr="00820A0A">
        <w:rPr>
          <w:rFonts w:ascii="Times New Roman" w:hAnsi="Times New Roman" w:cs="Times New Roman"/>
          <w:sz w:val="28"/>
          <w:szCs w:val="28"/>
        </w:rPr>
        <w:br/>
      </w:r>
      <w:r w:rsidRPr="00820A0A">
        <w:rPr>
          <w:rFonts w:ascii="Times New Roman" w:hAnsi="Times New Roman" w:cs="Times New Roman"/>
          <w:spacing w:val="-5"/>
          <w:sz w:val="28"/>
          <w:szCs w:val="28"/>
        </w:rPr>
        <w:t xml:space="preserve">индивидуального учета сумм начисленных выплат и иных вознаграждений и сумм начисленных страховых взносов за    </w:t>
      </w:r>
      <w:r w:rsidRPr="00820A0A">
        <w:rPr>
          <w:rFonts w:ascii="Times New Roman" w:hAnsi="Times New Roman" w:cs="Times New Roman"/>
          <w:sz w:val="28"/>
          <w:szCs w:val="28"/>
        </w:rPr>
        <w:tab/>
        <w:t xml:space="preserve"> </w:t>
      </w:r>
      <w:r w:rsidRPr="00820A0A">
        <w:rPr>
          <w:rFonts w:ascii="Times New Roman" w:hAnsi="Times New Roman" w:cs="Times New Roman"/>
          <w:spacing w:val="-15"/>
          <w:sz w:val="28"/>
          <w:szCs w:val="28"/>
        </w:rPr>
        <w:t>год</w:t>
      </w:r>
      <w:r w:rsidRPr="00820A0A">
        <w:rPr>
          <w:rFonts w:ascii="Times New Roman" w:hAnsi="Times New Roman" w:cs="Times New Roman"/>
        </w:rPr>
        <w:tab/>
      </w:r>
      <w:r w:rsidRPr="00820A0A">
        <w:rPr>
          <w:rFonts w:ascii="Times New Roman" w:hAnsi="Times New Roman" w:cs="Times New Roman"/>
          <w:spacing w:val="-26"/>
        </w:rPr>
        <w:t>Стр.*</w:t>
      </w:r>
    </w:p>
    <w:tbl>
      <w:tblPr>
        <w:tblW w:w="0" w:type="auto"/>
        <w:tblInd w:w="40" w:type="dxa"/>
        <w:tblLayout w:type="fixed"/>
        <w:tblCellMar>
          <w:left w:w="40" w:type="dxa"/>
          <w:right w:w="40" w:type="dxa"/>
        </w:tblCellMar>
        <w:tblLook w:val="0000" w:firstRow="0" w:lastRow="0" w:firstColumn="0" w:lastColumn="0" w:noHBand="0" w:noVBand="0"/>
      </w:tblPr>
      <w:tblGrid>
        <w:gridCol w:w="898"/>
        <w:gridCol w:w="1066"/>
        <w:gridCol w:w="398"/>
      </w:tblGrid>
      <w:tr w:rsidR="00820A0A" w:rsidRPr="00BE3563" w14:paraId="397F048D" w14:textId="77777777" w:rsidTr="00E755CC">
        <w:trPr>
          <w:trHeight w:hRule="exact" w:val="245"/>
        </w:trPr>
        <w:tc>
          <w:tcPr>
            <w:tcW w:w="1964" w:type="dxa"/>
            <w:gridSpan w:val="2"/>
            <w:tcBorders>
              <w:top w:val="single" w:sz="6" w:space="0" w:color="auto"/>
              <w:left w:val="single" w:sz="6" w:space="0" w:color="auto"/>
              <w:bottom w:val="single" w:sz="6" w:space="0" w:color="auto"/>
              <w:right w:val="single" w:sz="6" w:space="0" w:color="auto"/>
            </w:tcBorders>
            <w:shd w:val="clear" w:color="auto" w:fill="FFFFFF"/>
          </w:tcPr>
          <w:p w14:paraId="41F74651" w14:textId="77777777" w:rsidR="00820A0A" w:rsidRPr="00BE3563" w:rsidRDefault="00820A0A" w:rsidP="00820A0A">
            <w:pPr>
              <w:framePr w:h="1632" w:hSpace="38" w:wrap="auto" w:vAnchor="text" w:hAnchor="text" w:x="12174" w:y="6"/>
              <w:shd w:val="clear" w:color="auto" w:fill="FFFFFF"/>
              <w:ind w:left="211"/>
            </w:pPr>
            <w:r w:rsidRPr="00BE3563">
              <w:rPr>
                <w:rFonts w:ascii="Arial" w:hAnsi="Arial"/>
                <w:spacing w:val="-6"/>
                <w:sz w:val="16"/>
                <w:szCs w:val="16"/>
              </w:rPr>
              <w:t>Код</w:t>
            </w:r>
            <w:r w:rsidRPr="00BE3563">
              <w:rPr>
                <w:rFonts w:ascii="Arial" w:hAnsi="Arial" w:cs="Arial"/>
                <w:spacing w:val="-6"/>
                <w:sz w:val="16"/>
                <w:szCs w:val="16"/>
              </w:rPr>
              <w:t xml:space="preserve"> </w:t>
            </w:r>
            <w:r w:rsidRPr="00BE3563">
              <w:rPr>
                <w:rFonts w:ascii="Arial" w:hAnsi="Arial"/>
                <w:spacing w:val="-6"/>
                <w:sz w:val="16"/>
                <w:szCs w:val="16"/>
              </w:rPr>
              <w:t>тарифа</w:t>
            </w:r>
            <w:r w:rsidRPr="00BE3563">
              <w:rPr>
                <w:rFonts w:ascii="Arial" w:hAnsi="Arial" w:cs="Arial"/>
                <w:spacing w:val="-6"/>
                <w:sz w:val="16"/>
                <w:szCs w:val="16"/>
              </w:rPr>
              <w:t xml:space="preserve">           01</w:t>
            </w:r>
          </w:p>
        </w:tc>
        <w:tc>
          <w:tcPr>
            <w:tcW w:w="398" w:type="dxa"/>
            <w:tcBorders>
              <w:top w:val="single" w:sz="6" w:space="0" w:color="auto"/>
              <w:left w:val="single" w:sz="6" w:space="0" w:color="auto"/>
              <w:bottom w:val="single" w:sz="6" w:space="0" w:color="auto"/>
              <w:right w:val="single" w:sz="6" w:space="0" w:color="auto"/>
            </w:tcBorders>
            <w:shd w:val="clear" w:color="auto" w:fill="FFFFFF"/>
          </w:tcPr>
          <w:p w14:paraId="465156E2" w14:textId="77777777" w:rsidR="00820A0A" w:rsidRPr="00BE3563" w:rsidRDefault="00820A0A" w:rsidP="00DB7E83">
            <w:pPr>
              <w:framePr w:h="1632" w:hSpace="38" w:wrap="auto" w:vAnchor="text" w:hAnchor="text" w:x="12174" w:y="6"/>
              <w:shd w:val="clear" w:color="auto" w:fill="FFFFFF"/>
            </w:pPr>
            <w:r w:rsidRPr="00BE3563">
              <w:rPr>
                <w:rFonts w:ascii="Arial" w:hAnsi="Arial" w:cs="Arial"/>
              </w:rPr>
              <w:t>%</w:t>
            </w:r>
          </w:p>
        </w:tc>
      </w:tr>
      <w:tr w:rsidR="00820A0A" w:rsidRPr="00BE3563" w14:paraId="01131C69" w14:textId="77777777" w:rsidTr="00E755CC">
        <w:trPr>
          <w:trHeight w:hRule="exact" w:val="235"/>
        </w:trPr>
        <w:tc>
          <w:tcPr>
            <w:tcW w:w="898" w:type="dxa"/>
            <w:vMerge w:val="restart"/>
            <w:tcBorders>
              <w:top w:val="single" w:sz="6" w:space="0" w:color="auto"/>
              <w:left w:val="single" w:sz="6" w:space="0" w:color="auto"/>
              <w:bottom w:val="nil"/>
              <w:right w:val="single" w:sz="6" w:space="0" w:color="auto"/>
            </w:tcBorders>
            <w:shd w:val="clear" w:color="auto" w:fill="FFFFFF"/>
          </w:tcPr>
          <w:p w14:paraId="58DE7701" w14:textId="77777777" w:rsidR="00820A0A" w:rsidRPr="00BE3563" w:rsidRDefault="00820A0A" w:rsidP="00820A0A">
            <w:pPr>
              <w:framePr w:h="1632" w:hSpace="38" w:wrap="auto" w:vAnchor="text" w:hAnchor="text" w:x="12174" w:y="6"/>
              <w:shd w:val="clear" w:color="auto" w:fill="FFFFFF"/>
              <w:ind w:right="154"/>
              <w:jc w:val="right"/>
            </w:pPr>
            <w:proofErr w:type="spellStart"/>
            <w:r w:rsidRPr="00BE3563">
              <w:rPr>
                <w:rFonts w:ascii="Arial" w:hAnsi="Arial"/>
              </w:rPr>
              <w:t>опс</w:t>
            </w:r>
            <w:proofErr w:type="spellEnd"/>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9883CC6" w14:textId="77777777" w:rsidR="00820A0A" w:rsidRPr="00BE3563" w:rsidRDefault="00820A0A" w:rsidP="00820A0A">
            <w:pPr>
              <w:framePr w:h="1632" w:hSpace="38" w:wrap="auto" w:vAnchor="text" w:hAnchor="text" w:x="12174" w:y="6"/>
              <w:shd w:val="clear" w:color="auto" w:fill="FFFFFF"/>
              <w:jc w:val="center"/>
            </w:pPr>
            <w:r w:rsidRPr="00BE3563">
              <w:rPr>
                <w:rFonts w:ascii="Arial" w:hAnsi="Arial"/>
                <w:sz w:val="16"/>
                <w:szCs w:val="16"/>
              </w:rPr>
              <w:t>СЧ</w:t>
            </w:r>
          </w:p>
        </w:tc>
        <w:tc>
          <w:tcPr>
            <w:tcW w:w="398" w:type="dxa"/>
            <w:tcBorders>
              <w:top w:val="single" w:sz="6" w:space="0" w:color="auto"/>
              <w:left w:val="single" w:sz="6" w:space="0" w:color="auto"/>
              <w:bottom w:val="single" w:sz="6" w:space="0" w:color="auto"/>
              <w:right w:val="single" w:sz="6" w:space="0" w:color="auto"/>
            </w:tcBorders>
            <w:shd w:val="clear" w:color="auto" w:fill="FFFFFF"/>
          </w:tcPr>
          <w:p w14:paraId="2A9068D9" w14:textId="77777777" w:rsidR="00820A0A" w:rsidRPr="00BE3563" w:rsidRDefault="00820A0A" w:rsidP="00D43A87">
            <w:pPr>
              <w:framePr w:h="1632" w:hSpace="38" w:wrap="auto" w:vAnchor="text" w:hAnchor="text" w:x="12174" w:y="6"/>
              <w:shd w:val="clear" w:color="auto" w:fill="FFFFFF"/>
            </w:pPr>
            <w:r w:rsidRPr="00BE3563">
              <w:rPr>
                <w:rFonts w:ascii="Arial" w:hAnsi="Arial" w:cs="Arial"/>
                <w:b/>
                <w:bCs/>
                <w:sz w:val="16"/>
                <w:szCs w:val="16"/>
              </w:rPr>
              <w:t>22</w:t>
            </w:r>
          </w:p>
        </w:tc>
      </w:tr>
      <w:tr w:rsidR="00820A0A" w:rsidRPr="00BE3563" w14:paraId="0AC08D68" w14:textId="77777777" w:rsidTr="00E755CC">
        <w:trPr>
          <w:trHeight w:hRule="exact" w:val="230"/>
        </w:trPr>
        <w:tc>
          <w:tcPr>
            <w:tcW w:w="898" w:type="dxa"/>
            <w:vMerge w:val="restart"/>
            <w:tcBorders>
              <w:top w:val="nil"/>
              <w:left w:val="single" w:sz="6" w:space="0" w:color="auto"/>
              <w:bottom w:val="nil"/>
              <w:right w:val="single" w:sz="6" w:space="0" w:color="auto"/>
            </w:tcBorders>
            <w:shd w:val="clear" w:color="auto" w:fill="FFFFFF"/>
          </w:tcPr>
          <w:p w14:paraId="553597DF" w14:textId="77777777" w:rsidR="00820A0A" w:rsidRPr="00BE3563" w:rsidRDefault="00820A0A" w:rsidP="00820A0A">
            <w:pPr>
              <w:framePr w:h="1632" w:hSpace="38" w:wrap="auto" w:vAnchor="text" w:hAnchor="text" w:x="12174" w:y="6"/>
            </w:pPr>
          </w:p>
          <w:p w14:paraId="04103AE8" w14:textId="77777777" w:rsidR="00820A0A" w:rsidRPr="00BE3563" w:rsidRDefault="00820A0A" w:rsidP="00820A0A">
            <w:pPr>
              <w:framePr w:h="1632" w:hSpace="38" w:wrap="auto" w:vAnchor="text" w:hAnchor="text" w:x="12174" w:y="6"/>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7DB07CA4" w14:textId="77777777" w:rsidR="00820A0A" w:rsidRPr="00BE3563" w:rsidRDefault="00820A0A" w:rsidP="00820A0A">
            <w:pPr>
              <w:framePr w:h="1632" w:hSpace="38" w:wrap="auto" w:vAnchor="text" w:hAnchor="text" w:x="12174" w:y="6"/>
              <w:shd w:val="clear" w:color="auto" w:fill="FFFFFF"/>
              <w:jc w:val="center"/>
            </w:pPr>
            <w:proofErr w:type="spellStart"/>
            <w:r w:rsidRPr="00BE3563">
              <w:rPr>
                <w:rFonts w:ascii="Arial" w:hAnsi="Arial"/>
              </w:rPr>
              <w:t>нч</w:t>
            </w:r>
            <w:proofErr w:type="spellEnd"/>
          </w:p>
        </w:tc>
        <w:tc>
          <w:tcPr>
            <w:tcW w:w="398" w:type="dxa"/>
            <w:tcBorders>
              <w:top w:val="single" w:sz="6" w:space="0" w:color="auto"/>
              <w:left w:val="single" w:sz="6" w:space="0" w:color="auto"/>
              <w:bottom w:val="single" w:sz="6" w:space="0" w:color="auto"/>
              <w:right w:val="single" w:sz="6" w:space="0" w:color="auto"/>
            </w:tcBorders>
            <w:shd w:val="clear" w:color="auto" w:fill="FFFFFF"/>
          </w:tcPr>
          <w:p w14:paraId="76AA9FC7" w14:textId="77777777" w:rsidR="00820A0A" w:rsidRPr="00BE3563" w:rsidRDefault="00820A0A" w:rsidP="00820A0A">
            <w:pPr>
              <w:framePr w:h="1632" w:hSpace="38" w:wrap="auto" w:vAnchor="text" w:hAnchor="text" w:x="12174" w:y="6"/>
              <w:shd w:val="clear" w:color="auto" w:fill="FFFFFF"/>
            </w:pPr>
          </w:p>
        </w:tc>
      </w:tr>
      <w:tr w:rsidR="00820A0A" w:rsidRPr="00BE3563" w14:paraId="16411CED" w14:textId="77777777" w:rsidTr="00E755CC">
        <w:trPr>
          <w:trHeight w:hRule="exact" w:val="235"/>
        </w:trPr>
        <w:tc>
          <w:tcPr>
            <w:tcW w:w="898" w:type="dxa"/>
            <w:tcBorders>
              <w:top w:val="nil"/>
              <w:left w:val="single" w:sz="6" w:space="0" w:color="auto"/>
              <w:bottom w:val="single" w:sz="6" w:space="0" w:color="auto"/>
              <w:right w:val="single" w:sz="6" w:space="0" w:color="auto"/>
            </w:tcBorders>
            <w:shd w:val="clear" w:color="auto" w:fill="FFFFFF"/>
          </w:tcPr>
          <w:p w14:paraId="17FD88DA" w14:textId="77777777" w:rsidR="00820A0A" w:rsidRPr="00BE3563" w:rsidRDefault="00820A0A" w:rsidP="00820A0A">
            <w:pPr>
              <w:framePr w:h="1632" w:hSpace="38" w:wrap="auto" w:vAnchor="text" w:hAnchor="text" w:x="12174" w:y="6"/>
            </w:pPr>
          </w:p>
          <w:p w14:paraId="7477E444" w14:textId="77777777" w:rsidR="00820A0A" w:rsidRPr="00BE3563" w:rsidRDefault="00820A0A" w:rsidP="00820A0A">
            <w:pPr>
              <w:framePr w:h="1632" w:hSpace="38" w:wrap="auto" w:vAnchor="text" w:hAnchor="text" w:x="12174" w:y="6"/>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367CF313" w14:textId="77777777" w:rsidR="00820A0A" w:rsidRPr="00BE3563" w:rsidRDefault="00820A0A" w:rsidP="00820A0A">
            <w:pPr>
              <w:framePr w:h="1632" w:hSpace="38" w:wrap="auto" w:vAnchor="text" w:hAnchor="text" w:x="12174" w:y="6"/>
              <w:shd w:val="clear" w:color="auto" w:fill="FFFFFF"/>
              <w:jc w:val="center"/>
            </w:pPr>
            <w:proofErr w:type="spellStart"/>
            <w:r w:rsidRPr="00BE3563">
              <w:rPr>
                <w:rFonts w:ascii="Arial" w:hAnsi="Arial"/>
                <w:sz w:val="16"/>
                <w:szCs w:val="16"/>
              </w:rPr>
              <w:t>Доп</w:t>
            </w:r>
            <w:proofErr w:type="spellEnd"/>
          </w:p>
        </w:tc>
        <w:tc>
          <w:tcPr>
            <w:tcW w:w="398" w:type="dxa"/>
            <w:tcBorders>
              <w:top w:val="single" w:sz="6" w:space="0" w:color="auto"/>
              <w:left w:val="single" w:sz="6" w:space="0" w:color="auto"/>
              <w:bottom w:val="single" w:sz="6" w:space="0" w:color="auto"/>
              <w:right w:val="single" w:sz="6" w:space="0" w:color="auto"/>
            </w:tcBorders>
            <w:shd w:val="clear" w:color="auto" w:fill="FFFFFF"/>
          </w:tcPr>
          <w:p w14:paraId="7285E8CE" w14:textId="77777777" w:rsidR="00820A0A" w:rsidRPr="00BE3563" w:rsidRDefault="00820A0A" w:rsidP="00820A0A">
            <w:pPr>
              <w:framePr w:h="1632" w:hSpace="38" w:wrap="auto" w:vAnchor="text" w:hAnchor="text" w:x="12174" w:y="6"/>
              <w:shd w:val="clear" w:color="auto" w:fill="FFFFFF"/>
            </w:pPr>
          </w:p>
        </w:tc>
      </w:tr>
      <w:tr w:rsidR="00820A0A" w:rsidRPr="00BE3563" w14:paraId="59A8A10C" w14:textId="77777777" w:rsidTr="00E755CC">
        <w:trPr>
          <w:trHeight w:hRule="exact" w:val="245"/>
        </w:trPr>
        <w:tc>
          <w:tcPr>
            <w:tcW w:w="898" w:type="dxa"/>
            <w:vMerge w:val="restart"/>
            <w:tcBorders>
              <w:top w:val="single" w:sz="6" w:space="0" w:color="auto"/>
              <w:left w:val="single" w:sz="6" w:space="0" w:color="auto"/>
              <w:bottom w:val="nil"/>
              <w:right w:val="single" w:sz="6" w:space="0" w:color="auto"/>
            </w:tcBorders>
            <w:shd w:val="clear" w:color="auto" w:fill="FFFFFF"/>
          </w:tcPr>
          <w:p w14:paraId="5AFF6DC3" w14:textId="77777777" w:rsidR="00820A0A" w:rsidRPr="00BE3563" w:rsidRDefault="00820A0A" w:rsidP="00820A0A">
            <w:pPr>
              <w:framePr w:h="1632" w:hSpace="38" w:wrap="auto" w:vAnchor="text" w:hAnchor="text" w:x="12174" w:y="6"/>
              <w:shd w:val="clear" w:color="auto" w:fill="FFFFFF"/>
              <w:ind w:right="144"/>
              <w:jc w:val="right"/>
            </w:pPr>
            <w:r w:rsidRPr="00BE3563">
              <w:rPr>
                <w:rFonts w:ascii="Arial" w:hAnsi="Arial"/>
                <w:sz w:val="16"/>
                <w:szCs w:val="16"/>
              </w:rPr>
              <w:t>ОМС</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1422BE7D" w14:textId="77777777" w:rsidR="00820A0A" w:rsidRPr="00BE3563" w:rsidRDefault="00820A0A" w:rsidP="00820A0A">
            <w:pPr>
              <w:framePr w:h="1632" w:hSpace="38" w:wrap="auto" w:vAnchor="text" w:hAnchor="text" w:x="12174" w:y="6"/>
              <w:shd w:val="clear" w:color="auto" w:fill="FFFFFF"/>
              <w:jc w:val="center"/>
            </w:pPr>
            <w:r w:rsidRPr="00BE3563">
              <w:rPr>
                <w:rFonts w:ascii="Arial" w:hAnsi="Arial"/>
                <w:sz w:val="16"/>
                <w:szCs w:val="16"/>
              </w:rPr>
              <w:t>ФФОМС</w:t>
            </w:r>
          </w:p>
        </w:tc>
        <w:tc>
          <w:tcPr>
            <w:tcW w:w="398" w:type="dxa"/>
            <w:tcBorders>
              <w:top w:val="single" w:sz="6" w:space="0" w:color="auto"/>
              <w:left w:val="single" w:sz="6" w:space="0" w:color="auto"/>
              <w:bottom w:val="single" w:sz="6" w:space="0" w:color="auto"/>
              <w:right w:val="single" w:sz="6" w:space="0" w:color="auto"/>
            </w:tcBorders>
            <w:shd w:val="clear" w:color="auto" w:fill="FFFFFF"/>
          </w:tcPr>
          <w:p w14:paraId="13F2836D" w14:textId="77777777" w:rsidR="00820A0A" w:rsidRPr="00BE3563" w:rsidRDefault="00820A0A" w:rsidP="00D43A87">
            <w:pPr>
              <w:framePr w:h="1632" w:hSpace="38" w:wrap="auto" w:vAnchor="text" w:hAnchor="text" w:x="12174" w:y="6"/>
              <w:shd w:val="clear" w:color="auto" w:fill="FFFFFF"/>
            </w:pPr>
            <w:r w:rsidRPr="00BE3563">
              <w:rPr>
                <w:rFonts w:ascii="Arial" w:hAnsi="Arial" w:cs="Arial"/>
                <w:sz w:val="16"/>
                <w:szCs w:val="16"/>
              </w:rPr>
              <w:t>5,1</w:t>
            </w:r>
          </w:p>
        </w:tc>
      </w:tr>
      <w:tr w:rsidR="00820A0A" w:rsidRPr="00BE3563" w14:paraId="01218062" w14:textId="77777777" w:rsidTr="00E755CC">
        <w:trPr>
          <w:trHeight w:hRule="exact" w:val="192"/>
        </w:trPr>
        <w:tc>
          <w:tcPr>
            <w:tcW w:w="898" w:type="dxa"/>
            <w:tcBorders>
              <w:top w:val="nil"/>
              <w:left w:val="single" w:sz="6" w:space="0" w:color="auto"/>
              <w:bottom w:val="single" w:sz="6" w:space="0" w:color="auto"/>
              <w:right w:val="single" w:sz="6" w:space="0" w:color="auto"/>
            </w:tcBorders>
            <w:shd w:val="clear" w:color="auto" w:fill="FFFFFF"/>
          </w:tcPr>
          <w:p w14:paraId="353728E5" w14:textId="77777777" w:rsidR="00820A0A" w:rsidRPr="00BE3563" w:rsidRDefault="00820A0A" w:rsidP="00820A0A">
            <w:pPr>
              <w:framePr w:h="1632" w:hSpace="38" w:wrap="auto" w:vAnchor="text" w:hAnchor="text" w:x="12174" w:y="6"/>
            </w:pPr>
          </w:p>
          <w:p w14:paraId="2028A35F" w14:textId="77777777" w:rsidR="00820A0A" w:rsidRPr="00BE3563" w:rsidRDefault="00820A0A" w:rsidP="00820A0A">
            <w:pPr>
              <w:framePr w:h="1632" w:hSpace="38" w:wrap="auto" w:vAnchor="text" w:hAnchor="text" w:x="12174" w:y="6"/>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5210469B" w14:textId="77777777" w:rsidR="00820A0A" w:rsidRPr="00BE3563" w:rsidRDefault="00820A0A" w:rsidP="00820A0A">
            <w:pPr>
              <w:framePr w:h="1632" w:hSpace="38" w:wrap="auto" w:vAnchor="text" w:hAnchor="text" w:x="12174" w:y="6"/>
              <w:shd w:val="clear" w:color="auto" w:fill="FFFFFF"/>
              <w:jc w:val="center"/>
            </w:pPr>
            <w:r w:rsidRPr="00BE3563">
              <w:rPr>
                <w:rFonts w:ascii="Arial" w:hAnsi="Arial"/>
                <w:sz w:val="16"/>
                <w:szCs w:val="16"/>
              </w:rPr>
              <w:t>ТФОМС</w:t>
            </w:r>
          </w:p>
        </w:tc>
        <w:tc>
          <w:tcPr>
            <w:tcW w:w="398" w:type="dxa"/>
            <w:tcBorders>
              <w:top w:val="single" w:sz="6" w:space="0" w:color="auto"/>
              <w:left w:val="single" w:sz="6" w:space="0" w:color="auto"/>
              <w:bottom w:val="single" w:sz="6" w:space="0" w:color="auto"/>
              <w:right w:val="single" w:sz="6" w:space="0" w:color="auto"/>
            </w:tcBorders>
            <w:shd w:val="clear" w:color="auto" w:fill="FFFFFF"/>
          </w:tcPr>
          <w:p w14:paraId="55719301" w14:textId="77777777" w:rsidR="00820A0A" w:rsidRPr="00BE3563" w:rsidRDefault="00820A0A" w:rsidP="00820A0A">
            <w:pPr>
              <w:framePr w:h="1632" w:hSpace="38" w:wrap="auto" w:vAnchor="text" w:hAnchor="text" w:x="12174" w:y="6"/>
              <w:shd w:val="clear" w:color="auto" w:fill="FFFFFF"/>
            </w:pPr>
          </w:p>
        </w:tc>
      </w:tr>
      <w:tr w:rsidR="00820A0A" w:rsidRPr="00BE3563" w14:paraId="487A2F36" w14:textId="77777777" w:rsidTr="00E755CC">
        <w:trPr>
          <w:trHeight w:hRule="exact" w:val="250"/>
        </w:trPr>
        <w:tc>
          <w:tcPr>
            <w:tcW w:w="1964" w:type="dxa"/>
            <w:gridSpan w:val="2"/>
            <w:tcBorders>
              <w:top w:val="single" w:sz="6" w:space="0" w:color="auto"/>
              <w:left w:val="single" w:sz="6" w:space="0" w:color="auto"/>
              <w:bottom w:val="single" w:sz="6" w:space="0" w:color="auto"/>
              <w:right w:val="single" w:sz="6" w:space="0" w:color="auto"/>
            </w:tcBorders>
            <w:shd w:val="clear" w:color="auto" w:fill="FFFFFF"/>
          </w:tcPr>
          <w:p w14:paraId="7D46DC1B" w14:textId="77777777" w:rsidR="00820A0A" w:rsidRPr="00BE3563" w:rsidRDefault="00820A0A" w:rsidP="00820A0A">
            <w:pPr>
              <w:framePr w:h="1632" w:hSpace="38" w:wrap="auto" w:vAnchor="text" w:hAnchor="text" w:x="12174" w:y="6"/>
              <w:shd w:val="clear" w:color="auto" w:fill="FFFFFF"/>
              <w:ind w:left="725"/>
            </w:pPr>
            <w:r w:rsidRPr="00BE3563">
              <w:rPr>
                <w:rFonts w:ascii="Arial" w:hAnsi="Arial"/>
                <w:sz w:val="16"/>
                <w:szCs w:val="16"/>
              </w:rPr>
              <w:t>ФСС</w:t>
            </w:r>
          </w:p>
        </w:tc>
        <w:tc>
          <w:tcPr>
            <w:tcW w:w="398" w:type="dxa"/>
            <w:tcBorders>
              <w:top w:val="single" w:sz="6" w:space="0" w:color="auto"/>
              <w:left w:val="single" w:sz="6" w:space="0" w:color="auto"/>
              <w:bottom w:val="single" w:sz="6" w:space="0" w:color="auto"/>
              <w:right w:val="single" w:sz="6" w:space="0" w:color="auto"/>
            </w:tcBorders>
            <w:shd w:val="clear" w:color="auto" w:fill="FFFFFF"/>
          </w:tcPr>
          <w:p w14:paraId="2276F3F8" w14:textId="77777777" w:rsidR="00820A0A" w:rsidRPr="00BE3563" w:rsidRDefault="00820A0A" w:rsidP="00D43A87">
            <w:pPr>
              <w:framePr w:h="1632" w:hSpace="38" w:wrap="auto" w:vAnchor="text" w:hAnchor="text" w:x="12174" w:y="6"/>
              <w:shd w:val="clear" w:color="auto" w:fill="FFFFFF"/>
            </w:pPr>
            <w:r w:rsidRPr="00BE3563">
              <w:rPr>
                <w:rFonts w:ascii="Arial" w:hAnsi="Arial" w:cs="Arial"/>
                <w:sz w:val="16"/>
                <w:szCs w:val="16"/>
              </w:rPr>
              <w:t>2,9</w:t>
            </w:r>
          </w:p>
        </w:tc>
      </w:tr>
    </w:tbl>
    <w:p w14:paraId="1271F45A" w14:textId="3944BA2E" w:rsidR="00820A0A" w:rsidRDefault="00C4134C" w:rsidP="00820A0A">
      <w:pPr>
        <w:framePr w:h="187" w:hRule="exact" w:hSpace="38" w:wrap="auto" w:vAnchor="text" w:hAnchor="text" w:x="9721" w:y="68"/>
        <w:shd w:val="clear" w:color="auto" w:fill="FFFFFF"/>
      </w:pPr>
      <w:r>
        <w:rPr>
          <w:rFonts w:ascii="Arial" w:hAnsi="Arial" w:cs="Arial"/>
          <w:spacing w:val="-2"/>
          <w:sz w:val="16"/>
          <w:szCs w:val="16"/>
        </w:rPr>
        <w:t>6800007038</w:t>
      </w:r>
      <w:r w:rsidR="00820A0A">
        <w:rPr>
          <w:rFonts w:ascii="Arial" w:hAnsi="Arial" w:cs="Arial"/>
          <w:spacing w:val="-2"/>
          <w:sz w:val="16"/>
          <w:szCs w:val="16"/>
        </w:rPr>
        <w:t>/68</w:t>
      </w:r>
      <w:r>
        <w:rPr>
          <w:rFonts w:ascii="Arial" w:hAnsi="Arial" w:cs="Arial"/>
          <w:spacing w:val="-2"/>
          <w:sz w:val="16"/>
          <w:szCs w:val="16"/>
        </w:rPr>
        <w:t>0001001</w:t>
      </w:r>
    </w:p>
    <w:p w14:paraId="38B7C9FB" w14:textId="15FF17F0" w:rsidR="00820A0A" w:rsidRDefault="00820A0A" w:rsidP="00820A0A">
      <w:pPr>
        <w:shd w:val="clear" w:color="auto" w:fill="FFFFFF"/>
        <w:tabs>
          <w:tab w:val="left" w:pos="8611"/>
        </w:tabs>
        <w:spacing w:before="106"/>
        <w:ind w:left="58"/>
      </w:pPr>
      <w:r>
        <w:rPr>
          <w:rFonts w:ascii="Arial" w:hAnsi="Arial"/>
          <w:spacing w:val="-6"/>
          <w:sz w:val="16"/>
          <w:szCs w:val="16"/>
        </w:rPr>
        <w:t>Плательщик</w:t>
      </w:r>
      <w:r>
        <w:rPr>
          <w:rFonts w:ascii="Arial" w:hAnsi="Arial" w:cs="Arial"/>
          <w:spacing w:val="-6"/>
          <w:sz w:val="16"/>
          <w:szCs w:val="16"/>
        </w:rPr>
        <w:t xml:space="preserve">      администрация Первомайского </w:t>
      </w:r>
      <w:r w:rsidR="001E7A4B">
        <w:rPr>
          <w:rFonts w:ascii="Arial" w:hAnsi="Arial" w:cs="Arial"/>
          <w:spacing w:val="-6"/>
          <w:sz w:val="16"/>
          <w:szCs w:val="16"/>
        </w:rPr>
        <w:t>муниципального округа</w:t>
      </w:r>
      <w:r>
        <w:rPr>
          <w:rFonts w:ascii="Arial" w:hAnsi="Arial" w:cs="Arial"/>
          <w:spacing w:val="-6"/>
          <w:sz w:val="16"/>
          <w:szCs w:val="16"/>
        </w:rPr>
        <w:t xml:space="preserve"> </w:t>
      </w:r>
      <w:r>
        <w:rPr>
          <w:rFonts w:ascii="Arial" w:hAnsi="Arial"/>
          <w:spacing w:val="-6"/>
          <w:sz w:val="16"/>
          <w:szCs w:val="16"/>
        </w:rPr>
        <w:t>Тамбовской</w:t>
      </w:r>
      <w:r>
        <w:rPr>
          <w:rFonts w:ascii="Arial" w:hAnsi="Arial" w:cs="Arial"/>
          <w:spacing w:val="-6"/>
          <w:sz w:val="16"/>
          <w:szCs w:val="16"/>
        </w:rPr>
        <w:t xml:space="preserve"> </w:t>
      </w:r>
      <w:r>
        <w:rPr>
          <w:rFonts w:ascii="Arial" w:hAnsi="Arial"/>
          <w:spacing w:val="-6"/>
          <w:sz w:val="16"/>
          <w:szCs w:val="16"/>
        </w:rPr>
        <w:t>области</w:t>
      </w:r>
      <w:r>
        <w:rPr>
          <w:rFonts w:ascii="Arial" w:hAnsi="Arial" w:cs="Arial"/>
          <w:sz w:val="16"/>
          <w:szCs w:val="16"/>
        </w:rPr>
        <w:tab/>
      </w:r>
      <w:r>
        <w:rPr>
          <w:rFonts w:ascii="Arial" w:hAnsi="Arial"/>
          <w:spacing w:val="-10"/>
          <w:sz w:val="16"/>
          <w:szCs w:val="16"/>
        </w:rPr>
        <w:t>ИНН</w:t>
      </w:r>
      <w:r>
        <w:rPr>
          <w:rFonts w:ascii="Arial" w:hAnsi="Arial" w:cs="Arial"/>
          <w:spacing w:val="-10"/>
          <w:sz w:val="16"/>
          <w:szCs w:val="16"/>
        </w:rPr>
        <w:t>/</w:t>
      </w:r>
      <w:r>
        <w:rPr>
          <w:rFonts w:ascii="Arial" w:hAnsi="Arial"/>
          <w:spacing w:val="-10"/>
          <w:sz w:val="16"/>
          <w:szCs w:val="16"/>
        </w:rPr>
        <w:t>КПП</w:t>
      </w:r>
    </w:p>
    <w:p w14:paraId="7DCC7F3E" w14:textId="77777777" w:rsidR="00820A0A" w:rsidRDefault="00820A0A" w:rsidP="00820A0A">
      <w:pPr>
        <w:framePr w:w="1593" w:h="716" w:hRule="exact" w:hSpace="38" w:wrap="auto" w:vAnchor="text" w:hAnchor="text" w:x="4969" w:y="25"/>
        <w:shd w:val="clear" w:color="auto" w:fill="FFFFFF"/>
        <w:spacing w:line="355" w:lineRule="exact"/>
        <w:ind w:firstLine="379"/>
      </w:pPr>
      <w:r>
        <w:rPr>
          <w:rFonts w:ascii="Arial" w:hAnsi="Arial"/>
          <w:sz w:val="16"/>
          <w:szCs w:val="16"/>
        </w:rPr>
        <w:t xml:space="preserve">Имя </w:t>
      </w:r>
      <w:r>
        <w:rPr>
          <w:rFonts w:ascii="Arial" w:hAnsi="Arial" w:cs="Arial"/>
          <w:spacing w:val="-5"/>
          <w:sz w:val="16"/>
          <w:szCs w:val="16"/>
        </w:rPr>
        <w:t>"</w:t>
      </w:r>
      <w:r>
        <w:rPr>
          <w:rFonts w:ascii="Arial" w:hAnsi="Arial"/>
          <w:spacing w:val="-5"/>
          <w:sz w:val="16"/>
          <w:szCs w:val="16"/>
        </w:rPr>
        <w:t>Гражданство</w:t>
      </w:r>
      <w:r>
        <w:rPr>
          <w:rFonts w:ascii="Arial" w:hAnsi="Arial" w:cs="Arial"/>
          <w:spacing w:val="-5"/>
          <w:sz w:val="16"/>
          <w:szCs w:val="16"/>
        </w:rPr>
        <w:t xml:space="preserve"> (</w:t>
      </w:r>
      <w:r>
        <w:rPr>
          <w:rFonts w:ascii="Arial" w:hAnsi="Arial"/>
          <w:spacing w:val="-5"/>
          <w:sz w:val="16"/>
          <w:szCs w:val="16"/>
        </w:rPr>
        <w:t>страна</w:t>
      </w:r>
      <w:r>
        <w:rPr>
          <w:rFonts w:ascii="Arial" w:hAnsi="Arial" w:cs="Arial"/>
          <w:spacing w:val="-5"/>
          <w:sz w:val="16"/>
          <w:szCs w:val="16"/>
        </w:rPr>
        <w:t>)</w:t>
      </w:r>
    </w:p>
    <w:p w14:paraId="293A5E4B" w14:textId="77777777" w:rsidR="00820A0A" w:rsidRDefault="00820A0A" w:rsidP="00820A0A">
      <w:pPr>
        <w:framePr w:w="1421" w:h="931" w:hRule="exact" w:hSpace="38" w:wrap="auto" w:vAnchor="text" w:hAnchor="text" w:x="2070" w:y="399"/>
        <w:shd w:val="clear" w:color="auto" w:fill="FFFFFF"/>
        <w:spacing w:line="336" w:lineRule="exact"/>
        <w:ind w:left="101" w:firstLine="1022"/>
      </w:pPr>
      <w:r>
        <w:rPr>
          <w:rFonts w:ascii="Arial" w:hAnsi="Arial"/>
          <w:spacing w:val="-17"/>
          <w:sz w:val="16"/>
          <w:szCs w:val="16"/>
        </w:rPr>
        <w:t xml:space="preserve">ИНН </w:t>
      </w:r>
      <w:proofErr w:type="gramStart"/>
      <w:r>
        <w:rPr>
          <w:rFonts w:ascii="Arial" w:hAnsi="Arial"/>
          <w:sz w:val="16"/>
          <w:szCs w:val="16"/>
        </w:rPr>
        <w:t>ЕСТЬ</w:t>
      </w:r>
      <w:proofErr w:type="gramEnd"/>
      <w:r>
        <w:rPr>
          <w:rFonts w:ascii="Arial" w:hAnsi="Arial" w:cs="Arial"/>
          <w:sz w:val="16"/>
          <w:szCs w:val="16"/>
        </w:rPr>
        <w:t xml:space="preserve">  / </w:t>
      </w:r>
      <w:r>
        <w:rPr>
          <w:rFonts w:ascii="Arial" w:hAnsi="Arial"/>
          <w:sz w:val="16"/>
          <w:szCs w:val="16"/>
        </w:rPr>
        <w:t>НЕТ</w:t>
      </w:r>
    </w:p>
    <w:p w14:paraId="3F4024F5" w14:textId="77777777" w:rsidR="00820A0A" w:rsidRDefault="00820A0A" w:rsidP="00820A0A">
      <w:pPr>
        <w:framePr w:w="1421" w:h="931" w:hRule="exact" w:hSpace="38" w:wrap="auto" w:vAnchor="text" w:hAnchor="text" w:x="2070" w:y="399"/>
        <w:shd w:val="clear" w:color="auto" w:fill="FFFFFF"/>
        <w:spacing w:before="72"/>
      </w:pPr>
      <w:r>
        <w:rPr>
          <w:rFonts w:ascii="Arial" w:hAnsi="Arial" w:cs="Arial"/>
          <w:spacing w:val="-15"/>
          <w:sz w:val="16"/>
          <w:szCs w:val="16"/>
        </w:rPr>
        <w:t>(</w:t>
      </w:r>
      <w:r>
        <w:rPr>
          <w:rFonts w:ascii="Arial" w:hAnsi="Arial"/>
          <w:spacing w:val="-15"/>
          <w:sz w:val="16"/>
          <w:szCs w:val="16"/>
        </w:rPr>
        <w:t>нужное</w:t>
      </w:r>
      <w:r>
        <w:rPr>
          <w:rFonts w:ascii="Arial" w:hAnsi="Arial" w:cs="Arial"/>
          <w:spacing w:val="-15"/>
          <w:sz w:val="16"/>
          <w:szCs w:val="16"/>
        </w:rPr>
        <w:t xml:space="preserve"> </w:t>
      </w:r>
      <w:r>
        <w:rPr>
          <w:rFonts w:ascii="Arial" w:hAnsi="Arial"/>
          <w:spacing w:val="-15"/>
          <w:sz w:val="16"/>
          <w:szCs w:val="16"/>
        </w:rPr>
        <w:t>подчеркнуть</w:t>
      </w:r>
      <w:r>
        <w:rPr>
          <w:rFonts w:ascii="Arial" w:hAnsi="Arial" w:cs="Arial"/>
          <w:spacing w:val="-15"/>
          <w:sz w:val="16"/>
          <w:szCs w:val="16"/>
        </w:rPr>
        <w:t>)</w:t>
      </w:r>
    </w:p>
    <w:p w14:paraId="1AD6B04F" w14:textId="77777777" w:rsidR="00820A0A" w:rsidRDefault="00820A0A" w:rsidP="00820A0A">
      <w:pPr>
        <w:framePr w:w="2491" w:h="672" w:hRule="exact" w:hSpace="38" w:wrap="auto" w:vAnchor="text" w:hAnchor="text" w:x="8103" w:y="399"/>
        <w:shd w:val="clear" w:color="auto" w:fill="FFFFFF"/>
        <w:spacing w:line="336" w:lineRule="exact"/>
        <w:ind w:firstLine="1334"/>
      </w:pPr>
      <w:r>
        <w:rPr>
          <w:rFonts w:ascii="Arial" w:hAnsi="Arial"/>
          <w:spacing w:val="-5"/>
          <w:sz w:val="16"/>
          <w:szCs w:val="16"/>
        </w:rPr>
        <w:t>Дата</w:t>
      </w:r>
      <w:r>
        <w:rPr>
          <w:rFonts w:ascii="Arial" w:hAnsi="Arial" w:cs="Arial"/>
          <w:spacing w:val="-5"/>
          <w:sz w:val="16"/>
          <w:szCs w:val="16"/>
        </w:rPr>
        <w:t xml:space="preserve"> </w:t>
      </w:r>
      <w:r>
        <w:rPr>
          <w:rFonts w:ascii="Arial" w:hAnsi="Arial"/>
          <w:spacing w:val="-5"/>
          <w:sz w:val="16"/>
          <w:szCs w:val="16"/>
        </w:rPr>
        <w:t xml:space="preserve">рождения </w:t>
      </w:r>
      <w:r>
        <w:rPr>
          <w:rFonts w:ascii="Arial" w:hAnsi="Arial"/>
          <w:spacing w:val="-4"/>
          <w:sz w:val="16"/>
          <w:szCs w:val="16"/>
        </w:rPr>
        <w:t>Дата</w:t>
      </w:r>
      <w:r>
        <w:rPr>
          <w:rFonts w:ascii="Arial" w:hAnsi="Arial" w:cs="Arial"/>
          <w:spacing w:val="-4"/>
          <w:sz w:val="16"/>
          <w:szCs w:val="16"/>
        </w:rPr>
        <w:t xml:space="preserve"> </w:t>
      </w:r>
      <w:r>
        <w:rPr>
          <w:rFonts w:ascii="Arial" w:hAnsi="Arial"/>
          <w:spacing w:val="-4"/>
          <w:sz w:val="16"/>
          <w:szCs w:val="16"/>
        </w:rPr>
        <w:t>окончания</w:t>
      </w:r>
      <w:r>
        <w:rPr>
          <w:rFonts w:ascii="Arial" w:hAnsi="Arial" w:cs="Arial"/>
          <w:spacing w:val="-4"/>
          <w:sz w:val="16"/>
          <w:szCs w:val="16"/>
        </w:rPr>
        <w:t xml:space="preserve"> </w:t>
      </w:r>
      <w:r>
        <w:rPr>
          <w:rFonts w:ascii="Arial" w:hAnsi="Arial"/>
          <w:spacing w:val="-4"/>
          <w:sz w:val="16"/>
          <w:szCs w:val="16"/>
        </w:rPr>
        <w:t>действия</w:t>
      </w:r>
      <w:r>
        <w:rPr>
          <w:rFonts w:ascii="Arial" w:hAnsi="Arial" w:cs="Arial"/>
          <w:spacing w:val="-4"/>
          <w:sz w:val="16"/>
          <w:szCs w:val="16"/>
        </w:rPr>
        <w:t xml:space="preserve"> </w:t>
      </w:r>
      <w:r>
        <w:rPr>
          <w:rFonts w:ascii="Arial" w:hAnsi="Arial"/>
          <w:spacing w:val="-4"/>
          <w:sz w:val="16"/>
          <w:szCs w:val="16"/>
        </w:rPr>
        <w:t>справки</w:t>
      </w:r>
      <w:r>
        <w:rPr>
          <w:rFonts w:ascii="Arial" w:hAnsi="Arial" w:cs="Arial"/>
          <w:spacing w:val="-4"/>
          <w:sz w:val="16"/>
          <w:szCs w:val="16"/>
        </w:rPr>
        <w:t>'</w:t>
      </w:r>
    </w:p>
    <w:p w14:paraId="3936905B" w14:textId="77777777" w:rsidR="00820A0A" w:rsidRDefault="00820A0A" w:rsidP="00820A0A">
      <w:pPr>
        <w:shd w:val="clear" w:color="auto" w:fill="FFFFFF"/>
        <w:tabs>
          <w:tab w:val="left" w:pos="5347"/>
          <w:tab w:val="left" w:pos="8525"/>
        </w:tabs>
        <w:spacing w:before="58"/>
        <w:ind w:left="53"/>
      </w:pPr>
      <w:r>
        <w:rPr>
          <w:rFonts w:ascii="Arial" w:hAnsi="Arial"/>
          <w:spacing w:val="-10"/>
          <w:sz w:val="16"/>
          <w:szCs w:val="16"/>
        </w:rPr>
        <w:t>Фамилия</w:t>
      </w:r>
      <w:r>
        <w:rPr>
          <w:rFonts w:ascii="Arial" w:hAnsi="Arial" w:cs="Arial"/>
          <w:sz w:val="16"/>
          <w:szCs w:val="16"/>
        </w:rPr>
        <w:tab/>
      </w:r>
      <w:r>
        <w:rPr>
          <w:rFonts w:ascii="Arial" w:hAnsi="Arial"/>
          <w:spacing w:val="-15"/>
          <w:sz w:val="16"/>
          <w:szCs w:val="16"/>
        </w:rPr>
        <w:t>Имя</w:t>
      </w:r>
      <w:r>
        <w:rPr>
          <w:rFonts w:ascii="Arial" w:hAnsi="Arial" w:cs="Arial"/>
          <w:sz w:val="16"/>
          <w:szCs w:val="16"/>
        </w:rPr>
        <w:tab/>
      </w:r>
      <w:r>
        <w:rPr>
          <w:rFonts w:ascii="Arial" w:hAnsi="Arial"/>
          <w:spacing w:val="-6"/>
          <w:sz w:val="16"/>
          <w:szCs w:val="16"/>
        </w:rPr>
        <w:t>Отчество</w:t>
      </w:r>
    </w:p>
    <w:p w14:paraId="7D4CBBBC" w14:textId="77777777" w:rsidR="00820A0A" w:rsidRDefault="00820A0A" w:rsidP="00820A0A">
      <w:pPr>
        <w:framePr w:h="187" w:hRule="exact" w:hSpace="38" w:wrap="auto" w:vAnchor="text" w:hAnchor="text" w:x="4470" w:y="347"/>
        <w:shd w:val="clear" w:color="auto" w:fill="FFFFFF"/>
      </w:pPr>
      <w:r>
        <w:rPr>
          <w:rFonts w:ascii="Arial" w:hAnsi="Arial"/>
          <w:spacing w:val="-6"/>
          <w:sz w:val="16"/>
          <w:szCs w:val="16"/>
        </w:rPr>
        <w:t>Дата</w:t>
      </w:r>
      <w:r>
        <w:rPr>
          <w:rFonts w:ascii="Arial" w:hAnsi="Arial" w:cs="Arial"/>
          <w:spacing w:val="-6"/>
          <w:sz w:val="16"/>
          <w:szCs w:val="16"/>
        </w:rPr>
        <w:t xml:space="preserve"> </w:t>
      </w:r>
      <w:r>
        <w:rPr>
          <w:rFonts w:ascii="Arial" w:hAnsi="Arial"/>
          <w:spacing w:val="-6"/>
          <w:sz w:val="16"/>
          <w:szCs w:val="16"/>
        </w:rPr>
        <w:t>выдачи</w:t>
      </w:r>
      <w:r>
        <w:rPr>
          <w:rFonts w:ascii="Arial" w:hAnsi="Arial" w:cs="Arial"/>
          <w:spacing w:val="-6"/>
          <w:sz w:val="16"/>
          <w:szCs w:val="16"/>
        </w:rPr>
        <w:t xml:space="preserve"> </w:t>
      </w:r>
      <w:r>
        <w:rPr>
          <w:rFonts w:ascii="Arial" w:hAnsi="Arial"/>
          <w:spacing w:val="-6"/>
          <w:sz w:val="16"/>
          <w:szCs w:val="16"/>
        </w:rPr>
        <w:t>справки</w:t>
      </w:r>
    </w:p>
    <w:p w14:paraId="03CB22D9" w14:textId="77777777" w:rsidR="00820A0A" w:rsidRDefault="00820A0A" w:rsidP="00820A0A">
      <w:pPr>
        <w:shd w:val="clear" w:color="auto" w:fill="FFFFFF"/>
        <w:spacing w:before="48" w:line="336" w:lineRule="exact"/>
        <w:ind w:left="58" w:right="13056"/>
      </w:pPr>
      <w:r>
        <w:rPr>
          <w:rFonts w:ascii="Arial" w:hAnsi="Arial"/>
          <w:spacing w:val="-6"/>
          <w:sz w:val="16"/>
          <w:szCs w:val="16"/>
        </w:rPr>
        <w:t>Страховой</w:t>
      </w:r>
      <w:r>
        <w:rPr>
          <w:rFonts w:ascii="Arial" w:hAnsi="Arial" w:cs="Arial"/>
          <w:spacing w:val="-6"/>
          <w:sz w:val="16"/>
          <w:szCs w:val="16"/>
        </w:rPr>
        <w:t xml:space="preserve"> </w:t>
      </w:r>
      <w:r>
        <w:rPr>
          <w:rFonts w:ascii="Arial" w:hAnsi="Arial"/>
          <w:spacing w:val="-6"/>
          <w:sz w:val="16"/>
          <w:szCs w:val="16"/>
        </w:rPr>
        <w:t xml:space="preserve">номер </w:t>
      </w:r>
      <w:r>
        <w:rPr>
          <w:rFonts w:ascii="Arial" w:hAnsi="Arial"/>
          <w:sz w:val="16"/>
          <w:szCs w:val="16"/>
        </w:rPr>
        <w:t>Наличие</w:t>
      </w:r>
      <w:r>
        <w:rPr>
          <w:rFonts w:ascii="Arial" w:hAnsi="Arial" w:cs="Arial"/>
          <w:sz w:val="16"/>
          <w:szCs w:val="16"/>
        </w:rPr>
        <w:t xml:space="preserve"> </w:t>
      </w:r>
      <w:r>
        <w:rPr>
          <w:rFonts w:ascii="Arial" w:hAnsi="Arial"/>
          <w:sz w:val="16"/>
          <w:szCs w:val="16"/>
        </w:rPr>
        <w:t>инвалидное</w:t>
      </w:r>
      <w:r>
        <w:rPr>
          <w:rFonts w:ascii="Arial" w:hAnsi="Arial" w:cs="Arial"/>
          <w:sz w:val="16"/>
          <w:szCs w:val="16"/>
        </w:rPr>
        <w:t>"</w:t>
      </w:r>
    </w:p>
    <w:p w14:paraId="23048293" w14:textId="77777777" w:rsidR="00820A0A" w:rsidRDefault="00820A0A" w:rsidP="00820A0A">
      <w:pPr>
        <w:spacing w:after="360" w:line="1" w:lineRule="exact"/>
        <w:rPr>
          <w:sz w:val="2"/>
          <w:szCs w:val="2"/>
        </w:rPr>
      </w:pPr>
    </w:p>
    <w:tbl>
      <w:tblPr>
        <w:tblW w:w="14553" w:type="dxa"/>
        <w:tblInd w:w="40" w:type="dxa"/>
        <w:tblLayout w:type="fixed"/>
        <w:tblCellMar>
          <w:left w:w="40" w:type="dxa"/>
          <w:right w:w="40" w:type="dxa"/>
        </w:tblCellMar>
        <w:tblLook w:val="0000" w:firstRow="0" w:lastRow="0" w:firstColumn="0" w:lastColumn="0" w:noHBand="0" w:noVBand="0"/>
      </w:tblPr>
      <w:tblGrid>
        <w:gridCol w:w="1694"/>
        <w:gridCol w:w="1243"/>
        <w:gridCol w:w="1162"/>
        <w:gridCol w:w="888"/>
        <w:gridCol w:w="888"/>
        <w:gridCol w:w="888"/>
        <w:gridCol w:w="888"/>
        <w:gridCol w:w="888"/>
        <w:gridCol w:w="888"/>
        <w:gridCol w:w="888"/>
        <w:gridCol w:w="888"/>
        <w:gridCol w:w="888"/>
        <w:gridCol w:w="979"/>
        <w:gridCol w:w="774"/>
        <w:gridCol w:w="709"/>
      </w:tblGrid>
      <w:tr w:rsidR="00820A0A" w:rsidRPr="00BE3563" w14:paraId="2F21D38D" w14:textId="77777777" w:rsidTr="00E755CC">
        <w:trPr>
          <w:trHeight w:hRule="exact" w:val="226"/>
        </w:trPr>
        <w:tc>
          <w:tcPr>
            <w:tcW w:w="1694" w:type="dxa"/>
            <w:tcBorders>
              <w:top w:val="single" w:sz="6" w:space="0" w:color="auto"/>
              <w:left w:val="single" w:sz="6" w:space="0" w:color="auto"/>
              <w:bottom w:val="nil"/>
              <w:right w:val="nil"/>
            </w:tcBorders>
            <w:shd w:val="clear" w:color="auto" w:fill="FFFFFF"/>
          </w:tcPr>
          <w:p w14:paraId="7F120D87" w14:textId="77777777" w:rsidR="00820A0A" w:rsidRPr="00BE3563" w:rsidRDefault="00820A0A" w:rsidP="00820A0A">
            <w:pPr>
              <w:shd w:val="clear" w:color="auto" w:fill="FFFFFF"/>
            </w:pPr>
          </w:p>
        </w:tc>
        <w:tc>
          <w:tcPr>
            <w:tcW w:w="1243" w:type="dxa"/>
            <w:tcBorders>
              <w:top w:val="single" w:sz="6" w:space="0" w:color="auto"/>
              <w:left w:val="nil"/>
              <w:bottom w:val="nil"/>
              <w:right w:val="nil"/>
            </w:tcBorders>
            <w:shd w:val="clear" w:color="auto" w:fill="FFFFFF"/>
          </w:tcPr>
          <w:p w14:paraId="729DE2DC" w14:textId="77777777" w:rsidR="00820A0A" w:rsidRPr="00BE3563" w:rsidRDefault="00820A0A" w:rsidP="00820A0A">
            <w:pPr>
              <w:shd w:val="clear" w:color="auto" w:fill="FFFFFF"/>
            </w:pPr>
          </w:p>
        </w:tc>
        <w:tc>
          <w:tcPr>
            <w:tcW w:w="1162" w:type="dxa"/>
            <w:tcBorders>
              <w:top w:val="single" w:sz="6" w:space="0" w:color="auto"/>
              <w:left w:val="nil"/>
              <w:bottom w:val="nil"/>
              <w:right w:val="single" w:sz="6" w:space="0" w:color="auto"/>
            </w:tcBorders>
            <w:shd w:val="clear" w:color="auto" w:fill="FFFFFF"/>
          </w:tcPr>
          <w:p w14:paraId="2E1504A3" w14:textId="77777777" w:rsidR="00820A0A" w:rsidRPr="00BE3563" w:rsidRDefault="00820A0A" w:rsidP="00820A0A">
            <w:pPr>
              <w:shd w:val="clear" w:color="auto" w:fill="FFFFFF"/>
            </w:pPr>
          </w:p>
        </w:tc>
        <w:tc>
          <w:tcPr>
            <w:tcW w:w="10454" w:type="dxa"/>
            <w:gridSpan w:val="12"/>
            <w:tcBorders>
              <w:top w:val="single" w:sz="6" w:space="0" w:color="auto"/>
              <w:left w:val="single" w:sz="6" w:space="0" w:color="auto"/>
              <w:bottom w:val="single" w:sz="6" w:space="0" w:color="auto"/>
              <w:right w:val="single" w:sz="6" w:space="0" w:color="auto"/>
            </w:tcBorders>
            <w:shd w:val="clear" w:color="auto" w:fill="FFFFFF"/>
          </w:tcPr>
          <w:p w14:paraId="775FBEA6" w14:textId="77777777" w:rsidR="00820A0A" w:rsidRPr="00BE3563" w:rsidRDefault="00820A0A" w:rsidP="00820A0A">
            <w:pPr>
              <w:shd w:val="clear" w:color="auto" w:fill="FFFFFF"/>
              <w:ind w:left="4296"/>
            </w:pPr>
            <w:r w:rsidRPr="00BE3563">
              <w:rPr>
                <w:rFonts w:ascii="Arial" w:hAnsi="Arial"/>
                <w:sz w:val="16"/>
                <w:szCs w:val="16"/>
              </w:rPr>
              <w:t>Суммы</w:t>
            </w:r>
            <w:r w:rsidRPr="00BE3563">
              <w:rPr>
                <w:rFonts w:ascii="Arial" w:hAnsi="Arial" w:cs="Arial"/>
                <w:sz w:val="16"/>
                <w:szCs w:val="16"/>
              </w:rPr>
              <w:t xml:space="preserve"> (</w:t>
            </w:r>
            <w:r w:rsidRPr="00BE3563">
              <w:rPr>
                <w:rFonts w:ascii="Arial" w:hAnsi="Arial"/>
                <w:sz w:val="16"/>
                <w:szCs w:val="16"/>
              </w:rPr>
              <w:t>в</w:t>
            </w:r>
            <w:r w:rsidRPr="00BE3563">
              <w:rPr>
                <w:rFonts w:ascii="Arial" w:hAnsi="Arial" w:cs="Arial"/>
                <w:sz w:val="16"/>
                <w:szCs w:val="16"/>
              </w:rPr>
              <w:t xml:space="preserve"> </w:t>
            </w:r>
            <w:r w:rsidRPr="00BE3563">
              <w:rPr>
                <w:rFonts w:ascii="Arial" w:hAnsi="Arial"/>
                <w:sz w:val="16"/>
                <w:szCs w:val="16"/>
              </w:rPr>
              <w:t>рублях</w:t>
            </w:r>
            <w:r w:rsidRPr="00BE3563">
              <w:rPr>
                <w:rFonts w:ascii="Arial" w:hAnsi="Arial" w:cs="Arial"/>
                <w:sz w:val="16"/>
                <w:szCs w:val="16"/>
              </w:rPr>
              <w:t xml:space="preserve"> </w:t>
            </w:r>
            <w:r w:rsidRPr="00BE3563">
              <w:rPr>
                <w:rFonts w:ascii="Arial" w:hAnsi="Arial"/>
                <w:sz w:val="16"/>
                <w:szCs w:val="16"/>
              </w:rPr>
              <w:t>и</w:t>
            </w:r>
            <w:r w:rsidRPr="00BE3563">
              <w:rPr>
                <w:rFonts w:ascii="Arial" w:hAnsi="Arial" w:cs="Arial"/>
                <w:sz w:val="16"/>
                <w:szCs w:val="16"/>
              </w:rPr>
              <w:t xml:space="preserve"> </w:t>
            </w:r>
            <w:r w:rsidRPr="00BE3563">
              <w:rPr>
                <w:rFonts w:ascii="Arial" w:hAnsi="Arial"/>
                <w:sz w:val="16"/>
                <w:szCs w:val="16"/>
              </w:rPr>
              <w:t>копейках</w:t>
            </w:r>
            <w:r w:rsidRPr="00BE3563">
              <w:rPr>
                <w:rFonts w:ascii="Arial" w:hAnsi="Arial" w:cs="Arial"/>
                <w:sz w:val="16"/>
                <w:szCs w:val="16"/>
              </w:rPr>
              <w:t>)</w:t>
            </w:r>
          </w:p>
        </w:tc>
      </w:tr>
      <w:tr w:rsidR="00820A0A" w:rsidRPr="00BE3563" w14:paraId="47CD0972" w14:textId="77777777" w:rsidTr="002E558A">
        <w:trPr>
          <w:trHeight w:hRule="exact" w:val="192"/>
        </w:trPr>
        <w:tc>
          <w:tcPr>
            <w:tcW w:w="4099" w:type="dxa"/>
            <w:gridSpan w:val="3"/>
            <w:tcBorders>
              <w:top w:val="nil"/>
              <w:left w:val="single" w:sz="6" w:space="0" w:color="auto"/>
              <w:bottom w:val="single" w:sz="6" w:space="0" w:color="auto"/>
              <w:right w:val="single" w:sz="6" w:space="0" w:color="auto"/>
            </w:tcBorders>
            <w:shd w:val="clear" w:color="auto" w:fill="FFFFFF"/>
          </w:tcPr>
          <w:p w14:paraId="3FBD9B9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807DC9B" w14:textId="77777777" w:rsidR="00820A0A" w:rsidRPr="00BE3563" w:rsidRDefault="00820A0A" w:rsidP="00820A0A">
            <w:pPr>
              <w:shd w:val="clear" w:color="auto" w:fill="FFFFFF"/>
              <w:ind w:left="101"/>
            </w:pPr>
            <w:r w:rsidRPr="00BE3563">
              <w:rPr>
                <w:rFonts w:ascii="Arial" w:hAnsi="Arial"/>
                <w:sz w:val="16"/>
                <w:szCs w:val="16"/>
              </w:rPr>
              <w:t>январь</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0A708D8" w14:textId="77777777" w:rsidR="00820A0A" w:rsidRPr="00BE3563" w:rsidRDefault="00820A0A" w:rsidP="00820A0A">
            <w:pPr>
              <w:shd w:val="clear" w:color="auto" w:fill="FFFFFF"/>
              <w:ind w:left="34"/>
            </w:pPr>
            <w:r w:rsidRPr="00BE3563">
              <w:rPr>
                <w:rFonts w:ascii="Arial" w:hAnsi="Arial"/>
                <w:spacing w:val="-7"/>
                <w:sz w:val="16"/>
                <w:szCs w:val="16"/>
              </w:rPr>
              <w:t>февраль</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30AF479" w14:textId="77777777" w:rsidR="00820A0A" w:rsidRPr="00BE3563" w:rsidRDefault="00820A0A" w:rsidP="00820A0A">
            <w:pPr>
              <w:shd w:val="clear" w:color="auto" w:fill="FFFFFF"/>
              <w:ind w:left="182"/>
            </w:pPr>
            <w:r w:rsidRPr="00BE3563">
              <w:rPr>
                <w:rFonts w:ascii="Arial" w:hAnsi="Arial"/>
                <w:sz w:val="16"/>
                <w:szCs w:val="16"/>
              </w:rPr>
              <w:t>март</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651B408" w14:textId="77777777" w:rsidR="00820A0A" w:rsidRPr="00BE3563" w:rsidRDefault="00820A0A" w:rsidP="00820A0A">
            <w:pPr>
              <w:shd w:val="clear" w:color="auto" w:fill="FFFFFF"/>
              <w:ind w:left="96"/>
            </w:pPr>
            <w:r w:rsidRPr="00BE3563">
              <w:rPr>
                <w:rFonts w:ascii="Arial" w:hAnsi="Arial"/>
                <w:sz w:val="16"/>
                <w:szCs w:val="16"/>
              </w:rPr>
              <w:t>апрель</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77443F1" w14:textId="77777777" w:rsidR="00820A0A" w:rsidRPr="00BE3563" w:rsidRDefault="00820A0A" w:rsidP="00820A0A">
            <w:pPr>
              <w:shd w:val="clear" w:color="auto" w:fill="FFFFFF"/>
              <w:ind w:left="216"/>
            </w:pPr>
            <w:r w:rsidRPr="00BE3563">
              <w:rPr>
                <w:rFonts w:ascii="Arial" w:hAnsi="Arial"/>
                <w:sz w:val="16"/>
                <w:szCs w:val="16"/>
              </w:rPr>
              <w:t>май</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25F2E66" w14:textId="77777777" w:rsidR="00820A0A" w:rsidRPr="00BE3563" w:rsidRDefault="00820A0A" w:rsidP="00820A0A">
            <w:pPr>
              <w:shd w:val="clear" w:color="auto" w:fill="FFFFFF"/>
              <w:ind w:left="173"/>
            </w:pPr>
            <w:r w:rsidRPr="00BE3563">
              <w:rPr>
                <w:rFonts w:ascii="Arial" w:hAnsi="Arial"/>
                <w:sz w:val="16"/>
                <w:szCs w:val="16"/>
              </w:rPr>
              <w:t>июнь</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883BB38" w14:textId="77777777" w:rsidR="00820A0A" w:rsidRPr="00BE3563" w:rsidRDefault="00820A0A" w:rsidP="00820A0A">
            <w:pPr>
              <w:shd w:val="clear" w:color="auto" w:fill="FFFFFF"/>
              <w:ind w:left="168"/>
            </w:pPr>
            <w:r w:rsidRPr="00BE3563">
              <w:rPr>
                <w:rFonts w:ascii="Arial" w:hAnsi="Arial"/>
                <w:sz w:val="16"/>
                <w:szCs w:val="16"/>
              </w:rPr>
              <w:t>июль</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0B24E14" w14:textId="77777777" w:rsidR="00820A0A" w:rsidRPr="00BE3563" w:rsidRDefault="00820A0A" w:rsidP="00820A0A">
            <w:pPr>
              <w:shd w:val="clear" w:color="auto" w:fill="FFFFFF"/>
              <w:ind w:left="125"/>
            </w:pPr>
            <w:r w:rsidRPr="00BE3563">
              <w:rPr>
                <w:rFonts w:ascii="Arial" w:hAnsi="Arial"/>
                <w:sz w:val="16"/>
                <w:szCs w:val="16"/>
              </w:rPr>
              <w:t>август</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36A1CF8" w14:textId="77777777" w:rsidR="00820A0A" w:rsidRPr="00BE3563" w:rsidRDefault="00820A0A" w:rsidP="00820A0A">
            <w:pPr>
              <w:shd w:val="clear" w:color="auto" w:fill="FFFFFF"/>
              <w:ind w:left="24"/>
            </w:pPr>
            <w:r w:rsidRPr="00BE3563">
              <w:rPr>
                <w:rFonts w:ascii="Arial" w:hAnsi="Arial"/>
                <w:spacing w:val="-6"/>
                <w:sz w:val="16"/>
                <w:szCs w:val="16"/>
              </w:rPr>
              <w:t>сентябрь</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48E64FC7" w14:textId="77777777" w:rsidR="00820A0A" w:rsidRPr="00BE3563" w:rsidRDefault="00820A0A" w:rsidP="00820A0A">
            <w:pPr>
              <w:shd w:val="clear" w:color="auto" w:fill="FFFFFF"/>
              <w:ind w:left="115"/>
            </w:pPr>
            <w:r w:rsidRPr="00BE3563">
              <w:rPr>
                <w:rFonts w:ascii="Arial" w:hAnsi="Arial"/>
                <w:sz w:val="16"/>
                <w:szCs w:val="16"/>
              </w:rPr>
              <w:t>октябрь</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468F5E88" w14:textId="77777777" w:rsidR="00820A0A" w:rsidRPr="00BE3563" w:rsidRDefault="00820A0A" w:rsidP="00820A0A">
            <w:pPr>
              <w:shd w:val="clear" w:color="auto" w:fill="FFFFFF"/>
              <w:ind w:left="144"/>
            </w:pPr>
            <w:r w:rsidRPr="00BE3563">
              <w:rPr>
                <w:rFonts w:ascii="Arial" w:hAnsi="Arial"/>
                <w:sz w:val="16"/>
                <w:szCs w:val="16"/>
              </w:rPr>
              <w:t>ноябрь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52A6E10" w14:textId="77777777" w:rsidR="00820A0A" w:rsidRPr="00BE3563" w:rsidRDefault="00820A0A" w:rsidP="00820A0A">
            <w:pPr>
              <w:shd w:val="clear" w:color="auto" w:fill="FFFFFF"/>
              <w:ind w:left="48"/>
            </w:pPr>
            <w:r w:rsidRPr="00BE3563">
              <w:rPr>
                <w:rFonts w:ascii="Arial" w:hAnsi="Arial"/>
                <w:spacing w:val="-5"/>
                <w:sz w:val="16"/>
                <w:szCs w:val="16"/>
              </w:rPr>
              <w:t>декабрь</w:t>
            </w:r>
          </w:p>
        </w:tc>
      </w:tr>
      <w:tr w:rsidR="00820A0A" w:rsidRPr="00BE3563" w14:paraId="5F8B70E1" w14:textId="77777777" w:rsidTr="002E558A">
        <w:trPr>
          <w:trHeight w:hRule="exact" w:val="192"/>
        </w:trPr>
        <w:tc>
          <w:tcPr>
            <w:tcW w:w="2937" w:type="dxa"/>
            <w:gridSpan w:val="2"/>
            <w:tcBorders>
              <w:top w:val="single" w:sz="6" w:space="0" w:color="auto"/>
              <w:left w:val="single" w:sz="6" w:space="0" w:color="auto"/>
              <w:bottom w:val="nil"/>
              <w:right w:val="single" w:sz="6" w:space="0" w:color="auto"/>
            </w:tcBorders>
            <w:shd w:val="clear" w:color="auto" w:fill="FFFFFF"/>
          </w:tcPr>
          <w:p w14:paraId="1FF025A5" w14:textId="77777777" w:rsidR="00820A0A" w:rsidRPr="00BE3563" w:rsidRDefault="00820A0A" w:rsidP="00820A0A">
            <w:pPr>
              <w:shd w:val="clear" w:color="auto" w:fill="FFFFFF"/>
              <w:spacing w:line="192" w:lineRule="exact"/>
              <w:ind w:left="19" w:right="955" w:firstLine="10"/>
            </w:pPr>
            <w:r w:rsidRPr="00BE3563">
              <w:rPr>
                <w:rFonts w:ascii="Arial" w:hAnsi="Arial"/>
                <w:sz w:val="16"/>
                <w:szCs w:val="16"/>
              </w:rPr>
              <w:t>Выплаты</w:t>
            </w:r>
            <w:r w:rsidRPr="00BE3563">
              <w:rPr>
                <w:rFonts w:ascii="Arial" w:hAnsi="Arial" w:cs="Arial"/>
                <w:sz w:val="16"/>
                <w:szCs w:val="16"/>
              </w:rPr>
              <w:t xml:space="preserve"> </w:t>
            </w:r>
            <w:r w:rsidRPr="00BE3563">
              <w:rPr>
                <w:rFonts w:ascii="Arial" w:hAnsi="Arial"/>
                <w:sz w:val="16"/>
                <w:szCs w:val="16"/>
              </w:rPr>
              <w:t>в</w:t>
            </w:r>
            <w:r w:rsidRPr="00BE3563">
              <w:rPr>
                <w:rFonts w:ascii="Arial" w:hAnsi="Arial" w:cs="Arial"/>
                <w:sz w:val="16"/>
                <w:szCs w:val="16"/>
              </w:rPr>
              <w:t xml:space="preserve"> </w:t>
            </w:r>
            <w:r w:rsidRPr="00BE3563">
              <w:rPr>
                <w:rFonts w:ascii="Arial" w:hAnsi="Arial"/>
                <w:sz w:val="16"/>
                <w:szCs w:val="16"/>
              </w:rPr>
              <w:t>соответствии с</w:t>
            </w:r>
            <w:r w:rsidRPr="00BE3563">
              <w:rPr>
                <w:rFonts w:ascii="Arial" w:hAnsi="Arial" w:cs="Arial"/>
                <w:sz w:val="16"/>
                <w:szCs w:val="16"/>
              </w:rPr>
              <w:t xml:space="preserve"> </w:t>
            </w:r>
            <w:r w:rsidRPr="00BE3563">
              <w:rPr>
                <w:rFonts w:ascii="Arial" w:hAnsi="Arial"/>
                <w:sz w:val="16"/>
                <w:szCs w:val="16"/>
              </w:rPr>
              <w:t>ч</w:t>
            </w:r>
            <w:r w:rsidRPr="00BE3563">
              <w:rPr>
                <w:rFonts w:ascii="Arial" w:hAnsi="Arial" w:cs="Arial"/>
                <w:sz w:val="16"/>
                <w:szCs w:val="16"/>
              </w:rPr>
              <w:t xml:space="preserve">. 1-2 </w:t>
            </w:r>
            <w:r w:rsidRPr="00BE3563">
              <w:rPr>
                <w:rFonts w:ascii="Arial" w:hAnsi="Arial"/>
                <w:sz w:val="16"/>
                <w:szCs w:val="16"/>
              </w:rPr>
              <w:t>ст</w:t>
            </w:r>
            <w:r w:rsidRPr="00BE3563">
              <w:rPr>
                <w:rFonts w:ascii="Arial" w:hAnsi="Arial" w:cs="Arial"/>
                <w:sz w:val="16"/>
                <w:szCs w:val="16"/>
              </w:rPr>
              <w:t>. 7 212-</w:t>
            </w:r>
            <w:r w:rsidRPr="00BE3563">
              <w:rPr>
                <w:rFonts w:ascii="Arial" w:hAnsi="Arial"/>
                <w:sz w:val="16"/>
                <w:szCs w:val="16"/>
              </w:rPr>
              <w:t>ФЗ</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5AE0EC81"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1DDE83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922F15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C9111D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465316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9260CC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3C4CA2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F8C9CF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06EF5F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BDFDC93"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061DE260"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438230CD"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496FD97" w14:textId="77777777" w:rsidR="00820A0A" w:rsidRPr="00BE3563" w:rsidRDefault="00820A0A" w:rsidP="00820A0A">
            <w:pPr>
              <w:shd w:val="clear" w:color="auto" w:fill="FFFFFF"/>
            </w:pPr>
          </w:p>
        </w:tc>
      </w:tr>
      <w:tr w:rsidR="00820A0A" w:rsidRPr="00BE3563" w14:paraId="7DE83CDE" w14:textId="77777777" w:rsidTr="002E558A">
        <w:trPr>
          <w:trHeight w:hRule="exact" w:val="192"/>
        </w:trPr>
        <w:tc>
          <w:tcPr>
            <w:tcW w:w="2937" w:type="dxa"/>
            <w:gridSpan w:val="2"/>
            <w:tcBorders>
              <w:top w:val="nil"/>
              <w:left w:val="single" w:sz="6" w:space="0" w:color="auto"/>
              <w:bottom w:val="single" w:sz="6" w:space="0" w:color="auto"/>
              <w:right w:val="single" w:sz="6" w:space="0" w:color="auto"/>
            </w:tcBorders>
            <w:shd w:val="clear" w:color="auto" w:fill="FFFFFF"/>
          </w:tcPr>
          <w:p w14:paraId="03765EA7" w14:textId="77777777" w:rsidR="00820A0A" w:rsidRPr="00BE3563" w:rsidRDefault="00820A0A" w:rsidP="00820A0A"/>
          <w:p w14:paraId="6F19EA42"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503CCBA7"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75DB23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08BAF9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9DB2C9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84B3BE8"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94607F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EABD8D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1AB32C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FC7173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3D2718C"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0B5AD62A"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36D6B59E"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6023641" w14:textId="77777777" w:rsidR="00820A0A" w:rsidRPr="00BE3563" w:rsidRDefault="00820A0A" w:rsidP="00820A0A">
            <w:pPr>
              <w:shd w:val="clear" w:color="auto" w:fill="FFFFFF"/>
            </w:pPr>
          </w:p>
        </w:tc>
      </w:tr>
      <w:tr w:rsidR="00820A0A" w:rsidRPr="00BE3563" w14:paraId="0CD5803E" w14:textId="77777777" w:rsidTr="002E558A">
        <w:trPr>
          <w:trHeight w:hRule="exact" w:val="192"/>
        </w:trPr>
        <w:tc>
          <w:tcPr>
            <w:tcW w:w="1694" w:type="dxa"/>
            <w:tcBorders>
              <w:top w:val="single" w:sz="6" w:space="0" w:color="auto"/>
              <w:left w:val="single" w:sz="6" w:space="0" w:color="auto"/>
              <w:bottom w:val="nil"/>
              <w:right w:val="single" w:sz="6" w:space="0" w:color="auto"/>
            </w:tcBorders>
            <w:shd w:val="clear" w:color="auto" w:fill="FFFFFF"/>
          </w:tcPr>
          <w:p w14:paraId="51740802" w14:textId="77777777" w:rsidR="00820A0A" w:rsidRPr="00BE3563" w:rsidRDefault="00820A0A" w:rsidP="00820A0A">
            <w:pPr>
              <w:shd w:val="clear" w:color="auto" w:fill="FFFFFF"/>
              <w:spacing w:line="192" w:lineRule="exact"/>
              <w:ind w:left="19" w:right="341" w:firstLine="10"/>
            </w:pPr>
            <w:r w:rsidRPr="00BE3563">
              <w:rPr>
                <w:rFonts w:ascii="Arial" w:hAnsi="Arial"/>
                <w:sz w:val="16"/>
                <w:szCs w:val="16"/>
              </w:rPr>
              <w:t>Из</w:t>
            </w:r>
            <w:r w:rsidRPr="00BE3563">
              <w:rPr>
                <w:rFonts w:ascii="Arial" w:hAnsi="Arial" w:cs="Arial"/>
                <w:sz w:val="16"/>
                <w:szCs w:val="16"/>
              </w:rPr>
              <w:t xml:space="preserve"> </w:t>
            </w:r>
            <w:r w:rsidRPr="00BE3563">
              <w:rPr>
                <w:rFonts w:ascii="Arial" w:hAnsi="Arial"/>
                <w:sz w:val="16"/>
                <w:szCs w:val="16"/>
              </w:rPr>
              <w:t>них</w:t>
            </w:r>
            <w:r w:rsidRPr="00BE3563">
              <w:rPr>
                <w:rFonts w:ascii="Arial" w:hAnsi="Arial" w:cs="Arial"/>
                <w:sz w:val="16"/>
                <w:szCs w:val="16"/>
              </w:rPr>
              <w:t xml:space="preserve"> </w:t>
            </w:r>
            <w:r w:rsidRPr="00BE3563">
              <w:rPr>
                <w:rFonts w:ascii="Arial" w:hAnsi="Arial"/>
                <w:sz w:val="16"/>
                <w:szCs w:val="16"/>
              </w:rPr>
              <w:t>суммы</w:t>
            </w:r>
            <w:r w:rsidRPr="00BE3563">
              <w:rPr>
                <w:rFonts w:ascii="Arial" w:hAnsi="Arial" w:cs="Arial"/>
                <w:sz w:val="16"/>
                <w:szCs w:val="16"/>
              </w:rPr>
              <w:t xml:space="preserve">, </w:t>
            </w:r>
            <w:r w:rsidRPr="00BE3563">
              <w:rPr>
                <w:rFonts w:ascii="Arial" w:hAnsi="Arial"/>
                <w:sz w:val="16"/>
                <w:szCs w:val="16"/>
              </w:rPr>
              <w:t>не</w:t>
            </w:r>
            <w:r w:rsidRPr="00BE3563">
              <w:rPr>
                <w:rFonts w:ascii="Arial" w:hAnsi="Arial" w:cs="Arial"/>
                <w:sz w:val="16"/>
                <w:szCs w:val="16"/>
              </w:rPr>
              <w:t xml:space="preserve"> </w:t>
            </w:r>
            <w:r w:rsidRPr="00BE3563">
              <w:rPr>
                <w:rFonts w:ascii="Arial" w:hAnsi="Arial"/>
                <w:sz w:val="16"/>
                <w:szCs w:val="16"/>
              </w:rPr>
              <w:t>подлежащие обложению</w:t>
            </w:r>
            <w:r w:rsidRPr="00BE3563">
              <w:rPr>
                <w:rFonts w:ascii="Arial" w:hAnsi="Arial" w:cs="Arial"/>
                <w:sz w:val="16"/>
                <w:szCs w:val="16"/>
              </w:rPr>
              <w:t xml:space="preserve"> </w:t>
            </w:r>
            <w:r w:rsidRPr="00BE3563">
              <w:rPr>
                <w:rFonts w:ascii="Arial" w:hAnsi="Arial"/>
                <w:sz w:val="16"/>
                <w:szCs w:val="16"/>
              </w:rPr>
              <w:t>в соответствии</w:t>
            </w:r>
            <w:r w:rsidRPr="00BE3563">
              <w:rPr>
                <w:rFonts w:ascii="Arial" w:hAnsi="Arial" w:cs="Arial"/>
                <w:sz w:val="16"/>
                <w:szCs w:val="16"/>
              </w:rPr>
              <w:t xml:space="preserve"> </w:t>
            </w:r>
            <w:r w:rsidRPr="00BE3563">
              <w:rPr>
                <w:rFonts w:ascii="Arial" w:hAnsi="Arial"/>
                <w:sz w:val="16"/>
                <w:szCs w:val="16"/>
              </w:rPr>
              <w:t xml:space="preserve">с </w:t>
            </w:r>
            <w:r w:rsidRPr="00BE3563">
              <w:rPr>
                <w:rFonts w:ascii="Arial" w:hAnsi="Arial" w:cs="Arial"/>
                <w:sz w:val="16"/>
                <w:szCs w:val="16"/>
              </w:rPr>
              <w:t>212-</w:t>
            </w:r>
            <w:r w:rsidRPr="00BE3563">
              <w:rPr>
                <w:rFonts w:ascii="Arial" w:hAnsi="Arial"/>
                <w:sz w:val="16"/>
                <w:szCs w:val="16"/>
              </w:rPr>
              <w:t>ФЗ</w:t>
            </w:r>
            <w:r w:rsidRPr="00BE3563">
              <w:rPr>
                <w:rFonts w:ascii="Arial" w:hAnsi="Arial" w:cs="Arial"/>
                <w:sz w:val="16"/>
                <w:szCs w:val="16"/>
              </w:rPr>
              <w:t>:</w:t>
            </w:r>
          </w:p>
        </w:tc>
        <w:tc>
          <w:tcPr>
            <w:tcW w:w="1243" w:type="dxa"/>
            <w:tcBorders>
              <w:top w:val="single" w:sz="6" w:space="0" w:color="auto"/>
              <w:left w:val="single" w:sz="6" w:space="0" w:color="auto"/>
              <w:bottom w:val="nil"/>
              <w:right w:val="single" w:sz="6" w:space="0" w:color="auto"/>
            </w:tcBorders>
            <w:shd w:val="clear" w:color="auto" w:fill="FFFFFF"/>
          </w:tcPr>
          <w:p w14:paraId="6B641C33" w14:textId="77777777" w:rsidR="00820A0A" w:rsidRPr="00BE3563" w:rsidRDefault="00820A0A" w:rsidP="00820A0A">
            <w:pPr>
              <w:shd w:val="clear" w:color="auto" w:fill="FFFFFF"/>
              <w:ind w:left="14"/>
            </w:pPr>
            <w:r w:rsidRPr="00BE3563">
              <w:rPr>
                <w:rFonts w:ascii="Arial" w:hAnsi="Arial"/>
                <w:spacing w:val="19"/>
                <w:sz w:val="16"/>
                <w:szCs w:val="16"/>
              </w:rPr>
              <w:t>ч</w:t>
            </w:r>
            <w:r w:rsidRPr="00BE3563">
              <w:rPr>
                <w:rFonts w:ascii="Arial" w:hAnsi="Arial" w:cs="Arial"/>
                <w:spacing w:val="19"/>
                <w:sz w:val="16"/>
                <w:szCs w:val="16"/>
              </w:rPr>
              <w:t>.7</w:t>
            </w:r>
            <w:r w:rsidRPr="00BE3563">
              <w:rPr>
                <w:rFonts w:ascii="Arial" w:hAnsi="Arial"/>
                <w:spacing w:val="19"/>
                <w:sz w:val="16"/>
                <w:szCs w:val="16"/>
              </w:rPr>
              <w:t>ст</w:t>
            </w:r>
            <w:r w:rsidRPr="00BE3563">
              <w:rPr>
                <w:rFonts w:ascii="Arial" w:hAnsi="Arial" w:cs="Arial"/>
                <w:spacing w:val="19"/>
                <w:sz w:val="16"/>
                <w:szCs w:val="16"/>
              </w:rPr>
              <w:t>.8</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7A9ACACF"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F6351D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046D16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7DC871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237E81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5D030C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EECC58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C63519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93EF86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FCD9297"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C7D83A5"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6303426"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24D5C2A" w14:textId="77777777" w:rsidR="00820A0A" w:rsidRPr="00BE3563" w:rsidRDefault="00820A0A" w:rsidP="00820A0A">
            <w:pPr>
              <w:shd w:val="clear" w:color="auto" w:fill="FFFFFF"/>
            </w:pPr>
          </w:p>
        </w:tc>
      </w:tr>
      <w:tr w:rsidR="00820A0A" w:rsidRPr="00BE3563" w14:paraId="214AB57F"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75A57AD9" w14:textId="77777777" w:rsidR="00820A0A" w:rsidRPr="00BE3563" w:rsidRDefault="00820A0A" w:rsidP="00820A0A"/>
          <w:p w14:paraId="6866DD1A" w14:textId="77777777" w:rsidR="00820A0A" w:rsidRPr="00BE3563" w:rsidRDefault="00820A0A" w:rsidP="00820A0A"/>
        </w:tc>
        <w:tc>
          <w:tcPr>
            <w:tcW w:w="1243" w:type="dxa"/>
            <w:tcBorders>
              <w:top w:val="nil"/>
              <w:left w:val="single" w:sz="6" w:space="0" w:color="auto"/>
              <w:bottom w:val="single" w:sz="6" w:space="0" w:color="auto"/>
              <w:right w:val="single" w:sz="6" w:space="0" w:color="auto"/>
            </w:tcBorders>
            <w:shd w:val="clear" w:color="auto" w:fill="FFFFFF"/>
          </w:tcPr>
          <w:p w14:paraId="4D3D1B77" w14:textId="77777777" w:rsidR="00820A0A" w:rsidRPr="00BE3563" w:rsidRDefault="00820A0A" w:rsidP="00820A0A"/>
          <w:p w14:paraId="3C538916"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6BBED733"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352A0F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3F4CFC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1D324A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C314EE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AAD4EB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5B15E9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086320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739FD5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6B93220"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59C4B397"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6A2A8A02"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CFD6CFA" w14:textId="77777777" w:rsidR="00820A0A" w:rsidRPr="00BE3563" w:rsidRDefault="00820A0A" w:rsidP="00820A0A">
            <w:pPr>
              <w:shd w:val="clear" w:color="auto" w:fill="FFFFFF"/>
            </w:pPr>
          </w:p>
        </w:tc>
      </w:tr>
      <w:tr w:rsidR="00820A0A" w:rsidRPr="00BE3563" w14:paraId="0F31C82E"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4A219A95" w14:textId="77777777" w:rsidR="00820A0A" w:rsidRPr="00BE3563" w:rsidRDefault="00820A0A" w:rsidP="00820A0A"/>
          <w:p w14:paraId="063430FB" w14:textId="77777777" w:rsidR="00820A0A" w:rsidRPr="00BE3563" w:rsidRDefault="00820A0A" w:rsidP="00820A0A"/>
        </w:tc>
        <w:tc>
          <w:tcPr>
            <w:tcW w:w="1243" w:type="dxa"/>
            <w:tcBorders>
              <w:top w:val="single" w:sz="6" w:space="0" w:color="auto"/>
              <w:left w:val="single" w:sz="6" w:space="0" w:color="auto"/>
              <w:bottom w:val="nil"/>
              <w:right w:val="single" w:sz="6" w:space="0" w:color="auto"/>
            </w:tcBorders>
            <w:shd w:val="clear" w:color="auto" w:fill="FFFFFF"/>
          </w:tcPr>
          <w:p w14:paraId="1B47C169" w14:textId="77777777" w:rsidR="00820A0A" w:rsidRPr="00BE3563" w:rsidRDefault="00820A0A" w:rsidP="00820A0A">
            <w:pPr>
              <w:shd w:val="clear" w:color="auto" w:fill="FFFFFF"/>
              <w:ind w:left="14"/>
            </w:pPr>
            <w:r w:rsidRPr="00BE3563">
              <w:rPr>
                <w:rFonts w:ascii="Arial" w:hAnsi="Arial"/>
                <w:sz w:val="16"/>
                <w:szCs w:val="16"/>
              </w:rPr>
              <w:t>ч</w:t>
            </w:r>
            <w:r w:rsidRPr="00BE3563">
              <w:rPr>
                <w:rFonts w:ascii="Arial" w:hAnsi="Arial" w:cs="Arial"/>
                <w:sz w:val="16"/>
                <w:szCs w:val="16"/>
              </w:rPr>
              <w:t xml:space="preserve">.1,2 </w:t>
            </w:r>
            <w:r w:rsidRPr="00BE3563">
              <w:rPr>
                <w:rFonts w:ascii="Arial" w:hAnsi="Arial"/>
                <w:sz w:val="16"/>
                <w:szCs w:val="16"/>
              </w:rPr>
              <w:t>ст</w:t>
            </w:r>
            <w:r w:rsidRPr="00BE3563">
              <w:rPr>
                <w:rFonts w:ascii="Arial" w:hAnsi="Arial" w:cs="Arial"/>
                <w:sz w:val="16"/>
                <w:szCs w:val="16"/>
              </w:rPr>
              <w:t>. 9</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2AD3A3C6"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43EB97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55E28E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855015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0220A88"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4FAAA4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F63E38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61B8F1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A4CA31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91AA039"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D817AE2"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5B53F137"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E599EE7" w14:textId="77777777" w:rsidR="00820A0A" w:rsidRPr="00BE3563" w:rsidRDefault="00820A0A" w:rsidP="00820A0A">
            <w:pPr>
              <w:shd w:val="clear" w:color="auto" w:fill="FFFFFF"/>
            </w:pPr>
          </w:p>
        </w:tc>
      </w:tr>
      <w:tr w:rsidR="00820A0A" w:rsidRPr="00BE3563" w14:paraId="1CB23F72"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03D95266" w14:textId="77777777" w:rsidR="00820A0A" w:rsidRPr="00BE3563" w:rsidRDefault="00820A0A" w:rsidP="00820A0A"/>
          <w:p w14:paraId="433AC3AF" w14:textId="77777777" w:rsidR="00820A0A" w:rsidRPr="00BE3563" w:rsidRDefault="00820A0A" w:rsidP="00820A0A"/>
        </w:tc>
        <w:tc>
          <w:tcPr>
            <w:tcW w:w="1243" w:type="dxa"/>
            <w:tcBorders>
              <w:top w:val="nil"/>
              <w:left w:val="single" w:sz="6" w:space="0" w:color="auto"/>
              <w:bottom w:val="single" w:sz="6" w:space="0" w:color="auto"/>
              <w:right w:val="single" w:sz="6" w:space="0" w:color="auto"/>
            </w:tcBorders>
            <w:shd w:val="clear" w:color="auto" w:fill="FFFFFF"/>
          </w:tcPr>
          <w:p w14:paraId="4071E5FE" w14:textId="77777777" w:rsidR="00820A0A" w:rsidRPr="00BE3563" w:rsidRDefault="00820A0A" w:rsidP="00820A0A"/>
          <w:p w14:paraId="6C911DCF"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1631748E"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25123B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DD3B27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D7265A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8B2DA7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074BBF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95AA77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5D6C8A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BDBD13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AF6B14E"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74FCD440"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2679011"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A0E968B" w14:textId="77777777" w:rsidR="00820A0A" w:rsidRPr="00BE3563" w:rsidRDefault="00820A0A" w:rsidP="00820A0A">
            <w:pPr>
              <w:shd w:val="clear" w:color="auto" w:fill="FFFFFF"/>
            </w:pPr>
          </w:p>
        </w:tc>
      </w:tr>
      <w:tr w:rsidR="00820A0A" w:rsidRPr="00BE3563" w14:paraId="0F9DA79B"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7D38AFEF" w14:textId="77777777" w:rsidR="00820A0A" w:rsidRPr="00BE3563" w:rsidRDefault="00820A0A" w:rsidP="00820A0A"/>
          <w:p w14:paraId="02C25485" w14:textId="77777777" w:rsidR="00820A0A" w:rsidRPr="00BE3563" w:rsidRDefault="00820A0A" w:rsidP="00820A0A"/>
        </w:tc>
        <w:tc>
          <w:tcPr>
            <w:tcW w:w="1243" w:type="dxa"/>
            <w:tcBorders>
              <w:top w:val="single" w:sz="6" w:space="0" w:color="auto"/>
              <w:left w:val="single" w:sz="6" w:space="0" w:color="auto"/>
              <w:bottom w:val="nil"/>
              <w:right w:val="single" w:sz="6" w:space="0" w:color="auto"/>
            </w:tcBorders>
            <w:shd w:val="clear" w:color="auto" w:fill="FFFFFF"/>
          </w:tcPr>
          <w:p w14:paraId="74312CFB" w14:textId="77777777" w:rsidR="00820A0A" w:rsidRPr="00BE3563" w:rsidRDefault="00820A0A" w:rsidP="00820A0A">
            <w:pPr>
              <w:shd w:val="clear" w:color="auto" w:fill="FFFFFF"/>
              <w:ind w:left="19"/>
            </w:pPr>
            <w:r w:rsidRPr="00BE3563">
              <w:rPr>
                <w:rFonts w:ascii="Arial" w:hAnsi="Arial"/>
                <w:sz w:val="16"/>
                <w:szCs w:val="16"/>
              </w:rPr>
              <w:t>п</w:t>
            </w:r>
            <w:r w:rsidRPr="00BE3563">
              <w:rPr>
                <w:rFonts w:ascii="Arial" w:hAnsi="Arial" w:cs="Arial"/>
                <w:sz w:val="16"/>
                <w:szCs w:val="16"/>
              </w:rPr>
              <w:t>. 1</w:t>
            </w:r>
            <w:r w:rsidRPr="00BE3563">
              <w:rPr>
                <w:rFonts w:ascii="Arial" w:hAnsi="Arial"/>
                <w:sz w:val="16"/>
                <w:szCs w:val="16"/>
              </w:rPr>
              <w:t>ч</w:t>
            </w:r>
            <w:r w:rsidRPr="00BE3563">
              <w:rPr>
                <w:rFonts w:ascii="Arial" w:hAnsi="Arial" w:cs="Arial"/>
                <w:sz w:val="16"/>
                <w:szCs w:val="16"/>
              </w:rPr>
              <w:t>. 3</w:t>
            </w:r>
            <w:r w:rsidRPr="00BE3563">
              <w:rPr>
                <w:rFonts w:ascii="Arial" w:hAnsi="Arial"/>
                <w:sz w:val="16"/>
                <w:szCs w:val="16"/>
              </w:rPr>
              <w:t>ст</w:t>
            </w:r>
            <w:r w:rsidRPr="00BE3563">
              <w:rPr>
                <w:rFonts w:ascii="Arial" w:hAnsi="Arial" w:cs="Arial"/>
                <w:sz w:val="16"/>
                <w:szCs w:val="16"/>
              </w:rPr>
              <w:t>. 9</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1D97A202"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D2EE4B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B083C7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6042C6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927FB1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DD806A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38527F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659FD3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554682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22C379F"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355EA30F"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0AA23731"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C2C03E2" w14:textId="77777777" w:rsidR="00820A0A" w:rsidRPr="00BE3563" w:rsidRDefault="00820A0A" w:rsidP="00820A0A">
            <w:pPr>
              <w:shd w:val="clear" w:color="auto" w:fill="FFFFFF"/>
            </w:pPr>
          </w:p>
        </w:tc>
      </w:tr>
      <w:tr w:rsidR="00820A0A" w:rsidRPr="00BE3563" w14:paraId="1DB76CA3"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2E33A91F" w14:textId="77777777" w:rsidR="00820A0A" w:rsidRPr="00BE3563" w:rsidRDefault="00820A0A" w:rsidP="00820A0A"/>
          <w:p w14:paraId="0EEBCC80" w14:textId="77777777" w:rsidR="00820A0A" w:rsidRPr="00BE3563" w:rsidRDefault="00820A0A" w:rsidP="00820A0A"/>
        </w:tc>
        <w:tc>
          <w:tcPr>
            <w:tcW w:w="1243" w:type="dxa"/>
            <w:tcBorders>
              <w:top w:val="nil"/>
              <w:left w:val="single" w:sz="6" w:space="0" w:color="auto"/>
              <w:bottom w:val="single" w:sz="6" w:space="0" w:color="auto"/>
              <w:right w:val="single" w:sz="6" w:space="0" w:color="auto"/>
            </w:tcBorders>
            <w:shd w:val="clear" w:color="auto" w:fill="FFFFFF"/>
          </w:tcPr>
          <w:p w14:paraId="071113DC" w14:textId="77777777" w:rsidR="00820A0A" w:rsidRPr="00BE3563" w:rsidRDefault="00820A0A" w:rsidP="00820A0A"/>
          <w:p w14:paraId="35338BBB"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1584503D"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006FCB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718E58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12AFE2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96422C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196667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1E58B9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E2A029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CB14A2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8773720"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708AA8DA"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127CB86C"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5BBB910" w14:textId="77777777" w:rsidR="00820A0A" w:rsidRPr="00BE3563" w:rsidRDefault="00820A0A" w:rsidP="00820A0A">
            <w:pPr>
              <w:shd w:val="clear" w:color="auto" w:fill="FFFFFF"/>
            </w:pPr>
          </w:p>
        </w:tc>
      </w:tr>
      <w:tr w:rsidR="00820A0A" w:rsidRPr="00BE3563" w14:paraId="0F2CFE44"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20CF6A2E" w14:textId="77777777" w:rsidR="00820A0A" w:rsidRPr="00BE3563" w:rsidRDefault="00820A0A" w:rsidP="00820A0A"/>
          <w:p w14:paraId="50292CB1" w14:textId="77777777" w:rsidR="00820A0A" w:rsidRPr="00BE3563" w:rsidRDefault="00820A0A" w:rsidP="00820A0A"/>
        </w:tc>
        <w:tc>
          <w:tcPr>
            <w:tcW w:w="1243" w:type="dxa"/>
            <w:tcBorders>
              <w:top w:val="single" w:sz="6" w:space="0" w:color="auto"/>
              <w:left w:val="single" w:sz="6" w:space="0" w:color="auto"/>
              <w:bottom w:val="nil"/>
              <w:right w:val="single" w:sz="6" w:space="0" w:color="auto"/>
            </w:tcBorders>
            <w:shd w:val="clear" w:color="auto" w:fill="FFFFFF"/>
          </w:tcPr>
          <w:p w14:paraId="56A4752A" w14:textId="77777777" w:rsidR="00820A0A" w:rsidRPr="00BE3563" w:rsidRDefault="00820A0A" w:rsidP="00820A0A">
            <w:pPr>
              <w:shd w:val="clear" w:color="auto" w:fill="FFFFFF"/>
              <w:ind w:left="19"/>
            </w:pPr>
            <w:r w:rsidRPr="00BE3563">
              <w:rPr>
                <w:rFonts w:ascii="Arial" w:hAnsi="Arial"/>
                <w:sz w:val="16"/>
                <w:szCs w:val="16"/>
              </w:rPr>
              <w:t>п</w:t>
            </w:r>
            <w:r w:rsidRPr="00BE3563">
              <w:rPr>
                <w:rFonts w:ascii="Arial" w:hAnsi="Arial" w:cs="Arial"/>
                <w:sz w:val="16"/>
                <w:szCs w:val="16"/>
              </w:rPr>
              <w:t>. 2</w:t>
            </w:r>
            <w:r w:rsidRPr="00BE3563">
              <w:rPr>
                <w:rFonts w:ascii="Arial" w:hAnsi="Arial"/>
                <w:sz w:val="16"/>
                <w:szCs w:val="16"/>
              </w:rPr>
              <w:t>ч</w:t>
            </w:r>
            <w:r w:rsidRPr="00BE3563">
              <w:rPr>
                <w:rFonts w:ascii="Arial" w:hAnsi="Arial" w:cs="Arial"/>
                <w:sz w:val="16"/>
                <w:szCs w:val="16"/>
              </w:rPr>
              <w:t>. 3</w:t>
            </w:r>
            <w:r w:rsidRPr="00BE3563">
              <w:rPr>
                <w:rFonts w:ascii="Arial" w:hAnsi="Arial"/>
                <w:sz w:val="16"/>
                <w:szCs w:val="16"/>
              </w:rPr>
              <w:t>ст</w:t>
            </w:r>
            <w:r w:rsidRPr="00BE3563">
              <w:rPr>
                <w:rFonts w:ascii="Arial" w:hAnsi="Arial" w:cs="Arial"/>
                <w:sz w:val="16"/>
                <w:szCs w:val="16"/>
              </w:rPr>
              <w:t>. 9</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7E2FB78D"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7A1A0A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E9BCC1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9F1E13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F5966F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3D04B8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8EF4C0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F452A7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B7A393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AF10E94"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1CC90E52"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68372F5C"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820D8E1" w14:textId="77777777" w:rsidR="00820A0A" w:rsidRPr="00BE3563" w:rsidRDefault="00820A0A" w:rsidP="00820A0A">
            <w:pPr>
              <w:shd w:val="clear" w:color="auto" w:fill="FFFFFF"/>
            </w:pPr>
          </w:p>
        </w:tc>
      </w:tr>
      <w:tr w:rsidR="00820A0A" w:rsidRPr="00BE3563" w14:paraId="373CBBBB" w14:textId="77777777" w:rsidTr="002E558A">
        <w:trPr>
          <w:trHeight w:hRule="exact" w:val="192"/>
        </w:trPr>
        <w:tc>
          <w:tcPr>
            <w:tcW w:w="1694" w:type="dxa"/>
            <w:tcBorders>
              <w:top w:val="nil"/>
              <w:left w:val="single" w:sz="6" w:space="0" w:color="auto"/>
              <w:bottom w:val="single" w:sz="6" w:space="0" w:color="auto"/>
              <w:right w:val="single" w:sz="6" w:space="0" w:color="auto"/>
            </w:tcBorders>
            <w:shd w:val="clear" w:color="auto" w:fill="FFFFFF"/>
          </w:tcPr>
          <w:p w14:paraId="4C2337F7" w14:textId="77777777" w:rsidR="00820A0A" w:rsidRPr="00BE3563" w:rsidRDefault="00820A0A" w:rsidP="00820A0A"/>
          <w:p w14:paraId="7E26E095" w14:textId="77777777" w:rsidR="00820A0A" w:rsidRPr="00BE3563" w:rsidRDefault="00820A0A" w:rsidP="00820A0A"/>
        </w:tc>
        <w:tc>
          <w:tcPr>
            <w:tcW w:w="1243" w:type="dxa"/>
            <w:tcBorders>
              <w:top w:val="nil"/>
              <w:left w:val="single" w:sz="6" w:space="0" w:color="auto"/>
              <w:bottom w:val="single" w:sz="6" w:space="0" w:color="auto"/>
              <w:right w:val="single" w:sz="6" w:space="0" w:color="auto"/>
            </w:tcBorders>
            <w:shd w:val="clear" w:color="auto" w:fill="FFFFFF"/>
          </w:tcPr>
          <w:p w14:paraId="3482BCE0" w14:textId="77777777" w:rsidR="00820A0A" w:rsidRPr="00BE3563" w:rsidRDefault="00820A0A" w:rsidP="00820A0A"/>
          <w:p w14:paraId="1694A3E3"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5F5FEC04"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DEE4A4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9A3F35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1BBF66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2E8891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DDEF4C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D60E7C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9A7E52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90FD82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FE4EE3F"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C94ADB2"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5ED85217"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BD220B0" w14:textId="77777777" w:rsidR="00820A0A" w:rsidRPr="00BE3563" w:rsidRDefault="00820A0A" w:rsidP="00820A0A">
            <w:pPr>
              <w:shd w:val="clear" w:color="auto" w:fill="FFFFFF"/>
            </w:pPr>
          </w:p>
        </w:tc>
      </w:tr>
      <w:tr w:rsidR="00820A0A" w:rsidRPr="00BE3563" w14:paraId="252CF720" w14:textId="77777777" w:rsidTr="002E558A">
        <w:trPr>
          <w:trHeight w:hRule="exact" w:val="192"/>
        </w:trPr>
        <w:tc>
          <w:tcPr>
            <w:tcW w:w="2937" w:type="dxa"/>
            <w:gridSpan w:val="2"/>
            <w:tcBorders>
              <w:top w:val="single" w:sz="6" w:space="0" w:color="auto"/>
              <w:left w:val="single" w:sz="6" w:space="0" w:color="auto"/>
              <w:bottom w:val="nil"/>
              <w:right w:val="single" w:sz="6" w:space="0" w:color="auto"/>
            </w:tcBorders>
            <w:shd w:val="clear" w:color="auto" w:fill="FFFFFF"/>
          </w:tcPr>
          <w:p w14:paraId="2FFACCD3" w14:textId="77777777" w:rsidR="00820A0A" w:rsidRPr="00BE3563" w:rsidRDefault="00820A0A" w:rsidP="00820A0A">
            <w:pPr>
              <w:shd w:val="clear" w:color="auto" w:fill="FFFFFF"/>
              <w:spacing w:line="192" w:lineRule="exact"/>
              <w:ind w:left="14" w:right="413" w:firstLine="5"/>
            </w:pPr>
            <w:r w:rsidRPr="00BE3563">
              <w:rPr>
                <w:rFonts w:ascii="Arial" w:hAnsi="Arial"/>
                <w:spacing w:val="-6"/>
                <w:sz w:val="16"/>
                <w:szCs w:val="16"/>
              </w:rPr>
              <w:t>Сумма</w:t>
            </w:r>
            <w:r w:rsidRPr="00BE3563">
              <w:rPr>
                <w:rFonts w:ascii="Arial" w:hAnsi="Arial" w:cs="Arial"/>
                <w:spacing w:val="-6"/>
                <w:sz w:val="16"/>
                <w:szCs w:val="16"/>
              </w:rPr>
              <w:t xml:space="preserve"> </w:t>
            </w:r>
            <w:r w:rsidRPr="00BE3563">
              <w:rPr>
                <w:rFonts w:ascii="Arial" w:hAnsi="Arial"/>
                <w:spacing w:val="-6"/>
                <w:sz w:val="16"/>
                <w:szCs w:val="16"/>
              </w:rPr>
              <w:t>выплат</w:t>
            </w:r>
            <w:r w:rsidRPr="00BE3563">
              <w:rPr>
                <w:rFonts w:ascii="Arial" w:hAnsi="Arial" w:cs="Arial"/>
                <w:spacing w:val="-6"/>
                <w:sz w:val="16"/>
                <w:szCs w:val="16"/>
              </w:rPr>
              <w:t xml:space="preserve">, </w:t>
            </w:r>
            <w:r w:rsidRPr="00BE3563">
              <w:rPr>
                <w:rFonts w:ascii="Arial" w:hAnsi="Arial"/>
                <w:spacing w:val="-6"/>
                <w:sz w:val="16"/>
                <w:szCs w:val="16"/>
              </w:rPr>
              <w:t xml:space="preserve">превышающая </w:t>
            </w:r>
            <w:r w:rsidRPr="00BE3563">
              <w:rPr>
                <w:rFonts w:ascii="Arial" w:hAnsi="Arial"/>
                <w:spacing w:val="-5"/>
                <w:sz w:val="16"/>
                <w:szCs w:val="16"/>
              </w:rPr>
              <w:t>установленную</w:t>
            </w:r>
            <w:r w:rsidRPr="00BE3563">
              <w:rPr>
                <w:rFonts w:ascii="Arial" w:hAnsi="Arial" w:cs="Arial"/>
                <w:spacing w:val="-5"/>
                <w:sz w:val="16"/>
                <w:szCs w:val="16"/>
              </w:rPr>
              <w:t xml:space="preserve"> </w:t>
            </w:r>
            <w:r w:rsidRPr="00BE3563">
              <w:rPr>
                <w:rFonts w:ascii="Arial" w:hAnsi="Arial"/>
                <w:spacing w:val="-5"/>
                <w:sz w:val="16"/>
                <w:szCs w:val="16"/>
              </w:rPr>
              <w:t>ч</w:t>
            </w:r>
            <w:r w:rsidRPr="00BE3563">
              <w:rPr>
                <w:rFonts w:ascii="Arial" w:hAnsi="Arial" w:cs="Arial"/>
                <w:spacing w:val="-5"/>
                <w:sz w:val="16"/>
                <w:szCs w:val="16"/>
              </w:rPr>
              <w:t xml:space="preserve">. 4 </w:t>
            </w:r>
            <w:r w:rsidRPr="00BE3563">
              <w:rPr>
                <w:rFonts w:ascii="Arial" w:hAnsi="Arial"/>
                <w:spacing w:val="-5"/>
                <w:sz w:val="16"/>
                <w:szCs w:val="16"/>
              </w:rPr>
              <w:t>ст</w:t>
            </w:r>
            <w:r w:rsidRPr="00BE3563">
              <w:rPr>
                <w:rFonts w:ascii="Arial" w:hAnsi="Arial" w:cs="Arial"/>
                <w:spacing w:val="-5"/>
                <w:sz w:val="16"/>
                <w:szCs w:val="16"/>
              </w:rPr>
              <w:t>. 8 212-</w:t>
            </w:r>
            <w:r w:rsidRPr="00BE3563">
              <w:rPr>
                <w:rFonts w:ascii="Arial" w:hAnsi="Arial"/>
                <w:spacing w:val="-5"/>
                <w:sz w:val="16"/>
                <w:szCs w:val="16"/>
              </w:rPr>
              <w:t>ФЗ</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439096F7"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CFC532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70FD03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4B2E8C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E97FEB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814959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8BAADB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CA7681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D5080E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46D5216"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0F31D17"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9AFC204"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6B2D1F1" w14:textId="77777777" w:rsidR="00820A0A" w:rsidRPr="00BE3563" w:rsidRDefault="00820A0A" w:rsidP="00820A0A">
            <w:pPr>
              <w:shd w:val="clear" w:color="auto" w:fill="FFFFFF"/>
            </w:pPr>
          </w:p>
        </w:tc>
      </w:tr>
      <w:tr w:rsidR="00820A0A" w:rsidRPr="00BE3563" w14:paraId="4FB43854" w14:textId="77777777" w:rsidTr="002E558A">
        <w:trPr>
          <w:trHeight w:hRule="exact" w:val="192"/>
        </w:trPr>
        <w:tc>
          <w:tcPr>
            <w:tcW w:w="2937" w:type="dxa"/>
            <w:gridSpan w:val="2"/>
            <w:tcBorders>
              <w:top w:val="nil"/>
              <w:left w:val="single" w:sz="6" w:space="0" w:color="auto"/>
              <w:bottom w:val="single" w:sz="6" w:space="0" w:color="auto"/>
              <w:right w:val="single" w:sz="6" w:space="0" w:color="auto"/>
            </w:tcBorders>
            <w:shd w:val="clear" w:color="auto" w:fill="FFFFFF"/>
          </w:tcPr>
          <w:p w14:paraId="491141AB" w14:textId="77777777" w:rsidR="00820A0A" w:rsidRPr="00BE3563" w:rsidRDefault="00820A0A" w:rsidP="00820A0A"/>
          <w:p w14:paraId="36111C0E"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496E243F"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1715297"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37A2C3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0FE3CA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468A46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D7730C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096E85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85CCF6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B8CEB1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824DC28"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91EA07B"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16FF6022"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E17BCD6" w14:textId="77777777" w:rsidR="00820A0A" w:rsidRPr="00BE3563" w:rsidRDefault="00820A0A" w:rsidP="00820A0A">
            <w:pPr>
              <w:shd w:val="clear" w:color="auto" w:fill="FFFFFF"/>
            </w:pPr>
          </w:p>
        </w:tc>
      </w:tr>
      <w:tr w:rsidR="00820A0A" w:rsidRPr="00BE3563" w14:paraId="2ED258B9" w14:textId="77777777" w:rsidTr="002E558A">
        <w:trPr>
          <w:trHeight w:hRule="exact" w:val="192"/>
        </w:trPr>
        <w:tc>
          <w:tcPr>
            <w:tcW w:w="2937" w:type="dxa"/>
            <w:gridSpan w:val="2"/>
            <w:tcBorders>
              <w:top w:val="single" w:sz="6" w:space="0" w:color="auto"/>
              <w:left w:val="single" w:sz="6" w:space="0" w:color="auto"/>
              <w:bottom w:val="nil"/>
              <w:right w:val="single" w:sz="6" w:space="0" w:color="auto"/>
            </w:tcBorders>
            <w:shd w:val="clear" w:color="auto" w:fill="FFFFFF"/>
          </w:tcPr>
          <w:p w14:paraId="4FE1DF82" w14:textId="77777777" w:rsidR="00820A0A" w:rsidRPr="00BE3563" w:rsidRDefault="00820A0A" w:rsidP="00820A0A">
            <w:pPr>
              <w:shd w:val="clear" w:color="auto" w:fill="FFFFFF"/>
              <w:spacing w:line="192" w:lineRule="exact"/>
              <w:ind w:left="24" w:right="413" w:firstLine="5"/>
            </w:pPr>
            <w:r w:rsidRPr="00BE3563">
              <w:rPr>
                <w:rFonts w:ascii="Arial" w:hAnsi="Arial"/>
                <w:spacing w:val="-6"/>
                <w:sz w:val="16"/>
                <w:szCs w:val="16"/>
              </w:rPr>
              <w:t>База</w:t>
            </w:r>
            <w:r w:rsidRPr="00BE3563">
              <w:rPr>
                <w:rFonts w:ascii="Arial" w:hAnsi="Arial" w:cs="Arial"/>
                <w:spacing w:val="-6"/>
                <w:sz w:val="16"/>
                <w:szCs w:val="16"/>
              </w:rPr>
              <w:t xml:space="preserve"> </w:t>
            </w:r>
            <w:r w:rsidRPr="00BE3563">
              <w:rPr>
                <w:rFonts w:ascii="Arial" w:hAnsi="Arial"/>
                <w:spacing w:val="-6"/>
                <w:sz w:val="16"/>
                <w:szCs w:val="16"/>
              </w:rPr>
              <w:t>для</w:t>
            </w:r>
            <w:r w:rsidRPr="00BE3563">
              <w:rPr>
                <w:rFonts w:ascii="Arial" w:hAnsi="Arial" w:cs="Arial"/>
                <w:spacing w:val="-6"/>
                <w:sz w:val="16"/>
                <w:szCs w:val="16"/>
              </w:rPr>
              <w:t xml:space="preserve"> </w:t>
            </w:r>
            <w:r w:rsidRPr="00BE3563">
              <w:rPr>
                <w:rFonts w:ascii="Arial" w:hAnsi="Arial"/>
                <w:spacing w:val="-6"/>
                <w:sz w:val="16"/>
                <w:szCs w:val="16"/>
              </w:rPr>
              <w:t>начисления</w:t>
            </w:r>
            <w:r w:rsidRPr="00BE3563">
              <w:rPr>
                <w:rFonts w:ascii="Arial" w:hAnsi="Arial" w:cs="Arial"/>
                <w:spacing w:val="-6"/>
                <w:sz w:val="16"/>
                <w:szCs w:val="16"/>
              </w:rPr>
              <w:t xml:space="preserve"> </w:t>
            </w:r>
            <w:r w:rsidRPr="00BE3563">
              <w:rPr>
                <w:rFonts w:ascii="Arial" w:hAnsi="Arial"/>
                <w:spacing w:val="-6"/>
                <w:sz w:val="16"/>
                <w:szCs w:val="16"/>
              </w:rPr>
              <w:t xml:space="preserve">страховых </w:t>
            </w:r>
            <w:r w:rsidRPr="00BE3563">
              <w:rPr>
                <w:rFonts w:ascii="Arial" w:hAnsi="Arial"/>
                <w:sz w:val="16"/>
                <w:szCs w:val="16"/>
              </w:rPr>
              <w:t>взносов</w:t>
            </w:r>
            <w:r w:rsidRPr="00BE3563">
              <w:rPr>
                <w:rFonts w:ascii="Arial" w:hAnsi="Arial" w:cs="Arial"/>
                <w:sz w:val="16"/>
                <w:szCs w:val="16"/>
              </w:rPr>
              <w:t xml:space="preserve"> </w:t>
            </w:r>
            <w:r w:rsidRPr="00BE3563">
              <w:rPr>
                <w:rFonts w:ascii="Arial" w:hAnsi="Arial"/>
                <w:sz w:val="16"/>
                <w:szCs w:val="16"/>
              </w:rPr>
              <w:t>на</w:t>
            </w:r>
            <w:r w:rsidRPr="00BE3563">
              <w:rPr>
                <w:rFonts w:ascii="Arial" w:hAnsi="Arial" w:cs="Arial"/>
                <w:sz w:val="16"/>
                <w:szCs w:val="16"/>
              </w:rPr>
              <w:t xml:space="preserve"> </w:t>
            </w:r>
            <w:r w:rsidRPr="00BE3563">
              <w:rPr>
                <w:rFonts w:ascii="Arial" w:hAnsi="Arial"/>
                <w:sz w:val="16"/>
                <w:szCs w:val="16"/>
              </w:rPr>
              <w:t>ОПС</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274854C5"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CE8DB8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C3B0C0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049730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CCE0757"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6FC78F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EB84AF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F21571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D16504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C12FF4C"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0FD8ED57"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1015D735"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0EDD35D" w14:textId="77777777" w:rsidR="00820A0A" w:rsidRPr="00BE3563" w:rsidRDefault="00820A0A" w:rsidP="00820A0A">
            <w:pPr>
              <w:shd w:val="clear" w:color="auto" w:fill="FFFFFF"/>
            </w:pPr>
          </w:p>
        </w:tc>
      </w:tr>
      <w:tr w:rsidR="00820A0A" w:rsidRPr="00BE3563" w14:paraId="0DC3C5EC" w14:textId="77777777" w:rsidTr="002E558A">
        <w:trPr>
          <w:trHeight w:hRule="exact" w:val="192"/>
        </w:trPr>
        <w:tc>
          <w:tcPr>
            <w:tcW w:w="2937" w:type="dxa"/>
            <w:gridSpan w:val="2"/>
            <w:tcBorders>
              <w:top w:val="nil"/>
              <w:left w:val="single" w:sz="6" w:space="0" w:color="auto"/>
              <w:bottom w:val="single" w:sz="6" w:space="0" w:color="auto"/>
              <w:right w:val="single" w:sz="6" w:space="0" w:color="auto"/>
            </w:tcBorders>
            <w:shd w:val="clear" w:color="auto" w:fill="FFFFFF"/>
          </w:tcPr>
          <w:p w14:paraId="56A2850D" w14:textId="77777777" w:rsidR="00820A0A" w:rsidRPr="00BE3563" w:rsidRDefault="00820A0A" w:rsidP="00820A0A"/>
          <w:p w14:paraId="33D72761"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600E7E0B"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706429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63659F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E26969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96C501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B483F8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DBA872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7DF738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25EE64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DB4A6B4"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766C25B9"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DF01E59"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FC904A3" w14:textId="77777777" w:rsidR="00820A0A" w:rsidRPr="00BE3563" w:rsidRDefault="00820A0A" w:rsidP="00820A0A">
            <w:pPr>
              <w:shd w:val="clear" w:color="auto" w:fill="FFFFFF"/>
            </w:pPr>
          </w:p>
        </w:tc>
      </w:tr>
      <w:tr w:rsidR="00820A0A" w:rsidRPr="00BE3563" w14:paraId="74A8B9FD" w14:textId="77777777" w:rsidTr="002E558A">
        <w:trPr>
          <w:trHeight w:hRule="exact" w:val="192"/>
        </w:trPr>
        <w:tc>
          <w:tcPr>
            <w:tcW w:w="2937" w:type="dxa"/>
            <w:gridSpan w:val="2"/>
            <w:tcBorders>
              <w:top w:val="single" w:sz="6" w:space="0" w:color="auto"/>
              <w:left w:val="single" w:sz="6" w:space="0" w:color="auto"/>
              <w:bottom w:val="nil"/>
              <w:right w:val="single" w:sz="6" w:space="0" w:color="auto"/>
            </w:tcBorders>
            <w:shd w:val="clear" w:color="auto" w:fill="FFFFFF"/>
          </w:tcPr>
          <w:p w14:paraId="2A8CA702" w14:textId="77777777" w:rsidR="00820A0A" w:rsidRPr="00BE3563" w:rsidRDefault="00820A0A" w:rsidP="00820A0A">
            <w:pPr>
              <w:shd w:val="clear" w:color="auto" w:fill="FFFFFF"/>
              <w:spacing w:line="192" w:lineRule="exact"/>
              <w:ind w:left="24" w:right="413" w:firstLine="5"/>
            </w:pPr>
            <w:r w:rsidRPr="00BE3563">
              <w:rPr>
                <w:rFonts w:ascii="Arial" w:hAnsi="Arial"/>
                <w:spacing w:val="-6"/>
                <w:sz w:val="16"/>
                <w:szCs w:val="16"/>
              </w:rPr>
              <w:t>База</w:t>
            </w:r>
            <w:r w:rsidRPr="00BE3563">
              <w:rPr>
                <w:rFonts w:ascii="Arial" w:hAnsi="Arial" w:cs="Arial"/>
                <w:spacing w:val="-6"/>
                <w:sz w:val="16"/>
                <w:szCs w:val="16"/>
              </w:rPr>
              <w:t xml:space="preserve"> </w:t>
            </w:r>
            <w:r w:rsidRPr="00BE3563">
              <w:rPr>
                <w:rFonts w:ascii="Arial" w:hAnsi="Arial"/>
                <w:spacing w:val="-6"/>
                <w:sz w:val="16"/>
                <w:szCs w:val="16"/>
              </w:rPr>
              <w:t>для</w:t>
            </w:r>
            <w:r w:rsidRPr="00BE3563">
              <w:rPr>
                <w:rFonts w:ascii="Arial" w:hAnsi="Arial" w:cs="Arial"/>
                <w:spacing w:val="-6"/>
                <w:sz w:val="16"/>
                <w:szCs w:val="16"/>
              </w:rPr>
              <w:t xml:space="preserve"> </w:t>
            </w:r>
            <w:r w:rsidRPr="00BE3563">
              <w:rPr>
                <w:rFonts w:ascii="Arial" w:hAnsi="Arial"/>
                <w:spacing w:val="-6"/>
                <w:sz w:val="16"/>
                <w:szCs w:val="16"/>
              </w:rPr>
              <w:t>начисления</w:t>
            </w:r>
            <w:r w:rsidRPr="00BE3563">
              <w:rPr>
                <w:rFonts w:ascii="Arial" w:hAnsi="Arial" w:cs="Arial"/>
                <w:spacing w:val="-6"/>
                <w:sz w:val="16"/>
                <w:szCs w:val="16"/>
              </w:rPr>
              <w:t xml:space="preserve"> </w:t>
            </w:r>
            <w:r w:rsidRPr="00BE3563">
              <w:rPr>
                <w:rFonts w:ascii="Arial" w:hAnsi="Arial"/>
                <w:spacing w:val="-6"/>
                <w:sz w:val="16"/>
                <w:szCs w:val="16"/>
              </w:rPr>
              <w:t xml:space="preserve">страховых </w:t>
            </w:r>
            <w:r w:rsidRPr="00BE3563">
              <w:rPr>
                <w:rFonts w:ascii="Arial" w:hAnsi="Arial"/>
                <w:sz w:val="16"/>
                <w:szCs w:val="16"/>
              </w:rPr>
              <w:t>взносов</w:t>
            </w:r>
            <w:r w:rsidRPr="00BE3563">
              <w:rPr>
                <w:rFonts w:ascii="Arial" w:hAnsi="Arial" w:cs="Arial"/>
                <w:sz w:val="16"/>
                <w:szCs w:val="16"/>
              </w:rPr>
              <w:t xml:space="preserve"> </w:t>
            </w:r>
            <w:r w:rsidRPr="00BE3563">
              <w:rPr>
                <w:rFonts w:ascii="Arial" w:hAnsi="Arial"/>
                <w:sz w:val="16"/>
                <w:szCs w:val="16"/>
              </w:rPr>
              <w:t>на</w:t>
            </w:r>
            <w:r w:rsidRPr="00BE3563">
              <w:rPr>
                <w:rFonts w:ascii="Arial" w:hAnsi="Arial" w:cs="Arial"/>
                <w:sz w:val="16"/>
                <w:szCs w:val="16"/>
              </w:rPr>
              <w:t xml:space="preserve"> </w:t>
            </w:r>
            <w:r w:rsidRPr="00BE3563">
              <w:rPr>
                <w:rFonts w:ascii="Arial" w:hAnsi="Arial"/>
                <w:sz w:val="16"/>
                <w:szCs w:val="16"/>
              </w:rPr>
              <w:t>ОМС</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70EFBB02"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7E64047"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73CA3B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C612E4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738ECE7"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DE5199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9143848"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7C00E5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DF377A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041024D"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9022142"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11C2C04A"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7578C27" w14:textId="77777777" w:rsidR="00820A0A" w:rsidRPr="00BE3563" w:rsidRDefault="00820A0A" w:rsidP="00820A0A">
            <w:pPr>
              <w:shd w:val="clear" w:color="auto" w:fill="FFFFFF"/>
            </w:pPr>
          </w:p>
        </w:tc>
      </w:tr>
      <w:tr w:rsidR="00820A0A" w:rsidRPr="00BE3563" w14:paraId="1C7FEDC6" w14:textId="77777777" w:rsidTr="002E558A">
        <w:trPr>
          <w:trHeight w:hRule="exact" w:val="192"/>
        </w:trPr>
        <w:tc>
          <w:tcPr>
            <w:tcW w:w="2937" w:type="dxa"/>
            <w:gridSpan w:val="2"/>
            <w:tcBorders>
              <w:top w:val="nil"/>
              <w:left w:val="single" w:sz="6" w:space="0" w:color="auto"/>
              <w:bottom w:val="single" w:sz="6" w:space="0" w:color="auto"/>
              <w:right w:val="single" w:sz="6" w:space="0" w:color="auto"/>
            </w:tcBorders>
            <w:shd w:val="clear" w:color="auto" w:fill="FFFFFF"/>
          </w:tcPr>
          <w:p w14:paraId="07F4087D" w14:textId="77777777" w:rsidR="00820A0A" w:rsidRPr="00BE3563" w:rsidRDefault="00820A0A" w:rsidP="00820A0A"/>
          <w:p w14:paraId="37F65457"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000E588A"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1674BD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2D49F2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1EA061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9F95EC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EB6B74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2A1688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5348938"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B80F25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CDD30D8"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5CA7AE73"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7DC65C5"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D38F0EF" w14:textId="77777777" w:rsidR="00820A0A" w:rsidRPr="00BE3563" w:rsidRDefault="00820A0A" w:rsidP="00820A0A">
            <w:pPr>
              <w:shd w:val="clear" w:color="auto" w:fill="FFFFFF"/>
            </w:pPr>
          </w:p>
        </w:tc>
      </w:tr>
      <w:tr w:rsidR="00820A0A" w:rsidRPr="00BE3563" w14:paraId="154F45CD" w14:textId="77777777" w:rsidTr="002E558A">
        <w:trPr>
          <w:trHeight w:hRule="exact" w:val="192"/>
        </w:trPr>
        <w:tc>
          <w:tcPr>
            <w:tcW w:w="2937" w:type="dxa"/>
            <w:gridSpan w:val="2"/>
            <w:tcBorders>
              <w:top w:val="single" w:sz="6" w:space="0" w:color="auto"/>
              <w:left w:val="single" w:sz="6" w:space="0" w:color="auto"/>
              <w:bottom w:val="nil"/>
              <w:right w:val="single" w:sz="6" w:space="0" w:color="auto"/>
            </w:tcBorders>
            <w:shd w:val="clear" w:color="auto" w:fill="FFFFFF"/>
          </w:tcPr>
          <w:p w14:paraId="72D17C73" w14:textId="77777777" w:rsidR="00820A0A" w:rsidRPr="00BE3563" w:rsidRDefault="00820A0A" w:rsidP="00820A0A">
            <w:pPr>
              <w:shd w:val="clear" w:color="auto" w:fill="FFFFFF"/>
              <w:spacing w:line="192" w:lineRule="exact"/>
              <w:ind w:left="24" w:right="413" w:firstLine="5"/>
            </w:pPr>
            <w:r w:rsidRPr="00BE3563">
              <w:rPr>
                <w:rFonts w:ascii="Arial" w:hAnsi="Arial"/>
                <w:spacing w:val="-6"/>
                <w:sz w:val="16"/>
                <w:szCs w:val="16"/>
              </w:rPr>
              <w:t>База</w:t>
            </w:r>
            <w:r w:rsidRPr="00BE3563">
              <w:rPr>
                <w:rFonts w:ascii="Arial" w:hAnsi="Arial" w:cs="Arial"/>
                <w:spacing w:val="-6"/>
                <w:sz w:val="16"/>
                <w:szCs w:val="16"/>
              </w:rPr>
              <w:t xml:space="preserve"> </w:t>
            </w:r>
            <w:r w:rsidRPr="00BE3563">
              <w:rPr>
                <w:rFonts w:ascii="Arial" w:hAnsi="Arial"/>
                <w:spacing w:val="-6"/>
                <w:sz w:val="16"/>
                <w:szCs w:val="16"/>
              </w:rPr>
              <w:t>для</w:t>
            </w:r>
            <w:r w:rsidRPr="00BE3563">
              <w:rPr>
                <w:rFonts w:ascii="Arial" w:hAnsi="Arial" w:cs="Arial"/>
                <w:spacing w:val="-6"/>
                <w:sz w:val="16"/>
                <w:szCs w:val="16"/>
              </w:rPr>
              <w:t xml:space="preserve"> </w:t>
            </w:r>
            <w:r w:rsidRPr="00BE3563">
              <w:rPr>
                <w:rFonts w:ascii="Arial" w:hAnsi="Arial"/>
                <w:spacing w:val="-6"/>
                <w:sz w:val="16"/>
                <w:szCs w:val="16"/>
              </w:rPr>
              <w:t>начисления</w:t>
            </w:r>
            <w:r w:rsidRPr="00BE3563">
              <w:rPr>
                <w:rFonts w:ascii="Arial" w:hAnsi="Arial" w:cs="Arial"/>
                <w:spacing w:val="-6"/>
                <w:sz w:val="16"/>
                <w:szCs w:val="16"/>
              </w:rPr>
              <w:t xml:space="preserve"> </w:t>
            </w:r>
            <w:r w:rsidRPr="00BE3563">
              <w:rPr>
                <w:rFonts w:ascii="Arial" w:hAnsi="Arial"/>
                <w:spacing w:val="-6"/>
                <w:sz w:val="16"/>
                <w:szCs w:val="16"/>
              </w:rPr>
              <w:t xml:space="preserve">страховых </w:t>
            </w:r>
            <w:r w:rsidRPr="00BE3563">
              <w:rPr>
                <w:rFonts w:ascii="Arial" w:hAnsi="Arial"/>
                <w:sz w:val="16"/>
                <w:szCs w:val="16"/>
              </w:rPr>
              <w:t>взносов</w:t>
            </w:r>
            <w:r w:rsidRPr="00BE3563">
              <w:rPr>
                <w:rFonts w:ascii="Arial" w:hAnsi="Arial" w:cs="Arial"/>
                <w:sz w:val="16"/>
                <w:szCs w:val="16"/>
              </w:rPr>
              <w:t xml:space="preserve"> </w:t>
            </w:r>
            <w:r w:rsidRPr="00BE3563">
              <w:rPr>
                <w:rFonts w:ascii="Arial" w:hAnsi="Arial"/>
                <w:sz w:val="16"/>
                <w:szCs w:val="16"/>
              </w:rPr>
              <w:t>в</w:t>
            </w:r>
            <w:r w:rsidRPr="00BE3563">
              <w:rPr>
                <w:rFonts w:ascii="Arial" w:hAnsi="Arial" w:cs="Arial"/>
                <w:sz w:val="16"/>
                <w:szCs w:val="16"/>
              </w:rPr>
              <w:t xml:space="preserve"> </w:t>
            </w:r>
            <w:r w:rsidRPr="00BE3563">
              <w:rPr>
                <w:rFonts w:ascii="Arial" w:hAnsi="Arial"/>
                <w:sz w:val="16"/>
                <w:szCs w:val="16"/>
              </w:rPr>
              <w:t>ФСС</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69A03878"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2A334A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A26C09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BB6E18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1F6EA3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884D2B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A959FC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91FCDD7"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428998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497BE5E"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3C6EF790"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081C19DF"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9192939" w14:textId="77777777" w:rsidR="00820A0A" w:rsidRPr="00BE3563" w:rsidRDefault="00820A0A" w:rsidP="00820A0A">
            <w:pPr>
              <w:shd w:val="clear" w:color="auto" w:fill="FFFFFF"/>
            </w:pPr>
          </w:p>
        </w:tc>
      </w:tr>
      <w:tr w:rsidR="00820A0A" w:rsidRPr="00BE3563" w14:paraId="55CF1A83" w14:textId="77777777" w:rsidTr="002E558A">
        <w:trPr>
          <w:trHeight w:hRule="exact" w:val="192"/>
        </w:trPr>
        <w:tc>
          <w:tcPr>
            <w:tcW w:w="2937" w:type="dxa"/>
            <w:gridSpan w:val="2"/>
            <w:tcBorders>
              <w:top w:val="nil"/>
              <w:left w:val="single" w:sz="6" w:space="0" w:color="auto"/>
              <w:bottom w:val="single" w:sz="6" w:space="0" w:color="auto"/>
              <w:right w:val="single" w:sz="6" w:space="0" w:color="auto"/>
            </w:tcBorders>
            <w:shd w:val="clear" w:color="auto" w:fill="FFFFFF"/>
          </w:tcPr>
          <w:p w14:paraId="1D359800" w14:textId="77777777" w:rsidR="00820A0A" w:rsidRPr="00BE3563" w:rsidRDefault="00820A0A" w:rsidP="00820A0A"/>
          <w:p w14:paraId="2C14F944"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3BAB6132"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8BC9D8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6F4CA4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8016F3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A13A3B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E7D439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6966E4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410F6F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9DEB6B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014A703"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3357BC5D"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47E1FDF3"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3D8234D" w14:textId="77777777" w:rsidR="00820A0A" w:rsidRPr="00BE3563" w:rsidRDefault="00820A0A" w:rsidP="00820A0A">
            <w:pPr>
              <w:shd w:val="clear" w:color="auto" w:fill="FFFFFF"/>
            </w:pPr>
          </w:p>
        </w:tc>
      </w:tr>
      <w:tr w:rsidR="00820A0A" w:rsidRPr="00BE3563" w14:paraId="5CE65FD0" w14:textId="77777777" w:rsidTr="002E558A">
        <w:trPr>
          <w:trHeight w:hRule="exact" w:val="192"/>
        </w:trPr>
        <w:tc>
          <w:tcPr>
            <w:tcW w:w="1694" w:type="dxa"/>
            <w:tcBorders>
              <w:top w:val="single" w:sz="6" w:space="0" w:color="auto"/>
              <w:left w:val="single" w:sz="6" w:space="0" w:color="auto"/>
              <w:bottom w:val="nil"/>
              <w:right w:val="single" w:sz="6" w:space="0" w:color="auto"/>
            </w:tcBorders>
            <w:shd w:val="clear" w:color="auto" w:fill="FFFFFF"/>
          </w:tcPr>
          <w:p w14:paraId="0538EFC1" w14:textId="77777777" w:rsidR="00820A0A" w:rsidRPr="00BE3563" w:rsidRDefault="00820A0A" w:rsidP="00820A0A">
            <w:pPr>
              <w:shd w:val="clear" w:color="auto" w:fill="FFFFFF"/>
              <w:spacing w:line="192" w:lineRule="exact"/>
              <w:ind w:left="19" w:right="307" w:firstLine="10"/>
            </w:pPr>
            <w:r w:rsidRPr="00BE3563">
              <w:rPr>
                <w:rFonts w:ascii="Arial" w:hAnsi="Arial"/>
                <w:sz w:val="16"/>
                <w:szCs w:val="16"/>
              </w:rPr>
              <w:t>Начислено страховых взносов</w:t>
            </w:r>
            <w:r w:rsidRPr="00BE3563">
              <w:rPr>
                <w:rFonts w:ascii="Arial" w:hAnsi="Arial" w:cs="Arial"/>
                <w:sz w:val="16"/>
                <w:szCs w:val="16"/>
              </w:rPr>
              <w:t xml:space="preserve"> </w:t>
            </w:r>
            <w:r w:rsidRPr="00BE3563">
              <w:rPr>
                <w:rFonts w:ascii="Arial" w:hAnsi="Arial"/>
                <w:sz w:val="16"/>
                <w:szCs w:val="16"/>
              </w:rPr>
              <w:t>на</w:t>
            </w:r>
            <w:r w:rsidRPr="00BE3563">
              <w:rPr>
                <w:rFonts w:ascii="Arial" w:hAnsi="Arial" w:cs="Arial"/>
                <w:sz w:val="16"/>
                <w:szCs w:val="16"/>
              </w:rPr>
              <w:t xml:space="preserve"> </w:t>
            </w:r>
            <w:r w:rsidRPr="00BE3563">
              <w:rPr>
                <w:rFonts w:ascii="Arial" w:hAnsi="Arial"/>
                <w:sz w:val="16"/>
                <w:szCs w:val="16"/>
              </w:rPr>
              <w:t>ОПС</w:t>
            </w:r>
          </w:p>
        </w:tc>
        <w:tc>
          <w:tcPr>
            <w:tcW w:w="1243" w:type="dxa"/>
            <w:tcBorders>
              <w:top w:val="single" w:sz="6" w:space="0" w:color="auto"/>
              <w:left w:val="single" w:sz="6" w:space="0" w:color="auto"/>
              <w:bottom w:val="nil"/>
              <w:right w:val="single" w:sz="6" w:space="0" w:color="auto"/>
            </w:tcBorders>
            <w:shd w:val="clear" w:color="auto" w:fill="FFFFFF"/>
          </w:tcPr>
          <w:p w14:paraId="7452829F" w14:textId="77777777" w:rsidR="00820A0A" w:rsidRPr="00BE3563" w:rsidRDefault="00820A0A" w:rsidP="00820A0A">
            <w:pPr>
              <w:shd w:val="clear" w:color="auto" w:fill="FFFFFF"/>
              <w:spacing w:line="192" w:lineRule="exact"/>
              <w:ind w:left="14" w:right="298"/>
            </w:pPr>
            <w:r w:rsidRPr="00BE3563">
              <w:rPr>
                <w:rFonts w:ascii="Arial" w:hAnsi="Arial"/>
                <w:sz w:val="16"/>
                <w:szCs w:val="16"/>
              </w:rPr>
              <w:t>страховая часть</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1C6A00DB"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9AF850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D8F7BF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492A5F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8F4DCC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4C68A0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FAABA57"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3BB562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4E3DE2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4CE0716"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3EF2A212"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7D406686"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AAA28A7" w14:textId="77777777" w:rsidR="00820A0A" w:rsidRPr="00BE3563" w:rsidRDefault="00820A0A" w:rsidP="00820A0A">
            <w:pPr>
              <w:shd w:val="clear" w:color="auto" w:fill="FFFFFF"/>
            </w:pPr>
          </w:p>
        </w:tc>
      </w:tr>
      <w:tr w:rsidR="00820A0A" w:rsidRPr="00BE3563" w14:paraId="6DF8040F"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0CF6A3E7" w14:textId="77777777" w:rsidR="00820A0A" w:rsidRPr="00BE3563" w:rsidRDefault="00820A0A" w:rsidP="00820A0A"/>
          <w:p w14:paraId="6CFA99A0" w14:textId="77777777" w:rsidR="00820A0A" w:rsidRPr="00BE3563" w:rsidRDefault="00820A0A" w:rsidP="00820A0A"/>
        </w:tc>
        <w:tc>
          <w:tcPr>
            <w:tcW w:w="1243" w:type="dxa"/>
            <w:tcBorders>
              <w:top w:val="nil"/>
              <w:left w:val="single" w:sz="6" w:space="0" w:color="auto"/>
              <w:bottom w:val="single" w:sz="6" w:space="0" w:color="auto"/>
              <w:right w:val="single" w:sz="6" w:space="0" w:color="auto"/>
            </w:tcBorders>
            <w:shd w:val="clear" w:color="auto" w:fill="FFFFFF"/>
          </w:tcPr>
          <w:p w14:paraId="64E47E9E" w14:textId="77777777" w:rsidR="00820A0A" w:rsidRPr="00BE3563" w:rsidRDefault="00820A0A" w:rsidP="00820A0A"/>
          <w:p w14:paraId="2CDA5807"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4F6FDC35"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15FCB07"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2FC82F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C3A0DA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A29E50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443397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1FF9B57"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5F712A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29447E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D9807BD"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4C6DEA26"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FBCA3D3"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2E59E54" w14:textId="77777777" w:rsidR="00820A0A" w:rsidRPr="00BE3563" w:rsidRDefault="00820A0A" w:rsidP="00820A0A">
            <w:pPr>
              <w:shd w:val="clear" w:color="auto" w:fill="FFFFFF"/>
            </w:pPr>
          </w:p>
        </w:tc>
      </w:tr>
      <w:tr w:rsidR="00820A0A" w:rsidRPr="00BE3563" w14:paraId="2057CD62"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5EC0A3EA" w14:textId="77777777" w:rsidR="00820A0A" w:rsidRPr="00BE3563" w:rsidRDefault="00820A0A" w:rsidP="00820A0A"/>
          <w:p w14:paraId="1F5D3A93" w14:textId="77777777" w:rsidR="00820A0A" w:rsidRPr="00BE3563" w:rsidRDefault="00820A0A" w:rsidP="00820A0A"/>
        </w:tc>
        <w:tc>
          <w:tcPr>
            <w:tcW w:w="1243" w:type="dxa"/>
            <w:tcBorders>
              <w:top w:val="single" w:sz="6" w:space="0" w:color="auto"/>
              <w:left w:val="single" w:sz="6" w:space="0" w:color="auto"/>
              <w:bottom w:val="nil"/>
              <w:right w:val="single" w:sz="6" w:space="0" w:color="auto"/>
            </w:tcBorders>
            <w:shd w:val="clear" w:color="auto" w:fill="FFFFFF"/>
          </w:tcPr>
          <w:p w14:paraId="569CE8D3" w14:textId="77777777" w:rsidR="00820A0A" w:rsidRPr="00BE3563" w:rsidRDefault="00820A0A" w:rsidP="00820A0A">
            <w:pPr>
              <w:shd w:val="clear" w:color="auto" w:fill="FFFFFF"/>
              <w:spacing w:line="192" w:lineRule="exact"/>
              <w:ind w:left="19" w:right="154"/>
            </w:pPr>
            <w:r w:rsidRPr="00BE3563">
              <w:rPr>
                <w:rFonts w:ascii="Arial" w:hAnsi="Arial"/>
                <w:spacing w:val="-7"/>
                <w:sz w:val="16"/>
                <w:szCs w:val="16"/>
              </w:rPr>
              <w:t>накопитель</w:t>
            </w:r>
            <w:r w:rsidRPr="00BE3563">
              <w:rPr>
                <w:rFonts w:ascii="Arial" w:hAnsi="Arial"/>
                <w:spacing w:val="-7"/>
                <w:sz w:val="16"/>
                <w:szCs w:val="16"/>
              </w:rPr>
              <w:softHyphen/>
            </w:r>
            <w:r w:rsidRPr="00BE3563">
              <w:rPr>
                <w:rFonts w:ascii="Arial" w:hAnsi="Arial"/>
                <w:sz w:val="16"/>
                <w:szCs w:val="16"/>
              </w:rPr>
              <w:t>ная</w:t>
            </w:r>
            <w:r w:rsidRPr="00BE3563">
              <w:rPr>
                <w:rFonts w:ascii="Arial" w:hAnsi="Arial" w:cs="Arial"/>
                <w:sz w:val="16"/>
                <w:szCs w:val="16"/>
              </w:rPr>
              <w:t xml:space="preserve"> </w:t>
            </w:r>
            <w:r w:rsidRPr="00BE3563">
              <w:rPr>
                <w:rFonts w:ascii="Arial" w:hAnsi="Arial"/>
                <w:sz w:val="16"/>
                <w:szCs w:val="16"/>
              </w:rPr>
              <w:t>часть</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5C9CD52C"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7AACFC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EF0DFA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9BFE60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1E8596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9BAD3D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F5D5F2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C19488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0FFE3D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3D59569"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43D1CE36"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62E0CB20"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4DD7ED6" w14:textId="77777777" w:rsidR="00820A0A" w:rsidRPr="00BE3563" w:rsidRDefault="00820A0A" w:rsidP="00820A0A">
            <w:pPr>
              <w:shd w:val="clear" w:color="auto" w:fill="FFFFFF"/>
            </w:pPr>
          </w:p>
        </w:tc>
      </w:tr>
      <w:tr w:rsidR="00820A0A" w:rsidRPr="00BE3563" w14:paraId="4C840F5F"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636EE2D2" w14:textId="77777777" w:rsidR="00820A0A" w:rsidRPr="00BE3563" w:rsidRDefault="00820A0A" w:rsidP="00820A0A"/>
          <w:p w14:paraId="3000714D" w14:textId="77777777" w:rsidR="00820A0A" w:rsidRPr="00BE3563" w:rsidRDefault="00820A0A" w:rsidP="00820A0A"/>
        </w:tc>
        <w:tc>
          <w:tcPr>
            <w:tcW w:w="1243" w:type="dxa"/>
            <w:tcBorders>
              <w:top w:val="nil"/>
              <w:left w:val="single" w:sz="6" w:space="0" w:color="auto"/>
              <w:bottom w:val="single" w:sz="6" w:space="0" w:color="auto"/>
              <w:right w:val="single" w:sz="6" w:space="0" w:color="auto"/>
            </w:tcBorders>
            <w:shd w:val="clear" w:color="auto" w:fill="FFFFFF"/>
          </w:tcPr>
          <w:p w14:paraId="1C0756BD" w14:textId="77777777" w:rsidR="00820A0A" w:rsidRPr="00BE3563" w:rsidRDefault="00820A0A" w:rsidP="00820A0A"/>
          <w:p w14:paraId="60975A3D"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296DBE3D"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227E91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026541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975323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013B6A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F54058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5640CF8"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A5244D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1274C4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BA6E88C"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3D341864"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12988823"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0AB73BF" w14:textId="77777777" w:rsidR="00820A0A" w:rsidRPr="00BE3563" w:rsidRDefault="00820A0A" w:rsidP="00820A0A">
            <w:pPr>
              <w:shd w:val="clear" w:color="auto" w:fill="FFFFFF"/>
            </w:pPr>
          </w:p>
        </w:tc>
      </w:tr>
      <w:tr w:rsidR="00820A0A" w:rsidRPr="00BE3563" w14:paraId="46247ACA"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014E9711" w14:textId="77777777" w:rsidR="00820A0A" w:rsidRPr="00BE3563" w:rsidRDefault="00820A0A" w:rsidP="00820A0A"/>
          <w:p w14:paraId="3F06272A" w14:textId="77777777" w:rsidR="00820A0A" w:rsidRPr="00BE3563" w:rsidRDefault="00820A0A" w:rsidP="00820A0A"/>
        </w:tc>
        <w:tc>
          <w:tcPr>
            <w:tcW w:w="1243" w:type="dxa"/>
            <w:tcBorders>
              <w:top w:val="single" w:sz="6" w:space="0" w:color="auto"/>
              <w:left w:val="single" w:sz="6" w:space="0" w:color="auto"/>
              <w:bottom w:val="nil"/>
              <w:right w:val="single" w:sz="6" w:space="0" w:color="auto"/>
            </w:tcBorders>
            <w:shd w:val="clear" w:color="auto" w:fill="FFFFFF"/>
          </w:tcPr>
          <w:p w14:paraId="6A1954BE" w14:textId="77777777" w:rsidR="00820A0A" w:rsidRPr="00BE3563" w:rsidRDefault="00820A0A" w:rsidP="00820A0A">
            <w:pPr>
              <w:shd w:val="clear" w:color="auto" w:fill="FFFFFF"/>
              <w:spacing w:line="192" w:lineRule="exact"/>
              <w:ind w:left="10" w:right="43"/>
            </w:pPr>
            <w:r w:rsidRPr="00BE3563">
              <w:rPr>
                <w:rFonts w:ascii="Arial" w:hAnsi="Arial"/>
                <w:spacing w:val="-6"/>
                <w:sz w:val="16"/>
                <w:szCs w:val="16"/>
              </w:rPr>
              <w:t>дополнитель</w:t>
            </w:r>
            <w:r w:rsidRPr="00BE3563">
              <w:rPr>
                <w:rFonts w:ascii="Arial" w:hAnsi="Arial"/>
                <w:spacing w:val="-6"/>
                <w:sz w:val="16"/>
                <w:szCs w:val="16"/>
              </w:rPr>
              <w:softHyphen/>
            </w:r>
            <w:r w:rsidRPr="00BE3563">
              <w:rPr>
                <w:rFonts w:ascii="Arial" w:hAnsi="Arial"/>
                <w:sz w:val="16"/>
                <w:szCs w:val="16"/>
              </w:rPr>
              <w:t>ный</w:t>
            </w:r>
            <w:r w:rsidRPr="00BE3563">
              <w:rPr>
                <w:rFonts w:ascii="Arial" w:hAnsi="Arial" w:cs="Arial"/>
                <w:sz w:val="16"/>
                <w:szCs w:val="16"/>
              </w:rPr>
              <w:t xml:space="preserve"> </w:t>
            </w:r>
            <w:r w:rsidRPr="00BE3563">
              <w:rPr>
                <w:rFonts w:ascii="Arial" w:hAnsi="Arial"/>
                <w:sz w:val="16"/>
                <w:szCs w:val="16"/>
              </w:rPr>
              <w:t>тариф</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68D4E433"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A4356F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46B09E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968DA0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68063C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681B0F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86E2F5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61A3CD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79D256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2B1A336"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33CF1593"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A7B82C4"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F54754A" w14:textId="77777777" w:rsidR="00820A0A" w:rsidRPr="00BE3563" w:rsidRDefault="00820A0A" w:rsidP="00820A0A">
            <w:pPr>
              <w:shd w:val="clear" w:color="auto" w:fill="FFFFFF"/>
            </w:pPr>
          </w:p>
        </w:tc>
      </w:tr>
      <w:tr w:rsidR="00820A0A" w:rsidRPr="00BE3563" w14:paraId="49D293D1" w14:textId="77777777" w:rsidTr="002E558A">
        <w:trPr>
          <w:trHeight w:hRule="exact" w:val="192"/>
        </w:trPr>
        <w:tc>
          <w:tcPr>
            <w:tcW w:w="1694" w:type="dxa"/>
            <w:tcBorders>
              <w:top w:val="nil"/>
              <w:left w:val="single" w:sz="6" w:space="0" w:color="auto"/>
              <w:bottom w:val="single" w:sz="6" w:space="0" w:color="auto"/>
              <w:right w:val="single" w:sz="6" w:space="0" w:color="auto"/>
            </w:tcBorders>
            <w:shd w:val="clear" w:color="auto" w:fill="FFFFFF"/>
          </w:tcPr>
          <w:p w14:paraId="0087683C" w14:textId="77777777" w:rsidR="00820A0A" w:rsidRPr="00BE3563" w:rsidRDefault="00820A0A" w:rsidP="00820A0A"/>
          <w:p w14:paraId="65B678E5" w14:textId="77777777" w:rsidR="00820A0A" w:rsidRPr="00BE3563" w:rsidRDefault="00820A0A" w:rsidP="00820A0A"/>
        </w:tc>
        <w:tc>
          <w:tcPr>
            <w:tcW w:w="1243" w:type="dxa"/>
            <w:tcBorders>
              <w:top w:val="nil"/>
              <w:left w:val="single" w:sz="6" w:space="0" w:color="auto"/>
              <w:bottom w:val="single" w:sz="6" w:space="0" w:color="auto"/>
              <w:right w:val="single" w:sz="6" w:space="0" w:color="auto"/>
            </w:tcBorders>
            <w:shd w:val="clear" w:color="auto" w:fill="FFFFFF"/>
          </w:tcPr>
          <w:p w14:paraId="2448E4C0" w14:textId="77777777" w:rsidR="00820A0A" w:rsidRPr="00BE3563" w:rsidRDefault="00820A0A" w:rsidP="00820A0A"/>
          <w:p w14:paraId="1B7C6CD9"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0F68852C"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7C98F4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A8A434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544B6C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8245638"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50C7418"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9CE76B7"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0AD149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AFB8A9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F01BE38"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50EB369F"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6A9B4827"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22BEA90" w14:textId="77777777" w:rsidR="00820A0A" w:rsidRPr="00BE3563" w:rsidRDefault="00820A0A" w:rsidP="00820A0A">
            <w:pPr>
              <w:shd w:val="clear" w:color="auto" w:fill="FFFFFF"/>
            </w:pPr>
          </w:p>
        </w:tc>
      </w:tr>
      <w:tr w:rsidR="00820A0A" w:rsidRPr="00BE3563" w14:paraId="05C4833E" w14:textId="77777777" w:rsidTr="002E558A">
        <w:trPr>
          <w:trHeight w:hRule="exact" w:val="192"/>
        </w:trPr>
        <w:tc>
          <w:tcPr>
            <w:tcW w:w="1694" w:type="dxa"/>
            <w:tcBorders>
              <w:top w:val="single" w:sz="6" w:space="0" w:color="auto"/>
              <w:left w:val="single" w:sz="6" w:space="0" w:color="auto"/>
              <w:bottom w:val="nil"/>
              <w:right w:val="single" w:sz="6" w:space="0" w:color="auto"/>
            </w:tcBorders>
            <w:shd w:val="clear" w:color="auto" w:fill="FFFFFF"/>
          </w:tcPr>
          <w:p w14:paraId="2E7D9C48" w14:textId="77777777" w:rsidR="00820A0A" w:rsidRPr="00BE3563" w:rsidRDefault="00820A0A" w:rsidP="00820A0A">
            <w:pPr>
              <w:shd w:val="clear" w:color="auto" w:fill="FFFFFF"/>
              <w:spacing w:line="192" w:lineRule="exact"/>
              <w:ind w:left="19" w:right="288" w:firstLine="10"/>
            </w:pPr>
            <w:r w:rsidRPr="00BE3563">
              <w:rPr>
                <w:rFonts w:ascii="Arial" w:hAnsi="Arial"/>
                <w:sz w:val="16"/>
                <w:szCs w:val="16"/>
              </w:rPr>
              <w:t>Начислено страховых взносов</w:t>
            </w:r>
            <w:r w:rsidRPr="00BE3563">
              <w:rPr>
                <w:rFonts w:ascii="Arial" w:hAnsi="Arial" w:cs="Arial"/>
                <w:sz w:val="16"/>
                <w:szCs w:val="16"/>
              </w:rPr>
              <w:t xml:space="preserve"> </w:t>
            </w:r>
            <w:r w:rsidRPr="00BE3563">
              <w:rPr>
                <w:rFonts w:ascii="Arial" w:hAnsi="Arial"/>
                <w:sz w:val="16"/>
                <w:szCs w:val="16"/>
              </w:rPr>
              <w:t>на</w:t>
            </w:r>
            <w:r w:rsidRPr="00BE3563">
              <w:rPr>
                <w:rFonts w:ascii="Arial" w:hAnsi="Arial" w:cs="Arial"/>
                <w:sz w:val="16"/>
                <w:szCs w:val="16"/>
              </w:rPr>
              <w:t xml:space="preserve"> </w:t>
            </w:r>
            <w:r w:rsidRPr="00BE3563">
              <w:rPr>
                <w:rFonts w:ascii="Arial" w:hAnsi="Arial"/>
                <w:sz w:val="16"/>
                <w:szCs w:val="16"/>
              </w:rPr>
              <w:t>ОМС</w:t>
            </w:r>
          </w:p>
        </w:tc>
        <w:tc>
          <w:tcPr>
            <w:tcW w:w="1243" w:type="dxa"/>
            <w:tcBorders>
              <w:top w:val="single" w:sz="6" w:space="0" w:color="auto"/>
              <w:left w:val="single" w:sz="6" w:space="0" w:color="auto"/>
              <w:bottom w:val="nil"/>
              <w:right w:val="single" w:sz="6" w:space="0" w:color="auto"/>
            </w:tcBorders>
            <w:shd w:val="clear" w:color="auto" w:fill="FFFFFF"/>
          </w:tcPr>
          <w:p w14:paraId="23E14A74" w14:textId="77777777" w:rsidR="00820A0A" w:rsidRPr="00BE3563" w:rsidRDefault="00820A0A" w:rsidP="00820A0A">
            <w:pPr>
              <w:shd w:val="clear" w:color="auto" w:fill="FFFFFF"/>
              <w:ind w:left="19"/>
            </w:pPr>
            <w:r w:rsidRPr="00BE3563">
              <w:rPr>
                <w:rFonts w:ascii="Arial" w:hAnsi="Arial"/>
                <w:sz w:val="16"/>
                <w:szCs w:val="16"/>
              </w:rPr>
              <w:t>ФФОМС</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14F204E2"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3B2032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F30D49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F57F59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C74F11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D515C9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559DBE7"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3561F0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9F1683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D3919C5"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329E6F16"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031874A4"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C3F5C4B" w14:textId="77777777" w:rsidR="00820A0A" w:rsidRPr="00BE3563" w:rsidRDefault="00820A0A" w:rsidP="00820A0A">
            <w:pPr>
              <w:shd w:val="clear" w:color="auto" w:fill="FFFFFF"/>
            </w:pPr>
          </w:p>
        </w:tc>
      </w:tr>
      <w:tr w:rsidR="00820A0A" w:rsidRPr="00BE3563" w14:paraId="12ECAD6F"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5EEB8B68" w14:textId="77777777" w:rsidR="00820A0A" w:rsidRPr="00BE3563" w:rsidRDefault="00820A0A" w:rsidP="00820A0A"/>
          <w:p w14:paraId="0D50033B" w14:textId="77777777" w:rsidR="00820A0A" w:rsidRPr="00BE3563" w:rsidRDefault="00820A0A" w:rsidP="00820A0A"/>
        </w:tc>
        <w:tc>
          <w:tcPr>
            <w:tcW w:w="1243" w:type="dxa"/>
            <w:tcBorders>
              <w:top w:val="nil"/>
              <w:left w:val="single" w:sz="6" w:space="0" w:color="auto"/>
              <w:bottom w:val="single" w:sz="6" w:space="0" w:color="auto"/>
              <w:right w:val="single" w:sz="6" w:space="0" w:color="auto"/>
            </w:tcBorders>
            <w:shd w:val="clear" w:color="auto" w:fill="FFFFFF"/>
          </w:tcPr>
          <w:p w14:paraId="519897DE" w14:textId="77777777" w:rsidR="00820A0A" w:rsidRPr="00BE3563" w:rsidRDefault="00820A0A" w:rsidP="00820A0A"/>
          <w:p w14:paraId="66070AA5"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37304478"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1BF71F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884817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E67F04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478934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0B7D8D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805E70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57DB3B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265479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277E483"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C865713"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38C73371"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D0D5117" w14:textId="77777777" w:rsidR="00820A0A" w:rsidRPr="00BE3563" w:rsidRDefault="00820A0A" w:rsidP="00820A0A">
            <w:pPr>
              <w:shd w:val="clear" w:color="auto" w:fill="FFFFFF"/>
            </w:pPr>
          </w:p>
        </w:tc>
      </w:tr>
      <w:tr w:rsidR="00820A0A" w:rsidRPr="00BE3563" w14:paraId="08F76448" w14:textId="77777777" w:rsidTr="002E558A">
        <w:trPr>
          <w:trHeight w:hRule="exact" w:val="192"/>
        </w:trPr>
        <w:tc>
          <w:tcPr>
            <w:tcW w:w="1694" w:type="dxa"/>
            <w:tcBorders>
              <w:top w:val="nil"/>
              <w:left w:val="single" w:sz="6" w:space="0" w:color="auto"/>
              <w:bottom w:val="nil"/>
              <w:right w:val="single" w:sz="6" w:space="0" w:color="auto"/>
            </w:tcBorders>
            <w:shd w:val="clear" w:color="auto" w:fill="FFFFFF"/>
          </w:tcPr>
          <w:p w14:paraId="1CC63924" w14:textId="77777777" w:rsidR="00820A0A" w:rsidRPr="00BE3563" w:rsidRDefault="00820A0A" w:rsidP="00820A0A"/>
          <w:p w14:paraId="7B8AEE4B" w14:textId="77777777" w:rsidR="00820A0A" w:rsidRPr="00BE3563" w:rsidRDefault="00820A0A" w:rsidP="00820A0A"/>
        </w:tc>
        <w:tc>
          <w:tcPr>
            <w:tcW w:w="1243" w:type="dxa"/>
            <w:tcBorders>
              <w:top w:val="single" w:sz="6" w:space="0" w:color="auto"/>
              <w:left w:val="single" w:sz="6" w:space="0" w:color="auto"/>
              <w:bottom w:val="nil"/>
              <w:right w:val="single" w:sz="6" w:space="0" w:color="auto"/>
            </w:tcBorders>
            <w:shd w:val="clear" w:color="auto" w:fill="FFFFFF"/>
          </w:tcPr>
          <w:p w14:paraId="1BE4B9BF" w14:textId="77777777" w:rsidR="00820A0A" w:rsidRPr="00BE3563" w:rsidRDefault="00820A0A" w:rsidP="00820A0A">
            <w:pPr>
              <w:shd w:val="clear" w:color="auto" w:fill="FFFFFF"/>
              <w:ind w:left="10"/>
            </w:pPr>
            <w:r w:rsidRPr="00BE3563">
              <w:rPr>
                <w:rFonts w:ascii="Arial" w:hAnsi="Arial"/>
                <w:sz w:val="16"/>
                <w:szCs w:val="16"/>
              </w:rPr>
              <w:t>ТФОМС</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30B689A9"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5CBF7D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CF04FC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A310FC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73755F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0EA4E5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7CCE088"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9CEBBB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B03398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5C40EFF"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D8023A0"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67E3ACE8"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46D1CD2" w14:textId="77777777" w:rsidR="00820A0A" w:rsidRPr="00BE3563" w:rsidRDefault="00820A0A" w:rsidP="00820A0A">
            <w:pPr>
              <w:shd w:val="clear" w:color="auto" w:fill="FFFFFF"/>
            </w:pPr>
          </w:p>
        </w:tc>
      </w:tr>
      <w:tr w:rsidR="00820A0A" w:rsidRPr="00BE3563" w14:paraId="34CA46FF" w14:textId="77777777" w:rsidTr="002E558A">
        <w:trPr>
          <w:trHeight w:hRule="exact" w:val="192"/>
        </w:trPr>
        <w:tc>
          <w:tcPr>
            <w:tcW w:w="1694" w:type="dxa"/>
            <w:tcBorders>
              <w:top w:val="nil"/>
              <w:left w:val="single" w:sz="6" w:space="0" w:color="auto"/>
              <w:bottom w:val="single" w:sz="6" w:space="0" w:color="auto"/>
              <w:right w:val="single" w:sz="6" w:space="0" w:color="auto"/>
            </w:tcBorders>
            <w:shd w:val="clear" w:color="auto" w:fill="FFFFFF"/>
          </w:tcPr>
          <w:p w14:paraId="15CED648" w14:textId="77777777" w:rsidR="00820A0A" w:rsidRPr="00BE3563" w:rsidRDefault="00820A0A" w:rsidP="00820A0A"/>
          <w:p w14:paraId="3AFF3D81" w14:textId="77777777" w:rsidR="00820A0A" w:rsidRPr="00BE3563" w:rsidRDefault="00820A0A" w:rsidP="00820A0A"/>
        </w:tc>
        <w:tc>
          <w:tcPr>
            <w:tcW w:w="1243" w:type="dxa"/>
            <w:tcBorders>
              <w:top w:val="nil"/>
              <w:left w:val="single" w:sz="6" w:space="0" w:color="auto"/>
              <w:bottom w:val="single" w:sz="6" w:space="0" w:color="auto"/>
              <w:right w:val="single" w:sz="6" w:space="0" w:color="auto"/>
            </w:tcBorders>
            <w:shd w:val="clear" w:color="auto" w:fill="FFFFFF"/>
          </w:tcPr>
          <w:p w14:paraId="6CE7644A" w14:textId="77777777" w:rsidR="00820A0A" w:rsidRPr="00BE3563" w:rsidRDefault="00820A0A" w:rsidP="00820A0A"/>
          <w:p w14:paraId="03FF5057"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74B9CAD5"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6A7342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789AAA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7643EE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BCEF2C7"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D44664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4139AA9"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F21376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85888B3"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780F9AC"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49F6E944"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05FAEDF"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1C45A56" w14:textId="77777777" w:rsidR="00820A0A" w:rsidRPr="00BE3563" w:rsidRDefault="00820A0A" w:rsidP="00820A0A">
            <w:pPr>
              <w:shd w:val="clear" w:color="auto" w:fill="FFFFFF"/>
            </w:pPr>
          </w:p>
        </w:tc>
      </w:tr>
      <w:tr w:rsidR="00820A0A" w:rsidRPr="00BE3563" w14:paraId="508DD5E5" w14:textId="77777777" w:rsidTr="002E558A">
        <w:trPr>
          <w:trHeight w:hRule="exact" w:val="192"/>
        </w:trPr>
        <w:tc>
          <w:tcPr>
            <w:tcW w:w="2937" w:type="dxa"/>
            <w:gridSpan w:val="2"/>
            <w:tcBorders>
              <w:top w:val="single" w:sz="6" w:space="0" w:color="auto"/>
              <w:left w:val="single" w:sz="6" w:space="0" w:color="auto"/>
              <w:bottom w:val="nil"/>
              <w:right w:val="single" w:sz="6" w:space="0" w:color="auto"/>
            </w:tcBorders>
            <w:shd w:val="clear" w:color="auto" w:fill="FFFFFF"/>
          </w:tcPr>
          <w:p w14:paraId="4F126F7D" w14:textId="77777777" w:rsidR="00820A0A" w:rsidRPr="00BE3563" w:rsidRDefault="00820A0A" w:rsidP="00820A0A">
            <w:pPr>
              <w:shd w:val="clear" w:color="auto" w:fill="FFFFFF"/>
              <w:spacing w:line="192" w:lineRule="exact"/>
              <w:ind w:left="24" w:right="552" w:firstLine="5"/>
            </w:pPr>
            <w:r w:rsidRPr="00BE3563">
              <w:rPr>
                <w:rFonts w:ascii="Arial" w:hAnsi="Arial"/>
                <w:spacing w:val="-7"/>
                <w:sz w:val="16"/>
                <w:szCs w:val="16"/>
              </w:rPr>
              <w:t>Начислено</w:t>
            </w:r>
            <w:r w:rsidRPr="00BE3563">
              <w:rPr>
                <w:rFonts w:ascii="Arial" w:hAnsi="Arial" w:cs="Arial"/>
                <w:spacing w:val="-7"/>
                <w:sz w:val="16"/>
                <w:szCs w:val="16"/>
              </w:rPr>
              <w:t xml:space="preserve"> </w:t>
            </w:r>
            <w:r w:rsidRPr="00BE3563">
              <w:rPr>
                <w:rFonts w:ascii="Arial" w:hAnsi="Arial"/>
                <w:spacing w:val="-7"/>
                <w:sz w:val="16"/>
                <w:szCs w:val="16"/>
              </w:rPr>
              <w:t>страховых</w:t>
            </w:r>
            <w:r w:rsidRPr="00BE3563">
              <w:rPr>
                <w:rFonts w:ascii="Arial" w:hAnsi="Arial" w:cs="Arial"/>
                <w:spacing w:val="-7"/>
                <w:sz w:val="16"/>
                <w:szCs w:val="16"/>
              </w:rPr>
              <w:t xml:space="preserve"> </w:t>
            </w:r>
            <w:r w:rsidRPr="00BE3563">
              <w:rPr>
                <w:rFonts w:ascii="Arial" w:hAnsi="Arial"/>
                <w:spacing w:val="-7"/>
                <w:sz w:val="16"/>
                <w:szCs w:val="16"/>
              </w:rPr>
              <w:t xml:space="preserve">взносов </w:t>
            </w:r>
            <w:r w:rsidRPr="00BE3563">
              <w:rPr>
                <w:rFonts w:ascii="Arial" w:hAnsi="Arial"/>
                <w:sz w:val="16"/>
                <w:szCs w:val="16"/>
              </w:rPr>
              <w:t>в</w:t>
            </w:r>
            <w:r w:rsidRPr="00BE3563">
              <w:rPr>
                <w:rFonts w:ascii="Arial" w:hAnsi="Arial" w:cs="Arial"/>
                <w:sz w:val="16"/>
                <w:szCs w:val="16"/>
              </w:rPr>
              <w:t xml:space="preserve"> </w:t>
            </w:r>
            <w:r w:rsidRPr="00BE3563">
              <w:rPr>
                <w:rFonts w:ascii="Arial" w:hAnsi="Arial"/>
                <w:sz w:val="16"/>
                <w:szCs w:val="16"/>
              </w:rPr>
              <w:t>ФСС</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114BF9DC"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ABD3288"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7485B6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DE8647F"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7645EA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090634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E3D1AC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939B795"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644C72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7996FA7"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45D0188"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1F108A29"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89112DF" w14:textId="77777777" w:rsidR="00820A0A" w:rsidRPr="00BE3563" w:rsidRDefault="00820A0A" w:rsidP="00820A0A">
            <w:pPr>
              <w:shd w:val="clear" w:color="auto" w:fill="FFFFFF"/>
            </w:pPr>
          </w:p>
        </w:tc>
      </w:tr>
      <w:tr w:rsidR="00820A0A" w:rsidRPr="00BE3563" w14:paraId="63EE8A72" w14:textId="77777777" w:rsidTr="002E558A">
        <w:trPr>
          <w:trHeight w:hRule="exact" w:val="192"/>
        </w:trPr>
        <w:tc>
          <w:tcPr>
            <w:tcW w:w="2937" w:type="dxa"/>
            <w:gridSpan w:val="2"/>
            <w:tcBorders>
              <w:top w:val="nil"/>
              <w:left w:val="single" w:sz="6" w:space="0" w:color="auto"/>
              <w:bottom w:val="single" w:sz="6" w:space="0" w:color="auto"/>
              <w:right w:val="single" w:sz="6" w:space="0" w:color="auto"/>
            </w:tcBorders>
            <w:shd w:val="clear" w:color="auto" w:fill="FFFFFF"/>
          </w:tcPr>
          <w:p w14:paraId="6C5386B5" w14:textId="77777777" w:rsidR="00820A0A" w:rsidRPr="00BE3563" w:rsidRDefault="00820A0A" w:rsidP="00820A0A"/>
          <w:p w14:paraId="5B63C9C2" w14:textId="77777777" w:rsidR="00820A0A" w:rsidRPr="00BE3563" w:rsidRDefault="00820A0A" w:rsidP="00820A0A"/>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1E4008FF"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9A5D93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A8B87E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5EA3A4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5C9C16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80E6F6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CD599F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9806BC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EB2887B"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22AA776"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09670601"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505E0750"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24B75AF" w14:textId="77777777" w:rsidR="00820A0A" w:rsidRPr="00BE3563" w:rsidRDefault="00820A0A" w:rsidP="00820A0A">
            <w:pPr>
              <w:shd w:val="clear" w:color="auto" w:fill="FFFFFF"/>
            </w:pPr>
          </w:p>
        </w:tc>
      </w:tr>
      <w:tr w:rsidR="00820A0A" w:rsidRPr="00BE3563" w14:paraId="34DA887F" w14:textId="77777777" w:rsidTr="002E558A">
        <w:trPr>
          <w:trHeight w:hRule="exact" w:val="192"/>
        </w:trPr>
        <w:tc>
          <w:tcPr>
            <w:tcW w:w="2937" w:type="dxa"/>
            <w:gridSpan w:val="2"/>
            <w:tcBorders>
              <w:top w:val="single" w:sz="6" w:space="0" w:color="auto"/>
              <w:left w:val="single" w:sz="6" w:space="0" w:color="auto"/>
              <w:bottom w:val="nil"/>
              <w:right w:val="single" w:sz="6" w:space="0" w:color="auto"/>
            </w:tcBorders>
            <w:shd w:val="clear" w:color="auto" w:fill="FFFFFF"/>
          </w:tcPr>
          <w:p w14:paraId="51422961" w14:textId="77777777" w:rsidR="00820A0A" w:rsidRPr="00BE3563" w:rsidRDefault="00820A0A" w:rsidP="00820A0A">
            <w:pPr>
              <w:shd w:val="clear" w:color="auto" w:fill="FFFFFF"/>
              <w:ind w:left="29"/>
            </w:pPr>
            <w:r w:rsidRPr="00BE3563">
              <w:rPr>
                <w:rFonts w:ascii="Arial" w:hAnsi="Arial"/>
                <w:sz w:val="16"/>
                <w:szCs w:val="16"/>
              </w:rPr>
              <w:t>Начислено</w:t>
            </w:r>
            <w:r w:rsidRPr="00BE3563">
              <w:rPr>
                <w:rFonts w:ascii="Arial" w:hAnsi="Arial" w:cs="Arial"/>
                <w:sz w:val="16"/>
                <w:szCs w:val="16"/>
              </w:rPr>
              <w:t xml:space="preserve"> </w:t>
            </w:r>
            <w:r w:rsidRPr="00BE3563">
              <w:rPr>
                <w:rFonts w:ascii="Arial" w:hAnsi="Arial"/>
                <w:sz w:val="16"/>
                <w:szCs w:val="16"/>
              </w:rPr>
              <w:t>пособий</w:t>
            </w:r>
            <w:r w:rsidRPr="00BE3563">
              <w:rPr>
                <w:rFonts w:ascii="Arial" w:hAnsi="Arial" w:cs="Arial"/>
                <w:sz w:val="16"/>
                <w:szCs w:val="16"/>
              </w:rPr>
              <w:t xml:space="preserve"> </w:t>
            </w: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счет</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723A52A4" w14:textId="77777777" w:rsidR="00820A0A" w:rsidRPr="00BE3563" w:rsidRDefault="00820A0A" w:rsidP="00820A0A">
            <w:pPr>
              <w:shd w:val="clear" w:color="auto" w:fill="FFFFFF"/>
              <w:ind w:left="168"/>
            </w:pPr>
            <w:r w:rsidRPr="00BE3563">
              <w:rPr>
                <w:rFonts w:ascii="Arial" w:hAnsi="Arial"/>
                <w:sz w:val="16"/>
                <w:szCs w:val="16"/>
              </w:rPr>
              <w:t>за</w:t>
            </w:r>
            <w:r w:rsidRPr="00BE3563">
              <w:rPr>
                <w:rFonts w:ascii="Arial" w:hAnsi="Arial" w:cs="Arial"/>
                <w:sz w:val="16"/>
                <w:szCs w:val="16"/>
              </w:rPr>
              <w:t xml:space="preserve"> </w:t>
            </w:r>
            <w:r w:rsidRPr="00BE3563">
              <w:rPr>
                <w:rFonts w:ascii="Arial" w:hAnsi="Arial"/>
                <w:sz w:val="16"/>
                <w:szCs w:val="16"/>
              </w:rPr>
              <w:t>месяц</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28146B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4823B3C"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3275074"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6463BF2"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F768988"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6186FF58"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2FEC41D"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52B64AA6"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65AB266"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507AC2B4"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108C5074"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1F73C8B" w14:textId="77777777" w:rsidR="00820A0A" w:rsidRPr="00BE3563" w:rsidRDefault="00820A0A" w:rsidP="00820A0A">
            <w:pPr>
              <w:shd w:val="clear" w:color="auto" w:fill="FFFFFF"/>
            </w:pPr>
          </w:p>
        </w:tc>
      </w:tr>
      <w:tr w:rsidR="00820A0A" w:rsidRPr="00BE3563" w14:paraId="13C5F546" w14:textId="77777777" w:rsidTr="002E558A">
        <w:trPr>
          <w:trHeight w:hRule="exact" w:val="206"/>
        </w:trPr>
        <w:tc>
          <w:tcPr>
            <w:tcW w:w="1694" w:type="dxa"/>
            <w:tcBorders>
              <w:top w:val="nil"/>
              <w:left w:val="single" w:sz="6" w:space="0" w:color="auto"/>
              <w:bottom w:val="single" w:sz="6" w:space="0" w:color="auto"/>
              <w:right w:val="nil"/>
            </w:tcBorders>
            <w:shd w:val="clear" w:color="auto" w:fill="FFFFFF"/>
          </w:tcPr>
          <w:p w14:paraId="3EB34E79" w14:textId="77777777" w:rsidR="00820A0A" w:rsidRPr="00BE3563" w:rsidRDefault="00820A0A" w:rsidP="00820A0A">
            <w:pPr>
              <w:shd w:val="clear" w:color="auto" w:fill="FFFFFF"/>
              <w:ind w:left="19"/>
            </w:pPr>
            <w:r w:rsidRPr="00BE3563">
              <w:rPr>
                <w:rFonts w:ascii="Arial" w:hAnsi="Arial"/>
                <w:sz w:val="16"/>
                <w:szCs w:val="16"/>
              </w:rPr>
              <w:t>средств</w:t>
            </w:r>
            <w:r w:rsidRPr="00BE3563">
              <w:rPr>
                <w:rFonts w:ascii="Arial" w:hAnsi="Arial" w:cs="Arial"/>
                <w:sz w:val="16"/>
                <w:szCs w:val="16"/>
              </w:rPr>
              <w:t xml:space="preserve"> </w:t>
            </w:r>
            <w:r w:rsidRPr="00BE3563">
              <w:rPr>
                <w:rFonts w:ascii="Arial" w:hAnsi="Arial"/>
                <w:sz w:val="16"/>
                <w:szCs w:val="16"/>
              </w:rPr>
              <w:t>ФСС</w:t>
            </w:r>
          </w:p>
        </w:tc>
        <w:tc>
          <w:tcPr>
            <w:tcW w:w="1243" w:type="dxa"/>
            <w:tcBorders>
              <w:top w:val="nil"/>
              <w:left w:val="nil"/>
              <w:bottom w:val="single" w:sz="6" w:space="0" w:color="auto"/>
              <w:right w:val="single" w:sz="6" w:space="0" w:color="auto"/>
            </w:tcBorders>
            <w:shd w:val="clear" w:color="auto" w:fill="FFFFFF"/>
          </w:tcPr>
          <w:p w14:paraId="7FD645BB" w14:textId="77777777" w:rsidR="00820A0A" w:rsidRPr="00BE3563" w:rsidRDefault="00820A0A" w:rsidP="00820A0A">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5A3E059A" w14:textId="77777777" w:rsidR="00820A0A" w:rsidRPr="00BE3563" w:rsidRDefault="00820A0A" w:rsidP="00820A0A">
            <w:pPr>
              <w:shd w:val="clear" w:color="auto" w:fill="FFFFFF"/>
            </w:pPr>
            <w:r w:rsidRPr="00BE3563">
              <w:rPr>
                <w:rFonts w:ascii="Arial" w:hAnsi="Arial"/>
                <w:spacing w:val="-6"/>
                <w:sz w:val="16"/>
                <w:szCs w:val="16"/>
              </w:rPr>
              <w:t>с</w:t>
            </w:r>
            <w:r w:rsidRPr="00BE3563">
              <w:rPr>
                <w:rFonts w:ascii="Arial" w:hAnsi="Arial" w:cs="Arial"/>
                <w:spacing w:val="-6"/>
                <w:sz w:val="16"/>
                <w:szCs w:val="16"/>
              </w:rPr>
              <w:t xml:space="preserve"> </w:t>
            </w:r>
            <w:r w:rsidRPr="00BE3563">
              <w:rPr>
                <w:rFonts w:ascii="Arial" w:hAnsi="Arial"/>
                <w:spacing w:val="-6"/>
                <w:sz w:val="16"/>
                <w:szCs w:val="16"/>
              </w:rPr>
              <w:t>начала</w:t>
            </w:r>
            <w:r w:rsidRPr="00BE3563">
              <w:rPr>
                <w:rFonts w:ascii="Arial" w:hAnsi="Arial" w:cs="Arial"/>
                <w:spacing w:val="-6"/>
                <w:sz w:val="16"/>
                <w:szCs w:val="16"/>
              </w:rPr>
              <w:t xml:space="preserve"> </w:t>
            </w:r>
            <w:r w:rsidRPr="00BE3563">
              <w:rPr>
                <w:rFonts w:ascii="Arial" w:hAnsi="Arial"/>
                <w:spacing w:val="-6"/>
                <w:sz w:val="16"/>
                <w:szCs w:val="16"/>
              </w:rPr>
              <w:t>года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869C9B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2D6CA3D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3BD521B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A7BBB20"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7C6C3AA"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1F4D5981"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756F705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4F36C36E" w14:textId="77777777" w:rsidR="00820A0A" w:rsidRPr="00BE3563" w:rsidRDefault="00820A0A" w:rsidP="00820A0A">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14:paraId="02F4216A" w14:textId="77777777" w:rsidR="00820A0A" w:rsidRPr="00BE3563" w:rsidRDefault="00820A0A" w:rsidP="00820A0A">
            <w:pPr>
              <w:shd w:val="clear" w:color="auto" w:fill="FFFFFF"/>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AB299CD" w14:textId="77777777" w:rsidR="00820A0A" w:rsidRPr="00BE3563" w:rsidRDefault="00820A0A" w:rsidP="00820A0A">
            <w:pPr>
              <w:shd w:val="clear" w:color="auto" w:fill="FFFFFF"/>
            </w:pP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60C33373" w14:textId="77777777" w:rsidR="00820A0A" w:rsidRPr="00BE3563" w:rsidRDefault="00820A0A" w:rsidP="00820A0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B99BBCA" w14:textId="77777777" w:rsidR="00820A0A" w:rsidRPr="00BE3563" w:rsidRDefault="00820A0A" w:rsidP="00820A0A">
            <w:pPr>
              <w:shd w:val="clear" w:color="auto" w:fill="FFFFFF"/>
            </w:pPr>
          </w:p>
        </w:tc>
      </w:tr>
    </w:tbl>
    <w:p w14:paraId="26759AE8" w14:textId="3CAE1625" w:rsidR="00820A0A" w:rsidRDefault="00820A0A" w:rsidP="00BC6EA8">
      <w:pPr>
        <w:ind w:firstLine="708"/>
        <w:jc w:val="both"/>
        <w:rPr>
          <w:rFonts w:ascii="Times New Roman" w:eastAsia="Times New Roman" w:hAnsi="Times New Roman" w:cs="Times New Roman"/>
          <w:sz w:val="28"/>
        </w:rPr>
      </w:pPr>
    </w:p>
    <w:sectPr w:rsidR="00820A0A" w:rsidSect="007D2014">
      <w:headerReference w:type="even" r:id="rId64"/>
      <w:headerReference w:type="default" r:id="rId65"/>
      <w:footerReference w:type="even" r:id="rId66"/>
      <w:footerReference w:type="default" r:id="rId67"/>
      <w:headerReference w:type="first" r:id="rId68"/>
      <w:footerReference w:type="first" r:id="rId69"/>
      <w:type w:val="nextColumn"/>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B9543" w14:textId="77777777" w:rsidR="00AA5378" w:rsidRDefault="00AA5378">
      <w:pPr>
        <w:spacing w:after="0" w:line="240" w:lineRule="auto"/>
      </w:pPr>
      <w:r>
        <w:separator/>
      </w:r>
    </w:p>
  </w:endnote>
  <w:endnote w:type="continuationSeparator" w:id="0">
    <w:p w14:paraId="3FD904BD" w14:textId="77777777" w:rsidR="00AA5378" w:rsidRDefault="00AA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PT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4AE0" w14:textId="77777777" w:rsidR="00AA5378" w:rsidRDefault="00AA537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E63C2" w14:textId="77777777" w:rsidR="00AA5378" w:rsidRDefault="00AA537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D64AD" w14:textId="77777777" w:rsidR="00AA5378" w:rsidRDefault="00AA53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EEA08" w14:textId="77777777" w:rsidR="00AA5378" w:rsidRDefault="00AA5378">
      <w:pPr>
        <w:spacing w:after="0" w:line="240" w:lineRule="auto"/>
      </w:pPr>
      <w:r>
        <w:separator/>
      </w:r>
    </w:p>
  </w:footnote>
  <w:footnote w:type="continuationSeparator" w:id="0">
    <w:p w14:paraId="0EDC718B" w14:textId="77777777" w:rsidR="00AA5378" w:rsidRDefault="00AA5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70713"/>
      <w:docPartObj>
        <w:docPartGallery w:val="Page Numbers (Top of Page)"/>
        <w:docPartUnique/>
      </w:docPartObj>
    </w:sdtPr>
    <w:sdtEndPr/>
    <w:sdtContent>
      <w:p w14:paraId="148FA498" w14:textId="4BD9A81B" w:rsidR="00AA5378" w:rsidRDefault="00AA5378">
        <w:pPr>
          <w:pStyle w:val="a8"/>
          <w:jc w:val="center"/>
        </w:pPr>
        <w:r>
          <w:fldChar w:fldCharType="begin"/>
        </w:r>
        <w:r>
          <w:instrText>PAGE   \* MERGEFORMAT</w:instrText>
        </w:r>
        <w:r>
          <w:fldChar w:fldCharType="separate"/>
        </w:r>
        <w:r w:rsidR="00E946D9">
          <w:rPr>
            <w:noProof/>
          </w:rPr>
          <w:t>4</w:t>
        </w:r>
        <w:r>
          <w:fldChar w:fldCharType="end"/>
        </w:r>
      </w:p>
    </w:sdtContent>
  </w:sdt>
  <w:p w14:paraId="454A6307" w14:textId="77777777" w:rsidR="00AA5378" w:rsidRDefault="00AA537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A5605" w14:textId="77777777" w:rsidR="00AA5378" w:rsidRDefault="00AA5378">
    <w:pPr>
      <w:pStyle w:val="a8"/>
    </w:pPr>
  </w:p>
  <w:p w14:paraId="6C176A7A" w14:textId="77777777" w:rsidR="00AA5378" w:rsidRDefault="00AA53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24528" w14:textId="77777777" w:rsidR="00AA5378" w:rsidRDefault="00AA5378">
    <w:pPr>
      <w:pStyle w:val="a8"/>
      <w:jc w:val="center"/>
    </w:pPr>
    <w:r>
      <w:fldChar w:fldCharType="begin"/>
    </w:r>
    <w:r>
      <w:instrText>PAGE   \* MERGEFORMAT</w:instrText>
    </w:r>
    <w:r>
      <w:fldChar w:fldCharType="separate"/>
    </w:r>
    <w:r w:rsidR="00E946D9">
      <w:rPr>
        <w:noProof/>
      </w:rPr>
      <w:t>83</w:t>
    </w:r>
    <w:r>
      <w:fldChar w:fldCharType="end"/>
    </w:r>
  </w:p>
  <w:p w14:paraId="0803EC85" w14:textId="77777777" w:rsidR="00AA5378" w:rsidRDefault="00AA537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48903" w14:textId="77777777" w:rsidR="00AA5378" w:rsidRDefault="00AA53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E56"/>
    <w:multiLevelType w:val="singleLevel"/>
    <w:tmpl w:val="FFFFFFFF"/>
    <w:lvl w:ilvl="0">
      <w:start w:val="6"/>
      <w:numFmt w:val="decimal"/>
      <w:lvlText w:val="2.%1."/>
      <w:legacy w:legacy="1" w:legacySpace="0" w:legacyIndent="489"/>
      <w:lvlJc w:val="left"/>
      <w:rPr>
        <w:rFonts w:ascii="Arial" w:hAnsi="Arial" w:cs="Arial" w:hint="default"/>
      </w:rPr>
    </w:lvl>
  </w:abstractNum>
  <w:abstractNum w:abstractNumId="1">
    <w:nsid w:val="012F2786"/>
    <w:multiLevelType w:val="singleLevel"/>
    <w:tmpl w:val="FFFFFFFF"/>
    <w:lvl w:ilvl="0">
      <w:start w:val="1"/>
      <w:numFmt w:val="decimal"/>
      <w:lvlText w:val="3.%1."/>
      <w:legacy w:legacy="1" w:legacySpace="0" w:legacyIndent="494"/>
      <w:lvlJc w:val="left"/>
      <w:rPr>
        <w:rFonts w:ascii="Arial" w:hAnsi="Arial" w:cs="Arial" w:hint="default"/>
      </w:rPr>
    </w:lvl>
  </w:abstractNum>
  <w:abstractNum w:abstractNumId="2">
    <w:nsid w:val="0BAD169A"/>
    <w:multiLevelType w:val="singleLevel"/>
    <w:tmpl w:val="FFFFFFFF"/>
    <w:lvl w:ilvl="0">
      <w:start w:val="1"/>
      <w:numFmt w:val="decimal"/>
      <w:lvlText w:val="5.%1."/>
      <w:legacy w:legacy="1" w:legacySpace="0" w:legacyIndent="499"/>
      <w:lvlJc w:val="left"/>
      <w:rPr>
        <w:rFonts w:ascii="Arial" w:hAnsi="Arial" w:cs="Arial" w:hint="default"/>
      </w:rPr>
    </w:lvl>
  </w:abstractNum>
  <w:abstractNum w:abstractNumId="3">
    <w:nsid w:val="202568E8"/>
    <w:multiLevelType w:val="multilevel"/>
    <w:tmpl w:val="C7FA7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F39C3"/>
    <w:multiLevelType w:val="hybridMultilevel"/>
    <w:tmpl w:val="FFFFFFFF"/>
    <w:lvl w:ilvl="0" w:tplc="E6A049D6">
      <w:start w:val="1"/>
      <w:numFmt w:val="decimal"/>
      <w:lvlText w:val="%1)"/>
      <w:lvlJc w:val="left"/>
      <w:pPr>
        <w:ind w:left="1806" w:hanging="1110"/>
      </w:pPr>
      <w:rPr>
        <w:rFonts w:cs="Times New Roman" w:hint="default"/>
      </w:rPr>
    </w:lvl>
    <w:lvl w:ilvl="1" w:tplc="04190019" w:tentative="1">
      <w:start w:val="1"/>
      <w:numFmt w:val="lowerLetter"/>
      <w:lvlText w:val="%2."/>
      <w:lvlJc w:val="left"/>
      <w:pPr>
        <w:ind w:left="1776" w:hanging="360"/>
      </w:pPr>
      <w:rPr>
        <w:rFonts w:cs="Times New Roman"/>
      </w:rPr>
    </w:lvl>
    <w:lvl w:ilvl="2" w:tplc="0419001B" w:tentative="1">
      <w:start w:val="1"/>
      <w:numFmt w:val="lowerRoman"/>
      <w:lvlText w:val="%3."/>
      <w:lvlJc w:val="right"/>
      <w:pPr>
        <w:ind w:left="2496" w:hanging="180"/>
      </w:pPr>
      <w:rPr>
        <w:rFonts w:cs="Times New Roman"/>
      </w:rPr>
    </w:lvl>
    <w:lvl w:ilvl="3" w:tplc="0419000F" w:tentative="1">
      <w:start w:val="1"/>
      <w:numFmt w:val="decimal"/>
      <w:lvlText w:val="%4."/>
      <w:lvlJc w:val="left"/>
      <w:pPr>
        <w:ind w:left="3216" w:hanging="360"/>
      </w:pPr>
      <w:rPr>
        <w:rFonts w:cs="Times New Roman"/>
      </w:rPr>
    </w:lvl>
    <w:lvl w:ilvl="4" w:tplc="04190019" w:tentative="1">
      <w:start w:val="1"/>
      <w:numFmt w:val="lowerLetter"/>
      <w:lvlText w:val="%5."/>
      <w:lvlJc w:val="left"/>
      <w:pPr>
        <w:ind w:left="3936" w:hanging="360"/>
      </w:pPr>
      <w:rPr>
        <w:rFonts w:cs="Times New Roman"/>
      </w:rPr>
    </w:lvl>
    <w:lvl w:ilvl="5" w:tplc="0419001B" w:tentative="1">
      <w:start w:val="1"/>
      <w:numFmt w:val="lowerRoman"/>
      <w:lvlText w:val="%6."/>
      <w:lvlJc w:val="right"/>
      <w:pPr>
        <w:ind w:left="4656" w:hanging="180"/>
      </w:pPr>
      <w:rPr>
        <w:rFonts w:cs="Times New Roman"/>
      </w:rPr>
    </w:lvl>
    <w:lvl w:ilvl="6" w:tplc="0419000F" w:tentative="1">
      <w:start w:val="1"/>
      <w:numFmt w:val="decimal"/>
      <w:lvlText w:val="%7."/>
      <w:lvlJc w:val="left"/>
      <w:pPr>
        <w:ind w:left="5376" w:hanging="360"/>
      </w:pPr>
      <w:rPr>
        <w:rFonts w:cs="Times New Roman"/>
      </w:rPr>
    </w:lvl>
    <w:lvl w:ilvl="7" w:tplc="04190019" w:tentative="1">
      <w:start w:val="1"/>
      <w:numFmt w:val="lowerLetter"/>
      <w:lvlText w:val="%8."/>
      <w:lvlJc w:val="left"/>
      <w:pPr>
        <w:ind w:left="6096" w:hanging="360"/>
      </w:pPr>
      <w:rPr>
        <w:rFonts w:cs="Times New Roman"/>
      </w:rPr>
    </w:lvl>
    <w:lvl w:ilvl="8" w:tplc="0419001B" w:tentative="1">
      <w:start w:val="1"/>
      <w:numFmt w:val="lowerRoman"/>
      <w:lvlText w:val="%9."/>
      <w:lvlJc w:val="right"/>
      <w:pPr>
        <w:ind w:left="6816" w:hanging="180"/>
      </w:pPr>
      <w:rPr>
        <w:rFonts w:cs="Times New Roman"/>
      </w:rPr>
    </w:lvl>
  </w:abstractNum>
  <w:abstractNum w:abstractNumId="5">
    <w:nsid w:val="2C672562"/>
    <w:multiLevelType w:val="singleLevel"/>
    <w:tmpl w:val="FFFFFFFF"/>
    <w:lvl w:ilvl="0">
      <w:start w:val="3"/>
      <w:numFmt w:val="decimal"/>
      <w:lvlText w:val="%1."/>
      <w:legacy w:legacy="1" w:legacySpace="0" w:legacyIndent="273"/>
      <w:lvlJc w:val="left"/>
      <w:rPr>
        <w:rFonts w:ascii="Times New Roman" w:hAnsi="Times New Roman" w:cs="Times New Roman" w:hint="default"/>
      </w:rPr>
    </w:lvl>
  </w:abstractNum>
  <w:abstractNum w:abstractNumId="6">
    <w:nsid w:val="3CE276B0"/>
    <w:multiLevelType w:val="multilevel"/>
    <w:tmpl w:val="1DEA0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220F94"/>
    <w:multiLevelType w:val="multilevel"/>
    <w:tmpl w:val="A9F0D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B56F9D"/>
    <w:multiLevelType w:val="singleLevel"/>
    <w:tmpl w:val="FFFFFFFF"/>
    <w:lvl w:ilvl="0">
      <w:start w:val="3"/>
      <w:numFmt w:val="decimal"/>
      <w:lvlText w:val="3.%1."/>
      <w:legacy w:legacy="1" w:legacySpace="0" w:legacyIndent="494"/>
      <w:lvlJc w:val="left"/>
      <w:rPr>
        <w:rFonts w:ascii="Arial" w:hAnsi="Arial" w:cs="Arial" w:hint="default"/>
      </w:rPr>
    </w:lvl>
  </w:abstractNum>
  <w:abstractNum w:abstractNumId="9">
    <w:nsid w:val="4E671BB2"/>
    <w:multiLevelType w:val="multilevel"/>
    <w:tmpl w:val="5470A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493A19"/>
    <w:multiLevelType w:val="singleLevel"/>
    <w:tmpl w:val="FFFFFFFF"/>
    <w:lvl w:ilvl="0">
      <w:start w:val="1"/>
      <w:numFmt w:val="decimal"/>
      <w:lvlText w:val="1.%1."/>
      <w:legacy w:legacy="1" w:legacySpace="0" w:legacyIndent="490"/>
      <w:lvlJc w:val="left"/>
      <w:rPr>
        <w:rFonts w:ascii="Arial" w:hAnsi="Arial" w:cs="Arial" w:hint="default"/>
      </w:rPr>
    </w:lvl>
  </w:abstractNum>
  <w:abstractNum w:abstractNumId="11">
    <w:nsid w:val="6C0004EA"/>
    <w:multiLevelType w:val="singleLevel"/>
    <w:tmpl w:val="FFFFFFFF"/>
    <w:lvl w:ilvl="0">
      <w:start w:val="2"/>
      <w:numFmt w:val="decimal"/>
      <w:lvlText w:val="2.%1."/>
      <w:legacy w:legacy="1" w:legacySpace="0" w:legacyIndent="489"/>
      <w:lvlJc w:val="left"/>
      <w:rPr>
        <w:rFonts w:ascii="Arial" w:hAnsi="Arial" w:cs="Arial" w:hint="default"/>
      </w:rPr>
    </w:lvl>
  </w:abstractNum>
  <w:abstractNum w:abstractNumId="12">
    <w:nsid w:val="6F636712"/>
    <w:multiLevelType w:val="multilevel"/>
    <w:tmpl w:val="F60CE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022612"/>
    <w:multiLevelType w:val="singleLevel"/>
    <w:tmpl w:val="FFFFFFFF"/>
    <w:lvl w:ilvl="0">
      <w:start w:val="1"/>
      <w:numFmt w:val="decimal"/>
      <w:lvlText w:val="2.1.%1."/>
      <w:legacy w:legacy="1" w:legacySpace="0" w:legacyIndent="504"/>
      <w:lvlJc w:val="left"/>
      <w:rPr>
        <w:rFonts w:ascii="Arial" w:hAnsi="Arial" w:cs="Arial" w:hint="default"/>
      </w:rPr>
    </w:lvl>
  </w:abstractNum>
  <w:num w:numId="1">
    <w:abstractNumId w:val="7"/>
  </w:num>
  <w:num w:numId="2">
    <w:abstractNumId w:val="12"/>
  </w:num>
  <w:num w:numId="3">
    <w:abstractNumId w:val="6"/>
  </w:num>
  <w:num w:numId="4">
    <w:abstractNumId w:val="9"/>
  </w:num>
  <w:num w:numId="5">
    <w:abstractNumId w:val="3"/>
  </w:num>
  <w:num w:numId="6">
    <w:abstractNumId w:val="5"/>
  </w:num>
  <w:num w:numId="7">
    <w:abstractNumId w:val="10"/>
  </w:num>
  <w:num w:numId="8">
    <w:abstractNumId w:val="13"/>
  </w:num>
  <w:num w:numId="9">
    <w:abstractNumId w:val="11"/>
  </w:num>
  <w:num w:numId="10">
    <w:abstractNumId w:val="0"/>
  </w:num>
  <w:num w:numId="11">
    <w:abstractNumId w:val="1"/>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envelopes"/>
    <w:dataType w:val="textFile"/>
    <w:activeRecord w:val="-1"/>
  </w:mailMerge>
  <w:defaultTabStop w:val="709"/>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FD"/>
    <w:rsid w:val="00004F36"/>
    <w:rsid w:val="0000590A"/>
    <w:rsid w:val="0001786C"/>
    <w:rsid w:val="00017A46"/>
    <w:rsid w:val="0003116A"/>
    <w:rsid w:val="00032BA0"/>
    <w:rsid w:val="00036A64"/>
    <w:rsid w:val="00052598"/>
    <w:rsid w:val="00053533"/>
    <w:rsid w:val="00057CA6"/>
    <w:rsid w:val="00062423"/>
    <w:rsid w:val="000627B7"/>
    <w:rsid w:val="000719F8"/>
    <w:rsid w:val="00072ADE"/>
    <w:rsid w:val="00072E02"/>
    <w:rsid w:val="0007416D"/>
    <w:rsid w:val="00087A25"/>
    <w:rsid w:val="00093969"/>
    <w:rsid w:val="00094DDC"/>
    <w:rsid w:val="00097CDC"/>
    <w:rsid w:val="000A57DE"/>
    <w:rsid w:val="000B2EE9"/>
    <w:rsid w:val="000B41FD"/>
    <w:rsid w:val="000C2BFA"/>
    <w:rsid w:val="000D1442"/>
    <w:rsid w:val="000E3074"/>
    <w:rsid w:val="001044DC"/>
    <w:rsid w:val="0011503D"/>
    <w:rsid w:val="001274D6"/>
    <w:rsid w:val="00131966"/>
    <w:rsid w:val="00141468"/>
    <w:rsid w:val="00145C94"/>
    <w:rsid w:val="001470C8"/>
    <w:rsid w:val="00156B89"/>
    <w:rsid w:val="00157880"/>
    <w:rsid w:val="0016650B"/>
    <w:rsid w:val="0017009D"/>
    <w:rsid w:val="00175E86"/>
    <w:rsid w:val="00193FB2"/>
    <w:rsid w:val="001964F7"/>
    <w:rsid w:val="001A1A7C"/>
    <w:rsid w:val="001B0147"/>
    <w:rsid w:val="001B7E16"/>
    <w:rsid w:val="001E3D2A"/>
    <w:rsid w:val="001E7A4B"/>
    <w:rsid w:val="001F0BCE"/>
    <w:rsid w:val="001F4C69"/>
    <w:rsid w:val="00207936"/>
    <w:rsid w:val="002107A8"/>
    <w:rsid w:val="00210F7F"/>
    <w:rsid w:val="0022456F"/>
    <w:rsid w:val="0023057B"/>
    <w:rsid w:val="002312D3"/>
    <w:rsid w:val="00231ED3"/>
    <w:rsid w:val="00232427"/>
    <w:rsid w:val="002369DA"/>
    <w:rsid w:val="00243AD4"/>
    <w:rsid w:val="00244790"/>
    <w:rsid w:val="002550CE"/>
    <w:rsid w:val="00256708"/>
    <w:rsid w:val="0028766D"/>
    <w:rsid w:val="00291BD0"/>
    <w:rsid w:val="00297A6E"/>
    <w:rsid w:val="002A0CCA"/>
    <w:rsid w:val="002B0037"/>
    <w:rsid w:val="002C2B78"/>
    <w:rsid w:val="002C45E2"/>
    <w:rsid w:val="002D38F6"/>
    <w:rsid w:val="002E558A"/>
    <w:rsid w:val="002E7568"/>
    <w:rsid w:val="002F4610"/>
    <w:rsid w:val="00307310"/>
    <w:rsid w:val="0031315F"/>
    <w:rsid w:val="00324E3C"/>
    <w:rsid w:val="003274ED"/>
    <w:rsid w:val="00336F30"/>
    <w:rsid w:val="00346898"/>
    <w:rsid w:val="0036693A"/>
    <w:rsid w:val="0038276A"/>
    <w:rsid w:val="0038400F"/>
    <w:rsid w:val="003A09B0"/>
    <w:rsid w:val="003B1E4C"/>
    <w:rsid w:val="003C12C3"/>
    <w:rsid w:val="003C788A"/>
    <w:rsid w:val="003E6685"/>
    <w:rsid w:val="004044DC"/>
    <w:rsid w:val="00407263"/>
    <w:rsid w:val="004106BB"/>
    <w:rsid w:val="00412521"/>
    <w:rsid w:val="00412F69"/>
    <w:rsid w:val="00412F89"/>
    <w:rsid w:val="00415701"/>
    <w:rsid w:val="00432BFE"/>
    <w:rsid w:val="00440675"/>
    <w:rsid w:val="0044230C"/>
    <w:rsid w:val="004537CB"/>
    <w:rsid w:val="00466D49"/>
    <w:rsid w:val="00473F8A"/>
    <w:rsid w:val="00496077"/>
    <w:rsid w:val="00496B16"/>
    <w:rsid w:val="004A697A"/>
    <w:rsid w:val="004C4953"/>
    <w:rsid w:val="004C55D1"/>
    <w:rsid w:val="004D1901"/>
    <w:rsid w:val="004D1B12"/>
    <w:rsid w:val="004D2AA0"/>
    <w:rsid w:val="004D75AE"/>
    <w:rsid w:val="004E1F57"/>
    <w:rsid w:val="004F08A8"/>
    <w:rsid w:val="00523EBC"/>
    <w:rsid w:val="00524450"/>
    <w:rsid w:val="00531411"/>
    <w:rsid w:val="00532AD5"/>
    <w:rsid w:val="00547144"/>
    <w:rsid w:val="00547904"/>
    <w:rsid w:val="00552226"/>
    <w:rsid w:val="0055519E"/>
    <w:rsid w:val="00561956"/>
    <w:rsid w:val="00561E44"/>
    <w:rsid w:val="005637B3"/>
    <w:rsid w:val="00563840"/>
    <w:rsid w:val="00581FA3"/>
    <w:rsid w:val="005A6ACB"/>
    <w:rsid w:val="005B0EDB"/>
    <w:rsid w:val="005B2BF6"/>
    <w:rsid w:val="005B6108"/>
    <w:rsid w:val="005C6AE0"/>
    <w:rsid w:val="005D1E26"/>
    <w:rsid w:val="005D38D2"/>
    <w:rsid w:val="005F58E4"/>
    <w:rsid w:val="00602BFD"/>
    <w:rsid w:val="00611470"/>
    <w:rsid w:val="0061798E"/>
    <w:rsid w:val="006246D2"/>
    <w:rsid w:val="00625C15"/>
    <w:rsid w:val="006338F5"/>
    <w:rsid w:val="00656AAF"/>
    <w:rsid w:val="00662125"/>
    <w:rsid w:val="00662BA3"/>
    <w:rsid w:val="006776F6"/>
    <w:rsid w:val="00681448"/>
    <w:rsid w:val="00695EFC"/>
    <w:rsid w:val="006979A0"/>
    <w:rsid w:val="006A0B5D"/>
    <w:rsid w:val="006A63B8"/>
    <w:rsid w:val="006B0A53"/>
    <w:rsid w:val="006B5C8A"/>
    <w:rsid w:val="006C66BA"/>
    <w:rsid w:val="006D3FF3"/>
    <w:rsid w:val="006F21B5"/>
    <w:rsid w:val="00747E4F"/>
    <w:rsid w:val="007501FD"/>
    <w:rsid w:val="00754DF3"/>
    <w:rsid w:val="00763E22"/>
    <w:rsid w:val="0076746F"/>
    <w:rsid w:val="00770F92"/>
    <w:rsid w:val="00780517"/>
    <w:rsid w:val="00787BE5"/>
    <w:rsid w:val="007917CA"/>
    <w:rsid w:val="00796258"/>
    <w:rsid w:val="007A08EE"/>
    <w:rsid w:val="007D1C2A"/>
    <w:rsid w:val="007D2014"/>
    <w:rsid w:val="007D41FE"/>
    <w:rsid w:val="007E5BEA"/>
    <w:rsid w:val="007E6F45"/>
    <w:rsid w:val="00806F87"/>
    <w:rsid w:val="00815609"/>
    <w:rsid w:val="00820A0A"/>
    <w:rsid w:val="00820CA5"/>
    <w:rsid w:val="00821D82"/>
    <w:rsid w:val="008241CF"/>
    <w:rsid w:val="0082437B"/>
    <w:rsid w:val="00826531"/>
    <w:rsid w:val="00831569"/>
    <w:rsid w:val="00833E3E"/>
    <w:rsid w:val="00845E88"/>
    <w:rsid w:val="008460B7"/>
    <w:rsid w:val="00847611"/>
    <w:rsid w:val="00857D97"/>
    <w:rsid w:val="00874811"/>
    <w:rsid w:val="00886C9C"/>
    <w:rsid w:val="00897BCC"/>
    <w:rsid w:val="008B02FE"/>
    <w:rsid w:val="008D60FE"/>
    <w:rsid w:val="008D6295"/>
    <w:rsid w:val="008E52CE"/>
    <w:rsid w:val="008F11ED"/>
    <w:rsid w:val="008F1AD2"/>
    <w:rsid w:val="008F57B5"/>
    <w:rsid w:val="00901F0F"/>
    <w:rsid w:val="009060FC"/>
    <w:rsid w:val="009151C6"/>
    <w:rsid w:val="00920E0B"/>
    <w:rsid w:val="0094271B"/>
    <w:rsid w:val="0095722E"/>
    <w:rsid w:val="00964C9E"/>
    <w:rsid w:val="0096730D"/>
    <w:rsid w:val="00970E91"/>
    <w:rsid w:val="00984160"/>
    <w:rsid w:val="009921F4"/>
    <w:rsid w:val="00992562"/>
    <w:rsid w:val="009A263D"/>
    <w:rsid w:val="009A6097"/>
    <w:rsid w:val="009A719F"/>
    <w:rsid w:val="009B11C4"/>
    <w:rsid w:val="009B1AA8"/>
    <w:rsid w:val="009C0D69"/>
    <w:rsid w:val="009C644D"/>
    <w:rsid w:val="009D0A9D"/>
    <w:rsid w:val="009D61AD"/>
    <w:rsid w:val="009E4C97"/>
    <w:rsid w:val="009F3EFD"/>
    <w:rsid w:val="009F5F31"/>
    <w:rsid w:val="009F7D58"/>
    <w:rsid w:val="00A11794"/>
    <w:rsid w:val="00A30340"/>
    <w:rsid w:val="00A414A5"/>
    <w:rsid w:val="00A45348"/>
    <w:rsid w:val="00A5405A"/>
    <w:rsid w:val="00A6046F"/>
    <w:rsid w:val="00A60F85"/>
    <w:rsid w:val="00A70662"/>
    <w:rsid w:val="00A81C71"/>
    <w:rsid w:val="00A828F6"/>
    <w:rsid w:val="00A838AA"/>
    <w:rsid w:val="00A91DA2"/>
    <w:rsid w:val="00AA2D0A"/>
    <w:rsid w:val="00AA5378"/>
    <w:rsid w:val="00AA53B0"/>
    <w:rsid w:val="00AD0098"/>
    <w:rsid w:val="00AD149A"/>
    <w:rsid w:val="00AD648F"/>
    <w:rsid w:val="00AE019C"/>
    <w:rsid w:val="00B2195C"/>
    <w:rsid w:val="00B261FC"/>
    <w:rsid w:val="00B35227"/>
    <w:rsid w:val="00B44441"/>
    <w:rsid w:val="00B64D6A"/>
    <w:rsid w:val="00B73E48"/>
    <w:rsid w:val="00B76069"/>
    <w:rsid w:val="00B9271E"/>
    <w:rsid w:val="00B937F4"/>
    <w:rsid w:val="00B95F0D"/>
    <w:rsid w:val="00B96B1E"/>
    <w:rsid w:val="00BA3A7C"/>
    <w:rsid w:val="00BB2F61"/>
    <w:rsid w:val="00BC28C0"/>
    <w:rsid w:val="00BC443C"/>
    <w:rsid w:val="00BC5D57"/>
    <w:rsid w:val="00BC6EA8"/>
    <w:rsid w:val="00BD0501"/>
    <w:rsid w:val="00BD1304"/>
    <w:rsid w:val="00BD21BB"/>
    <w:rsid w:val="00BD52CD"/>
    <w:rsid w:val="00BE5044"/>
    <w:rsid w:val="00BF793A"/>
    <w:rsid w:val="00C016DB"/>
    <w:rsid w:val="00C2098D"/>
    <w:rsid w:val="00C4134C"/>
    <w:rsid w:val="00C41896"/>
    <w:rsid w:val="00C50FFC"/>
    <w:rsid w:val="00C532A2"/>
    <w:rsid w:val="00C622FD"/>
    <w:rsid w:val="00C63B82"/>
    <w:rsid w:val="00C65C76"/>
    <w:rsid w:val="00C77116"/>
    <w:rsid w:val="00C87D67"/>
    <w:rsid w:val="00CB3662"/>
    <w:rsid w:val="00CB7662"/>
    <w:rsid w:val="00CC2F6E"/>
    <w:rsid w:val="00CD73DF"/>
    <w:rsid w:val="00CD75CF"/>
    <w:rsid w:val="00CD7E22"/>
    <w:rsid w:val="00CE056D"/>
    <w:rsid w:val="00CE1F94"/>
    <w:rsid w:val="00CE4F24"/>
    <w:rsid w:val="00CF4666"/>
    <w:rsid w:val="00D02B2C"/>
    <w:rsid w:val="00D2166D"/>
    <w:rsid w:val="00D22F82"/>
    <w:rsid w:val="00D3736B"/>
    <w:rsid w:val="00D43A87"/>
    <w:rsid w:val="00D53D98"/>
    <w:rsid w:val="00D6258E"/>
    <w:rsid w:val="00D7330D"/>
    <w:rsid w:val="00D74100"/>
    <w:rsid w:val="00D86707"/>
    <w:rsid w:val="00D91901"/>
    <w:rsid w:val="00D97FE3"/>
    <w:rsid w:val="00DA0F76"/>
    <w:rsid w:val="00DA29A6"/>
    <w:rsid w:val="00DA79C8"/>
    <w:rsid w:val="00DB7E83"/>
    <w:rsid w:val="00DC0587"/>
    <w:rsid w:val="00DF37CD"/>
    <w:rsid w:val="00DF3E0F"/>
    <w:rsid w:val="00DF70F3"/>
    <w:rsid w:val="00E050FB"/>
    <w:rsid w:val="00E32DE2"/>
    <w:rsid w:val="00E344E9"/>
    <w:rsid w:val="00E371BA"/>
    <w:rsid w:val="00E37B79"/>
    <w:rsid w:val="00E43A9A"/>
    <w:rsid w:val="00E63F66"/>
    <w:rsid w:val="00E755CC"/>
    <w:rsid w:val="00E82837"/>
    <w:rsid w:val="00E86C52"/>
    <w:rsid w:val="00E946D9"/>
    <w:rsid w:val="00EB00A4"/>
    <w:rsid w:val="00EB2DB1"/>
    <w:rsid w:val="00EB32E0"/>
    <w:rsid w:val="00ED6EBC"/>
    <w:rsid w:val="00ED7278"/>
    <w:rsid w:val="00EF0F44"/>
    <w:rsid w:val="00EF11B6"/>
    <w:rsid w:val="00F04B20"/>
    <w:rsid w:val="00F12E49"/>
    <w:rsid w:val="00F1772D"/>
    <w:rsid w:val="00F259AD"/>
    <w:rsid w:val="00F25F88"/>
    <w:rsid w:val="00F3048C"/>
    <w:rsid w:val="00F3178B"/>
    <w:rsid w:val="00F4505C"/>
    <w:rsid w:val="00F64F10"/>
    <w:rsid w:val="00F74653"/>
    <w:rsid w:val="00F76EFD"/>
    <w:rsid w:val="00F81660"/>
    <w:rsid w:val="00F867F5"/>
    <w:rsid w:val="00F86D03"/>
    <w:rsid w:val="00FA13A3"/>
    <w:rsid w:val="00FA1C57"/>
    <w:rsid w:val="00FA5C10"/>
    <w:rsid w:val="00FB0C14"/>
    <w:rsid w:val="00FC41FC"/>
    <w:rsid w:val="00FC61CA"/>
    <w:rsid w:val="00FD3E1A"/>
    <w:rsid w:val="00FE1B98"/>
    <w:rsid w:val="00FF4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B6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E44"/>
    <w:pPr>
      <w:widowControl w:val="0"/>
      <w:autoSpaceDE w:val="0"/>
      <w:autoSpaceDN w:val="0"/>
      <w:spacing w:after="0" w:line="240" w:lineRule="auto"/>
    </w:pPr>
    <w:rPr>
      <w:rFonts w:ascii="Calibri" w:eastAsia="Times New Roman" w:hAnsi="Calibri" w:cs="Calibri"/>
      <w:szCs w:val="20"/>
    </w:rPr>
  </w:style>
  <w:style w:type="paragraph" w:styleId="a3">
    <w:name w:val="Normal (Web)"/>
    <w:basedOn w:val="a"/>
    <w:uiPriority w:val="99"/>
    <w:unhideWhenUsed/>
    <w:rsid w:val="00625C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2AA0"/>
    <w:rPr>
      <w:b/>
      <w:bCs/>
    </w:rPr>
  </w:style>
  <w:style w:type="paragraph" w:customStyle="1" w:styleId="copyright-info">
    <w:name w:val="copyright-info"/>
    <w:basedOn w:val="a"/>
    <w:rsid w:val="004D2AA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4D2AA0"/>
    <w:rPr>
      <w:color w:val="0000FF"/>
      <w:u w:val="single"/>
    </w:rPr>
  </w:style>
  <w:style w:type="paragraph" w:styleId="a6">
    <w:name w:val="Balloon Text"/>
    <w:basedOn w:val="a"/>
    <w:link w:val="a7"/>
    <w:uiPriority w:val="99"/>
    <w:semiHidden/>
    <w:unhideWhenUsed/>
    <w:rsid w:val="006C66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66BA"/>
    <w:rPr>
      <w:rFonts w:ascii="Tahoma" w:hAnsi="Tahoma" w:cs="Tahoma"/>
      <w:sz w:val="16"/>
      <w:szCs w:val="16"/>
    </w:rPr>
  </w:style>
  <w:style w:type="character" w:customStyle="1" w:styleId="margin-left25">
    <w:name w:val="margin-left25"/>
    <w:basedOn w:val="a0"/>
    <w:rsid w:val="0094271B"/>
  </w:style>
  <w:style w:type="paragraph" w:styleId="a8">
    <w:name w:val="header"/>
    <w:basedOn w:val="a"/>
    <w:link w:val="a9"/>
    <w:uiPriority w:val="99"/>
    <w:unhideWhenUsed/>
    <w:rsid w:val="00B9271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rsid w:val="00B9271E"/>
    <w:rPr>
      <w:rFonts w:ascii="Times New Roman" w:eastAsia="Times New Roman" w:hAnsi="Times New Roman" w:cs="Times New Roman"/>
      <w:sz w:val="20"/>
      <w:szCs w:val="20"/>
    </w:rPr>
  </w:style>
  <w:style w:type="paragraph" w:styleId="aa">
    <w:name w:val="footer"/>
    <w:basedOn w:val="a"/>
    <w:link w:val="ab"/>
    <w:uiPriority w:val="99"/>
    <w:unhideWhenUsed/>
    <w:rsid w:val="00B9271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uiPriority w:val="99"/>
    <w:rsid w:val="00B9271E"/>
    <w:rPr>
      <w:rFonts w:ascii="Times New Roman" w:eastAsia="Times New Roman" w:hAnsi="Times New Roman" w:cs="Times New Roman"/>
      <w:sz w:val="20"/>
      <w:szCs w:val="20"/>
    </w:rPr>
  </w:style>
  <w:style w:type="paragraph" w:customStyle="1" w:styleId="s1">
    <w:name w:val="s_1"/>
    <w:basedOn w:val="a"/>
    <w:rsid w:val="00C63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63B82"/>
  </w:style>
  <w:style w:type="paragraph" w:customStyle="1" w:styleId="formattext">
    <w:name w:val="formattext"/>
    <w:basedOn w:val="a"/>
    <w:rsid w:val="00D02B2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41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12521"/>
    <w:rPr>
      <w:rFonts w:ascii="Courier New" w:eastAsia="Times New Roman" w:hAnsi="Courier New" w:cs="Courier New"/>
      <w:sz w:val="20"/>
      <w:szCs w:val="20"/>
    </w:rPr>
  </w:style>
  <w:style w:type="paragraph" w:customStyle="1" w:styleId="empty">
    <w:name w:val="empty"/>
    <w:basedOn w:val="a"/>
    <w:rsid w:val="00412521"/>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845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FB0C14"/>
    <w:pPr>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FB0C14"/>
    <w:rPr>
      <w:rFonts w:ascii="Times New Roman" w:eastAsia="Times New Roman" w:hAnsi="Times New Roman" w:cs="Times New Roman"/>
      <w:sz w:val="28"/>
      <w:szCs w:val="20"/>
    </w:rPr>
  </w:style>
  <w:style w:type="character" w:styleId="ad">
    <w:name w:val="Emphasis"/>
    <w:basedOn w:val="a0"/>
    <w:uiPriority w:val="20"/>
    <w:qFormat/>
    <w:rsid w:val="00E86C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E44"/>
    <w:pPr>
      <w:widowControl w:val="0"/>
      <w:autoSpaceDE w:val="0"/>
      <w:autoSpaceDN w:val="0"/>
      <w:spacing w:after="0" w:line="240" w:lineRule="auto"/>
    </w:pPr>
    <w:rPr>
      <w:rFonts w:ascii="Calibri" w:eastAsia="Times New Roman" w:hAnsi="Calibri" w:cs="Calibri"/>
      <w:szCs w:val="20"/>
    </w:rPr>
  </w:style>
  <w:style w:type="paragraph" w:styleId="a3">
    <w:name w:val="Normal (Web)"/>
    <w:basedOn w:val="a"/>
    <w:uiPriority w:val="99"/>
    <w:unhideWhenUsed/>
    <w:rsid w:val="00625C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2AA0"/>
    <w:rPr>
      <w:b/>
      <w:bCs/>
    </w:rPr>
  </w:style>
  <w:style w:type="paragraph" w:customStyle="1" w:styleId="copyright-info">
    <w:name w:val="copyright-info"/>
    <w:basedOn w:val="a"/>
    <w:rsid w:val="004D2AA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4D2AA0"/>
    <w:rPr>
      <w:color w:val="0000FF"/>
      <w:u w:val="single"/>
    </w:rPr>
  </w:style>
  <w:style w:type="paragraph" w:styleId="a6">
    <w:name w:val="Balloon Text"/>
    <w:basedOn w:val="a"/>
    <w:link w:val="a7"/>
    <w:uiPriority w:val="99"/>
    <w:semiHidden/>
    <w:unhideWhenUsed/>
    <w:rsid w:val="006C66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66BA"/>
    <w:rPr>
      <w:rFonts w:ascii="Tahoma" w:hAnsi="Tahoma" w:cs="Tahoma"/>
      <w:sz w:val="16"/>
      <w:szCs w:val="16"/>
    </w:rPr>
  </w:style>
  <w:style w:type="character" w:customStyle="1" w:styleId="margin-left25">
    <w:name w:val="margin-left25"/>
    <w:basedOn w:val="a0"/>
    <w:rsid w:val="0094271B"/>
  </w:style>
  <w:style w:type="paragraph" w:styleId="a8">
    <w:name w:val="header"/>
    <w:basedOn w:val="a"/>
    <w:link w:val="a9"/>
    <w:uiPriority w:val="99"/>
    <w:unhideWhenUsed/>
    <w:rsid w:val="00B9271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rsid w:val="00B9271E"/>
    <w:rPr>
      <w:rFonts w:ascii="Times New Roman" w:eastAsia="Times New Roman" w:hAnsi="Times New Roman" w:cs="Times New Roman"/>
      <w:sz w:val="20"/>
      <w:szCs w:val="20"/>
    </w:rPr>
  </w:style>
  <w:style w:type="paragraph" w:styleId="aa">
    <w:name w:val="footer"/>
    <w:basedOn w:val="a"/>
    <w:link w:val="ab"/>
    <w:uiPriority w:val="99"/>
    <w:unhideWhenUsed/>
    <w:rsid w:val="00B9271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uiPriority w:val="99"/>
    <w:rsid w:val="00B9271E"/>
    <w:rPr>
      <w:rFonts w:ascii="Times New Roman" w:eastAsia="Times New Roman" w:hAnsi="Times New Roman" w:cs="Times New Roman"/>
      <w:sz w:val="20"/>
      <w:szCs w:val="20"/>
    </w:rPr>
  </w:style>
  <w:style w:type="paragraph" w:customStyle="1" w:styleId="s1">
    <w:name w:val="s_1"/>
    <w:basedOn w:val="a"/>
    <w:rsid w:val="00C63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63B82"/>
  </w:style>
  <w:style w:type="paragraph" w:customStyle="1" w:styleId="formattext">
    <w:name w:val="formattext"/>
    <w:basedOn w:val="a"/>
    <w:rsid w:val="00D02B2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41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12521"/>
    <w:rPr>
      <w:rFonts w:ascii="Courier New" w:eastAsia="Times New Roman" w:hAnsi="Courier New" w:cs="Courier New"/>
      <w:sz w:val="20"/>
      <w:szCs w:val="20"/>
    </w:rPr>
  </w:style>
  <w:style w:type="paragraph" w:customStyle="1" w:styleId="empty">
    <w:name w:val="empty"/>
    <w:basedOn w:val="a"/>
    <w:rsid w:val="00412521"/>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845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FB0C14"/>
    <w:pPr>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FB0C14"/>
    <w:rPr>
      <w:rFonts w:ascii="Times New Roman" w:eastAsia="Times New Roman" w:hAnsi="Times New Roman" w:cs="Times New Roman"/>
      <w:sz w:val="28"/>
      <w:szCs w:val="20"/>
    </w:rPr>
  </w:style>
  <w:style w:type="character" w:styleId="ad">
    <w:name w:val="Emphasis"/>
    <w:basedOn w:val="a0"/>
    <w:uiPriority w:val="20"/>
    <w:qFormat/>
    <w:rsid w:val="00E86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6365">
      <w:bodyDiv w:val="1"/>
      <w:marLeft w:val="0"/>
      <w:marRight w:val="0"/>
      <w:marTop w:val="0"/>
      <w:marBottom w:val="0"/>
      <w:divBdr>
        <w:top w:val="none" w:sz="0" w:space="0" w:color="auto"/>
        <w:left w:val="none" w:sz="0" w:space="0" w:color="auto"/>
        <w:bottom w:val="none" w:sz="0" w:space="0" w:color="auto"/>
        <w:right w:val="none" w:sz="0" w:space="0" w:color="auto"/>
      </w:divBdr>
    </w:div>
    <w:div w:id="189223435">
      <w:bodyDiv w:val="1"/>
      <w:marLeft w:val="0"/>
      <w:marRight w:val="0"/>
      <w:marTop w:val="0"/>
      <w:marBottom w:val="0"/>
      <w:divBdr>
        <w:top w:val="none" w:sz="0" w:space="0" w:color="auto"/>
        <w:left w:val="none" w:sz="0" w:space="0" w:color="auto"/>
        <w:bottom w:val="none" w:sz="0" w:space="0" w:color="auto"/>
        <w:right w:val="none" w:sz="0" w:space="0" w:color="auto"/>
      </w:divBdr>
    </w:div>
    <w:div w:id="194272113">
      <w:bodyDiv w:val="1"/>
      <w:marLeft w:val="0"/>
      <w:marRight w:val="0"/>
      <w:marTop w:val="0"/>
      <w:marBottom w:val="0"/>
      <w:divBdr>
        <w:top w:val="none" w:sz="0" w:space="0" w:color="auto"/>
        <w:left w:val="none" w:sz="0" w:space="0" w:color="auto"/>
        <w:bottom w:val="none" w:sz="0" w:space="0" w:color="auto"/>
        <w:right w:val="none" w:sz="0" w:space="0" w:color="auto"/>
      </w:divBdr>
    </w:div>
    <w:div w:id="254214670">
      <w:bodyDiv w:val="1"/>
      <w:marLeft w:val="0"/>
      <w:marRight w:val="0"/>
      <w:marTop w:val="0"/>
      <w:marBottom w:val="0"/>
      <w:divBdr>
        <w:top w:val="none" w:sz="0" w:space="0" w:color="auto"/>
        <w:left w:val="none" w:sz="0" w:space="0" w:color="auto"/>
        <w:bottom w:val="none" w:sz="0" w:space="0" w:color="auto"/>
        <w:right w:val="none" w:sz="0" w:space="0" w:color="auto"/>
      </w:divBdr>
    </w:div>
    <w:div w:id="273708921">
      <w:bodyDiv w:val="1"/>
      <w:marLeft w:val="0"/>
      <w:marRight w:val="0"/>
      <w:marTop w:val="0"/>
      <w:marBottom w:val="0"/>
      <w:divBdr>
        <w:top w:val="none" w:sz="0" w:space="0" w:color="auto"/>
        <w:left w:val="none" w:sz="0" w:space="0" w:color="auto"/>
        <w:bottom w:val="none" w:sz="0" w:space="0" w:color="auto"/>
        <w:right w:val="none" w:sz="0" w:space="0" w:color="auto"/>
      </w:divBdr>
    </w:div>
    <w:div w:id="364720397">
      <w:bodyDiv w:val="1"/>
      <w:marLeft w:val="0"/>
      <w:marRight w:val="0"/>
      <w:marTop w:val="0"/>
      <w:marBottom w:val="0"/>
      <w:divBdr>
        <w:top w:val="none" w:sz="0" w:space="0" w:color="auto"/>
        <w:left w:val="none" w:sz="0" w:space="0" w:color="auto"/>
        <w:bottom w:val="none" w:sz="0" w:space="0" w:color="auto"/>
        <w:right w:val="none" w:sz="0" w:space="0" w:color="auto"/>
      </w:divBdr>
    </w:div>
    <w:div w:id="386149855">
      <w:bodyDiv w:val="1"/>
      <w:marLeft w:val="0"/>
      <w:marRight w:val="0"/>
      <w:marTop w:val="0"/>
      <w:marBottom w:val="0"/>
      <w:divBdr>
        <w:top w:val="none" w:sz="0" w:space="0" w:color="auto"/>
        <w:left w:val="none" w:sz="0" w:space="0" w:color="auto"/>
        <w:bottom w:val="none" w:sz="0" w:space="0" w:color="auto"/>
        <w:right w:val="none" w:sz="0" w:space="0" w:color="auto"/>
      </w:divBdr>
    </w:div>
    <w:div w:id="500661909">
      <w:bodyDiv w:val="1"/>
      <w:marLeft w:val="0"/>
      <w:marRight w:val="0"/>
      <w:marTop w:val="0"/>
      <w:marBottom w:val="0"/>
      <w:divBdr>
        <w:top w:val="none" w:sz="0" w:space="0" w:color="auto"/>
        <w:left w:val="none" w:sz="0" w:space="0" w:color="auto"/>
        <w:bottom w:val="none" w:sz="0" w:space="0" w:color="auto"/>
        <w:right w:val="none" w:sz="0" w:space="0" w:color="auto"/>
      </w:divBdr>
    </w:div>
    <w:div w:id="686295980">
      <w:bodyDiv w:val="1"/>
      <w:marLeft w:val="0"/>
      <w:marRight w:val="0"/>
      <w:marTop w:val="0"/>
      <w:marBottom w:val="0"/>
      <w:divBdr>
        <w:top w:val="none" w:sz="0" w:space="0" w:color="auto"/>
        <w:left w:val="none" w:sz="0" w:space="0" w:color="auto"/>
        <w:bottom w:val="none" w:sz="0" w:space="0" w:color="auto"/>
        <w:right w:val="none" w:sz="0" w:space="0" w:color="auto"/>
      </w:divBdr>
    </w:div>
    <w:div w:id="847987839">
      <w:bodyDiv w:val="1"/>
      <w:marLeft w:val="0"/>
      <w:marRight w:val="0"/>
      <w:marTop w:val="0"/>
      <w:marBottom w:val="0"/>
      <w:divBdr>
        <w:top w:val="none" w:sz="0" w:space="0" w:color="auto"/>
        <w:left w:val="none" w:sz="0" w:space="0" w:color="auto"/>
        <w:bottom w:val="none" w:sz="0" w:space="0" w:color="auto"/>
        <w:right w:val="none" w:sz="0" w:space="0" w:color="auto"/>
      </w:divBdr>
    </w:div>
    <w:div w:id="878475490">
      <w:bodyDiv w:val="1"/>
      <w:marLeft w:val="0"/>
      <w:marRight w:val="0"/>
      <w:marTop w:val="0"/>
      <w:marBottom w:val="0"/>
      <w:divBdr>
        <w:top w:val="none" w:sz="0" w:space="0" w:color="auto"/>
        <w:left w:val="none" w:sz="0" w:space="0" w:color="auto"/>
        <w:bottom w:val="none" w:sz="0" w:space="0" w:color="auto"/>
        <w:right w:val="none" w:sz="0" w:space="0" w:color="auto"/>
      </w:divBdr>
    </w:div>
    <w:div w:id="933320247">
      <w:bodyDiv w:val="1"/>
      <w:marLeft w:val="0"/>
      <w:marRight w:val="0"/>
      <w:marTop w:val="0"/>
      <w:marBottom w:val="0"/>
      <w:divBdr>
        <w:top w:val="none" w:sz="0" w:space="0" w:color="auto"/>
        <w:left w:val="none" w:sz="0" w:space="0" w:color="auto"/>
        <w:bottom w:val="none" w:sz="0" w:space="0" w:color="auto"/>
        <w:right w:val="none" w:sz="0" w:space="0" w:color="auto"/>
      </w:divBdr>
    </w:div>
    <w:div w:id="968050710">
      <w:bodyDiv w:val="1"/>
      <w:marLeft w:val="0"/>
      <w:marRight w:val="0"/>
      <w:marTop w:val="0"/>
      <w:marBottom w:val="0"/>
      <w:divBdr>
        <w:top w:val="none" w:sz="0" w:space="0" w:color="auto"/>
        <w:left w:val="none" w:sz="0" w:space="0" w:color="auto"/>
        <w:bottom w:val="none" w:sz="0" w:space="0" w:color="auto"/>
        <w:right w:val="none" w:sz="0" w:space="0" w:color="auto"/>
      </w:divBdr>
      <w:divsChild>
        <w:div w:id="101078395">
          <w:marLeft w:val="0"/>
          <w:marRight w:val="0"/>
          <w:marTop w:val="0"/>
          <w:marBottom w:val="0"/>
          <w:divBdr>
            <w:top w:val="none" w:sz="0" w:space="0" w:color="auto"/>
            <w:left w:val="none" w:sz="0" w:space="0" w:color="auto"/>
            <w:bottom w:val="none" w:sz="0" w:space="0" w:color="auto"/>
            <w:right w:val="none" w:sz="0" w:space="0" w:color="auto"/>
          </w:divBdr>
          <w:divsChild>
            <w:div w:id="413286231">
              <w:marLeft w:val="0"/>
              <w:marRight w:val="0"/>
              <w:marTop w:val="0"/>
              <w:marBottom w:val="0"/>
              <w:divBdr>
                <w:top w:val="none" w:sz="0" w:space="0" w:color="auto"/>
                <w:left w:val="none" w:sz="0" w:space="0" w:color="auto"/>
                <w:bottom w:val="none" w:sz="0" w:space="0" w:color="auto"/>
                <w:right w:val="none" w:sz="0" w:space="0" w:color="auto"/>
              </w:divBdr>
            </w:div>
          </w:divsChild>
        </w:div>
        <w:div w:id="1372924872">
          <w:marLeft w:val="0"/>
          <w:marRight w:val="0"/>
          <w:marTop w:val="0"/>
          <w:marBottom w:val="0"/>
          <w:divBdr>
            <w:top w:val="none" w:sz="0" w:space="0" w:color="auto"/>
            <w:left w:val="none" w:sz="0" w:space="0" w:color="auto"/>
            <w:bottom w:val="none" w:sz="0" w:space="0" w:color="auto"/>
            <w:right w:val="none" w:sz="0" w:space="0" w:color="auto"/>
          </w:divBdr>
          <w:divsChild>
            <w:div w:id="662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5173">
      <w:bodyDiv w:val="1"/>
      <w:marLeft w:val="0"/>
      <w:marRight w:val="0"/>
      <w:marTop w:val="0"/>
      <w:marBottom w:val="0"/>
      <w:divBdr>
        <w:top w:val="none" w:sz="0" w:space="0" w:color="auto"/>
        <w:left w:val="none" w:sz="0" w:space="0" w:color="auto"/>
        <w:bottom w:val="none" w:sz="0" w:space="0" w:color="auto"/>
        <w:right w:val="none" w:sz="0" w:space="0" w:color="auto"/>
      </w:divBdr>
    </w:div>
    <w:div w:id="1062173071">
      <w:bodyDiv w:val="1"/>
      <w:marLeft w:val="0"/>
      <w:marRight w:val="0"/>
      <w:marTop w:val="0"/>
      <w:marBottom w:val="0"/>
      <w:divBdr>
        <w:top w:val="none" w:sz="0" w:space="0" w:color="auto"/>
        <w:left w:val="none" w:sz="0" w:space="0" w:color="auto"/>
        <w:bottom w:val="none" w:sz="0" w:space="0" w:color="auto"/>
        <w:right w:val="none" w:sz="0" w:space="0" w:color="auto"/>
      </w:divBdr>
    </w:div>
    <w:div w:id="1083575908">
      <w:bodyDiv w:val="1"/>
      <w:marLeft w:val="0"/>
      <w:marRight w:val="0"/>
      <w:marTop w:val="0"/>
      <w:marBottom w:val="0"/>
      <w:divBdr>
        <w:top w:val="none" w:sz="0" w:space="0" w:color="auto"/>
        <w:left w:val="none" w:sz="0" w:space="0" w:color="auto"/>
        <w:bottom w:val="none" w:sz="0" w:space="0" w:color="auto"/>
        <w:right w:val="none" w:sz="0" w:space="0" w:color="auto"/>
      </w:divBdr>
    </w:div>
    <w:div w:id="1094403932">
      <w:bodyDiv w:val="1"/>
      <w:marLeft w:val="0"/>
      <w:marRight w:val="0"/>
      <w:marTop w:val="0"/>
      <w:marBottom w:val="0"/>
      <w:divBdr>
        <w:top w:val="none" w:sz="0" w:space="0" w:color="auto"/>
        <w:left w:val="none" w:sz="0" w:space="0" w:color="auto"/>
        <w:bottom w:val="none" w:sz="0" w:space="0" w:color="auto"/>
        <w:right w:val="none" w:sz="0" w:space="0" w:color="auto"/>
      </w:divBdr>
    </w:div>
    <w:div w:id="1109205153">
      <w:bodyDiv w:val="1"/>
      <w:marLeft w:val="0"/>
      <w:marRight w:val="0"/>
      <w:marTop w:val="0"/>
      <w:marBottom w:val="0"/>
      <w:divBdr>
        <w:top w:val="none" w:sz="0" w:space="0" w:color="auto"/>
        <w:left w:val="none" w:sz="0" w:space="0" w:color="auto"/>
        <w:bottom w:val="none" w:sz="0" w:space="0" w:color="auto"/>
        <w:right w:val="none" w:sz="0" w:space="0" w:color="auto"/>
      </w:divBdr>
    </w:div>
    <w:div w:id="1192575548">
      <w:bodyDiv w:val="1"/>
      <w:marLeft w:val="0"/>
      <w:marRight w:val="0"/>
      <w:marTop w:val="0"/>
      <w:marBottom w:val="0"/>
      <w:divBdr>
        <w:top w:val="none" w:sz="0" w:space="0" w:color="auto"/>
        <w:left w:val="none" w:sz="0" w:space="0" w:color="auto"/>
        <w:bottom w:val="none" w:sz="0" w:space="0" w:color="auto"/>
        <w:right w:val="none" w:sz="0" w:space="0" w:color="auto"/>
      </w:divBdr>
    </w:div>
    <w:div w:id="1298535557">
      <w:bodyDiv w:val="1"/>
      <w:marLeft w:val="0"/>
      <w:marRight w:val="0"/>
      <w:marTop w:val="0"/>
      <w:marBottom w:val="0"/>
      <w:divBdr>
        <w:top w:val="none" w:sz="0" w:space="0" w:color="auto"/>
        <w:left w:val="none" w:sz="0" w:space="0" w:color="auto"/>
        <w:bottom w:val="none" w:sz="0" w:space="0" w:color="auto"/>
        <w:right w:val="none" w:sz="0" w:space="0" w:color="auto"/>
      </w:divBdr>
    </w:div>
    <w:div w:id="1326737033">
      <w:bodyDiv w:val="1"/>
      <w:marLeft w:val="0"/>
      <w:marRight w:val="0"/>
      <w:marTop w:val="0"/>
      <w:marBottom w:val="0"/>
      <w:divBdr>
        <w:top w:val="none" w:sz="0" w:space="0" w:color="auto"/>
        <w:left w:val="none" w:sz="0" w:space="0" w:color="auto"/>
        <w:bottom w:val="none" w:sz="0" w:space="0" w:color="auto"/>
        <w:right w:val="none" w:sz="0" w:space="0" w:color="auto"/>
      </w:divBdr>
    </w:div>
    <w:div w:id="1440835522">
      <w:bodyDiv w:val="1"/>
      <w:marLeft w:val="0"/>
      <w:marRight w:val="0"/>
      <w:marTop w:val="0"/>
      <w:marBottom w:val="0"/>
      <w:divBdr>
        <w:top w:val="none" w:sz="0" w:space="0" w:color="auto"/>
        <w:left w:val="none" w:sz="0" w:space="0" w:color="auto"/>
        <w:bottom w:val="none" w:sz="0" w:space="0" w:color="auto"/>
        <w:right w:val="none" w:sz="0" w:space="0" w:color="auto"/>
      </w:divBdr>
    </w:div>
    <w:div w:id="1919359876">
      <w:bodyDiv w:val="1"/>
      <w:marLeft w:val="0"/>
      <w:marRight w:val="0"/>
      <w:marTop w:val="0"/>
      <w:marBottom w:val="0"/>
      <w:divBdr>
        <w:top w:val="none" w:sz="0" w:space="0" w:color="auto"/>
        <w:left w:val="none" w:sz="0" w:space="0" w:color="auto"/>
        <w:bottom w:val="none" w:sz="0" w:space="0" w:color="auto"/>
        <w:right w:val="none" w:sz="0" w:space="0" w:color="auto"/>
      </w:divBdr>
    </w:div>
    <w:div w:id="1975017348">
      <w:bodyDiv w:val="1"/>
      <w:marLeft w:val="0"/>
      <w:marRight w:val="0"/>
      <w:marTop w:val="0"/>
      <w:marBottom w:val="0"/>
      <w:divBdr>
        <w:top w:val="none" w:sz="0" w:space="0" w:color="auto"/>
        <w:left w:val="none" w:sz="0" w:space="0" w:color="auto"/>
        <w:bottom w:val="none" w:sz="0" w:space="0" w:color="auto"/>
        <w:right w:val="none" w:sz="0" w:space="0" w:color="auto"/>
      </w:divBdr>
    </w:div>
    <w:div w:id="2030331473">
      <w:bodyDiv w:val="1"/>
      <w:marLeft w:val="0"/>
      <w:marRight w:val="0"/>
      <w:marTop w:val="0"/>
      <w:marBottom w:val="0"/>
      <w:divBdr>
        <w:top w:val="none" w:sz="0" w:space="0" w:color="auto"/>
        <w:left w:val="none" w:sz="0" w:space="0" w:color="auto"/>
        <w:bottom w:val="none" w:sz="0" w:space="0" w:color="auto"/>
        <w:right w:val="none" w:sz="0" w:space="0" w:color="auto"/>
      </w:divBdr>
    </w:div>
    <w:div w:id="2055303430">
      <w:bodyDiv w:val="1"/>
      <w:marLeft w:val="0"/>
      <w:marRight w:val="0"/>
      <w:marTop w:val="0"/>
      <w:marBottom w:val="0"/>
      <w:divBdr>
        <w:top w:val="none" w:sz="0" w:space="0" w:color="auto"/>
        <w:left w:val="none" w:sz="0" w:space="0" w:color="auto"/>
        <w:bottom w:val="none" w:sz="0" w:space="0" w:color="auto"/>
        <w:right w:val="none" w:sz="0" w:space="0" w:color="auto"/>
      </w:divBdr>
    </w:div>
    <w:div w:id="2118980658">
      <w:bodyDiv w:val="1"/>
      <w:marLeft w:val="0"/>
      <w:marRight w:val="0"/>
      <w:marTop w:val="0"/>
      <w:marBottom w:val="0"/>
      <w:divBdr>
        <w:top w:val="none" w:sz="0" w:space="0" w:color="auto"/>
        <w:left w:val="none" w:sz="0" w:space="0" w:color="auto"/>
        <w:bottom w:val="none" w:sz="0" w:space="0" w:color="auto"/>
        <w:right w:val="none" w:sz="0" w:space="0" w:color="auto"/>
      </w:divBdr>
    </w:div>
    <w:div w:id="212896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31E8BA6FCCC4F22ACDF2D290BE1A98C5B22FC58E3FA1F37AFC8125090A7D3F1D07CC8385181EFAA39F0F83BE7313546C6FF50119017F0DTFH7H" TargetMode="External"/><Relationship Id="rId18" Type="http://schemas.openxmlformats.org/officeDocument/2006/relationships/hyperlink" Target="consultantplus://offline/ref=D431E8BA6FCCC4F22ACDF2D290BE1A98C5B22CC88534A1F37AFC8125090A7D3F1D07CC8385181EFAA39F0F83BE7313546C6FF50119017F0DTFH7H" TargetMode="External"/><Relationship Id="rId26" Type="http://schemas.openxmlformats.org/officeDocument/2006/relationships/hyperlink" Target="consultantplus://offline/ref=D431E8BA6FCCC4F22ACDF2D290BE1A98C5B22CCA8239A1F37AFC8125090A7D3F1D07CC8385181EFAA39F0F83BE7313546C6FF50119017F0DTFH7H" TargetMode="External"/><Relationship Id="rId39" Type="http://schemas.openxmlformats.org/officeDocument/2006/relationships/hyperlink" Target="consultantplus://offline/ref=2DC69E057A11735E6A3C99036A9DAD3ABBDEBFE19B6A2EAC82438885A1DE9418F3B44B47C0FD41A06F4881041A00723F27727E4B5EFDE1BA5AaBH" TargetMode="External"/><Relationship Id="rId21" Type="http://schemas.openxmlformats.org/officeDocument/2006/relationships/hyperlink" Target="consultantplus://offline/ref=D431E8BA6FCCC4F22ACDF2D290BE1A98C5B22AC5813BA1F37AFC8125090A7D3F1D07CC8385181EFAA39F0F83BE7313546C6FF50119017F0DTFH7H" TargetMode="External"/><Relationship Id="rId34" Type="http://schemas.openxmlformats.org/officeDocument/2006/relationships/hyperlink" Target="consultantplus://offline/ref=D431E8BA6FCCC4F22ACDF2D290BE1A98C5B129CF863AA1F37AFC8125090A7D3F1D07CC83851A1FFEAA9F0F83BE7313546C6FF50119017F0DTFH7H" TargetMode="External"/><Relationship Id="rId42" Type="http://schemas.openxmlformats.org/officeDocument/2006/relationships/hyperlink" Target="garantf1://70851956.2320/"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consultantplus://offline/ref=2D7994BAA3DCB01B024D9254B7A54EC534B73A31D28C624B5D009F84793E74B5CF1A95ADB1A382E03F00N" TargetMode="External"/><Relationship Id="rId63" Type="http://schemas.openxmlformats.org/officeDocument/2006/relationships/hyperlink" Target="https://internet.garant.ru/" TargetMode="External"/><Relationship Id="rId68"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431E8BA6FCCC4F22ACDF2D290BE1A98C5B22CCD8039A1F37AFC8125090A7D3F1D07CC8385181EFAA39F0F83BE7313546C6FF50119017F0DTFH7H" TargetMode="External"/><Relationship Id="rId29" Type="http://schemas.openxmlformats.org/officeDocument/2006/relationships/hyperlink" Target="https://base.garant.ru/401491871/ca964c2955bbe2764a662a0f773ce5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31E8BA6FCCC4F22ACDF2D290BE1A98C5B02ACF803FA1F37AFC8125090A7D3F1D07CC8385181EFAA39F0F83BE7313546C6FF50119017F0DTFH7H" TargetMode="External"/><Relationship Id="rId24" Type="http://schemas.openxmlformats.org/officeDocument/2006/relationships/hyperlink" Target="consultantplus://offline/ref=D431E8BA6FCCC4F22ACDF2D290BE1A98C5B22CC8853EA1F37AFC8125090A7D3F1D07CC8385181EFAA39F0F83BE7313546C6FF50119017F0DTFH7H" TargetMode="External"/><Relationship Id="rId32" Type="http://schemas.openxmlformats.org/officeDocument/2006/relationships/hyperlink" Target="consultantplus://offline/ref=D431E8BA6FCCC4F22ACDF2D290BE1A98C5B02CC98E39A1F37AFC8125090A7D3F1D07CC8385181DF3A59F0F83BE7313546C6FF50119017F0DTFH7H" TargetMode="External"/><Relationship Id="rId37" Type="http://schemas.openxmlformats.org/officeDocument/2006/relationships/hyperlink" Target="consultantplus://offline/ref=D431E8BA6FCCC4F22ACDF2D290BE1A98C5B020CF833AA1F37AFC8125090A7D3F0F07948F851D00FBA08A59D2F8T2H7H" TargetMode="External"/><Relationship Id="rId40" Type="http://schemas.openxmlformats.org/officeDocument/2006/relationships/hyperlink" Target="consultantplus://offline/ref=22751F97F7EC264C132FC3B3EEBD3117BF5BC9E0AA9C1868D6F71ADF77DAA0672B291B7275E2F25F278B00B8FDC057008DD03D8DE280149EbAbAH" TargetMode="External"/><Relationship Id="rId45" Type="http://schemas.openxmlformats.org/officeDocument/2006/relationships/hyperlink" Target="https://internet.garant.ru/" TargetMode="External"/><Relationship Id="rId53" Type="http://schemas.openxmlformats.org/officeDocument/2006/relationships/header" Target="header1.xml"/><Relationship Id="rId58" Type="http://schemas.openxmlformats.org/officeDocument/2006/relationships/hyperlink" Target="https://docs.cntd.ru/document/603561707"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D431E8BA6FCCC4F22ACDF2D290BE1A98C5B22BC4813AA1F37AFC8125090A7D3F1D07CC8385181EFAA39F0F83BE7313546C6FF50119017F0DTFH7H" TargetMode="External"/><Relationship Id="rId23" Type="http://schemas.openxmlformats.org/officeDocument/2006/relationships/hyperlink" Target="consultantplus://offline/ref=D431E8BA6FCCC4F22ACDF2D290BE1A98C5B22CC58534A1F37AFC8125090A7D3F1D07CC8385181EFAA39F0F83BE7313546C6FF50119017F0DTFH7H" TargetMode="External"/><Relationship Id="rId28" Type="http://schemas.openxmlformats.org/officeDocument/2006/relationships/hyperlink" Target="consultantplus://offline/ref=D431E8BA6FCCC4F22ACDF2D290BE1A98C5B521C58639A1F37AFC8125090A7D3F1D07CC8385181EFAA09F0F83BE7313546C6FF50119017F0DTFH7H" TargetMode="External"/><Relationship Id="rId36" Type="http://schemas.openxmlformats.org/officeDocument/2006/relationships/hyperlink" Target="consultantplus://offline/ref=D431E8BA6FCCC4F22ACDF2D290BE1A98C5B02ACB843AA1F37AFC8125090A7D3F1D07CC83851D1CF8A79F0F83BE7313546C6FF50119017F0DTFH7H" TargetMode="External"/><Relationship Id="rId49" Type="http://schemas.openxmlformats.org/officeDocument/2006/relationships/hyperlink" Target="https://internet.garant.ru/" TargetMode="External"/><Relationship Id="rId57" Type="http://schemas.openxmlformats.org/officeDocument/2006/relationships/hyperlink" Target="https://docs.cntd.ru/document/603561707" TargetMode="External"/><Relationship Id="rId61" Type="http://schemas.openxmlformats.org/officeDocument/2006/relationships/hyperlink" Target="https://internet.garant.ru/" TargetMode="External"/><Relationship Id="rId10" Type="http://schemas.openxmlformats.org/officeDocument/2006/relationships/hyperlink" Target="consultantplus://offline/ref=D431E8BA6FCCC4F22ACDF2D290BE1A98C5B42FC58638A1F37AFC8125090A7D3F0F07948F851D00FBA08A59D2F8T2H7H" TargetMode="External"/><Relationship Id="rId19" Type="http://schemas.openxmlformats.org/officeDocument/2006/relationships/hyperlink" Target="consultantplus://offline/ref=D431E8BA6FCCC4F22ACDF2D290BE1A98C5B22CCC8038A1F37AFC8125090A7D3F1D07CC8385181EFAA39F0F83BE7313546C6FF50119017F0DTFH7H" TargetMode="External"/><Relationship Id="rId31" Type="http://schemas.openxmlformats.org/officeDocument/2006/relationships/hyperlink" Target="consultantplus://offline/ref=D431E8BA6FCCC4F22ACDF2D290BE1A98C5B02CC98E39A1F37AFC8125090A7D3F1D07CC87871815AFF3D00EDFFA2300546B6FF70305T0H2H" TargetMode="External"/><Relationship Id="rId44" Type="http://schemas.openxmlformats.org/officeDocument/2006/relationships/hyperlink" Target="https://internet.garant.ru/" TargetMode="External"/><Relationship Id="rId52" Type="http://schemas.openxmlformats.org/officeDocument/2006/relationships/hyperlink" Target="https://www.gosfinansy.ru/" TargetMode="External"/><Relationship Id="rId60" Type="http://schemas.openxmlformats.org/officeDocument/2006/relationships/hyperlink" Target="https://internet.garant.ru/"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D431E8BA6FCCC4F22ACDF2D290BE1A98C5B32DC4813AA1F37AFC8125090A7D3F0F07948F851D00FBA08A59D2F8T2H7H" TargetMode="External"/><Relationship Id="rId14" Type="http://schemas.openxmlformats.org/officeDocument/2006/relationships/hyperlink" Target="consultantplus://offline/ref=D431E8BA6FCCC4F22ACDF2D290BE1A98C5B22ECC873CA1F37AFC8125090A7D3F1D07CC8385181EFAA39F0F83BE7313546C6FF50119017F0DTFH7H" TargetMode="External"/><Relationship Id="rId22" Type="http://schemas.openxmlformats.org/officeDocument/2006/relationships/hyperlink" Target="consultantplus://offline/ref=D431E8BA6FCCC4F22ACDF2D290BE1A98C5B22BCF803AA1F37AFC8125090A7D3F1D07CC8385181EFAA39F0F83BE7313546C6FF50119017F0DTFH7H" TargetMode="External"/><Relationship Id="rId27" Type="http://schemas.openxmlformats.org/officeDocument/2006/relationships/hyperlink" Target="consultantplus://offline/ref=D431E8BA6FCCC4F22ACDF2D290BE1A98C5B521C98734A1F37AFC8125090A7D3F1D07CC8385181EFAA09F0F83BE7313546C6FF50119017F0DTFH7H" TargetMode="External"/><Relationship Id="rId30" Type="http://schemas.openxmlformats.org/officeDocument/2006/relationships/hyperlink" Target="https://base.garant.ru/401491871/" TargetMode="External"/><Relationship Id="rId35" Type="http://schemas.openxmlformats.org/officeDocument/2006/relationships/hyperlink" Target="consultantplus://offline/ref=D431E8BA6FCCC4F22ACDF2D290BE1A98C5B02ACB843AA1F37AFC8125090A7D3F0F07948F851D00FBA08A59D2F8T2H7H" TargetMode="External"/><Relationship Id="rId43" Type="http://schemas.openxmlformats.org/officeDocument/2006/relationships/hyperlink" Target="garantf1://70851956.2320/" TargetMode="External"/><Relationship Id="rId48" Type="http://schemas.openxmlformats.org/officeDocument/2006/relationships/hyperlink" Target="https://internet.garant.ru/" TargetMode="External"/><Relationship Id="rId56" Type="http://schemas.openxmlformats.org/officeDocument/2006/relationships/hyperlink" Target="https://docs.cntd.ru/document/603561707" TargetMode="External"/><Relationship Id="rId64" Type="http://schemas.openxmlformats.org/officeDocument/2006/relationships/header" Target="header2.xm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www.gosfinansy.ru/" TargetMode="External"/><Relationship Id="rId3" Type="http://schemas.openxmlformats.org/officeDocument/2006/relationships/styles" Target="styles.xml"/><Relationship Id="rId12" Type="http://schemas.openxmlformats.org/officeDocument/2006/relationships/hyperlink" Target="consultantplus://offline/ref=D431E8BA6FCCC4F22ACDF2D290BE1A98C5B22CCA8339A1F37AFC8125090A7D3F1D07CC8385181EFAA39F0F83BE7313546C6FF50119017F0DTFH7H" TargetMode="External"/><Relationship Id="rId17" Type="http://schemas.openxmlformats.org/officeDocument/2006/relationships/hyperlink" Target="consultantplus://offline/ref=D431E8BA6FCCC4F22ACDF2D290BE1A98C5B22CCA8338A1F37AFC8125090A7D3F1D07CC8385181EFAA39F0F83BE7313546C6FF50119017F0DTFH7H" TargetMode="External"/><Relationship Id="rId25" Type="http://schemas.openxmlformats.org/officeDocument/2006/relationships/hyperlink" Target="consultantplus://offline/ref=D431E8BA6FCCC4F22ACDF2D290BE1A98C5B22CCE863BA1F37AFC8125090A7D3F1D07CC8385181EFAA39F0F83BE7313546C6FF50119017F0DTFH7H" TargetMode="External"/><Relationship Id="rId33" Type="http://schemas.openxmlformats.org/officeDocument/2006/relationships/hyperlink" Target="consultantplus://offline/ref=D431E8BA6FCCC4F22ACDF2D290BE1A98C5B129CF863AA1F37AFC8125090A7D3F1D07CC83861B17F0F6C51F87F7261B4A6973EB010701T7HEH" TargetMode="External"/><Relationship Id="rId38" Type="http://schemas.openxmlformats.org/officeDocument/2006/relationships/hyperlink" Target="consultantplus://offline/ref=D431E8BA6FCCC4F22ACDF2D290BE1A98C5B328C88534A1F37AFC8125090A7D3F0F07948F851D00FBA08A59D2F8T2H7H"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footer" Target="footer2.xml"/><Relationship Id="rId20" Type="http://schemas.openxmlformats.org/officeDocument/2006/relationships/hyperlink" Target="consultantplus://offline/ref=D431E8BA6FCCC4F22ACDF2D290BE1A98C5B22BCE823FA1F37AFC8125090A7D3F1D07CC8385181EFAA39F0F83BE7313546C6FF50119017F0DTFH7H" TargetMode="External"/><Relationship Id="rId41" Type="http://schemas.openxmlformats.org/officeDocument/2006/relationships/hyperlink" Target="consultantplus://offline/ref=22751F97F7EC264C132FC3B3EEBD3117BF5ACCE0AB961868D6F71ADF77DAA0672B291B7275E2F25F278B00B8FDC057008DD03D8DE280149EbAbAH" TargetMode="External"/><Relationship Id="rId54" Type="http://schemas.openxmlformats.org/officeDocument/2006/relationships/hyperlink" Target="https://docs.cntd.ru/document/603561707" TargetMode="External"/><Relationship Id="rId62" Type="http://schemas.openxmlformats.org/officeDocument/2006/relationships/hyperlink" Target="https://internet.garant.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D939F-6451-40CF-9536-B8943281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86</Pages>
  <Words>24647</Words>
  <Characters>140489</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Пользователь Windows</cp:lastModifiedBy>
  <cp:revision>5</cp:revision>
  <cp:lastPrinted>2024-02-15T05:11:00Z</cp:lastPrinted>
  <dcterms:created xsi:type="dcterms:W3CDTF">2024-12-05T12:48:00Z</dcterms:created>
  <dcterms:modified xsi:type="dcterms:W3CDTF">2025-04-21T13:09:00Z</dcterms:modified>
</cp:coreProperties>
</file>