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869" w:rsidRDefault="00906869" w:rsidP="00906869">
      <w:bookmarkStart w:id="0" w:name="_GoBack"/>
      <w:bookmarkEnd w:id="0"/>
      <w:r>
        <w:t xml:space="preserve">Госкомпании в 2024 году закупили у МСП товаров и услуг на рекордные 9,6 </w:t>
      </w:r>
      <w:proofErr w:type="gramStart"/>
      <w:r>
        <w:t>трлн</w:t>
      </w:r>
      <w:proofErr w:type="gramEnd"/>
      <w:r>
        <w:t xml:space="preserve"> рублей</w:t>
      </w:r>
    </w:p>
    <w:p w:rsidR="00906869" w:rsidRDefault="00906869" w:rsidP="00906869"/>
    <w:p w:rsidR="00906869" w:rsidRDefault="00906869" w:rsidP="00906869">
      <w:r>
        <w:t xml:space="preserve">В 2024 году объем закупок крупнейших заказчиков у малого и среднего бизнеса вырос более чем на 20% и впервые превысил 9,6 </w:t>
      </w:r>
      <w:proofErr w:type="gramStart"/>
      <w:r>
        <w:t>трлн</w:t>
      </w:r>
      <w:proofErr w:type="gramEnd"/>
      <w:r>
        <w:t xml:space="preserve"> рублей. Это рекордный показатель с момента введения обязательной 25% квоты на закупки у МСП, за мониторинг которой отвечает Корпорация МСП и уполномоченные региональные органы. </w:t>
      </w:r>
    </w:p>
    <w:p w:rsidR="00906869" w:rsidRDefault="00906869" w:rsidP="00906869"/>
    <w:p w:rsidR="00906869" w:rsidRDefault="00906869" w:rsidP="00906869">
      <w:r>
        <w:t xml:space="preserve">"Участие в закупках госкомпаний дает малому и среднему бизнесу </w:t>
      </w:r>
      <w:proofErr w:type="gramStart"/>
      <w:r>
        <w:t>стабильный</w:t>
      </w:r>
      <w:proofErr w:type="gramEnd"/>
      <w:r>
        <w:t xml:space="preserve"> и крупный рынок сбыта, обеспечивая возможности для дальнейшего развития", </w:t>
      </w:r>
    </w:p>
    <w:p w:rsidR="00906869" w:rsidRDefault="00906869" w:rsidP="00906869">
      <w:r>
        <w:t>- считает генеральный директор Корпорации МСП Александр Исаевич.</w:t>
      </w:r>
    </w:p>
    <w:p w:rsidR="00906869" w:rsidRDefault="00906869" w:rsidP="00906869"/>
    <w:p w:rsidR="00906869" w:rsidRDefault="00906869" w:rsidP="00906869">
      <w:r>
        <w:t>Рост произошел за счет существенного увеличения объема закупок в сфере обрабатывающих производств, наращиванию поставок высокотехнологичной продукции и разработки отечественных ИТ-решений.</w:t>
      </w:r>
    </w:p>
    <w:p w:rsidR="00906869" w:rsidRDefault="00906869" w:rsidP="00906869"/>
    <w:p w:rsidR="00906869" w:rsidRDefault="00906869" w:rsidP="00906869">
      <w:r>
        <w:t xml:space="preserve">Что касается Тамбовской области, то по сравнению с 2023 годом объем закупок крупнейших заказчиков у малого и среднего бизнеса в 2024 году вырос на 46% и составляет более 29 млрд. рублей, а количество поставщиков МСП выросло на 8% (+63 поставщика). </w:t>
      </w:r>
    </w:p>
    <w:p w:rsidR="00906869" w:rsidRDefault="00906869" w:rsidP="00906869"/>
    <w:p w:rsidR="00906869" w:rsidRDefault="00906869" w:rsidP="00906869">
      <w:r>
        <w:t>Подробнее об участии МСП в закупках крупных госкомпаний во вложении.</w:t>
      </w:r>
    </w:p>
    <w:p w:rsidR="00906869" w:rsidRDefault="00906869" w:rsidP="00906869"/>
    <w:p w:rsidR="0066670E" w:rsidRPr="00906869" w:rsidRDefault="00906869" w:rsidP="00906869">
      <w:r>
        <w:t>Поддержка предпринимателей Тамбовской области осуществляется Центром «Мой бизнес» по национальному проекту «Эффективная и конкурентная экономика».</w:t>
      </w:r>
    </w:p>
    <w:sectPr w:rsidR="0066670E" w:rsidRPr="009068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686"/>
    <w:rsid w:val="000D0686"/>
    <w:rsid w:val="0066670E"/>
    <w:rsid w:val="00906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22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53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48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26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359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182173">
                          <w:marLeft w:val="120"/>
                          <w:marRight w:val="120"/>
                          <w:marTop w:val="6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790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211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9479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7421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69895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1925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094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62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80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50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86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756559">
                          <w:marLeft w:val="120"/>
                          <w:marRight w:val="120"/>
                          <w:marTop w:val="6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8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03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41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2967316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0647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808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0887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0720020">
                                              <w:blockQuote w:val="1"/>
                                              <w:marLeft w:val="0"/>
                                              <w:marRight w:val="0"/>
                                              <w:marTop w:val="3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1075</Characters>
  <Application>Microsoft Office Word</Application>
  <DocSecurity>0</DocSecurity>
  <Lines>8</Lines>
  <Paragraphs>2</Paragraphs>
  <ScaleCrop>false</ScaleCrop>
  <Company>diakov.net</Company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2025-03-19T12:05:00Z</dcterms:created>
  <dcterms:modified xsi:type="dcterms:W3CDTF">2025-03-19T12:05:00Z</dcterms:modified>
</cp:coreProperties>
</file>