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8D" w:rsidRPr="003D458D" w:rsidRDefault="003D458D" w:rsidP="003D458D">
      <w:pPr>
        <w:suppressAutoHyphens/>
        <w:spacing w:after="0" w:line="240" w:lineRule="auto"/>
        <w:ind w:right="4216"/>
        <w:rPr>
          <w:rFonts w:ascii="Times New Roman" w:eastAsia="Times New Roman" w:hAnsi="Times New Roman" w:cs="Times New Roman"/>
          <w:sz w:val="24"/>
          <w:szCs w:val="24"/>
        </w:rPr>
      </w:pPr>
      <w:r w:rsidRPr="003D458D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Pr="003D458D">
        <w:rPr>
          <w:rFonts w:eastAsiaTheme="minorHAnsi"/>
          <w:lang w:eastAsia="en-US"/>
        </w:rPr>
        <w:t xml:space="preserve">  </w:t>
      </w:r>
      <w:r w:rsidR="007D2891" w:rsidRPr="003D458D">
        <w:rPr>
          <w:rFonts w:eastAsiaTheme="minorHAnsi"/>
          <w:lang w:eastAsia="en-US"/>
        </w:rPr>
        <w:object w:dxaOrig="690" w:dyaOrig="780">
          <v:shape id="ole_rId2" o:spid="_x0000_i1025" style="width:34.5pt;height:39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Imaging.Document" ShapeID="ole_rId2" DrawAspect="Content" ObjectID="_1802507838" r:id="rId7"/>
        </w:object>
      </w:r>
    </w:p>
    <w:p w:rsidR="003D458D" w:rsidRPr="003D458D" w:rsidRDefault="003D458D" w:rsidP="003D458D">
      <w:pPr>
        <w:suppressAutoHyphens/>
        <w:spacing w:after="0" w:line="240" w:lineRule="auto"/>
        <w:ind w:right="45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ТАМБОВСКАЯ ОБЛАСТЬ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АДМИНИСТРАЦИЯ  ПЕРВОМАЙСКОГО  МУНИЦИПАЛЬНОГО ОКРУГА</w:t>
      </w: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D458D" w:rsidRPr="003D458D" w:rsidRDefault="003D458D" w:rsidP="003D45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D458D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081CBB" w:rsidRDefault="00081CBB" w:rsidP="00081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CBB" w:rsidRDefault="00907E30" w:rsidP="00081C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8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C01">
        <w:rPr>
          <w:rFonts w:ascii="Times New Roman" w:hAnsi="Times New Roman" w:cs="Times New Roman"/>
          <w:sz w:val="28"/>
          <w:szCs w:val="28"/>
        </w:rPr>
        <w:t xml:space="preserve">     </w:t>
      </w:r>
      <w:r w:rsidR="00081CBB">
        <w:rPr>
          <w:rFonts w:ascii="Times New Roman" w:hAnsi="Times New Roman" w:cs="Times New Roman"/>
          <w:sz w:val="28"/>
          <w:szCs w:val="28"/>
        </w:rPr>
        <w:t>202</w:t>
      </w:r>
      <w:r w:rsidR="00DE5C01">
        <w:rPr>
          <w:rFonts w:ascii="Times New Roman" w:hAnsi="Times New Roman" w:cs="Times New Roman"/>
          <w:sz w:val="28"/>
          <w:szCs w:val="28"/>
        </w:rPr>
        <w:t>5</w:t>
      </w:r>
      <w:r w:rsidR="00081C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289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81CB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081CBB">
        <w:rPr>
          <w:rFonts w:ascii="Times New Roman" w:hAnsi="Times New Roman" w:cs="Times New Roman"/>
          <w:sz w:val="28"/>
          <w:szCs w:val="28"/>
        </w:rPr>
        <w:t xml:space="preserve">. Первомайский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89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        </w:t>
      </w:r>
      <w:r w:rsidR="00081CB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администрации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</w:t>
      </w:r>
      <w:r w:rsidRPr="00D17511">
        <w:rPr>
          <w:rFonts w:ascii="Times New Roman" w:hAnsi="Times New Roman" w:cs="Times New Roman"/>
          <w:sz w:val="28"/>
          <w:szCs w:val="28"/>
        </w:rPr>
        <w:t>8,</w:t>
      </w:r>
      <w:r w:rsidR="007D2891" w:rsidRPr="00D17511">
        <w:rPr>
          <w:rFonts w:ascii="Times New Roman" w:hAnsi="Times New Roman" w:cs="Times New Roman"/>
          <w:sz w:val="28"/>
          <w:szCs w:val="28"/>
        </w:rPr>
        <w:t xml:space="preserve"> </w:t>
      </w:r>
      <w:r w:rsidR="00DE5C01">
        <w:rPr>
          <w:rFonts w:ascii="Times New Roman" w:hAnsi="Times New Roman" w:cs="Times New Roman"/>
          <w:sz w:val="28"/>
          <w:szCs w:val="28"/>
        </w:rPr>
        <w:t xml:space="preserve">11.3, </w:t>
      </w:r>
      <w:r w:rsidR="007D2891" w:rsidRPr="00D17511">
        <w:rPr>
          <w:rFonts w:ascii="Times New Roman" w:hAnsi="Times New Roman" w:cs="Times New Roman"/>
          <w:sz w:val="28"/>
          <w:szCs w:val="28"/>
        </w:rPr>
        <w:t xml:space="preserve">11.4, 11.5, 11.6, </w:t>
      </w:r>
      <w:r w:rsidR="00A723B6" w:rsidRPr="00D17511">
        <w:rPr>
          <w:rFonts w:ascii="Times New Roman" w:hAnsi="Times New Roman" w:cs="Times New Roman"/>
          <w:sz w:val="28"/>
          <w:szCs w:val="28"/>
        </w:rPr>
        <w:t>11.7,</w:t>
      </w:r>
      <w:r w:rsidRPr="00D17511">
        <w:rPr>
          <w:rFonts w:ascii="Times New Roman" w:hAnsi="Times New Roman" w:cs="Times New Roman"/>
          <w:sz w:val="28"/>
          <w:szCs w:val="28"/>
        </w:rPr>
        <w:t xml:space="preserve"> 13, 17, 19.1, 19.5, 19.6,</w:t>
      </w:r>
      <w:r w:rsidR="00F550C1" w:rsidRPr="00D17511">
        <w:rPr>
          <w:rFonts w:ascii="Times New Roman" w:hAnsi="Times New Roman" w:cs="Times New Roman"/>
          <w:sz w:val="28"/>
          <w:szCs w:val="28"/>
        </w:rPr>
        <w:t xml:space="preserve"> 19.7,</w:t>
      </w:r>
      <w:r w:rsidRPr="00D17511">
        <w:rPr>
          <w:rFonts w:ascii="Times New Roman" w:hAnsi="Times New Roman" w:cs="Times New Roman"/>
          <w:sz w:val="28"/>
          <w:szCs w:val="28"/>
        </w:rPr>
        <w:t xml:space="preserve"> 29.6</w:t>
      </w:r>
      <w:r w:rsidR="00AC7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Тамбовской области от 29.10.2003 №155-З «Об административных правонарушениях в Тамбовской области» 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78501C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 соответствии    с    законом    Тамбовской области  от 29 октября    2003 года №155-З   «Об   административных   правонарушениях   в   Тамбовской области» (</w:t>
      </w:r>
      <w:r w:rsidR="00E02F2C" w:rsidRPr="00E02F2C">
        <w:rPr>
          <w:rFonts w:ascii="Times New Roman" w:hAnsi="Times New Roman" w:cs="Times New Roman"/>
          <w:sz w:val="28"/>
          <w:szCs w:val="28"/>
        </w:rPr>
        <w:t xml:space="preserve">в редакции от </w:t>
      </w:r>
      <w:r w:rsidR="00BC100A">
        <w:rPr>
          <w:rFonts w:ascii="Times New Roman" w:hAnsi="Times New Roman" w:cs="Times New Roman"/>
          <w:sz w:val="28"/>
          <w:szCs w:val="28"/>
        </w:rPr>
        <w:t>03.02.2025</w:t>
      </w:r>
      <w:r>
        <w:rPr>
          <w:rFonts w:ascii="Times New Roman" w:hAnsi="Times New Roman" w:cs="Times New Roman"/>
          <w:sz w:val="28"/>
          <w:szCs w:val="28"/>
        </w:rPr>
        <w:t>), законом Тамбовской области от 01 июля 2011 года №22-З «</w:t>
      </w:r>
      <w:r w:rsidR="00097D9C" w:rsidRPr="00097D9C">
        <w:rPr>
          <w:rFonts w:ascii="Times New Roman" w:hAnsi="Times New Roman" w:cs="Times New Roman"/>
          <w:sz w:val="28"/>
          <w:szCs w:val="28"/>
        </w:rPr>
        <w:t>О наделении администраций муниципальных округов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</w:t>
      </w:r>
      <w:proofErr w:type="gramEnd"/>
      <w:r w:rsidR="00097D9C" w:rsidRPr="00097D9C">
        <w:rPr>
          <w:rFonts w:ascii="Times New Roman" w:hAnsi="Times New Roman" w:cs="Times New Roman"/>
          <w:sz w:val="28"/>
          <w:szCs w:val="28"/>
        </w:rPr>
        <w:t xml:space="preserve"> административных </w:t>
      </w:r>
      <w:proofErr w:type="gramStart"/>
      <w:r w:rsidR="00097D9C" w:rsidRPr="00097D9C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78501C">
        <w:rPr>
          <w:rFonts w:ascii="Times New Roman" w:hAnsi="Times New Roman" w:cs="Times New Roman"/>
          <w:sz w:val="28"/>
          <w:szCs w:val="28"/>
        </w:rPr>
        <w:t>» (</w:t>
      </w:r>
      <w:r w:rsidR="003D458D" w:rsidRPr="00F4327F">
        <w:rPr>
          <w:rFonts w:ascii="Times New Roman" w:hAnsi="Times New Roman" w:cs="Times New Roman"/>
          <w:sz w:val="28"/>
          <w:szCs w:val="28"/>
        </w:rPr>
        <w:t>в редакции от 31.10.2023</w:t>
      </w:r>
      <w:r w:rsidRPr="0078501C">
        <w:rPr>
          <w:rFonts w:ascii="Times New Roman" w:hAnsi="Times New Roman" w:cs="Times New Roman"/>
          <w:sz w:val="28"/>
          <w:szCs w:val="28"/>
        </w:rPr>
        <w:t>),</w:t>
      </w:r>
      <w:r w:rsidR="00C86585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3D458D">
        <w:rPr>
          <w:rFonts w:ascii="Times New Roman" w:hAnsi="Times New Roman" w:cs="Times New Roman"/>
          <w:sz w:val="28"/>
          <w:szCs w:val="28"/>
        </w:rPr>
        <w:t>32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38</w:t>
      </w:r>
      <w:r w:rsidRPr="0078501C">
        <w:rPr>
          <w:rFonts w:ascii="Times New Roman" w:hAnsi="Times New Roman" w:cs="Times New Roman"/>
          <w:sz w:val="28"/>
          <w:szCs w:val="28"/>
        </w:rPr>
        <w:t xml:space="preserve">, </w:t>
      </w:r>
      <w:r w:rsidR="003D458D">
        <w:rPr>
          <w:rFonts w:ascii="Times New Roman" w:hAnsi="Times New Roman" w:cs="Times New Roman"/>
          <w:sz w:val="28"/>
          <w:szCs w:val="28"/>
        </w:rPr>
        <w:t>41</w:t>
      </w:r>
      <w:r w:rsidRPr="0078501C">
        <w:rPr>
          <w:rFonts w:ascii="Times New Roman" w:hAnsi="Times New Roman" w:cs="Times New Roman"/>
          <w:sz w:val="28"/>
          <w:szCs w:val="28"/>
        </w:rPr>
        <w:t xml:space="preserve"> Устава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Тамбовской области, администрация Первомайского </w:t>
      </w:r>
      <w:r w:rsidR="003D45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81CBB" w:rsidRDefault="00081CBB" w:rsidP="00081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01C">
        <w:rPr>
          <w:rFonts w:ascii="Times New Roman" w:hAnsi="Times New Roman" w:cs="Times New Roman"/>
          <w:sz w:val="28"/>
          <w:szCs w:val="28"/>
        </w:rPr>
        <w:t xml:space="preserve">1.Утвердить Перечень должностных лиц администрации Первомайского </w:t>
      </w:r>
      <w:r w:rsidR="0013032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8501C">
        <w:rPr>
          <w:rFonts w:ascii="Times New Roman" w:hAnsi="Times New Roman" w:cs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</w:t>
      </w:r>
      <w:r w:rsidR="000F0CDB" w:rsidRPr="00D17511">
        <w:rPr>
          <w:rFonts w:ascii="Times New Roman" w:hAnsi="Times New Roman" w:cs="Times New Roman"/>
          <w:sz w:val="28"/>
          <w:szCs w:val="28"/>
        </w:rPr>
        <w:t xml:space="preserve">8, </w:t>
      </w:r>
      <w:r w:rsidR="000F0CDB">
        <w:rPr>
          <w:rFonts w:ascii="Times New Roman" w:hAnsi="Times New Roman" w:cs="Times New Roman"/>
          <w:sz w:val="28"/>
          <w:szCs w:val="28"/>
        </w:rPr>
        <w:t xml:space="preserve">11.3, </w:t>
      </w:r>
      <w:r w:rsidR="000F0CDB" w:rsidRPr="00D17511">
        <w:rPr>
          <w:rFonts w:ascii="Times New Roman" w:hAnsi="Times New Roman" w:cs="Times New Roman"/>
          <w:sz w:val="28"/>
          <w:szCs w:val="28"/>
        </w:rPr>
        <w:t>11.4, 11.5, 11.6, 11.7, 13, 17, 19.1, 19.5, 19.6, 19.7, 29.6</w:t>
      </w:r>
      <w:r w:rsidR="001110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7E7B">
        <w:rPr>
          <w:rFonts w:ascii="Times New Roman" w:hAnsi="Times New Roman" w:cs="Times New Roman"/>
          <w:sz w:val="28"/>
          <w:szCs w:val="28"/>
        </w:rPr>
        <w:t xml:space="preserve"> </w:t>
      </w:r>
      <w:r w:rsidRPr="0078501C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Тамбовской области от 29.10.2003 №155-З «Об административных правонарушениях в Тамбовской области» согласно приложению.</w:t>
      </w:r>
    </w:p>
    <w:p w:rsidR="007856DC" w:rsidRDefault="00C86585" w:rsidP="0078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81CB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0F0CDB">
        <w:rPr>
          <w:rFonts w:ascii="Times New Roman" w:hAnsi="Times New Roman" w:cs="Times New Roman"/>
          <w:sz w:val="28"/>
          <w:szCs w:val="28"/>
        </w:rPr>
        <w:t>силу постановление</w:t>
      </w:r>
      <w:r w:rsidR="0087472E">
        <w:rPr>
          <w:rFonts w:ascii="Times New Roman" w:hAnsi="Times New Roman" w:cs="Times New Roman"/>
          <w:sz w:val="28"/>
          <w:szCs w:val="28"/>
        </w:rPr>
        <w:t xml:space="preserve"> </w:t>
      </w:r>
      <w:r w:rsidR="00081CBB">
        <w:rPr>
          <w:rFonts w:ascii="Times New Roman" w:hAnsi="Times New Roman" w:cs="Times New Roman"/>
          <w:sz w:val="28"/>
          <w:szCs w:val="28"/>
        </w:rPr>
        <w:t>админ</w:t>
      </w:r>
      <w:r w:rsidR="00420A23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87472E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A723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FBA">
        <w:rPr>
          <w:rFonts w:ascii="Times New Roman" w:hAnsi="Times New Roman" w:cs="Times New Roman"/>
          <w:sz w:val="28"/>
          <w:szCs w:val="28"/>
        </w:rPr>
        <w:t xml:space="preserve"> </w:t>
      </w:r>
      <w:r w:rsidR="00A723B6">
        <w:rPr>
          <w:rFonts w:ascii="Times New Roman" w:hAnsi="Times New Roman" w:cs="Times New Roman"/>
          <w:sz w:val="28"/>
          <w:szCs w:val="28"/>
        </w:rPr>
        <w:t>округа</w:t>
      </w:r>
      <w:r w:rsidR="00910FBA">
        <w:rPr>
          <w:rFonts w:ascii="Times New Roman" w:hAnsi="Times New Roman" w:cs="Times New Roman"/>
          <w:sz w:val="28"/>
          <w:szCs w:val="28"/>
        </w:rPr>
        <w:t xml:space="preserve">  Тамбовской области </w:t>
      </w:r>
      <w:r w:rsidR="00420A23">
        <w:rPr>
          <w:rFonts w:ascii="Times New Roman" w:hAnsi="Times New Roman" w:cs="Times New Roman"/>
          <w:sz w:val="28"/>
          <w:szCs w:val="28"/>
        </w:rPr>
        <w:t xml:space="preserve">от </w:t>
      </w:r>
      <w:r w:rsidR="007856DC">
        <w:rPr>
          <w:rFonts w:ascii="Times New Roman" w:hAnsi="Times New Roman" w:cs="Times New Roman"/>
          <w:sz w:val="28"/>
          <w:szCs w:val="28"/>
        </w:rPr>
        <w:t>12.09</w:t>
      </w:r>
      <w:r w:rsidR="00445F59">
        <w:rPr>
          <w:rFonts w:ascii="Times New Roman" w:hAnsi="Times New Roman" w:cs="Times New Roman"/>
          <w:sz w:val="28"/>
          <w:szCs w:val="28"/>
        </w:rPr>
        <w:t xml:space="preserve">.2024 </w:t>
      </w:r>
      <w:r w:rsidR="00910FBA">
        <w:rPr>
          <w:rFonts w:ascii="Times New Roman" w:hAnsi="Times New Roman" w:cs="Times New Roman"/>
          <w:sz w:val="28"/>
          <w:szCs w:val="28"/>
        </w:rPr>
        <w:t xml:space="preserve">  №</w:t>
      </w:r>
      <w:r w:rsidR="007856DC">
        <w:rPr>
          <w:rFonts w:ascii="Times New Roman" w:hAnsi="Times New Roman" w:cs="Times New Roman"/>
          <w:sz w:val="28"/>
          <w:szCs w:val="28"/>
        </w:rPr>
        <w:t xml:space="preserve"> 1598</w:t>
      </w:r>
      <w:r w:rsidR="00445F59">
        <w:rPr>
          <w:rFonts w:ascii="Times New Roman" w:hAnsi="Times New Roman" w:cs="Times New Roman"/>
          <w:sz w:val="28"/>
          <w:szCs w:val="28"/>
        </w:rPr>
        <w:t xml:space="preserve"> «</w:t>
      </w:r>
      <w:r w:rsidR="007856DC" w:rsidRPr="007856DC">
        <w:rPr>
          <w:rFonts w:ascii="Times New Roman" w:hAnsi="Times New Roman" w:cs="Times New Roman"/>
          <w:sz w:val="28"/>
          <w:szCs w:val="28"/>
        </w:rPr>
        <w:t>Об утверждении Перечня должностных лиц администрации Первомайского муниципального округа, уполномоченных составлять протоколы об административных правонарушениях, предусмотренных статьями</w:t>
      </w:r>
      <w:r w:rsidR="007856DC">
        <w:rPr>
          <w:rFonts w:ascii="Times New Roman" w:hAnsi="Times New Roman" w:cs="Times New Roman"/>
          <w:sz w:val="28"/>
          <w:szCs w:val="28"/>
        </w:rPr>
        <w:t xml:space="preserve"> </w:t>
      </w:r>
      <w:r w:rsidR="007856DC" w:rsidRPr="007856DC">
        <w:rPr>
          <w:rFonts w:ascii="Times New Roman" w:hAnsi="Times New Roman" w:cs="Times New Roman"/>
          <w:sz w:val="28"/>
          <w:szCs w:val="28"/>
        </w:rPr>
        <w:t xml:space="preserve"> 8, 11.4, 11.5, 11.6, 11.7, 13, 17, 19.1, 19.5, 19.6, 19.7, 29.6, 29.6.2 Закона Тамбовской области от 29.10.2003 №155-З «Об административных правон</w:t>
      </w:r>
      <w:r w:rsidR="007856DC">
        <w:rPr>
          <w:rFonts w:ascii="Times New Roman" w:hAnsi="Times New Roman" w:cs="Times New Roman"/>
          <w:sz w:val="28"/>
          <w:szCs w:val="28"/>
        </w:rPr>
        <w:t>арушениях в Тамбовской области».</w:t>
      </w:r>
      <w:proofErr w:type="gramEnd"/>
    </w:p>
    <w:p w:rsidR="001E75A5" w:rsidRPr="000E32BA" w:rsidRDefault="001E75A5" w:rsidP="00785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E32BA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газете </w:t>
      </w:r>
      <w:r w:rsidRPr="005D1A8C">
        <w:rPr>
          <w:rFonts w:ascii="Times New Roman" w:hAnsi="Times New Roman" w:cs="Times New Roman"/>
          <w:sz w:val="28"/>
          <w:szCs w:val="28"/>
        </w:rPr>
        <w:t xml:space="preserve">«Вестник» </w:t>
      </w:r>
      <w:r w:rsidRPr="000E32BA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32BA">
        <w:rPr>
          <w:rFonts w:ascii="Times New Roman" w:hAnsi="Times New Roman" w:cs="Times New Roman"/>
          <w:sz w:val="28"/>
          <w:szCs w:val="28"/>
        </w:rPr>
        <w:t xml:space="preserve"> Тамбовской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в </w:t>
      </w:r>
      <w:r w:rsidRPr="000E32BA">
        <w:rPr>
          <w:rFonts w:ascii="Times New Roman" w:hAnsi="Times New Roman" w:cs="Times New Roman"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32BA">
        <w:rPr>
          <w:rFonts w:ascii="Times New Roman" w:hAnsi="Times New Roman" w:cs="Times New Roman"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2BA">
        <w:rPr>
          <w:rFonts w:ascii="Times New Roman" w:hAnsi="Times New Roman" w:cs="Times New Roman"/>
          <w:sz w:val="28"/>
          <w:szCs w:val="28"/>
        </w:rPr>
        <w:t xml:space="preserve"> «РИА «ТОП68» (</w:t>
      </w:r>
      <w:r w:rsidRPr="000E32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32BA">
        <w:rPr>
          <w:rFonts w:ascii="Times New Roman" w:hAnsi="Times New Roman" w:cs="Times New Roman"/>
          <w:sz w:val="28"/>
          <w:szCs w:val="28"/>
        </w:rPr>
        <w:t>.</w:t>
      </w:r>
      <w:r w:rsidRPr="000E32B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0E32BA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0E32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32BA">
        <w:rPr>
          <w:rFonts w:ascii="Times New Roman" w:hAnsi="Times New Roman" w:cs="Times New Roman"/>
          <w:sz w:val="28"/>
          <w:szCs w:val="28"/>
        </w:rPr>
        <w:t>).</w:t>
      </w:r>
    </w:p>
    <w:p w:rsidR="001E75A5" w:rsidRPr="000E32BA" w:rsidRDefault="001E75A5" w:rsidP="001E7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E32BA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0E32BA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E32B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Pr="00EE156D" w:rsidRDefault="0013032F" w:rsidP="00EE1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56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    </w:t>
      </w:r>
      <w:proofErr w:type="spellStart"/>
      <w:r w:rsidRPr="00EE156D"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CBB" w:rsidRDefault="00081CBB" w:rsidP="00081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32F" w:rsidRDefault="0013032F" w:rsidP="00EE15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8A1242" w:rsidRDefault="008A1242" w:rsidP="001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75A5" w:rsidRDefault="001E75A5" w:rsidP="001E7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0F0CDB" w:rsidRDefault="000F0CDB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</w:p>
    <w:p w:rsidR="00B03A36" w:rsidRDefault="00B03A36" w:rsidP="0013032F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03A36" w:rsidRDefault="00B03A36" w:rsidP="00130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</w:t>
      </w:r>
    </w:p>
    <w:p w:rsidR="00B03A36" w:rsidRDefault="00B03A36" w:rsidP="00B03A3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постановлением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B03A36" w:rsidRPr="00D90E9E" w:rsidRDefault="00B03A36" w:rsidP="00332B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               от </w:t>
      </w:r>
      <w:r w:rsidR="00907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0F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360F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9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A36" w:rsidRDefault="00B03A36" w:rsidP="00765A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B03A36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 администрации Первомайского </w:t>
      </w:r>
      <w:r w:rsidR="0013032F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3032F" w:rsidRDefault="00B03A36" w:rsidP="00B03A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уполномоченных составлять протоколы об административных правонарушениях, предусмотренных статьями</w:t>
      </w:r>
      <w:r w:rsidR="008F76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0FA" w:rsidRPr="00D17511">
        <w:rPr>
          <w:rFonts w:ascii="Times New Roman" w:hAnsi="Times New Roman" w:cs="Times New Roman"/>
          <w:sz w:val="28"/>
          <w:szCs w:val="28"/>
        </w:rPr>
        <w:t xml:space="preserve">8, </w:t>
      </w:r>
      <w:r w:rsidR="00A360FA">
        <w:rPr>
          <w:rFonts w:ascii="Times New Roman" w:hAnsi="Times New Roman" w:cs="Times New Roman"/>
          <w:sz w:val="28"/>
          <w:szCs w:val="28"/>
        </w:rPr>
        <w:t xml:space="preserve">11.3, </w:t>
      </w:r>
      <w:r w:rsidR="00A360FA" w:rsidRPr="00D17511">
        <w:rPr>
          <w:rFonts w:ascii="Times New Roman" w:hAnsi="Times New Roman" w:cs="Times New Roman"/>
          <w:sz w:val="28"/>
          <w:szCs w:val="28"/>
        </w:rPr>
        <w:t>11.4, 11.5, 11.6, 11.7, 13, 17, 19.1, 19.5, 19.6, 19.7, 29.6</w:t>
      </w:r>
      <w:r w:rsidR="00067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Тамбовской области от 29.10.2003 № 155-З </w:t>
      </w:r>
    </w:p>
    <w:p w:rsidR="00B03A36" w:rsidRDefault="00B03A36" w:rsidP="00D90E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административных правонарушениях в Тамбовской области»</w:t>
      </w:r>
    </w:p>
    <w:tbl>
      <w:tblPr>
        <w:tblpPr w:leftFromText="180" w:rightFromText="180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4496"/>
        <w:gridCol w:w="5343"/>
      </w:tblGrid>
      <w:tr w:rsidR="0079044E" w:rsidRPr="00CD222C" w:rsidTr="0079044E">
        <w:trPr>
          <w:trHeight w:val="1200"/>
        </w:trPr>
        <w:tc>
          <w:tcPr>
            <w:tcW w:w="4496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Агапова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3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</w:tc>
      </w:tr>
      <w:tr w:rsidR="0079044E" w:rsidRPr="00CD222C" w:rsidTr="0079044E">
        <w:trPr>
          <w:trHeight w:val="1480"/>
        </w:trPr>
        <w:tc>
          <w:tcPr>
            <w:tcW w:w="4496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Аксенова Елена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B0403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Елена Борисовна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Алехина Марина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Алёхина Нина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Алмазова  Галина Дмитриевна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Алымова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Олеся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Архипова  Анна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Афанасьева Оксана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Афанасьева Лариса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Бабич Ольга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Балашов Александр Сергеевич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Беззубцев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Геннадий Петрович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Белосохова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Ирина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Брызгалина Ирина Леонидовна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Буцких Юлия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Борисова Фаина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Гавришина Марина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Горина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Горшкова Елена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Гусева Лилия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Дворянкова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Ольга Юрьевна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Егорова Татьяна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Жукова Марина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Зацепина Валентина Георгиевна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Татьяна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 Ольга Евгеньевна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Иванова Марина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  <w:t>ого дела 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Игумнова Ольга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Исаченко Людмила Викторовна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Катараева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Ольга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 Александр Иванович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Козлова Надежда Васильевна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Копылова Светлана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Кочерова  Ирина 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Кинжалова Лидия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Кинжалов Дмитрий Александрович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Косарева Ольга Витальевна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Ларина Елена Дмитриевна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Литвинская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Николаевна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174269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Малюхович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  Алексеевна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hAnsi="Times New Roman" w:cs="Times New Roman"/>
                <w:sz w:val="28"/>
              </w:rPr>
              <w:t>Манохина</w:t>
            </w:r>
            <w:proofErr w:type="spellEnd"/>
            <w:r w:rsidRPr="00CD222C">
              <w:rPr>
                <w:rFonts w:ascii="Times New Roman" w:hAnsi="Times New Roman" w:cs="Times New Roman"/>
                <w:sz w:val="28"/>
              </w:rPr>
              <w:t xml:space="preserve"> Наталья Сергеевна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17243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17243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724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Мацнева</w:t>
            </w:r>
            <w:proofErr w:type="spellEnd"/>
            <w:r w:rsidRPr="0017243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Мария Вадимовна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4422EA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2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Михалева Елена Алексеевна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Михалева Татьяна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 Александр Юрьевич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Моисеева Анастасия Николаевна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Надежда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Моисеева Ольга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Насонова  Галина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Никитина Инна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Обоева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Светлана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Отрубянникова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Ирина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Павлова Елена Анатольевна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 Максим Константинович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Петрова Ирина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Пронина Наталья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Пузикова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cr/>
              <w:t>консультант комитета по управлению имуществом и землеустройству администрации округа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Пузикова Юлия Александровна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Романова  Екатерина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Романова Ольга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Селезнева Елена Петровна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Стоякина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Стрельникова  Ольга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 Антон Юрьевич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Сухарева Оксана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Татьяна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Сухарева Юлия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Скрипка Лада Петровна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Сухорукова Юлия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Труба Дарья Андреевна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Тютлина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Лидия Леонидовна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Умрихина Ольга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 Роман Викторович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Филиппова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Светлана Александровна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Халяпина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Наталья Викторовна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Халяпина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Наталья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Хованова Вера Васильевна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Чердакова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Чермошенцева Марина Анатольевна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Чермошенцева Ирина Александровна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Чермошенцев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Иванович</w:t>
            </w: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Чивилева Людмила Николаевна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Валентина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Шевякова Марина Ивановна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Шипилова Евгения Владимировна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Щенёва Дарья Владимировна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Лариса Викторовна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Рита Петровна</w:t>
            </w: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43" w:type="dxa"/>
          </w:tcPr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образования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отдела спорта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-главный специалист Старосеславинского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Чернышевского территориального отдела управления по работе с территориями и благоустройству администрации округа;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cr/>
              <w:t xml:space="preserve">главный специалист </w:t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консультант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спорта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-консультант 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</w:t>
            </w:r>
            <w:r w:rsidRPr="00CD22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территориального отдела управления по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образования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-заместитель начальника отдела строительства, архитектуры и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Старосеславинского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организационной работы, информатизации и общественных связей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-председатель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консультант управления по работе с территориями и благоустройству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Чернышевского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гражданской обороны, чрезвычайных ситуаций и общественной безопасности администрации округа;</w:t>
            </w:r>
          </w:p>
          <w:p w:rsidR="0079044E" w:rsidRPr="00CD222C" w:rsidRDefault="0079044E" w:rsidP="007904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сельского хозяйства и продовольствия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 бухгалтерского учета 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8022A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отдела бухгалтерского учета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сельского хозяйства и продовольствия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бухгалтерского учета и отчетности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Хоботовского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174269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 отдела правовой и кадровой работы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финансового управления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Старокленского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устройству администрации округа;</w:t>
            </w:r>
          </w:p>
          <w:p w:rsidR="0079044E" w:rsidRPr="004422EA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гражданской обороны, чрезвычайных ситуаций и общественной безопасности администрации округа;</w:t>
            </w:r>
          </w:p>
          <w:p w:rsidR="0079044E" w:rsidRPr="00764B51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39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-заместитель начальника отдела образования администрации округа;</w:t>
            </w:r>
          </w:p>
          <w:p w:rsidR="0079044E" w:rsidRPr="002F39E4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отдела строительства, архитектуры и 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председателя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записи актов гражданского состояния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cr/>
              <w:t>консультант отдела отдела спорта администрации округаруга</w:t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  <w:r w:rsidRPr="00CD222C">
              <w:rPr>
                <w:rFonts w:ascii="Times New Roman" w:eastAsia="Times New Roman" w:hAnsi="Times New Roman" w:cs="Times New Roman"/>
                <w:vanish/>
                <w:color w:val="FF0000"/>
                <w:sz w:val="28"/>
                <w:szCs w:val="28"/>
                <w:lang w:eastAsia="en-US"/>
              </w:rPr>
              <w:pgNum/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финансового управления – начальник бюджетного отдела финансового управления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Старосеславинского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комитета по управлению имуществом и землеустройству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комитета по управлению имуществом и землеустройству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бухгалтерского учета и отчетности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бюджетного отдела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бухгалтерского учета и отчетности финансового управления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Новосеславинского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консультант 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Первомайского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консультант</w:t>
            </w: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отдела сельского хозяйства и продовольствия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строительства, архитектуры и жилищно-коммунального хозяйства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экономики и инвестиционной политики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Новоспасского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Новокленского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по защите государственной тайны;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правовой и кадровой работы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правовой и кадровой работы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записи актов гражданского состояния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-заместитель начальника отдела экономики и инвестиционной политики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Козьмодемьяновского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-консультант отдела экономики и инвестиционной политики 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-начальник отдела культуры, молодежной политики и архивного дела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Иловай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-Дмитриевского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-консультант </w:t>
            </w:r>
            <w:proofErr w:type="spell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Новоархангельского</w:t>
            </w:r>
            <w:proofErr w:type="spell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территориального отдела управления по работе с территориями и благоустройству администрации округа;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организационной работы, информатизации и общественных связей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отдела культуры, молодежной политики и архивного дела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-консультант отдела культуры, молодежной политики и архивного дела администрации округа;</w:t>
            </w:r>
          </w:p>
          <w:p w:rsidR="0079044E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9044E" w:rsidRPr="006C2980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CD22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специалист Новокленского территориального отдела управления по работе с территориями и благо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устройству администрации округа.</w:t>
            </w:r>
          </w:p>
          <w:p w:rsidR="0079044E" w:rsidRPr="00CD222C" w:rsidRDefault="0079044E" w:rsidP="00790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3A36" w:rsidRDefault="00B03A36" w:rsidP="00B03A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071" w:rsidRDefault="008E1071"/>
    <w:p w:rsidR="00B03A36" w:rsidRDefault="00B03A36"/>
    <w:sectPr w:rsidR="00B03A36" w:rsidSect="001742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E0"/>
    <w:rsid w:val="00043AA6"/>
    <w:rsid w:val="00045850"/>
    <w:rsid w:val="000506DC"/>
    <w:rsid w:val="000677DA"/>
    <w:rsid w:val="0008066D"/>
    <w:rsid w:val="00081CBB"/>
    <w:rsid w:val="00085A5A"/>
    <w:rsid w:val="00097D9C"/>
    <w:rsid w:val="000A181B"/>
    <w:rsid w:val="000A33E5"/>
    <w:rsid w:val="000B13E8"/>
    <w:rsid w:val="000D014F"/>
    <w:rsid w:val="000E7156"/>
    <w:rsid w:val="000F0CDB"/>
    <w:rsid w:val="001063E3"/>
    <w:rsid w:val="00111049"/>
    <w:rsid w:val="0013032F"/>
    <w:rsid w:val="00172434"/>
    <w:rsid w:val="00172695"/>
    <w:rsid w:val="00174269"/>
    <w:rsid w:val="001A0DC6"/>
    <w:rsid w:val="001E2AF2"/>
    <w:rsid w:val="001E75A5"/>
    <w:rsid w:val="001F7E54"/>
    <w:rsid w:val="00223D4C"/>
    <w:rsid w:val="00242E42"/>
    <w:rsid w:val="00257050"/>
    <w:rsid w:val="00260731"/>
    <w:rsid w:val="00291EE0"/>
    <w:rsid w:val="002D6A1B"/>
    <w:rsid w:val="002E1AFA"/>
    <w:rsid w:val="002F07B8"/>
    <w:rsid w:val="002F39E4"/>
    <w:rsid w:val="00332BCF"/>
    <w:rsid w:val="00345643"/>
    <w:rsid w:val="00363BB3"/>
    <w:rsid w:val="003B1CCB"/>
    <w:rsid w:val="003B6225"/>
    <w:rsid w:val="003B6CB8"/>
    <w:rsid w:val="003C443E"/>
    <w:rsid w:val="003D458D"/>
    <w:rsid w:val="003E3E5D"/>
    <w:rsid w:val="00403E83"/>
    <w:rsid w:val="00420A23"/>
    <w:rsid w:val="004422EA"/>
    <w:rsid w:val="00445F59"/>
    <w:rsid w:val="00472AF8"/>
    <w:rsid w:val="004A2826"/>
    <w:rsid w:val="004B6D1F"/>
    <w:rsid w:val="004D48EB"/>
    <w:rsid w:val="004D4BA0"/>
    <w:rsid w:val="004E6A2F"/>
    <w:rsid w:val="005156A0"/>
    <w:rsid w:val="00516C80"/>
    <w:rsid w:val="00550A67"/>
    <w:rsid w:val="005713F4"/>
    <w:rsid w:val="005C35FA"/>
    <w:rsid w:val="005D03BB"/>
    <w:rsid w:val="005F4DDC"/>
    <w:rsid w:val="00602907"/>
    <w:rsid w:val="006718AE"/>
    <w:rsid w:val="00692275"/>
    <w:rsid w:val="006C2980"/>
    <w:rsid w:val="006D4E42"/>
    <w:rsid w:val="006E2D02"/>
    <w:rsid w:val="006E3B67"/>
    <w:rsid w:val="007139E6"/>
    <w:rsid w:val="0072718E"/>
    <w:rsid w:val="00741B38"/>
    <w:rsid w:val="0074281B"/>
    <w:rsid w:val="00744A60"/>
    <w:rsid w:val="007614E3"/>
    <w:rsid w:val="00764B51"/>
    <w:rsid w:val="00765AC5"/>
    <w:rsid w:val="007743E0"/>
    <w:rsid w:val="00780A1D"/>
    <w:rsid w:val="00783C08"/>
    <w:rsid w:val="0078501C"/>
    <w:rsid w:val="007856DC"/>
    <w:rsid w:val="00787908"/>
    <w:rsid w:val="0079044E"/>
    <w:rsid w:val="00795B46"/>
    <w:rsid w:val="007B34C2"/>
    <w:rsid w:val="007D2891"/>
    <w:rsid w:val="007E4F7E"/>
    <w:rsid w:val="008022AE"/>
    <w:rsid w:val="0084018A"/>
    <w:rsid w:val="00857CEA"/>
    <w:rsid w:val="0087472E"/>
    <w:rsid w:val="00880DFF"/>
    <w:rsid w:val="008828B6"/>
    <w:rsid w:val="008A1242"/>
    <w:rsid w:val="008E1071"/>
    <w:rsid w:val="008E56A0"/>
    <w:rsid w:val="008F7680"/>
    <w:rsid w:val="00906DFA"/>
    <w:rsid w:val="00907E30"/>
    <w:rsid w:val="00910FBA"/>
    <w:rsid w:val="00913D9F"/>
    <w:rsid w:val="00953E83"/>
    <w:rsid w:val="00967D51"/>
    <w:rsid w:val="00997E91"/>
    <w:rsid w:val="009C0C58"/>
    <w:rsid w:val="009C649F"/>
    <w:rsid w:val="00A039EB"/>
    <w:rsid w:val="00A360FA"/>
    <w:rsid w:val="00A723B6"/>
    <w:rsid w:val="00A86717"/>
    <w:rsid w:val="00A9515E"/>
    <w:rsid w:val="00AA786E"/>
    <w:rsid w:val="00AB5238"/>
    <w:rsid w:val="00AB68E4"/>
    <w:rsid w:val="00AC7E7B"/>
    <w:rsid w:val="00AD039F"/>
    <w:rsid w:val="00AE5245"/>
    <w:rsid w:val="00AE575F"/>
    <w:rsid w:val="00B03A36"/>
    <w:rsid w:val="00B616D0"/>
    <w:rsid w:val="00B76152"/>
    <w:rsid w:val="00B96E36"/>
    <w:rsid w:val="00BB290C"/>
    <w:rsid w:val="00BB2C7A"/>
    <w:rsid w:val="00BC100A"/>
    <w:rsid w:val="00C11AF8"/>
    <w:rsid w:val="00C17B30"/>
    <w:rsid w:val="00C4257B"/>
    <w:rsid w:val="00C66F4C"/>
    <w:rsid w:val="00C80553"/>
    <w:rsid w:val="00C86585"/>
    <w:rsid w:val="00C869CF"/>
    <w:rsid w:val="00C96639"/>
    <w:rsid w:val="00CB0403"/>
    <w:rsid w:val="00CC2175"/>
    <w:rsid w:val="00CD222C"/>
    <w:rsid w:val="00CD4705"/>
    <w:rsid w:val="00D06FB7"/>
    <w:rsid w:val="00D17511"/>
    <w:rsid w:val="00D20370"/>
    <w:rsid w:val="00D47B0B"/>
    <w:rsid w:val="00D5664E"/>
    <w:rsid w:val="00D806A5"/>
    <w:rsid w:val="00D852D6"/>
    <w:rsid w:val="00D90E9E"/>
    <w:rsid w:val="00DE5C01"/>
    <w:rsid w:val="00DF2445"/>
    <w:rsid w:val="00E02F2C"/>
    <w:rsid w:val="00E253EF"/>
    <w:rsid w:val="00E44A99"/>
    <w:rsid w:val="00E701FE"/>
    <w:rsid w:val="00E83251"/>
    <w:rsid w:val="00EB7586"/>
    <w:rsid w:val="00ED5117"/>
    <w:rsid w:val="00EE156D"/>
    <w:rsid w:val="00EE4704"/>
    <w:rsid w:val="00EF22C7"/>
    <w:rsid w:val="00F4327F"/>
    <w:rsid w:val="00F51A7A"/>
    <w:rsid w:val="00F550C1"/>
    <w:rsid w:val="00F65F6A"/>
    <w:rsid w:val="00F72044"/>
    <w:rsid w:val="00F7647A"/>
    <w:rsid w:val="00F94122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7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22F1-3171-4930-809D-0DFE494E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98</cp:revision>
  <cp:lastPrinted>2025-03-03T08:24:00Z</cp:lastPrinted>
  <dcterms:created xsi:type="dcterms:W3CDTF">2022-04-25T07:41:00Z</dcterms:created>
  <dcterms:modified xsi:type="dcterms:W3CDTF">2025-03-03T08:51:00Z</dcterms:modified>
</cp:coreProperties>
</file>