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53" w:rsidRDefault="00E06153" w:rsidP="00E061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6153" w:rsidRPr="00F975A3" w:rsidRDefault="00E06153" w:rsidP="00E061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5A3">
        <w:rPr>
          <w:rFonts w:ascii="Times New Roman" w:hAnsi="Times New Roman" w:cs="Times New Roman"/>
          <w:bCs/>
          <w:sz w:val="28"/>
          <w:szCs w:val="28"/>
        </w:rPr>
        <w:t>Пояснительная записка.</w:t>
      </w:r>
    </w:p>
    <w:p w:rsidR="00E06153" w:rsidRPr="00F975A3" w:rsidRDefault="00E06153" w:rsidP="00E0615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6153" w:rsidRPr="00555C03" w:rsidRDefault="00555C03" w:rsidP="000B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06153" w:rsidRPr="00555C03">
        <w:rPr>
          <w:rFonts w:ascii="Times New Roman" w:hAnsi="Times New Roman" w:cs="Times New Roman"/>
          <w:sz w:val="28"/>
          <w:szCs w:val="28"/>
        </w:rPr>
        <w:t>Проект постановления администрации Первомайского муниципального округа  Тамбовской области «</w:t>
      </w:r>
      <w:r w:rsidR="000B0273" w:rsidRPr="000B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Первомайского муниципального округа Тамбовской области «Обеспечение безопасности населения Первомайского муниципального округа Тамбовской области и противодействие преступности», утвержденную постановлением администрации Первомайского муниципального округа  от 12.01.2024 №45 </w:t>
      </w:r>
      <w:bookmarkStart w:id="0" w:name="_GoBack"/>
      <w:bookmarkEnd w:id="0"/>
      <w:r w:rsidR="000B0273" w:rsidRPr="000B027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09.01.2025 №6)</w:t>
      </w:r>
      <w:r w:rsidR="00E06153" w:rsidRPr="00555C03">
        <w:rPr>
          <w:rFonts w:ascii="Times New Roman" w:hAnsi="Times New Roman" w:cs="Times New Roman"/>
          <w:sz w:val="28"/>
          <w:szCs w:val="28"/>
        </w:rPr>
        <w:t xml:space="preserve">» размещен для проведения независимой антикоррупционной экспертизы </w:t>
      </w:r>
      <w:r w:rsidR="00EA550A">
        <w:rPr>
          <w:rFonts w:ascii="Times New Roman" w:hAnsi="Times New Roman" w:cs="Times New Roman"/>
          <w:sz w:val="28"/>
          <w:szCs w:val="28"/>
        </w:rPr>
        <w:t>27</w:t>
      </w:r>
      <w:r w:rsidR="00E06153" w:rsidRPr="00555C03">
        <w:rPr>
          <w:rFonts w:ascii="Times New Roman" w:hAnsi="Times New Roman" w:cs="Times New Roman"/>
          <w:sz w:val="28"/>
          <w:szCs w:val="28"/>
        </w:rPr>
        <w:t>.</w:t>
      </w:r>
      <w:r w:rsidR="000B0273">
        <w:rPr>
          <w:rFonts w:ascii="Times New Roman" w:hAnsi="Times New Roman" w:cs="Times New Roman"/>
          <w:sz w:val="28"/>
          <w:szCs w:val="28"/>
        </w:rPr>
        <w:t>03</w:t>
      </w:r>
      <w:r w:rsidR="00E06153" w:rsidRPr="00555C03">
        <w:rPr>
          <w:rFonts w:ascii="Times New Roman" w:hAnsi="Times New Roman" w:cs="Times New Roman"/>
          <w:sz w:val="28"/>
          <w:szCs w:val="28"/>
        </w:rPr>
        <w:t>.202</w:t>
      </w:r>
      <w:r w:rsidR="000B0273">
        <w:rPr>
          <w:rFonts w:ascii="Times New Roman" w:hAnsi="Times New Roman" w:cs="Times New Roman"/>
          <w:sz w:val="28"/>
          <w:szCs w:val="28"/>
        </w:rPr>
        <w:t>5</w:t>
      </w:r>
      <w:r w:rsidR="00E06153" w:rsidRPr="00555C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6153" w:rsidRPr="00555C03">
        <w:rPr>
          <w:rFonts w:ascii="Times New Roman" w:hAnsi="Times New Roman" w:cs="Times New Roman"/>
          <w:sz w:val="28"/>
          <w:szCs w:val="28"/>
        </w:rPr>
        <w:t xml:space="preserve"> Экспертные заключения принимаются на адрес электронной почты post@r48.tambov.gov.ru с </w:t>
      </w:r>
      <w:r w:rsidR="00EA550A">
        <w:rPr>
          <w:rFonts w:ascii="Times New Roman" w:hAnsi="Times New Roman" w:cs="Times New Roman"/>
          <w:sz w:val="28"/>
          <w:szCs w:val="28"/>
        </w:rPr>
        <w:t>28</w:t>
      </w:r>
      <w:r w:rsidR="00E06153" w:rsidRPr="00555C03">
        <w:rPr>
          <w:rFonts w:ascii="Times New Roman" w:hAnsi="Times New Roman" w:cs="Times New Roman"/>
          <w:sz w:val="28"/>
          <w:szCs w:val="28"/>
        </w:rPr>
        <w:t>.</w:t>
      </w:r>
      <w:r w:rsidR="000B0273">
        <w:rPr>
          <w:rFonts w:ascii="Times New Roman" w:hAnsi="Times New Roman" w:cs="Times New Roman"/>
          <w:sz w:val="28"/>
          <w:szCs w:val="28"/>
        </w:rPr>
        <w:t>03</w:t>
      </w:r>
      <w:r w:rsidR="00E06153" w:rsidRPr="00555C03">
        <w:rPr>
          <w:rFonts w:ascii="Times New Roman" w:hAnsi="Times New Roman" w:cs="Times New Roman"/>
          <w:sz w:val="28"/>
          <w:szCs w:val="28"/>
        </w:rPr>
        <w:t>.202</w:t>
      </w:r>
      <w:r w:rsidR="000B0273">
        <w:rPr>
          <w:rFonts w:ascii="Times New Roman" w:hAnsi="Times New Roman" w:cs="Times New Roman"/>
          <w:sz w:val="28"/>
          <w:szCs w:val="28"/>
        </w:rPr>
        <w:t>5</w:t>
      </w:r>
      <w:r w:rsidR="00E06153" w:rsidRPr="00555C03">
        <w:rPr>
          <w:rFonts w:ascii="Times New Roman" w:hAnsi="Times New Roman" w:cs="Times New Roman"/>
          <w:sz w:val="28"/>
          <w:szCs w:val="28"/>
        </w:rPr>
        <w:t xml:space="preserve"> по </w:t>
      </w:r>
      <w:r w:rsidR="00EA550A">
        <w:rPr>
          <w:rFonts w:ascii="Times New Roman" w:hAnsi="Times New Roman" w:cs="Times New Roman"/>
          <w:sz w:val="28"/>
          <w:szCs w:val="28"/>
        </w:rPr>
        <w:t>0</w:t>
      </w:r>
      <w:r w:rsidR="003B3C77">
        <w:rPr>
          <w:rFonts w:ascii="Times New Roman" w:hAnsi="Times New Roman" w:cs="Times New Roman"/>
          <w:sz w:val="28"/>
          <w:szCs w:val="28"/>
        </w:rPr>
        <w:t>3</w:t>
      </w:r>
      <w:r w:rsidR="00E06153" w:rsidRPr="00555C03">
        <w:rPr>
          <w:rFonts w:ascii="Times New Roman" w:hAnsi="Times New Roman" w:cs="Times New Roman"/>
          <w:sz w:val="28"/>
          <w:szCs w:val="28"/>
        </w:rPr>
        <w:t>.</w:t>
      </w:r>
      <w:r w:rsidR="00EA550A">
        <w:rPr>
          <w:rFonts w:ascii="Times New Roman" w:hAnsi="Times New Roman" w:cs="Times New Roman"/>
          <w:sz w:val="28"/>
          <w:szCs w:val="28"/>
        </w:rPr>
        <w:t>0</w:t>
      </w:r>
      <w:r w:rsidR="000B0273">
        <w:rPr>
          <w:rFonts w:ascii="Times New Roman" w:hAnsi="Times New Roman" w:cs="Times New Roman"/>
          <w:sz w:val="28"/>
          <w:szCs w:val="28"/>
        </w:rPr>
        <w:t>4</w:t>
      </w:r>
      <w:r w:rsidR="00E06153" w:rsidRPr="00555C03">
        <w:rPr>
          <w:rFonts w:ascii="Times New Roman" w:hAnsi="Times New Roman" w:cs="Times New Roman"/>
          <w:sz w:val="28"/>
          <w:szCs w:val="28"/>
        </w:rPr>
        <w:t>.202</w:t>
      </w:r>
      <w:r w:rsidR="00EA550A">
        <w:rPr>
          <w:rFonts w:ascii="Times New Roman" w:hAnsi="Times New Roman" w:cs="Times New Roman"/>
          <w:sz w:val="28"/>
          <w:szCs w:val="28"/>
        </w:rPr>
        <w:t>5</w:t>
      </w:r>
      <w:r w:rsidR="00E06153" w:rsidRPr="0055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153" w:rsidRPr="00F975A3" w:rsidRDefault="00E06153" w:rsidP="00E0615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5A3">
        <w:rPr>
          <w:rFonts w:ascii="Times New Roman" w:hAnsi="Times New Roman" w:cs="Times New Roman"/>
          <w:bCs/>
          <w:sz w:val="28"/>
          <w:szCs w:val="28"/>
        </w:rPr>
        <w:t xml:space="preserve">Данный проект не оказывает негативное влияние на конкуренцию. </w:t>
      </w:r>
    </w:p>
    <w:p w:rsidR="0006267C" w:rsidRPr="00F975A3" w:rsidRDefault="0006267C" w:rsidP="00E06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5686" w:rsidRPr="00E06153" w:rsidRDefault="00285686" w:rsidP="00E061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5686" w:rsidRPr="00E06153" w:rsidSect="00F975A3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6C"/>
    <w:rsid w:val="0006267C"/>
    <w:rsid w:val="000B0273"/>
    <w:rsid w:val="00122AB6"/>
    <w:rsid w:val="00285686"/>
    <w:rsid w:val="003B3C77"/>
    <w:rsid w:val="00555C03"/>
    <w:rsid w:val="009C447F"/>
    <w:rsid w:val="00AC5D8C"/>
    <w:rsid w:val="00AD1918"/>
    <w:rsid w:val="00B404AB"/>
    <w:rsid w:val="00E06153"/>
    <w:rsid w:val="00EA550A"/>
    <w:rsid w:val="00F5146C"/>
    <w:rsid w:val="00F74505"/>
    <w:rsid w:val="00F975A3"/>
    <w:rsid w:val="00F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55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67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55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55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67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55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2024-02-02T05:32:00Z</cp:lastPrinted>
  <dcterms:created xsi:type="dcterms:W3CDTF">2025-03-27T05:14:00Z</dcterms:created>
  <dcterms:modified xsi:type="dcterms:W3CDTF">2025-03-27T05:14:00Z</dcterms:modified>
</cp:coreProperties>
</file>