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5F" w:rsidRPr="007C59AE" w:rsidRDefault="00A46F5F" w:rsidP="00A46F5F">
      <w:pPr>
        <w:pStyle w:val="ConsPlusNormal"/>
        <w:jc w:val="right"/>
        <w:rPr>
          <w:rFonts w:ascii="Times New Roman" w:hAnsi="Times New Roman" w:cs="Times New Roman"/>
          <w:i/>
          <w:sz w:val="27"/>
          <w:szCs w:val="27"/>
        </w:rPr>
      </w:pPr>
    </w:p>
    <w:p w:rsidR="00A46F5F" w:rsidRPr="007C59AE" w:rsidRDefault="00A46F5F" w:rsidP="00A46F5F">
      <w:pPr>
        <w:pStyle w:val="HTM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7C59AE">
        <w:rPr>
          <w:rFonts w:ascii="Times New Roman" w:hAnsi="Times New Roman" w:cs="Times New Roman"/>
          <w:sz w:val="27"/>
          <w:szCs w:val="27"/>
        </w:rPr>
        <w:t>Перечень вопросов для участников публичных консультаций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575C" w:rsidRPr="00BE28C0" w:rsidRDefault="00A46F5F" w:rsidP="0012575C">
      <w:pPr>
        <w:widowControl w:val="0"/>
        <w:jc w:val="both"/>
        <w:textAlignment w:val="baseline"/>
        <w:rPr>
          <w:rFonts w:ascii="PT Astra Serif" w:hAnsi="PT Astra Serif"/>
          <w:color w:val="000000"/>
          <w:sz w:val="26"/>
          <w:szCs w:val="26"/>
        </w:rPr>
      </w:pPr>
      <w:r w:rsidRPr="0086417E">
        <w:rPr>
          <w:rFonts w:ascii="Times New Roman" w:hAnsi="Times New Roman" w:cs="Times New Roman"/>
          <w:sz w:val="24"/>
          <w:szCs w:val="24"/>
        </w:rPr>
        <w:t>Вид и наименование проекта муниципального нормативного правового акта Первомайского муниципального округа Тамбовской области</w:t>
      </w:r>
      <w:r w:rsidR="0086417E" w:rsidRPr="0086417E">
        <w:rPr>
          <w:rFonts w:ascii="Times New Roman" w:hAnsi="Times New Roman" w:cs="Times New Roman"/>
          <w:sz w:val="24"/>
          <w:szCs w:val="24"/>
        </w:rPr>
        <w:t xml:space="preserve"> </w:t>
      </w:r>
      <w:r w:rsidR="0086417E" w:rsidRPr="0086417E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постановление администрации Первомайского округа Тамбовской области </w:t>
      </w:r>
      <w:r w:rsidR="0012575C" w:rsidRPr="00BE28C0">
        <w:rPr>
          <w:bCs/>
          <w:sz w:val="26"/>
          <w:szCs w:val="26"/>
        </w:rPr>
        <w:t>от 18.10.2024 №1879 «</w:t>
      </w:r>
      <w:r w:rsidR="0012575C" w:rsidRPr="00BE28C0">
        <w:rPr>
          <w:rFonts w:ascii="PT Astra Serif" w:hAnsi="PT Astra Serif"/>
          <w:color w:val="000000"/>
          <w:sz w:val="26"/>
          <w:szCs w:val="26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(с изменениями от 03.03.2025 №385)</w:t>
      </w:r>
    </w:p>
    <w:p w:rsidR="00A46F5F" w:rsidRPr="0086417E" w:rsidRDefault="00A46F5F" w:rsidP="0012575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6887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r w:rsidR="0086417E">
        <w:rPr>
          <w:rFonts w:ascii="Times New Roman" w:hAnsi="Times New Roman" w:cs="Times New Roman"/>
          <w:sz w:val="24"/>
          <w:szCs w:val="24"/>
          <w:lang w:val="en-US"/>
        </w:rPr>
        <w:t>econ</w:t>
      </w:r>
      <w:r w:rsidR="0086417E" w:rsidRPr="0086417E">
        <w:rPr>
          <w:rFonts w:ascii="Times New Roman" w:hAnsi="Times New Roman" w:cs="Times New Roman"/>
          <w:sz w:val="24"/>
          <w:szCs w:val="24"/>
        </w:rPr>
        <w:t>@</w:t>
      </w:r>
      <w:r w:rsidR="0086417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6417E" w:rsidRPr="0086417E">
        <w:rPr>
          <w:rFonts w:ascii="Times New Roman" w:hAnsi="Times New Roman" w:cs="Times New Roman"/>
          <w:sz w:val="24"/>
          <w:szCs w:val="24"/>
        </w:rPr>
        <w:t>48.</w:t>
      </w:r>
      <w:proofErr w:type="spellStart"/>
      <w:r w:rsidR="0086417E">
        <w:rPr>
          <w:rFonts w:ascii="Times New Roman" w:hAnsi="Times New Roman" w:cs="Times New Roman"/>
          <w:sz w:val="24"/>
          <w:szCs w:val="24"/>
          <w:lang w:val="en-US"/>
        </w:rPr>
        <w:t>tambov</w:t>
      </w:r>
      <w:proofErr w:type="spellEnd"/>
      <w:r w:rsidR="0086417E" w:rsidRPr="0086417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6417E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86417E" w:rsidRPr="0086417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6417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6417E">
        <w:rPr>
          <w:rFonts w:ascii="Times New Roman" w:hAnsi="Times New Roman" w:cs="Times New Roman"/>
          <w:sz w:val="24"/>
          <w:szCs w:val="24"/>
        </w:rPr>
        <w:t>;</w:t>
      </w:r>
      <w:r w:rsidR="0086417E" w:rsidRPr="0086417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D1885" w:rsidRPr="0004130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econ</w:t>
        </w:r>
        <w:r w:rsidR="007D1885" w:rsidRPr="00041309">
          <w:rPr>
            <w:rStyle w:val="a4"/>
            <w:rFonts w:ascii="Times New Roman" w:hAnsi="Times New Roman" w:cs="Times New Roman"/>
            <w:sz w:val="24"/>
            <w:szCs w:val="24"/>
          </w:rPr>
          <w:t>2@</w:t>
        </w:r>
        <w:r w:rsidR="007D1885" w:rsidRPr="0004130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7D1885" w:rsidRPr="00041309">
          <w:rPr>
            <w:rStyle w:val="a4"/>
            <w:rFonts w:ascii="Times New Roman" w:hAnsi="Times New Roman" w:cs="Times New Roman"/>
            <w:sz w:val="24"/>
            <w:szCs w:val="24"/>
          </w:rPr>
          <w:t>48.</w:t>
        </w:r>
        <w:proofErr w:type="spellStart"/>
        <w:r w:rsidR="007D1885" w:rsidRPr="0004130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tambov</w:t>
        </w:r>
        <w:proofErr w:type="spellEnd"/>
        <w:r w:rsidR="007D1885" w:rsidRPr="0004130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D1885" w:rsidRPr="0004130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7D1885" w:rsidRPr="0004130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D1885" w:rsidRPr="0004130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6417E">
        <w:rPr>
          <w:rFonts w:ascii="Times New Roman" w:hAnsi="Times New Roman" w:cs="Times New Roman"/>
          <w:sz w:val="24"/>
          <w:szCs w:val="24"/>
        </w:rPr>
        <w:t xml:space="preserve"> </w:t>
      </w:r>
      <w:r w:rsidRPr="00E06887">
        <w:rPr>
          <w:rFonts w:ascii="Times New Roman" w:hAnsi="Times New Roman" w:cs="Times New Roman"/>
          <w:sz w:val="24"/>
          <w:szCs w:val="24"/>
        </w:rPr>
        <w:t>не позднее ___</w:t>
      </w:r>
      <w:r w:rsidR="0012575C">
        <w:rPr>
          <w:rFonts w:ascii="Times New Roman" w:hAnsi="Times New Roman" w:cs="Times New Roman"/>
          <w:sz w:val="24"/>
          <w:szCs w:val="24"/>
        </w:rPr>
        <w:t>24</w:t>
      </w:r>
      <w:r w:rsidR="0086417E" w:rsidRPr="0086417E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12575C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6417E" w:rsidRPr="0086417E">
        <w:rPr>
          <w:rFonts w:ascii="Times New Roman" w:hAnsi="Times New Roman" w:cs="Times New Roman"/>
          <w:sz w:val="24"/>
          <w:szCs w:val="24"/>
          <w:u w:val="single"/>
        </w:rPr>
        <w:t>.2025</w:t>
      </w:r>
    </w:p>
    <w:p w:rsidR="00A46F5F" w:rsidRPr="00E06887" w:rsidRDefault="00A46F5F" w:rsidP="00A46F5F">
      <w:pPr>
        <w:pStyle w:val="HTM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887">
        <w:rPr>
          <w:rFonts w:ascii="Times New Roman" w:hAnsi="Times New Roman" w:cs="Times New Roman"/>
          <w:i/>
          <w:sz w:val="24"/>
          <w:szCs w:val="24"/>
        </w:rPr>
        <w:t>(электронный адрес ответственного сотрудника)                                (дата)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Название организации: __________________________________________________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Сфера деятельности организации: _________________________________________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Ф.И.О. контактного лица: ________________________________________________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___________________________________________________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Электронный адрес: ______________________________________________________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1. Актуальна ли проблема, описанная в сводном отчете? Позволит ли принятие данного проекта решить проблему?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2. Какие риски и негативные последствия могут возникнуть в случае принятия предлагаемого регулирования? По возможности, приведите числовые данные.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3. Какие выгоды и преимущества могут возникнуть в случае принятия предлагаемого регулирования? По возможности, приведите числовые данные.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4. Согласны ли Вы с выводами разработчика, изложенными в сводном отчете?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 способы решения проблемы? Если да, опишите их.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6. Содержит ли проект акта нормы, противоречащие действующему законодательству? Если да, укажите их.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7. Содержит ли проект муниципального акта нормы, положения и термины, позволяющие их толковать неоднозначно? Если да, укажите их.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8. Содержит ли проект акта нормы, не выполнимые на практике? Если да, укажите их.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9. 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10.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887">
        <w:rPr>
          <w:rFonts w:ascii="Times New Roman" w:hAnsi="Times New Roman" w:cs="Times New Roman"/>
          <w:i/>
          <w:sz w:val="24"/>
          <w:szCs w:val="24"/>
        </w:rPr>
        <w:t>В случае необходимости в данный перечень могут быть включены дополнительные вопросы, исходя из специфики предлагаемого регулирования.</w:t>
      </w:r>
    </w:p>
    <w:p w:rsidR="00A46F5F" w:rsidRPr="00E06887" w:rsidRDefault="00A46F5F" w:rsidP="00A46F5F">
      <w:pPr>
        <w:pStyle w:val="ConsPlusNormal"/>
        <w:jc w:val="center"/>
        <w:outlineLvl w:val="1"/>
        <w:rPr>
          <w:rFonts w:ascii="Times New Roman" w:hAnsi="Times New Roman" w:cs="Times New Roman"/>
          <w:strike/>
        </w:rPr>
      </w:pPr>
    </w:p>
    <w:p w:rsidR="00A46F5F" w:rsidRPr="00E06887" w:rsidRDefault="00A46F5F" w:rsidP="00A46F5F">
      <w:pPr>
        <w:pStyle w:val="ConsPlusNormal"/>
        <w:jc w:val="center"/>
        <w:outlineLvl w:val="1"/>
        <w:rPr>
          <w:rFonts w:ascii="Times New Roman" w:hAnsi="Times New Roman" w:cs="Times New Roman"/>
          <w:strike/>
        </w:rPr>
      </w:pPr>
    </w:p>
    <w:p w:rsidR="00A46F5F" w:rsidRPr="00E06887" w:rsidRDefault="00A46F5F" w:rsidP="00A46F5F">
      <w:pPr>
        <w:pStyle w:val="ConsPlusNormal"/>
        <w:jc w:val="center"/>
        <w:rPr>
          <w:rFonts w:ascii="Times New Roman" w:hAnsi="Times New Roman" w:cs="Times New Roman"/>
        </w:rPr>
      </w:pPr>
    </w:p>
    <w:p w:rsidR="00A46F5F" w:rsidRPr="00E06887" w:rsidRDefault="00A46F5F" w:rsidP="00A46F5F">
      <w:pPr>
        <w:pStyle w:val="ConsPlusNormal"/>
        <w:jc w:val="center"/>
        <w:rPr>
          <w:rFonts w:ascii="Times New Roman" w:hAnsi="Times New Roman" w:cs="Times New Roman"/>
          <w:strike/>
        </w:rPr>
      </w:pPr>
    </w:p>
    <w:p w:rsidR="00A46F5F" w:rsidRPr="00E06887" w:rsidRDefault="00A46F5F" w:rsidP="00A46F5F">
      <w:pPr>
        <w:pStyle w:val="ConsPlusNormal"/>
        <w:jc w:val="center"/>
        <w:rPr>
          <w:rFonts w:ascii="Times New Roman" w:hAnsi="Times New Roman" w:cs="Times New Roman"/>
          <w:strike/>
        </w:rPr>
      </w:pPr>
    </w:p>
    <w:p w:rsidR="00A46F5F" w:rsidRPr="00E06887" w:rsidRDefault="00A46F5F" w:rsidP="00A46F5F">
      <w:pPr>
        <w:pStyle w:val="ConsPlusNormal"/>
        <w:jc w:val="center"/>
        <w:rPr>
          <w:rFonts w:ascii="Times New Roman" w:hAnsi="Times New Roman" w:cs="Times New Roman"/>
          <w:strike/>
        </w:rPr>
      </w:pPr>
      <w:bookmarkStart w:id="0" w:name="_GoBack"/>
      <w:bookmarkEnd w:id="0"/>
    </w:p>
    <w:p w:rsidR="00CA38C9" w:rsidRDefault="00CA38C9"/>
    <w:sectPr w:rsidR="00CA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NewRoman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93"/>
    <w:rsid w:val="0012575C"/>
    <w:rsid w:val="00444BF9"/>
    <w:rsid w:val="007D1885"/>
    <w:rsid w:val="0086417E"/>
    <w:rsid w:val="00A46F5F"/>
    <w:rsid w:val="00B00784"/>
    <w:rsid w:val="00CA38C9"/>
    <w:rsid w:val="00F1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F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A46F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46F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1"/>
    <w:rsid w:val="00A46F5F"/>
    <w:rPr>
      <w:rFonts w:ascii="Arial" w:eastAsia="Arial" w:hAnsi="Arial" w:cs="Arial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A46F5F"/>
    <w:pPr>
      <w:widowControl w:val="0"/>
      <w:shd w:val="clear" w:color="auto" w:fill="FFFFFF"/>
      <w:spacing w:before="420" w:after="720" w:line="0" w:lineRule="atLeast"/>
    </w:pPr>
    <w:rPr>
      <w:rFonts w:ascii="Arial" w:eastAsia="Arial" w:hAnsi="Arial" w:cs="Arial"/>
      <w:sz w:val="27"/>
      <w:szCs w:val="27"/>
    </w:rPr>
  </w:style>
  <w:style w:type="character" w:styleId="a4">
    <w:name w:val="Hyperlink"/>
    <w:basedOn w:val="a0"/>
    <w:uiPriority w:val="99"/>
    <w:unhideWhenUsed/>
    <w:rsid w:val="008641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F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A46F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46F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1"/>
    <w:rsid w:val="00A46F5F"/>
    <w:rPr>
      <w:rFonts w:ascii="Arial" w:eastAsia="Arial" w:hAnsi="Arial" w:cs="Arial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A46F5F"/>
    <w:pPr>
      <w:widowControl w:val="0"/>
      <w:shd w:val="clear" w:color="auto" w:fill="FFFFFF"/>
      <w:spacing w:before="420" w:after="720" w:line="0" w:lineRule="atLeast"/>
    </w:pPr>
    <w:rPr>
      <w:rFonts w:ascii="Arial" w:eastAsia="Arial" w:hAnsi="Arial" w:cs="Arial"/>
      <w:sz w:val="27"/>
      <w:szCs w:val="27"/>
    </w:rPr>
  </w:style>
  <w:style w:type="character" w:styleId="a4">
    <w:name w:val="Hyperlink"/>
    <w:basedOn w:val="a0"/>
    <w:uiPriority w:val="99"/>
    <w:unhideWhenUsed/>
    <w:rsid w:val="008641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2@r48.tamb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7</cp:revision>
  <dcterms:created xsi:type="dcterms:W3CDTF">2025-02-03T06:08:00Z</dcterms:created>
  <dcterms:modified xsi:type="dcterms:W3CDTF">2025-03-31T10:41:00Z</dcterms:modified>
</cp:coreProperties>
</file>