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900A7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5AB03BA" w14:textId="187DD8EC" w:rsidR="008E3B0F" w:rsidRPr="007027EA" w:rsidRDefault="00E26A86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EF786F7" wp14:editId="6901722B">
            <wp:extent cx="499745" cy="5549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3B0F"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14:paraId="1103358F" w14:textId="77777777" w:rsidR="008E3B0F" w:rsidRPr="007027EA" w:rsidRDefault="008E3B0F" w:rsidP="00E26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A6D71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7E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ТАМБОВСКАЯ  ОБЛАСТЬ</w:t>
      </w:r>
    </w:p>
    <w:p w14:paraId="4DB54E42" w14:textId="77777777" w:rsidR="008E3B0F" w:rsidRPr="007027EA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81B62" w14:textId="25AEF03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ПЕРВОМАЙСКОГО </w:t>
      </w:r>
      <w:r w:rsidR="000043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14:paraId="638F5D89" w14:textId="77777777" w:rsidR="008E3B0F" w:rsidRPr="001E0D76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42FEF" w14:textId="77777777" w:rsidR="008E3B0F" w:rsidRPr="001E0D76" w:rsidRDefault="008E3B0F" w:rsidP="00F07566">
      <w:p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D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14:paraId="51AF8B29" w14:textId="77777777" w:rsidR="008E3B0F" w:rsidRPr="00DD38DB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4A2F0B" w14:textId="6EA1EF11" w:rsidR="008E3B0F" w:rsidRPr="00DD38DB" w:rsidRDefault="008E3B0F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04331"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260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</w:t>
      </w:r>
      <w:r w:rsidR="00EB3DD0"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7E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F7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р.п. Первомайский  </w:t>
      </w:r>
      <w:r w:rsidR="00EC5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F7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C5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04331"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260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</w:p>
    <w:p w14:paraId="414FC85A" w14:textId="77777777" w:rsidR="00EB3DD0" w:rsidRPr="00DD38DB" w:rsidRDefault="00EB3DD0" w:rsidP="008E3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BF6CC" w14:textId="3A094B70" w:rsidR="00004331" w:rsidRPr="00DD38DB" w:rsidRDefault="008E3B0F" w:rsidP="000043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="009F7E8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proofErr w:type="gramEnd"/>
      <w:r w:rsidR="009F7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муниципальную программу</w:t>
      </w:r>
      <w:r w:rsidR="0019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муниципального округа </w:t>
      </w:r>
      <w:r w:rsidR="001944B8"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Тамбовской области</w:t>
      </w:r>
      <w:r w:rsidR="0019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44B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1944B8" w:rsidRPr="00DD38DB">
        <w:rPr>
          <w:rFonts w:ascii="Times New Roman" w:hAnsi="Times New Roman" w:cs="Times New Roman"/>
          <w:sz w:val="28"/>
          <w:szCs w:val="28"/>
          <w:lang w:eastAsia="ru-RU"/>
        </w:rPr>
        <w:t xml:space="preserve">Энергосбережение и повышение </w:t>
      </w:r>
      <w:r w:rsidR="001944B8" w:rsidRPr="00DD38DB">
        <w:rPr>
          <w:rFonts w:ascii="Times New Roman" w:hAnsi="Times New Roman" w:cs="Times New Roman"/>
          <w:sz w:val="28"/>
          <w:szCs w:val="28"/>
        </w:rPr>
        <w:t>энергетической эффективности Первомайского муниципального округа Тамбовской области»</w:t>
      </w:r>
      <w:r w:rsidR="009F7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постановлением </w:t>
      </w:r>
      <w:r w:rsidR="000C6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Первомайского муниципального округа </w:t>
      </w:r>
      <w:r w:rsidR="009F7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19.01.2024 №87 </w:t>
      </w:r>
    </w:p>
    <w:p w14:paraId="77B1110A" w14:textId="77777777" w:rsidR="00EB3DD0" w:rsidRPr="00DD38DB" w:rsidRDefault="00EB3DD0" w:rsidP="00EB3DD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38225F1" w14:textId="1AB6FE49" w:rsidR="00EB3DD0" w:rsidRPr="00DD38DB" w:rsidRDefault="00EB3DD0" w:rsidP="00EB3D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D38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4331" w:rsidRPr="00DD38DB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законом от 23.11.2009 №261-ФЗ «Об энергосбережении </w:t>
      </w:r>
      <w:proofErr w:type="gramStart"/>
      <w:r w:rsidR="00004331" w:rsidRPr="00DD38D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04331" w:rsidRPr="00DD38DB">
        <w:rPr>
          <w:rFonts w:ascii="Times New Roman" w:hAnsi="Times New Roman" w:cs="Times New Roman"/>
          <w:sz w:val="28"/>
          <w:szCs w:val="28"/>
        </w:rPr>
        <w:t xml:space="preserve"> о повышении энергетической эффективности и о внесении изменений в отдельные законодательные акты Российской Федерации» (с изменениями от </w:t>
      </w:r>
      <w:r w:rsidR="00004331" w:rsidRPr="00A97EE2">
        <w:rPr>
          <w:rFonts w:ascii="Times New Roman" w:hAnsi="Times New Roman" w:cs="Times New Roman"/>
          <w:sz w:val="28"/>
          <w:szCs w:val="28"/>
        </w:rPr>
        <w:t>13.06.2023</w:t>
      </w:r>
      <w:r w:rsidR="00004331" w:rsidRPr="00DD38DB">
        <w:rPr>
          <w:rFonts w:ascii="Times New Roman" w:hAnsi="Times New Roman" w:cs="Times New Roman"/>
          <w:sz w:val="28"/>
          <w:szCs w:val="28"/>
        </w:rPr>
        <w:t xml:space="preserve">), </w:t>
      </w:r>
      <w:r w:rsidR="00004331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  <w:r w:rsidR="008D4917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>Первомайского муниципального округа от 09.01.2024 № 1</w:t>
      </w:r>
      <w:r w:rsidR="00004331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0 «Об утверждении Порядка разработки, утверждения и реализации муниципальных программ Первомайского </w:t>
      </w:r>
      <w:r w:rsidR="008D4917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="00004331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>»,</w:t>
      </w:r>
      <w:r w:rsidR="004A568F" w:rsidRPr="004A568F">
        <w:t xml:space="preserve"> </w:t>
      </w:r>
      <w:r w:rsidR="004A568F" w:rsidRPr="004A568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решением Совета депутатов Первомайского муниципального округа Тамбовской области от 20.12.2024 №375 «О бюджете Первомайского муниципального округа Тамбовской области на 2025 год и на плановый период 2026 и 2027 годов», </w:t>
      </w:r>
      <w:r w:rsidR="00004331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руководствуясь статьями  </w:t>
      </w:r>
      <w:r w:rsidR="00E26A86" w:rsidRPr="00DD38DB">
        <w:rPr>
          <w:rFonts w:ascii="Times New Roman" w:hAnsi="Times New Roman" w:cs="Times New Roman"/>
          <w:sz w:val="28"/>
          <w:szCs w:val="28"/>
        </w:rPr>
        <w:t>32</w:t>
      </w:r>
      <w:r w:rsidR="00D00937" w:rsidRPr="00DD38DB">
        <w:rPr>
          <w:rFonts w:ascii="Times New Roman" w:hAnsi="Times New Roman" w:cs="Times New Roman"/>
          <w:sz w:val="28"/>
          <w:szCs w:val="28"/>
        </w:rPr>
        <w:t>, 38, 41 Устава Первомайского муниципального округа Тамбовской области администрация</w:t>
      </w:r>
      <w:r w:rsidR="00E26A86" w:rsidRPr="00DD38DB">
        <w:rPr>
          <w:rFonts w:ascii="Times New Roman" w:hAnsi="Times New Roman" w:cs="Times New Roman"/>
          <w:sz w:val="28"/>
          <w:szCs w:val="28"/>
        </w:rPr>
        <w:t xml:space="preserve"> Первомайского муниципального</w:t>
      </w:r>
      <w:r w:rsidR="00D00937" w:rsidRPr="00DD38D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26A86" w:rsidRPr="00DD38DB">
        <w:rPr>
          <w:rFonts w:ascii="Times New Roman" w:hAnsi="Times New Roman" w:cs="Times New Roman"/>
          <w:sz w:val="28"/>
          <w:szCs w:val="28"/>
        </w:rPr>
        <w:t xml:space="preserve"> Тамбовской области</w:t>
      </w:r>
      <w:r w:rsidR="00D00937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331" w:rsidRPr="00DD38DB">
        <w:rPr>
          <w:rFonts w:ascii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47415EE1" w14:textId="6BE11C70" w:rsidR="00A97EE2" w:rsidRDefault="00F07566" w:rsidP="00A97EE2">
      <w:pPr>
        <w:keepNext/>
        <w:tabs>
          <w:tab w:val="left" w:pos="851"/>
        </w:tabs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8E3B0F" w:rsidRPr="00DD38DB">
        <w:rPr>
          <w:rFonts w:ascii="Times New Roman" w:hAnsi="Times New Roman" w:cs="Times New Roman"/>
          <w:sz w:val="28"/>
          <w:szCs w:val="28"/>
        </w:rPr>
        <w:t>1.</w:t>
      </w:r>
      <w:r w:rsidR="00A97EE2">
        <w:rPr>
          <w:rFonts w:ascii="Times New Roman" w:hAnsi="Times New Roman" w:cs="Times New Roman"/>
          <w:sz w:val="28"/>
          <w:szCs w:val="28"/>
        </w:rPr>
        <w:t>Внести в муниципальную программу</w:t>
      </w:r>
      <w:r w:rsidR="001944B8" w:rsidRPr="001944B8">
        <w:t xml:space="preserve"> </w:t>
      </w:r>
      <w:r w:rsidR="001944B8" w:rsidRPr="001944B8">
        <w:rPr>
          <w:rFonts w:ascii="Times New Roman" w:hAnsi="Times New Roman" w:cs="Times New Roman"/>
          <w:sz w:val="28"/>
          <w:szCs w:val="28"/>
        </w:rPr>
        <w:t xml:space="preserve">Первомайского муниципального округа Тамбовской области «Энергосбережение и повышение энергетической эффективности Первомайского муниципального округа Тамбовской области», утвержденную постановлением </w:t>
      </w:r>
      <w:r w:rsidR="000C62FE">
        <w:rPr>
          <w:rFonts w:ascii="Times New Roman" w:hAnsi="Times New Roman" w:cs="Times New Roman"/>
          <w:sz w:val="28"/>
          <w:szCs w:val="28"/>
        </w:rPr>
        <w:t xml:space="preserve">администрации Первомайского муниципального округа </w:t>
      </w:r>
      <w:r w:rsidR="001944B8" w:rsidRPr="001944B8">
        <w:rPr>
          <w:rFonts w:ascii="Times New Roman" w:hAnsi="Times New Roman" w:cs="Times New Roman"/>
          <w:sz w:val="28"/>
          <w:szCs w:val="28"/>
        </w:rPr>
        <w:t>от 19.01.2024 №</w:t>
      </w:r>
      <w:r w:rsidR="001944B8">
        <w:rPr>
          <w:rFonts w:ascii="Times New Roman" w:hAnsi="Times New Roman" w:cs="Times New Roman"/>
          <w:sz w:val="28"/>
          <w:szCs w:val="28"/>
        </w:rPr>
        <w:t xml:space="preserve">87 (далее – Программа) </w:t>
      </w:r>
      <w:r w:rsidR="00A97EE2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14:paraId="64C6C5BE" w14:textId="2BB270B5" w:rsidR="008E3B0F" w:rsidRPr="00DD38DB" w:rsidRDefault="00A97EE2" w:rsidP="00A97EE2">
      <w:pPr>
        <w:keepNext/>
        <w:tabs>
          <w:tab w:val="left" w:pos="851"/>
        </w:tabs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>1.1.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gramStart"/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паспорте</w:t>
      </w:r>
      <w:proofErr w:type="gramEnd"/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Программы  </w:t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 xml:space="preserve">раздел «Объемы и источники финансирования программы»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(подпрограммы) </w:t>
      </w:r>
      <w:r w:rsidR="001944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изложить </w:t>
      </w:r>
      <w:r w:rsidRPr="001D5CA0">
        <w:rPr>
          <w:rFonts w:ascii="Times New Roman" w:hAnsi="Times New Roman" w:cs="Times New Roman"/>
          <w:bCs/>
          <w:sz w:val="28"/>
          <w:szCs w:val="28"/>
          <w:lang w:eastAsia="ru-RU"/>
        </w:rPr>
        <w:t>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A97EE2" w:rsidRPr="001D5CA0" w14:paraId="7869D33B" w14:textId="77777777" w:rsidTr="000C62FE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6B4E" w14:textId="77777777" w:rsidR="00A97EE2" w:rsidRPr="001D5CA0" w:rsidRDefault="00A97EE2" w:rsidP="006C4B6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 (подпрограммы)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2773D0" w14:textId="36A11D35" w:rsidR="00A97EE2" w:rsidRPr="001D5CA0" w:rsidRDefault="00A97EE2" w:rsidP="006C4B6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финансовых средств на реализацию муниципальной программы составит –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бюджета округа </w:t>
            </w:r>
            <w:r w:rsidR="001D31F2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</w:t>
            </w:r>
          </w:p>
          <w:p w14:paraId="6592E2A7" w14:textId="77777777" w:rsidR="00A97EE2" w:rsidRPr="001D5CA0" w:rsidRDefault="00A97EE2" w:rsidP="006C4B6B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годам:</w:t>
            </w:r>
          </w:p>
          <w:p w14:paraId="4F0E16AE" w14:textId="01D6B002" w:rsidR="00A97EE2" w:rsidRPr="001D5CA0" w:rsidRDefault="00A97EE2" w:rsidP="006C4B6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 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тыс. руб.; </w:t>
            </w:r>
          </w:p>
          <w:p w14:paraId="6A88EE45" w14:textId="2DCF372A" w:rsidR="00A97EE2" w:rsidRPr="001D5CA0" w:rsidRDefault="00A97EE2" w:rsidP="006C4B6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2229BDD6" w14:textId="390750B2" w:rsidR="00A97EE2" w:rsidRPr="001D5CA0" w:rsidRDefault="00A97EE2" w:rsidP="006C4B6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6647C61" w14:textId="61A027F4" w:rsidR="00A97EE2" w:rsidRPr="001D5CA0" w:rsidRDefault="00A97EE2" w:rsidP="006C4B6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8047393" w14:textId="77777777" w:rsidR="00A97EE2" w:rsidRPr="001D5CA0" w:rsidRDefault="00A97EE2" w:rsidP="006C4B6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2028 год – 0 тыс. руб.;</w:t>
            </w:r>
          </w:p>
          <w:p w14:paraId="6DD29C2D" w14:textId="77777777" w:rsidR="00A97EE2" w:rsidRPr="001D5CA0" w:rsidRDefault="00A97EE2" w:rsidP="006C4B6B">
            <w:pPr>
              <w:pStyle w:val="ac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2029 год – 0 тыс. руб.;</w:t>
            </w:r>
          </w:p>
          <w:p w14:paraId="43BE5904" w14:textId="77777777" w:rsidR="00A97EE2" w:rsidRPr="001D5CA0" w:rsidRDefault="00A97EE2" w:rsidP="006C4B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5CA0">
              <w:rPr>
                <w:rFonts w:ascii="Times New Roman" w:hAnsi="Times New Roman" w:cs="Times New Roman"/>
                <w:sz w:val="28"/>
                <w:szCs w:val="28"/>
              </w:rPr>
              <w:t>2030 год – 0 тыс. руб.</w:t>
            </w:r>
          </w:p>
        </w:tc>
      </w:tr>
    </w:tbl>
    <w:p w14:paraId="5C167C3F" w14:textId="59106CD8" w:rsidR="00A97EE2" w:rsidRPr="00A97EE2" w:rsidRDefault="00A97EE2" w:rsidP="00A97E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CA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>.Приложение</w:t>
      </w:r>
      <w:r w:rsidR="001944B8">
        <w:rPr>
          <w:rFonts w:ascii="Times New Roman" w:hAnsi="Times New Roman" w:cs="Times New Roman"/>
          <w:sz w:val="28"/>
          <w:szCs w:val="28"/>
          <w:lang w:eastAsia="ru-RU"/>
        </w:rPr>
        <w:t xml:space="preserve"> №1 </w:t>
      </w:r>
      <w:r w:rsidRPr="001D5CA0">
        <w:rPr>
          <w:rFonts w:ascii="Times New Roman" w:hAnsi="Times New Roman" w:cs="Times New Roman"/>
          <w:sz w:val="28"/>
          <w:szCs w:val="28"/>
          <w:lang w:eastAsia="ru-RU"/>
        </w:rPr>
        <w:t>к Программе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7EE2">
        <w:rPr>
          <w:rFonts w:ascii="Times New Roman" w:hAnsi="Times New Roman" w:cs="Times New Roman"/>
          <w:sz w:val="28"/>
          <w:szCs w:val="28"/>
          <w:lang w:eastAsia="ru-RU"/>
        </w:rPr>
        <w:t>«Энергосбережение и повышение энергетической эффективности Первомайского муниципального округа Тамбовской области»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44B8">
        <w:rPr>
          <w:rFonts w:ascii="Times New Roman" w:hAnsi="Times New Roman" w:cs="Times New Roman"/>
          <w:sz w:val="28"/>
          <w:szCs w:val="28"/>
          <w:lang w:eastAsia="ru-RU"/>
        </w:rPr>
        <w:t>изложить в редакции</w:t>
      </w:r>
      <w:r w:rsidRPr="00E16216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 к настоящему постановлению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5A971D9" w14:textId="77777777" w:rsidR="00A97EE2" w:rsidRPr="00D22731" w:rsidRDefault="00A97EE2" w:rsidP="00A97EE2">
      <w:pPr>
        <w:pStyle w:val="a5"/>
        <w:tabs>
          <w:tab w:val="left" w:pos="540"/>
        </w:tabs>
        <w:ind w:firstLine="0"/>
        <w:rPr>
          <w:szCs w:val="28"/>
        </w:rPr>
      </w:pPr>
      <w:r>
        <w:rPr>
          <w:szCs w:val="28"/>
        </w:rPr>
        <w:t xml:space="preserve">        </w:t>
      </w:r>
      <w:r w:rsidRPr="00D22731">
        <w:rPr>
          <w:szCs w:val="28"/>
        </w:rPr>
        <w:t>2.Опубликовать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(www.top68.ru).</w:t>
      </w:r>
    </w:p>
    <w:p w14:paraId="3081806D" w14:textId="77777777" w:rsidR="00A97EE2" w:rsidRPr="001D5CA0" w:rsidRDefault="00A97EE2" w:rsidP="00A97EE2">
      <w:pPr>
        <w:pStyle w:val="a5"/>
        <w:tabs>
          <w:tab w:val="left" w:pos="540"/>
        </w:tabs>
        <w:ind w:firstLine="0"/>
        <w:rPr>
          <w:szCs w:val="28"/>
        </w:rPr>
      </w:pPr>
      <w:r>
        <w:rPr>
          <w:szCs w:val="28"/>
        </w:rPr>
        <w:tab/>
      </w:r>
      <w:r w:rsidRPr="00D22731">
        <w:rPr>
          <w:szCs w:val="28"/>
        </w:rPr>
        <w:t>3.Настоящее постановление вступает в силу после его официального опубликования.</w:t>
      </w:r>
    </w:p>
    <w:p w14:paraId="7328B355" w14:textId="77777777" w:rsidR="00A97EE2" w:rsidRDefault="00A97EE2" w:rsidP="00A97EE2">
      <w:pPr>
        <w:shd w:val="clear" w:color="auto" w:fill="FFFFFF"/>
        <w:tabs>
          <w:tab w:val="left" w:pos="153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579AA7A" w14:textId="77777777" w:rsidR="00DD38DB" w:rsidRPr="00DD38DB" w:rsidRDefault="00DD38DB" w:rsidP="00A97E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1981564" w14:textId="1DBC92FD" w:rsidR="00004331" w:rsidRPr="00DD38DB" w:rsidRDefault="00004331" w:rsidP="00EB3D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D38DB">
        <w:rPr>
          <w:rFonts w:ascii="Times New Roman" w:hAnsi="Times New Roman" w:cs="Times New Roman"/>
          <w:sz w:val="28"/>
          <w:szCs w:val="28"/>
        </w:rPr>
        <w:t xml:space="preserve">Глава округа         </w:t>
      </w:r>
      <w:r w:rsidR="00A97EE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D38D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B3DD0" w:rsidRPr="00DD38D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D38DB">
        <w:rPr>
          <w:rFonts w:ascii="Times New Roman" w:hAnsi="Times New Roman" w:cs="Times New Roman"/>
          <w:sz w:val="28"/>
          <w:szCs w:val="28"/>
        </w:rPr>
        <w:t xml:space="preserve">   </w:t>
      </w:r>
      <w:r w:rsidR="00EB3DD0" w:rsidRPr="00DD38D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38DB">
        <w:rPr>
          <w:rFonts w:ascii="Times New Roman" w:hAnsi="Times New Roman" w:cs="Times New Roman"/>
          <w:sz w:val="28"/>
          <w:szCs w:val="28"/>
        </w:rPr>
        <w:t>Р.В.Рыжков</w:t>
      </w:r>
      <w:proofErr w:type="spellEnd"/>
    </w:p>
    <w:p w14:paraId="22FDD90D" w14:textId="77777777" w:rsidR="00004331" w:rsidRPr="00DD38DB" w:rsidRDefault="00004331" w:rsidP="00004331">
      <w:pPr>
        <w:rPr>
          <w:rFonts w:ascii="Times New Roman" w:hAnsi="Times New Roman" w:cs="Times New Roman"/>
          <w:sz w:val="28"/>
          <w:szCs w:val="28"/>
        </w:rPr>
      </w:pPr>
    </w:p>
    <w:p w14:paraId="7F7C8503" w14:textId="77777777" w:rsidR="00004331" w:rsidRPr="00DD38DB" w:rsidRDefault="00004331" w:rsidP="00004331">
      <w:pPr>
        <w:rPr>
          <w:rFonts w:ascii="Times New Roman" w:hAnsi="Times New Roman" w:cs="Times New Roman"/>
          <w:sz w:val="28"/>
          <w:szCs w:val="28"/>
        </w:rPr>
      </w:pPr>
    </w:p>
    <w:p w14:paraId="6707B441" w14:textId="77777777" w:rsidR="00004331" w:rsidRPr="00DD38DB" w:rsidRDefault="00004331" w:rsidP="00004331">
      <w:pPr>
        <w:rPr>
          <w:rFonts w:ascii="Times New Roman" w:hAnsi="Times New Roman" w:cs="Times New Roman"/>
          <w:sz w:val="28"/>
          <w:szCs w:val="28"/>
        </w:rPr>
      </w:pPr>
    </w:p>
    <w:p w14:paraId="65526BFC" w14:textId="77777777" w:rsidR="00612B15" w:rsidRPr="00DD38DB" w:rsidRDefault="00612B15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6375A8" w14:textId="77777777" w:rsidR="00F966BC" w:rsidRPr="00DD38DB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BA564CE" w14:textId="77777777" w:rsidR="00F966BC" w:rsidRPr="00DD38DB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190435" w14:textId="77777777" w:rsidR="00F966BC" w:rsidRPr="00DD38DB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C34923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BD97C10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793C12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02493E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C0AD09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BB001E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007489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838C80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B1F772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6EAE4D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218A4E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C38D01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0541D2" w14:textId="77777777" w:rsidR="00F966BC" w:rsidRDefault="00F966BC" w:rsidP="0000433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435C0B" w14:textId="77777777" w:rsidR="00A97EE2" w:rsidRDefault="00A97EE2" w:rsidP="0000433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97EE2" w:rsidSect="00791B1F">
      <w:headerReference w:type="default" r:id="rId8"/>
      <w:pgSz w:w="11906" w:h="16838"/>
      <w:pgMar w:top="720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D49F1" w14:textId="77777777" w:rsidR="004C6942" w:rsidRDefault="004C6942">
      <w:pPr>
        <w:spacing w:after="0" w:line="240" w:lineRule="auto"/>
      </w:pPr>
      <w:r>
        <w:separator/>
      </w:r>
    </w:p>
  </w:endnote>
  <w:endnote w:type="continuationSeparator" w:id="0">
    <w:p w14:paraId="7FD2726C" w14:textId="77777777" w:rsidR="004C6942" w:rsidRDefault="004C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73339" w14:textId="77777777" w:rsidR="004C6942" w:rsidRDefault="004C6942">
      <w:pPr>
        <w:spacing w:after="0" w:line="240" w:lineRule="auto"/>
      </w:pPr>
      <w:r>
        <w:separator/>
      </w:r>
    </w:p>
  </w:footnote>
  <w:footnote w:type="continuationSeparator" w:id="0">
    <w:p w14:paraId="710F488E" w14:textId="77777777" w:rsidR="004C6942" w:rsidRDefault="004C6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F2BF1" w14:textId="0C005B14" w:rsidR="00DE5AF3" w:rsidRDefault="00DE5AF3" w:rsidP="0000433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A8"/>
    <w:rsid w:val="00004331"/>
    <w:rsid w:val="00064BCB"/>
    <w:rsid w:val="000C62FE"/>
    <w:rsid w:val="001028E5"/>
    <w:rsid w:val="00115C6E"/>
    <w:rsid w:val="00122AA4"/>
    <w:rsid w:val="001708F5"/>
    <w:rsid w:val="0017772A"/>
    <w:rsid w:val="001944B8"/>
    <w:rsid w:val="001D0D71"/>
    <w:rsid w:val="001D31F2"/>
    <w:rsid w:val="00221AE0"/>
    <w:rsid w:val="002F1BA8"/>
    <w:rsid w:val="00310B49"/>
    <w:rsid w:val="00366E64"/>
    <w:rsid w:val="003B3510"/>
    <w:rsid w:val="003F713E"/>
    <w:rsid w:val="004131EF"/>
    <w:rsid w:val="00454753"/>
    <w:rsid w:val="004A568F"/>
    <w:rsid w:val="004C6942"/>
    <w:rsid w:val="00520EC6"/>
    <w:rsid w:val="00526646"/>
    <w:rsid w:val="00553C3F"/>
    <w:rsid w:val="00600769"/>
    <w:rsid w:val="00612B15"/>
    <w:rsid w:val="006B246E"/>
    <w:rsid w:val="006D5546"/>
    <w:rsid w:val="006F3495"/>
    <w:rsid w:val="0078301C"/>
    <w:rsid w:val="00791B1F"/>
    <w:rsid w:val="007951AF"/>
    <w:rsid w:val="007E07CE"/>
    <w:rsid w:val="008D4917"/>
    <w:rsid w:val="008E3B0F"/>
    <w:rsid w:val="00941975"/>
    <w:rsid w:val="00983260"/>
    <w:rsid w:val="009A509D"/>
    <w:rsid w:val="009A52F8"/>
    <w:rsid w:val="009F7E87"/>
    <w:rsid w:val="00A05C07"/>
    <w:rsid w:val="00A77800"/>
    <w:rsid w:val="00A87A69"/>
    <w:rsid w:val="00A97EE2"/>
    <w:rsid w:val="00B50D5C"/>
    <w:rsid w:val="00BD41DE"/>
    <w:rsid w:val="00C04DAA"/>
    <w:rsid w:val="00C1155E"/>
    <w:rsid w:val="00CB0669"/>
    <w:rsid w:val="00CC4751"/>
    <w:rsid w:val="00CE0551"/>
    <w:rsid w:val="00CE14ED"/>
    <w:rsid w:val="00CF4219"/>
    <w:rsid w:val="00D00937"/>
    <w:rsid w:val="00D14DA8"/>
    <w:rsid w:val="00D751E5"/>
    <w:rsid w:val="00DD38DB"/>
    <w:rsid w:val="00DE5AF3"/>
    <w:rsid w:val="00E26A86"/>
    <w:rsid w:val="00E32195"/>
    <w:rsid w:val="00EB3DD0"/>
    <w:rsid w:val="00EC5509"/>
    <w:rsid w:val="00F07566"/>
    <w:rsid w:val="00F23E12"/>
    <w:rsid w:val="00F966BC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09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paragraph" w:customStyle="1" w:styleId="ac">
    <w:name w:val="Нормальный (таблица)"/>
    <w:basedOn w:val="a"/>
    <w:next w:val="a"/>
    <w:uiPriority w:val="99"/>
    <w:rsid w:val="00A97E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97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E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6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366E6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366E64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7">
    <w:name w:val="Hyperlink"/>
    <w:rsid w:val="00366E64"/>
    <w:rPr>
      <w:color w:val="0000FF"/>
      <w:u w:val="single"/>
    </w:rPr>
  </w:style>
  <w:style w:type="paragraph" w:styleId="a8">
    <w:name w:val="footer"/>
    <w:basedOn w:val="a"/>
    <w:link w:val="a9"/>
    <w:uiPriority w:val="99"/>
    <w:unhideWhenUsed/>
    <w:rsid w:val="0000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4331"/>
  </w:style>
  <w:style w:type="paragraph" w:styleId="aa">
    <w:name w:val="Balloon Text"/>
    <w:basedOn w:val="a"/>
    <w:link w:val="ab"/>
    <w:uiPriority w:val="99"/>
    <w:semiHidden/>
    <w:unhideWhenUsed/>
    <w:rsid w:val="00004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4331"/>
    <w:rPr>
      <w:rFonts w:ascii="Tahoma" w:hAnsi="Tahoma" w:cs="Tahoma"/>
      <w:sz w:val="16"/>
      <w:szCs w:val="16"/>
    </w:rPr>
  </w:style>
  <w:style w:type="paragraph" w:customStyle="1" w:styleId="ac">
    <w:name w:val="Нормальный (таблица)"/>
    <w:basedOn w:val="a"/>
    <w:next w:val="a"/>
    <w:uiPriority w:val="99"/>
    <w:rsid w:val="00A97E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97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40</cp:revision>
  <cp:lastPrinted>2025-01-14T13:38:00Z</cp:lastPrinted>
  <dcterms:created xsi:type="dcterms:W3CDTF">2022-12-07T08:33:00Z</dcterms:created>
  <dcterms:modified xsi:type="dcterms:W3CDTF">2025-05-13T12:28:00Z</dcterms:modified>
</cp:coreProperties>
</file>