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Calibri" w:eastAsia="Times New Roman" w:hAnsi="Calibri" w:cs="Times New Roman CYR"/>
          <w:b/>
          <w:bCs/>
          <w:noProof/>
          <w:color w:val="26282F"/>
          <w:lang w:eastAsia="ru-RU"/>
        </w:rPr>
        <w:drawing>
          <wp:inline distT="0" distB="0" distL="0" distR="0" wp14:anchorId="3C9BE341" wp14:editId="436A0430">
            <wp:extent cx="563245" cy="7759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3042FA" w:rsidRPr="003042FA" w:rsidRDefault="003042FA" w:rsidP="00304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42FA" w:rsidRPr="003042FA" w:rsidRDefault="003042FA" w:rsidP="00304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6E623F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                             </w:t>
      </w:r>
      <w:proofErr w:type="spell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E44A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№</w:t>
      </w:r>
      <w:r w:rsidR="006E623F">
        <w:rPr>
          <w:rFonts w:ascii="Times New Roman" w:eastAsia="Times New Roman" w:hAnsi="Times New Roman" w:cs="Times New Roman"/>
          <w:sz w:val="28"/>
          <w:szCs w:val="28"/>
          <w:lang w:eastAsia="zh-CN"/>
        </w:rPr>
        <w:t>1119</w:t>
      </w:r>
      <w:bookmarkStart w:id="0" w:name="_GoBack"/>
      <w:bookmarkEnd w:id="0"/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</w:p>
    <w:p w:rsidR="003042FA" w:rsidRPr="003042FA" w:rsidRDefault="00A239CB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утратившими</w:t>
      </w:r>
      <w:proofErr w:type="gramEnd"/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силу </w:t>
      </w:r>
      <w:r w:rsidR="00426D46">
        <w:rPr>
          <w:rFonts w:ascii="PT Astra Serif" w:eastAsia="Times New Roman" w:hAnsi="PT Astra Serif" w:cs="Times New Roman CYR"/>
          <w:sz w:val="28"/>
          <w:szCs w:val="28"/>
          <w:lang w:eastAsia="ru-RU"/>
        </w:rPr>
        <w:t>отдельных нормативных правовых актов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 xml:space="preserve"> 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bookmarkStart w:id="1" w:name="sub_9"/>
    </w:p>
    <w:p w:rsidR="003042FA" w:rsidRPr="00E6314B" w:rsidRDefault="003042FA" w:rsidP="00E631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bCs/>
          <w:color w:val="26282F"/>
          <w:sz w:val="28"/>
          <w:szCs w:val="28"/>
          <w:lang w:eastAsia="ru-RU"/>
        </w:rPr>
        <w:tab/>
      </w:r>
      <w:r w:rsidR="00E6314B"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E6314B"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соответствии 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="00E6314B"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="00E6314B"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Федеральным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законом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 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06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октября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2003 </w:t>
      </w:r>
      <w:r w:rsid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года 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</w:t>
      </w:r>
      <w:proofErr w:type="gramStart"/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D461C1" w:rsidRPr="00D461C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proofErr w:type="gramEnd"/>
      <w:r w:rsidR="00D461C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 изменениями и дополнениями от 20 марта 2025г.)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</w:t>
      </w:r>
      <w:r w:rsidR="00E6314B" w:rsidRPr="00E6314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</w:t>
      </w:r>
      <w:r w:rsidR="00E6314B" w:rsidRPr="00E6314B">
        <w:rPr>
          <w:rFonts w:ascii="Times New Roman" w:hAnsi="Times New Roman" w:cs="Times New Roman"/>
          <w:w w:val="105"/>
          <w:sz w:val="28"/>
          <w:szCs w:val="28"/>
        </w:rPr>
        <w:t>Законом</w:t>
      </w:r>
      <w:r w:rsidR="00E6314B" w:rsidRPr="00E6314B">
        <w:rPr>
          <w:rFonts w:ascii="Times New Roman" w:hAnsi="Times New Roman" w:cs="Times New Roman"/>
          <w:bCs/>
          <w:w w:val="105"/>
          <w:sz w:val="28"/>
          <w:szCs w:val="28"/>
        </w:rPr>
        <w:t xml:space="preserve"> Тамбо</w:t>
      </w:r>
      <w:r w:rsidR="00430897">
        <w:rPr>
          <w:rFonts w:ascii="Times New Roman" w:hAnsi="Times New Roman" w:cs="Times New Roman"/>
          <w:w w:val="105"/>
          <w:sz w:val="28"/>
          <w:szCs w:val="28"/>
        </w:rPr>
        <w:t xml:space="preserve">вской области от 10 мая </w:t>
      </w:r>
      <w:r w:rsidR="00E6314B" w:rsidRPr="00E6314B">
        <w:rPr>
          <w:rFonts w:ascii="Times New Roman" w:hAnsi="Times New Roman" w:cs="Times New Roman"/>
          <w:w w:val="105"/>
          <w:sz w:val="28"/>
          <w:szCs w:val="28"/>
        </w:rPr>
        <w:t>2023</w:t>
      </w:r>
      <w:r w:rsidR="00430897">
        <w:rPr>
          <w:rFonts w:ascii="Times New Roman" w:hAnsi="Times New Roman" w:cs="Times New Roman"/>
          <w:w w:val="105"/>
          <w:sz w:val="28"/>
          <w:szCs w:val="28"/>
        </w:rPr>
        <w:t xml:space="preserve">года </w:t>
      </w:r>
      <w:r w:rsidR="00E6314B" w:rsidRPr="00E6314B">
        <w:rPr>
          <w:rFonts w:ascii="Times New Roman" w:hAnsi="Times New Roman" w:cs="Times New Roman"/>
          <w:bCs/>
          <w:w w:val="105"/>
          <w:sz w:val="28"/>
          <w:szCs w:val="28"/>
        </w:rPr>
        <w:t xml:space="preserve"> </w:t>
      </w:r>
      <w:r w:rsidR="00E6314B" w:rsidRPr="00E6314B">
        <w:rPr>
          <w:rFonts w:ascii="Times New Roman" w:hAnsi="Times New Roman" w:cs="Times New Roman"/>
          <w:w w:val="105"/>
          <w:sz w:val="28"/>
          <w:szCs w:val="28"/>
        </w:rPr>
        <w:t>№</w:t>
      </w:r>
      <w:r w:rsidR="00E6314B" w:rsidRPr="00E6314B">
        <w:rPr>
          <w:rFonts w:ascii="Times New Roman" w:hAnsi="Times New Roman" w:cs="Times New Roman"/>
          <w:bCs/>
          <w:w w:val="105"/>
          <w:sz w:val="28"/>
          <w:szCs w:val="28"/>
        </w:rPr>
        <w:t>305 «О преобразовании всех поселений, входящих в состав Первомайск</w:t>
      </w:r>
      <w:r w:rsidR="00E6314B" w:rsidRPr="00E6314B">
        <w:rPr>
          <w:rFonts w:ascii="Times New Roman" w:hAnsi="Times New Roman" w:cs="Times New Roman"/>
          <w:w w:val="105"/>
          <w:sz w:val="28"/>
          <w:szCs w:val="28"/>
        </w:rPr>
        <w:t>ого района Тамбовской области</w:t>
      </w:r>
      <w:r w:rsidR="00E6314B" w:rsidRPr="00E6314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,</w:t>
      </w:r>
      <w:r w:rsidR="00E6314B" w:rsidRPr="00E6314B">
        <w:rPr>
          <w:rFonts w:ascii="Times New Roman" w:eastAsiaTheme="minorEastAsia" w:hAnsi="Times New Roman" w:cs="Times New Roman"/>
          <w:color w:val="26282F"/>
          <w:lang w:eastAsia="ru-RU"/>
        </w:rPr>
        <w:t xml:space="preserve"> </w:t>
      </w:r>
      <w:r w:rsidR="0075228B" w:rsidRPr="0075228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руководствуясь </w:t>
      </w:r>
      <w:r w:rsidRPr="00E6314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статьями 32, 38, 41 Устава Первомайского муниципального округа Тамбовской области, администрация Первомайского муниципального округа ПОСТАНОВЛЯЕТ</w:t>
      </w:r>
      <w:r w:rsidRPr="00E631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:</w:t>
      </w:r>
    </w:p>
    <w:bookmarkEnd w:id="1"/>
    <w:p w:rsidR="003042FA" w:rsidRPr="00426D46" w:rsidRDefault="003042FA" w:rsidP="00426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1.</w:t>
      </w:r>
      <w:r w:rsidRPr="003042FA">
        <w:rPr>
          <w:rFonts w:ascii="PT Astra Serif" w:eastAsia="Times New Roman" w:hAnsi="PT Astra Serif" w:cs="Arial"/>
          <w:sz w:val="28"/>
          <w:szCs w:val="28"/>
          <w:lang w:eastAsia="ru-RU"/>
        </w:rPr>
        <w:t>Признать утратившими силу постановления администрации района: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Arial"/>
          <w:sz w:val="28"/>
          <w:szCs w:val="28"/>
          <w:lang w:eastAsia="ru-RU"/>
        </w:rPr>
        <w:t>-от 29.06.2017 №599 «Об утверждении административного регламента предо</w:t>
      </w:r>
      <w:r w:rsidR="00E905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ставления муниципальной услуги 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рынка»;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26.07.2018 №735 «О внесении изменений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599»;</w:t>
      </w:r>
    </w:p>
    <w:p w:rsidR="003042FA" w:rsidRPr="003042FA" w:rsidRDefault="003042FA" w:rsidP="0030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26.07.2019 №646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 постановлением   администрации  района от 29.06.2017 № 599 (с изменениями от 26.07.2018 №735)»;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14.01.2020 №16 «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внесении  изменений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 от  29.06.2017 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№599 (с   изменениями от 26.07.2018 №735, от 26.07.2019 №646)»;</w:t>
      </w:r>
    </w:p>
    <w:p w:rsidR="003042FA" w:rsidRPr="003042FA" w:rsidRDefault="003042FA" w:rsidP="0030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FA">
        <w:rPr>
          <w:rFonts w:ascii="PT Astra Serif" w:eastAsia="Times New Roman" w:hAnsi="PT Astra Serif" w:cs="Times New Roman CYR"/>
          <w:sz w:val="28"/>
          <w:szCs w:val="28"/>
          <w:lang w:eastAsia="ru-RU"/>
        </w:rPr>
        <w:t>-от 30.12.2022 №1101</w:t>
      </w:r>
      <w:r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 постановлением   администрации  района от 29.06.2017 № 599 (с изменениями от 14.01.2020 №16)».</w:t>
      </w:r>
    </w:p>
    <w:p w:rsidR="003042FA" w:rsidRPr="003042FA" w:rsidRDefault="00426D46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округа </w:t>
      </w:r>
      <w:proofErr w:type="spellStart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И.В.Махину</w:t>
      </w:r>
      <w:proofErr w:type="spellEnd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2FA" w:rsidRPr="003042FA" w:rsidRDefault="00426D46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="003042FA" w:rsidRPr="00304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42FA" w:rsidRPr="003042FA" w:rsidRDefault="00426D46" w:rsidP="0030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2FA" w:rsidRPr="003042F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3042FA" w:rsidRPr="003042FA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eastAsia="Times New Roman" w:hAnsi="PT Astra Serif" w:cs="Arial"/>
          <w:strike/>
          <w:sz w:val="28"/>
          <w:szCs w:val="28"/>
          <w:lang w:eastAsia="ru-RU"/>
        </w:rPr>
      </w:pPr>
    </w:p>
    <w:p w:rsidR="00905DC6" w:rsidRDefault="003042FA" w:rsidP="00304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округа                                                 </w:t>
      </w:r>
      <w:r w:rsidR="009737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</w:t>
      </w:r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304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Р.В.Рыжков</w:t>
      </w:r>
      <w:proofErr w:type="spellEnd"/>
    </w:p>
    <w:sectPr w:rsidR="00905DC6" w:rsidSect="00304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12" w:rsidRDefault="00C11412" w:rsidP="003042FA">
      <w:pPr>
        <w:spacing w:after="0" w:line="240" w:lineRule="auto"/>
      </w:pPr>
      <w:r>
        <w:separator/>
      </w:r>
    </w:p>
  </w:endnote>
  <w:endnote w:type="continuationSeparator" w:id="0">
    <w:p w:rsidR="00C11412" w:rsidRDefault="00C11412" w:rsidP="003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12" w:rsidRDefault="00C11412" w:rsidP="003042FA">
      <w:pPr>
        <w:spacing w:after="0" w:line="240" w:lineRule="auto"/>
      </w:pPr>
      <w:r>
        <w:separator/>
      </w:r>
    </w:p>
  </w:footnote>
  <w:footnote w:type="continuationSeparator" w:id="0">
    <w:p w:rsidR="00C11412" w:rsidRDefault="00C11412" w:rsidP="0030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93"/>
    <w:rsid w:val="00261CDB"/>
    <w:rsid w:val="00274CE0"/>
    <w:rsid w:val="003042FA"/>
    <w:rsid w:val="00426D46"/>
    <w:rsid w:val="00430897"/>
    <w:rsid w:val="00450A4F"/>
    <w:rsid w:val="004847DC"/>
    <w:rsid w:val="005453C8"/>
    <w:rsid w:val="00574480"/>
    <w:rsid w:val="006E623F"/>
    <w:rsid w:val="0075228B"/>
    <w:rsid w:val="008B4693"/>
    <w:rsid w:val="00905DC6"/>
    <w:rsid w:val="009737B9"/>
    <w:rsid w:val="00A239CB"/>
    <w:rsid w:val="00C11412"/>
    <w:rsid w:val="00D1785A"/>
    <w:rsid w:val="00D461C1"/>
    <w:rsid w:val="00E44A6D"/>
    <w:rsid w:val="00E6314B"/>
    <w:rsid w:val="00E90544"/>
    <w:rsid w:val="00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2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2FA"/>
  </w:style>
  <w:style w:type="character" w:styleId="a9">
    <w:name w:val="Hyperlink"/>
    <w:basedOn w:val="a0"/>
    <w:uiPriority w:val="99"/>
    <w:semiHidden/>
    <w:unhideWhenUsed/>
    <w:rsid w:val="00E631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2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F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4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2FA"/>
  </w:style>
  <w:style w:type="character" w:styleId="a9">
    <w:name w:val="Hyperlink"/>
    <w:basedOn w:val="a0"/>
    <w:uiPriority w:val="99"/>
    <w:semiHidden/>
    <w:unhideWhenUsed/>
    <w:rsid w:val="00E631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2025-06-06T08:15:00Z</cp:lastPrinted>
  <dcterms:created xsi:type="dcterms:W3CDTF">2025-06-06T07:24:00Z</dcterms:created>
  <dcterms:modified xsi:type="dcterms:W3CDTF">2025-06-24T07:56:00Z</dcterms:modified>
</cp:coreProperties>
</file>