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4B" w:rsidRPr="00D2693D" w:rsidRDefault="00777173" w:rsidP="00E6344B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 wp14:anchorId="6815835A" wp14:editId="368F95BB">
            <wp:extent cx="563245" cy="775970"/>
            <wp:effectExtent l="0" t="0" r="8255" b="508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75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7F12" w:rsidRPr="00D2693D">
        <w:rPr>
          <w:rFonts w:ascii="Times New Roman" w:eastAsia="Times New Roman" w:hAnsi="Times New Roman" w:cs="Times New Roman"/>
          <w:lang w:eastAsia="zh-CN"/>
        </w:rPr>
        <w:t xml:space="preserve">                                  </w:t>
      </w:r>
    </w:p>
    <w:p w:rsidR="00E6344B" w:rsidRPr="00D2693D" w:rsidRDefault="003627B0" w:rsidP="00E6344B">
      <w:pPr>
        <w:tabs>
          <w:tab w:val="left" w:pos="567"/>
          <w:tab w:val="left" w:pos="709"/>
        </w:tabs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6344B" w:rsidRPr="00D2693D" w:rsidRDefault="00D57F12" w:rsidP="005D2DCD">
      <w:pPr>
        <w:suppressAutoHyphens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693D">
        <w:rPr>
          <w:rFonts w:ascii="Times New Roman" w:eastAsia="Times New Roman" w:hAnsi="Times New Roman" w:cs="Times New Roman"/>
          <w:sz w:val="28"/>
          <w:szCs w:val="28"/>
          <w:lang w:eastAsia="zh-CN"/>
        </w:rPr>
        <w:t>ТАМБОВСКАЯ ОБЛАСТЬ</w:t>
      </w:r>
    </w:p>
    <w:p w:rsidR="00E6344B" w:rsidRPr="00D2693D" w:rsidRDefault="003627B0" w:rsidP="005D2DCD">
      <w:pPr>
        <w:suppressAutoHyphens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6344B" w:rsidRPr="00D2693D" w:rsidRDefault="00D57F12" w:rsidP="005D2DCD">
      <w:pPr>
        <w:suppressAutoHyphens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693D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ПЕРВОМАЙСКОГО МУНИЦИПАЛЬНОГО ОКРУГА</w:t>
      </w:r>
    </w:p>
    <w:p w:rsidR="00E6344B" w:rsidRPr="00D2693D" w:rsidRDefault="003627B0" w:rsidP="005D2DCD">
      <w:pPr>
        <w:suppressAutoHyphens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6344B" w:rsidRPr="00D2693D" w:rsidRDefault="00D57F12" w:rsidP="005D2DCD">
      <w:pPr>
        <w:suppressAutoHyphens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69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ПОСТАНОВЛЕНИЕ </w:t>
      </w:r>
    </w:p>
    <w:p w:rsidR="00E6344B" w:rsidRPr="00D2693D" w:rsidRDefault="00D57F12" w:rsidP="005D2DCD">
      <w:pPr>
        <w:suppressAutoHyphens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69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</w:p>
    <w:p w:rsidR="00E6344B" w:rsidRPr="00D2693D" w:rsidRDefault="003627B0" w:rsidP="005D2DCD">
      <w:pPr>
        <w:suppressAutoHyphens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D57F12">
        <w:rPr>
          <w:rFonts w:ascii="Times New Roman" w:eastAsia="Times New Roman" w:hAnsi="Times New Roman" w:cs="Times New Roman"/>
          <w:sz w:val="28"/>
          <w:szCs w:val="28"/>
          <w:lang w:eastAsia="zh-CN"/>
        </w:rPr>
        <w:t>19.06.202</w:t>
      </w:r>
      <w:r w:rsidR="00D57F12" w:rsidRPr="00E6344B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D57F12" w:rsidRPr="00D269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57F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</w:t>
      </w:r>
      <w:r w:rsidR="00D57F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D57F12" w:rsidRPr="00D269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D57F12" w:rsidRPr="00D2693D"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spellEnd"/>
      <w:r w:rsidR="00D57F12" w:rsidRPr="00D269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Первомайский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bookmarkStart w:id="0" w:name="_GoBack"/>
      <w:bookmarkEnd w:id="0"/>
      <w:r w:rsidR="00D57F12" w:rsidRPr="00D269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№</w:t>
      </w:r>
      <w:r w:rsidR="00D57F12">
        <w:rPr>
          <w:rFonts w:ascii="Times New Roman" w:eastAsia="Times New Roman" w:hAnsi="Times New Roman" w:cs="Times New Roman"/>
          <w:sz w:val="28"/>
          <w:szCs w:val="28"/>
          <w:lang w:eastAsia="zh-CN"/>
        </w:rPr>
        <w:t>1098</w:t>
      </w:r>
      <w:r w:rsidR="00D57F12" w:rsidRPr="00D269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E6344B" w:rsidRPr="00D2693D" w:rsidRDefault="003627B0" w:rsidP="00E6344B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D2DCD" w:rsidRPr="00D57F12" w:rsidRDefault="00D57F12" w:rsidP="005D2D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F12">
        <w:rPr>
          <w:rFonts w:ascii="Times New Roman" w:hAnsi="Times New Roman" w:cs="Times New Roman"/>
          <w:sz w:val="28"/>
          <w:szCs w:val="28"/>
        </w:rPr>
        <w:t>О внесении дополнения  в постановление администрации округа                        от  08.11.2024 №1986 «О предоставлении мер поддержки участникам специальной военной операции и членам их семей на территории Первомайского муниципального округа Тамбовской области</w:t>
      </w:r>
      <w:r w:rsidRPr="00D57F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7F12">
        <w:rPr>
          <w:rFonts w:ascii="Times New Roman" w:hAnsi="Times New Roman" w:cs="Times New Roman"/>
          <w:sz w:val="28"/>
          <w:szCs w:val="28"/>
        </w:rPr>
        <w:t xml:space="preserve">и о внесении изменений в отдельные постановления администрации Первомайского муниципального округа Тамбовской области» </w:t>
      </w:r>
      <w:proofErr w:type="gramEnd"/>
    </w:p>
    <w:p w:rsidR="005D2DCD" w:rsidRPr="00D57F12" w:rsidRDefault="003627B0" w:rsidP="005D2D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344B" w:rsidRPr="00D57F12" w:rsidRDefault="00D57F12" w:rsidP="005D2D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F1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7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соответствии с </w:t>
      </w:r>
      <w:hyperlink r:id="rId6" w:history="1">
        <w:r w:rsidRPr="00D57F1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постановлением Правительства Тамбовской области </w:t>
        </w:r>
        <w:proofErr w:type="gramStart"/>
        <w:r w:rsidRPr="00D57F12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</w:t>
        </w:r>
        <w:proofErr w:type="gramEnd"/>
        <w:r w:rsidRPr="00D57F1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              </w:t>
        </w:r>
        <w:proofErr w:type="gramStart"/>
        <w:r w:rsidRPr="00D57F12">
          <w:rPr>
            <w:rFonts w:ascii="Times New Roman" w:hAnsi="Times New Roman" w:cs="Times New Roman"/>
            <w:color w:val="000000" w:themeColor="text1"/>
            <w:sz w:val="28"/>
            <w:szCs w:val="28"/>
          </w:rPr>
          <w:t>2 июня 2025 г. N 353  «О внесении изменений в постановление Правительства Тамбовской области от 13.04.2023 N 286 "О предоставлении мер социальной поддержки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дети которых обучаются в областных государственных образовательных организациях Тамбовской области</w:t>
        </w:r>
      </w:hyperlink>
      <w:r w:rsidRPr="00D57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Pr="00D57F12">
        <w:rPr>
          <w:rFonts w:ascii="Times New Roman" w:hAnsi="Times New Roman" w:cs="Times New Roman"/>
          <w:sz w:val="28"/>
          <w:szCs w:val="28"/>
        </w:rPr>
        <w:t>руководствуясь статьями 32, 38, 41 Устава Первомайского муниципального округа Тамбовской</w:t>
      </w:r>
      <w:proofErr w:type="gramEnd"/>
      <w:r w:rsidRPr="00D57F12">
        <w:rPr>
          <w:rFonts w:ascii="Times New Roman" w:hAnsi="Times New Roman" w:cs="Times New Roman"/>
          <w:sz w:val="28"/>
          <w:szCs w:val="28"/>
        </w:rPr>
        <w:t xml:space="preserve"> области, администрация Первомайского муниципального округа ПОСТАНОВЛЯЕТ:</w:t>
      </w:r>
    </w:p>
    <w:p w:rsidR="00EF6C5C" w:rsidRPr="00D57F12" w:rsidRDefault="00D57F12" w:rsidP="005D2DCD">
      <w:pPr>
        <w:spacing w:after="0" w:line="240" w:lineRule="auto"/>
        <w:ind w:left="20" w:right="2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F12">
        <w:rPr>
          <w:rFonts w:ascii="Times New Roman" w:hAnsi="Times New Roman" w:cs="Times New Roman"/>
          <w:sz w:val="28"/>
          <w:szCs w:val="28"/>
        </w:rPr>
        <w:t>1.Внести следующее дополнение  в постановление администрации округа  от  08.11.2024№1986 «О предоставлении мер поддержки участникам специальной военной операции и членам их семей на территории Первомайского муниципального округа Тамбовской области</w:t>
      </w:r>
      <w:r w:rsidRPr="00D57F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7F12">
        <w:rPr>
          <w:rFonts w:ascii="Times New Roman" w:hAnsi="Times New Roman" w:cs="Times New Roman"/>
          <w:sz w:val="28"/>
          <w:szCs w:val="28"/>
        </w:rPr>
        <w:t>и о внесении изменений в отдельные постановления администрации Первомайского муниципального округа Тамбовской области»:</w:t>
      </w:r>
      <w:proofErr w:type="gramEnd"/>
    </w:p>
    <w:p w:rsidR="00EF6C5C" w:rsidRPr="00D57F12" w:rsidRDefault="00D57F12" w:rsidP="005D2DCD">
      <w:pPr>
        <w:spacing w:after="0" w:line="240" w:lineRule="auto"/>
        <w:ind w:left="20" w:right="2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F12">
        <w:rPr>
          <w:rFonts w:ascii="Times New Roman" w:hAnsi="Times New Roman" w:cs="Times New Roman"/>
          <w:sz w:val="28"/>
          <w:szCs w:val="28"/>
        </w:rPr>
        <w:t xml:space="preserve">-пункт 1 дополнить абзацем следующего содержания: «направление во внеочередном порядке детей участников специальной военной операции по достижении ими возраста полутора лет в муниципальные образовательные организации, реализующие программы дошкольного образования». </w:t>
      </w:r>
    </w:p>
    <w:p w:rsidR="005655D1" w:rsidRPr="00D57F12" w:rsidRDefault="00D57F12" w:rsidP="005D2DCD">
      <w:pPr>
        <w:suppressAutoHyphens/>
        <w:ind w:firstLine="709"/>
        <w:contextualSpacing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D57F12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Pr="00D57F12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 xml:space="preserve">Опубликовать настоящее постановление в </w:t>
      </w:r>
      <w:r w:rsidRPr="00D57F12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газете  «Вестник 68» Первомайского муниципального округа Тамбовской области и </w:t>
      </w:r>
      <w:r w:rsidRPr="00D57F12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 xml:space="preserve"> разместить в  сетевом издании «РИА «ТОП68»» (</w:t>
      </w:r>
      <w:r w:rsidRPr="00D57F12">
        <w:rPr>
          <w:rFonts w:ascii="Times New Roman" w:eastAsia="Times New Roman" w:hAnsi="Times New Roman" w:cs="Times New Roman"/>
          <w:kern w:val="2"/>
          <w:sz w:val="28"/>
          <w:szCs w:val="28"/>
          <w:lang w:val="en-US" w:bidi="hi-IN"/>
        </w:rPr>
        <w:t>www</w:t>
      </w:r>
      <w:r w:rsidRPr="00D57F12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.</w:t>
      </w:r>
      <w:r w:rsidRPr="00D57F12">
        <w:rPr>
          <w:rFonts w:ascii="Times New Roman" w:eastAsia="Times New Roman" w:hAnsi="Times New Roman" w:cs="Times New Roman"/>
          <w:kern w:val="2"/>
          <w:sz w:val="28"/>
          <w:szCs w:val="28"/>
          <w:lang w:val="en-US" w:bidi="hi-IN"/>
        </w:rPr>
        <w:t>top</w:t>
      </w:r>
      <w:r w:rsidRPr="00D57F12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68.</w:t>
      </w:r>
      <w:proofErr w:type="spellStart"/>
      <w:r w:rsidRPr="00D57F12">
        <w:rPr>
          <w:rFonts w:ascii="Times New Roman" w:eastAsia="Times New Roman" w:hAnsi="Times New Roman" w:cs="Times New Roman"/>
          <w:kern w:val="2"/>
          <w:sz w:val="28"/>
          <w:szCs w:val="28"/>
          <w:lang w:val="en-US" w:bidi="hi-IN"/>
        </w:rPr>
        <w:t>ru</w:t>
      </w:r>
      <w:proofErr w:type="spellEnd"/>
      <w:r w:rsidRPr="00D57F12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 xml:space="preserve">). </w:t>
      </w:r>
    </w:p>
    <w:p w:rsidR="005655D1" w:rsidRPr="00D57F12" w:rsidRDefault="00D57F12" w:rsidP="005D2DC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F12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ab/>
        <w:t xml:space="preserve">3.Настоящее постановление вступает в силу после его официального опубликования. </w:t>
      </w:r>
    </w:p>
    <w:p w:rsidR="005D2DCD" w:rsidRPr="00D57F12" w:rsidRDefault="003627B0" w:rsidP="005655D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55D1" w:rsidRPr="005655D1" w:rsidRDefault="00D57F12" w:rsidP="005655D1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57F12">
        <w:rPr>
          <w:rFonts w:ascii="Times New Roman" w:eastAsia="Times New Roman" w:hAnsi="Times New Roman" w:cs="Times New Roman"/>
          <w:sz w:val="28"/>
          <w:szCs w:val="28"/>
        </w:rPr>
        <w:t xml:space="preserve">Глава  округа                                                                                          </w:t>
      </w:r>
      <w:proofErr w:type="spellStart"/>
      <w:r w:rsidRPr="005655D1">
        <w:rPr>
          <w:rFonts w:ascii="Times New Roman" w:eastAsia="Times New Roman" w:hAnsi="Times New Roman" w:cs="Times New Roman"/>
          <w:sz w:val="28"/>
          <w:szCs w:val="20"/>
        </w:rPr>
        <w:t>Р.В.Рыжков</w:t>
      </w:r>
      <w:proofErr w:type="spellEnd"/>
    </w:p>
    <w:p w:rsidR="005655D1" w:rsidRPr="005655D1" w:rsidRDefault="003627B0" w:rsidP="005655D1">
      <w:pPr>
        <w:ind w:left="5320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655D1" w:rsidRPr="005655D1" w:rsidRDefault="003627B0" w:rsidP="005655D1">
      <w:pPr>
        <w:ind w:left="5320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EF6C5C" w:rsidRPr="00EF6C5C" w:rsidRDefault="003627B0" w:rsidP="00EF6C5C">
      <w:pPr>
        <w:spacing w:after="0"/>
        <w:ind w:left="20" w:right="20" w:firstLine="680"/>
        <w:jc w:val="both"/>
        <w:rPr>
          <w:sz w:val="28"/>
          <w:szCs w:val="28"/>
        </w:rPr>
      </w:pPr>
    </w:p>
    <w:p w:rsidR="001A199A" w:rsidRDefault="003627B0"/>
    <w:sectPr w:rsidR="001A199A" w:rsidSect="005655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12"/>
    <w:rsid w:val="003627B0"/>
    <w:rsid w:val="00777173"/>
    <w:rsid w:val="00D5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12113028/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Company>diakov.net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dcterms:created xsi:type="dcterms:W3CDTF">2025-06-25T10:18:00Z</dcterms:created>
  <dcterms:modified xsi:type="dcterms:W3CDTF">2025-06-26T05:02:00Z</dcterms:modified>
</cp:coreProperties>
</file>