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AC" w:rsidRPr="000066AC" w:rsidRDefault="007C0E0D" w:rsidP="000066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66AC">
        <w:rPr>
          <w:rFonts w:ascii="Times New Roman" w:eastAsia="Times New Roman" w:hAnsi="Times New Roman" w:cs="Times New Roman"/>
          <w:sz w:val="24"/>
          <w:szCs w:val="24"/>
          <w:lang w:eastAsia="zh-CN"/>
        </w:rPr>
        <w:object w:dxaOrig="79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5pt;height:52.3pt" o:ole="">
            <v:imagedata r:id="rId8" o:title=""/>
          </v:shape>
          <o:OLEObject Type="Embed" ProgID="Imaging.Document" ShapeID="_x0000_i1025" DrawAspect="Content" ObjectID="_1801572014" r:id="rId9"/>
        </w:object>
      </w:r>
      <w:r w:rsidR="000066AC" w:rsidRPr="000066A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</w:t>
      </w:r>
    </w:p>
    <w:p w:rsidR="007C0E0D" w:rsidRPr="000066AC" w:rsidRDefault="007C0E0D" w:rsidP="000066AC">
      <w:pPr>
        <w:tabs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ТАМБОВСКАЯ ОБЛАСТЬ</w:t>
      </w: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ПЕРВОМАЙСКОГО МУНИЦИПАЛЬНОГО ОКРУГА</w:t>
      </w: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ПОСТАНОВЛЕНИЕ </w:t>
      </w: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</w:p>
    <w:p w:rsidR="000066AC" w:rsidRPr="005D0062" w:rsidRDefault="005D0062" w:rsidP="000066A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214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="007758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214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5D0062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B602B6">
        <w:rPr>
          <w:rFonts w:ascii="Times New Roman" w:eastAsia="Times New Roman" w:hAnsi="Times New Roman" w:cs="Times New Roman"/>
          <w:sz w:val="28"/>
          <w:szCs w:val="28"/>
          <w:lang w:eastAsia="zh-CN"/>
        </w:rPr>
        <w:t>9.02.</w:t>
      </w:r>
      <w:r w:rsidR="001214D3">
        <w:rPr>
          <w:rFonts w:ascii="Times New Roman" w:eastAsia="Times New Roman" w:hAnsi="Times New Roman" w:cs="Times New Roman"/>
          <w:sz w:val="28"/>
          <w:szCs w:val="28"/>
          <w:lang w:eastAsia="zh-CN"/>
        </w:rPr>
        <w:t>2025</w:t>
      </w:r>
      <w:r w:rsidR="000066AC"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</w:t>
      </w:r>
      <w:proofErr w:type="spellStart"/>
      <w:r w:rsidR="000066AC"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р.п</w:t>
      </w:r>
      <w:proofErr w:type="spellEnd"/>
      <w:r w:rsidR="000066AC"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Первомайский                         № </w:t>
      </w:r>
      <w:r w:rsidRPr="00B602B6">
        <w:rPr>
          <w:rFonts w:ascii="Times New Roman" w:eastAsia="Times New Roman" w:hAnsi="Times New Roman" w:cs="Times New Roman"/>
          <w:sz w:val="28"/>
          <w:szCs w:val="28"/>
          <w:lang w:eastAsia="zh-CN"/>
        </w:rPr>
        <w:t>310</w:t>
      </w:r>
    </w:p>
    <w:p w:rsidR="000066AC" w:rsidRPr="000066AC" w:rsidRDefault="000066AC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6AC" w:rsidRPr="000066AC" w:rsidRDefault="000066AC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и дополнений в постановление администрации Первомайского  муниципального  округа  Тамбовской  области  от  19.01.2024 №108 «Об утверждении муниципальной программы Первомайского муниципального округа  Тамбовской области «Социальная поддержка граждан» </w:t>
      </w:r>
      <w:r w:rsidR="00BA26E4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от 24.10.2024 №1921</w:t>
      </w:r>
      <w:r w:rsidR="005C10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066AC" w:rsidRPr="000066AC" w:rsidRDefault="000066AC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6AC" w:rsidRPr="00D157F7" w:rsidRDefault="000066AC" w:rsidP="000066A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57F7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 с постановлением администрации Первомайского муниципального  округа  от  09.01.2024 № 10 «Об утверждении Порядка разработки, утверждения и реализации муниципальных программ Первомайского муниципального округа», решением Совета  депутатов Первомайского    муниципального    округа    Т</w:t>
      </w:r>
      <w:r w:rsidR="00D157F7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>амбовской  области от 20.12.2024 №375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Первомайского муниципального округа Тамбовской </w:t>
      </w:r>
      <w:r w:rsidR="000227F6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области </w:t>
      </w:r>
      <w:r w:rsidR="000227F6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r w:rsidR="000227F6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157F7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2025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227F6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год </w:t>
      </w:r>
      <w:r w:rsidR="000227F6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0227F6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</w:t>
      </w:r>
      <w:r w:rsidR="000227F6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плановый </w:t>
      </w:r>
      <w:r w:rsidR="000227F6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период </w:t>
      </w:r>
      <w:r w:rsidR="000227F6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157F7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>2026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157F7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>и 2027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годов»</w:t>
      </w:r>
      <w:r w:rsidR="007C0E0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(с изменениями от 28.01.2025)</w:t>
      </w:r>
      <w:r w:rsidR="00D157F7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0227F6"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руководствуясь статьями 32,38,41 Устава</w:t>
      </w:r>
      <w:proofErr w:type="gramEnd"/>
      <w:r w:rsidRPr="00D15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Первомайского муниципального округа Тамбовской области, администрация Первомайского муниципального округа ПОСТАНОВЛЯЕТ:</w:t>
      </w:r>
    </w:p>
    <w:p w:rsidR="007C0E0D" w:rsidRDefault="000066AC" w:rsidP="000066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1.Внести следующие изменения и дополнения в постановление администрации Первомайского муниципального округа Тамбовской области от 19.01.2024 №108 «Об утверждении муниципальной программы Первомайского муниципального округа  Тамбовской области «Социальная поддержка граждан» </w:t>
      </w:r>
      <w:r w:rsidR="007C0E0D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от 24.10.2024 №1921)</w:t>
      </w:r>
      <w:r w:rsidR="007C0E0D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(далее-постановление</w:t>
      </w:r>
      <w:r w:rsidR="00026E2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7C0E0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83562" w:rsidRDefault="00483562" w:rsidP="000066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1.1.Пункт 3 постановления изложить в следующей редакции «3.Контроль за исполнение настоящего постановления возложить на заместителя гл</w:t>
      </w:r>
      <w:r w:rsidR="000527A2">
        <w:rPr>
          <w:rFonts w:ascii="Times New Roman" w:eastAsia="Times New Roman" w:hAnsi="Times New Roman"/>
          <w:sz w:val="28"/>
          <w:szCs w:val="28"/>
          <w:lang w:eastAsia="ru-RU"/>
        </w:rPr>
        <w:t xml:space="preserve">авы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Т.А.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Алымову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066AC" w:rsidRPr="000066AC" w:rsidRDefault="007C0E0D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1.1.В Приложении «Муниципальная программа Первомайского муниципального округа «Социальна</w:t>
      </w:r>
      <w:r w:rsidR="001F00BE">
        <w:rPr>
          <w:rFonts w:ascii="Times New Roman" w:eastAsia="Times New Roman" w:hAnsi="Times New Roman"/>
          <w:sz w:val="28"/>
          <w:szCs w:val="28"/>
          <w:lang w:eastAsia="ru-RU"/>
        </w:rPr>
        <w:t>я поддержка граждан» (далее  -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рограмма) внести следующие изменения:</w:t>
      </w:r>
      <w:r w:rsidR="00026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2D07" w:rsidRDefault="007C0E0D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1.2.</w:t>
      </w:r>
      <w:r w:rsidR="00243D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1F00BE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аспорте П</w:t>
      </w:r>
      <w:r w:rsidR="00243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</w:t>
      </w:r>
      <w:r w:rsidR="001F00B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муниципального округа позицию</w:t>
      </w:r>
      <w:r w:rsidR="002B2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«Объемы и источники финансирования программы» изложить в следующей редакции:</w:t>
      </w:r>
    </w:p>
    <w:p w:rsidR="007C0E0D" w:rsidRDefault="007C0E0D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E0D" w:rsidRDefault="007C0E0D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E0D" w:rsidRDefault="007C0E0D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6AC" w:rsidRDefault="007F2BD6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7F2BD6" w:rsidRPr="00C165C4" w:rsidTr="00D25F45">
        <w:tc>
          <w:tcPr>
            <w:tcW w:w="4644" w:type="dxa"/>
            <w:shd w:val="clear" w:color="auto" w:fill="auto"/>
          </w:tcPr>
          <w:p w:rsidR="007F2BD6" w:rsidRPr="00433F3B" w:rsidRDefault="007F2BD6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proofErr w:type="spellStart"/>
            <w:r w:rsidRPr="00433F3B"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Объѐмы</w:t>
            </w:r>
            <w:proofErr w:type="spellEnd"/>
            <w:r w:rsidRPr="00433F3B"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 xml:space="preserve">   и   источники 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  программы</w:t>
            </w:r>
          </w:p>
        </w:tc>
        <w:tc>
          <w:tcPr>
            <w:tcW w:w="5103" w:type="dxa"/>
            <w:shd w:val="clear" w:color="auto" w:fill="auto"/>
          </w:tcPr>
          <w:p w:rsidR="007F2BD6" w:rsidRDefault="007F2BD6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ирования мероприятий  Программы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 </w:t>
            </w:r>
          </w:p>
          <w:p w:rsidR="007F2BD6" w:rsidRPr="00433F3B" w:rsidRDefault="004323F9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53195,4</w:t>
            </w:r>
            <w:r w:rsidR="007F2BD6" w:rsidRPr="00432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2BD6"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7F2BD6" w:rsidRPr="007D0798" w:rsidRDefault="00D157F7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D37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10086,3</w:t>
            </w:r>
            <w:r w:rsidR="007F2BD6" w:rsidRPr="007D0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Default="00D157F7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D37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9062,5</w:t>
            </w:r>
            <w:r w:rsidRPr="007D0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2BD6" w:rsidRPr="007D0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D15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8554,9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Default="00D157F7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8554,9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2028 </w:t>
            </w:r>
            <w:r w:rsidR="00D15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– 5645,6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Default="00D157F7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5645,6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Pr="00433F3B" w:rsidRDefault="00D157F7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-  5645,6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7F2BD6" w:rsidRPr="00433F3B" w:rsidRDefault="007F2BD6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общего объема финансирования:</w:t>
            </w:r>
          </w:p>
          <w:p w:rsidR="007F2BD6" w:rsidRPr="00433F3B" w:rsidRDefault="001275EB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области – </w:t>
            </w:r>
            <w:r w:rsidR="004323F9" w:rsidRPr="00432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32976,4 </w:t>
            </w:r>
            <w:r w:rsidR="007F2BD6" w:rsidRPr="00432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F2BD6"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7F2BD6" w:rsidRDefault="00D3787C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4024,0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  <w:r w:rsidR="007F2BD6"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F2BD6" w:rsidRDefault="00D3787C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5294,0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</w:t>
            </w:r>
            <w:r w:rsidR="00127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4936,4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7F2BD6" w:rsidRDefault="001275EB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4936,4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7F2BD6" w:rsidRDefault="001275EB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4595,2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7F2BD6" w:rsidRDefault="001275EB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4595,2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7F2BD6" w:rsidRPr="00433F3B" w:rsidRDefault="001275EB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-  4595,2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рублей,</w:t>
            </w:r>
          </w:p>
          <w:p w:rsidR="007F2BD6" w:rsidRPr="00433F3B" w:rsidRDefault="00A9625D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 округа  – </w:t>
            </w:r>
            <w:r w:rsidR="004323F9" w:rsidRPr="00432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20219,0 </w:t>
            </w:r>
            <w:r w:rsidR="007F2BD6" w:rsidRPr="00432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</w:t>
            </w:r>
            <w:r w:rsidR="007F2BD6"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рублей, в том числе по годам: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37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024 год –  6062,3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9D72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3768,5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Default="001275EB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3618,5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Default="001275EB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3618,5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Default="001275EB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1050,4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Default="001275EB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1050,4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Pr="00C165C4" w:rsidRDefault="001275EB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– 1050,4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</w:tc>
      </w:tr>
    </w:tbl>
    <w:p w:rsidR="000066AC" w:rsidRDefault="007C0E0D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1.3</w:t>
      </w:r>
      <w:r w:rsidR="0025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</w:t>
      </w:r>
      <w:r w:rsidR="001A4B52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  <w:r w:rsidR="005A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 «Перечень </w:t>
      </w:r>
      <w:r w:rsidR="009D72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 (индикаторов)</w:t>
      </w:r>
      <w:r w:rsidR="005A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Первомайского муниципального округа Тамбовской области</w:t>
      </w:r>
      <w:r w:rsidR="009D7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«Социальная поддержка граждан», подпрограмм муниципальной программы и их значений</w:t>
      </w:r>
      <w:r w:rsidR="005A391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редакции согласно приложению №1 к настоящему постановлению.</w:t>
      </w:r>
    </w:p>
    <w:p w:rsidR="001A4B52" w:rsidRDefault="007C0E0D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1.4</w:t>
      </w:r>
      <w:r w:rsidR="001A4B5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№2 к Программе «</w:t>
      </w:r>
      <w:r w:rsidR="001A4B52" w:rsidRPr="0031444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Перечень мероприятий муниципальной программы Первомайского муниципального округа Тамбовской области</w:t>
      </w:r>
      <w:r w:rsidR="001A4B5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</w:t>
      </w:r>
      <w:r w:rsidR="001A4B52" w:rsidRPr="001A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B5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редакции согласно приложению №2 к настоящему постановлению.</w:t>
      </w:r>
    </w:p>
    <w:p w:rsidR="00A9625D" w:rsidRDefault="00A9625D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1.5</w:t>
      </w:r>
      <w:r w:rsidR="001A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№3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Программе «Ресурсное обеспечение реализации муниципальной программы Первомайского муниципального округа за счет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всех источников  финансирования» изложить в</w:t>
      </w:r>
      <w:r w:rsidR="001A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согласно приложению №3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5A3912" w:rsidRDefault="00F603CE" w:rsidP="00A4723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1.6</w:t>
      </w:r>
      <w:r w:rsidR="005A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 приложении №6 </w:t>
      </w:r>
      <w:r w:rsidR="00F53EF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«Подпрограмма «Совершенствование социального обслуживания семей с детьми Первомайского муниципального округа»:</w:t>
      </w:r>
    </w:p>
    <w:p w:rsidR="00F53EF7" w:rsidRDefault="00F53EF7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позицию «Объемы и ис</w:t>
      </w:r>
      <w:r w:rsidR="00D2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точники финансирования подпрограммы» 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291"/>
      </w:tblGrid>
      <w:tr w:rsidR="001214D3" w:rsidRPr="001214D3" w:rsidTr="004D25D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5" w:rsidRPr="001214D3" w:rsidRDefault="00D25F45" w:rsidP="00527F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5" w:rsidRPr="001214D3" w:rsidRDefault="00D25F45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мероприятий подпрограммы за счет средств бюджета области и средств бюджета Первомайского муниципа</w:t>
            </w:r>
            <w:r w:rsidR="00BA3A2B"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>льного округа составляет –</w:t>
            </w:r>
            <w:r w:rsidR="00293C84"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323F9">
              <w:rPr>
                <w:rFonts w:ascii="Times New Roman" w:eastAsia="Times New Roman" w:hAnsi="Times New Roman" w:cs="Times New Roman"/>
                <w:sz w:val="28"/>
                <w:szCs w:val="28"/>
              </w:rPr>
              <w:t>49345,4</w:t>
            </w:r>
            <w:r w:rsidR="001214D3"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D25F45" w:rsidRPr="001214D3" w:rsidRDefault="004323F9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9536,3</w:t>
            </w:r>
            <w:r w:rsidR="00BA3A2B"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25F45"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  <w:p w:rsidR="00D25F45" w:rsidRPr="006D46DD" w:rsidRDefault="001214D3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</w:t>
            </w:r>
            <w:r w:rsidRPr="006D46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4323F9">
              <w:rPr>
                <w:rFonts w:ascii="Times New Roman" w:eastAsia="Times New Roman" w:hAnsi="Times New Roman" w:cs="Times New Roman"/>
                <w:sz w:val="28"/>
                <w:szCs w:val="28"/>
              </w:rPr>
              <w:t>8512,5</w:t>
            </w:r>
            <w:r w:rsidR="00D25F45" w:rsidRPr="006D46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25F45" w:rsidRPr="001214D3" w:rsidRDefault="001214D3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DD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 8004,9</w:t>
            </w:r>
            <w:r w:rsidR="00D25F45" w:rsidRPr="006D46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</w:t>
            </w:r>
            <w:r w:rsidR="00D25F45"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</w:t>
            </w:r>
          </w:p>
          <w:p w:rsidR="00D25F45" w:rsidRPr="001214D3" w:rsidRDefault="001214D3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 8004,9</w:t>
            </w:r>
            <w:r w:rsidR="00D25F45"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  <w:p w:rsidR="00D25F45" w:rsidRPr="001214D3" w:rsidRDefault="00D25F45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1214D3"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5095,6</w:t>
            </w: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25F45" w:rsidRPr="001214D3" w:rsidRDefault="00D25F45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2029 год –  </w:t>
            </w:r>
            <w:r w:rsidR="001214D3"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>5095,6</w:t>
            </w: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D25F45" w:rsidRPr="001214D3" w:rsidRDefault="00D25F45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2030 год -  </w:t>
            </w:r>
            <w:r w:rsidR="001214D3"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5095,6</w:t>
            </w: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25F45" w:rsidRPr="001214D3" w:rsidRDefault="00D25F45" w:rsidP="00527F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4D3">
              <w:rPr>
                <w:rFonts w:ascii="Times New Roman" w:eastAsia="Times New Roman" w:hAnsi="Times New Roman" w:cs="Times New Roman"/>
                <w:sz w:val="28"/>
                <w:szCs w:val="28"/>
              </w:rPr>
              <w:t>Объёмы финансирования подпрограммы ежегодно уточняются при формировании бюджета на очередной финансовый год.</w:t>
            </w:r>
          </w:p>
        </w:tc>
      </w:tr>
    </w:tbl>
    <w:p w:rsidR="00D25F45" w:rsidRPr="001214D3" w:rsidRDefault="00F603CE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1.7</w:t>
      </w:r>
      <w:r w:rsidR="00D25F45" w:rsidRPr="001214D3">
        <w:rPr>
          <w:rFonts w:ascii="Times New Roman" w:eastAsia="Times New Roman" w:hAnsi="Times New Roman" w:cs="Times New Roman"/>
          <w:sz w:val="28"/>
          <w:szCs w:val="28"/>
          <w:lang w:eastAsia="ru-RU"/>
        </w:rPr>
        <w:t>.В разделе 4 «Ресурсное обеспечение Подпрограммы» в первом абзаце  слова</w:t>
      </w:r>
      <w:r w:rsidR="00A47236" w:rsidRPr="001214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25F45" w:rsidRPr="0012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214D3" w:rsidRPr="001214D3">
        <w:rPr>
          <w:rFonts w:ascii="Times New Roman" w:eastAsia="Times New Roman" w:hAnsi="Times New Roman" w:cs="Times New Roman"/>
          <w:sz w:val="28"/>
          <w:szCs w:val="28"/>
          <w:lang w:eastAsia="ru-RU"/>
        </w:rPr>
        <w:t>46337,7</w:t>
      </w:r>
      <w:r w:rsidR="00D25F45" w:rsidRPr="0012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A2B" w:rsidRPr="001214D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рублей» заменить словами</w:t>
      </w:r>
      <w:r w:rsidR="00A47236" w:rsidRPr="001214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32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«49345,4</w:t>
      </w:r>
      <w:r w:rsidR="00BA3A2B" w:rsidRPr="0012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F45" w:rsidRPr="001214D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рублей».</w:t>
      </w:r>
    </w:p>
    <w:p w:rsidR="001A4B52" w:rsidRDefault="001A4B52" w:rsidP="001A4B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2.Опубликовать настоящее </w:t>
      </w:r>
      <w:r w:rsidR="000066AC" w:rsidRPr="0012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  <w:r w:rsidRPr="001214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газете «Вестник» Первомайского муниципального округа Тамбовской области  </w:t>
      </w:r>
      <w:r w:rsidRPr="001214D3">
        <w:rPr>
          <w:rFonts w:ascii="Times New Roman" w:eastAsia="Calibri" w:hAnsi="Times New Roman" w:cs="Times New Roman"/>
          <w:sz w:val="28"/>
          <w:szCs w:val="28"/>
        </w:rPr>
        <w:t xml:space="preserve">и разместить </w:t>
      </w:r>
      <w:r w:rsidRPr="0056183C">
        <w:rPr>
          <w:rFonts w:ascii="Times New Roman" w:eastAsia="Calibri" w:hAnsi="Times New Roman" w:cs="Times New Roman"/>
          <w:sz w:val="28"/>
          <w:szCs w:val="28"/>
        </w:rPr>
        <w:t>в  сетевом издании «РИА «ТОП68» (</w:t>
      </w:r>
      <w:hyperlink r:id="rId10" w:history="1">
        <w:r w:rsidRPr="0056183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Pr="0056183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56183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top</w:t>
        </w:r>
        <w:r w:rsidRPr="0056183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68.</w:t>
        </w:r>
        <w:proofErr w:type="spellStart"/>
        <w:r w:rsidRPr="0056183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6183C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1A4B52" w:rsidRPr="0056183C" w:rsidRDefault="001A4B52" w:rsidP="001A4B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3.</w:t>
      </w:r>
      <w:r w:rsidRPr="0056183C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066AC" w:rsidRPr="000066AC" w:rsidRDefault="000066AC" w:rsidP="001A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6AC" w:rsidRPr="000066AC" w:rsidRDefault="000066AC" w:rsidP="00006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66AC" w:rsidRPr="000066AC" w:rsidRDefault="000066AC" w:rsidP="00006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6AC" w:rsidRDefault="000066AC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округа                                                    </w:t>
      </w:r>
      <w:r w:rsidR="00D2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54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2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Р.В. Рыжков</w:t>
      </w: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523" w:rsidRPr="000227F6" w:rsidRDefault="00817523" w:rsidP="000227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817523" w:rsidRPr="000227F6" w:rsidSect="007C0E0D">
      <w:headerReference w:type="default" r:id="rId11"/>
      <w:pgSz w:w="11906" w:h="16838"/>
      <w:pgMar w:top="1418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770" w:rsidRDefault="00566770">
      <w:pPr>
        <w:spacing w:after="0" w:line="240" w:lineRule="auto"/>
      </w:pPr>
      <w:r>
        <w:separator/>
      </w:r>
    </w:p>
  </w:endnote>
  <w:endnote w:type="continuationSeparator" w:id="0">
    <w:p w:rsidR="00566770" w:rsidRDefault="0056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770" w:rsidRDefault="00566770">
      <w:pPr>
        <w:spacing w:after="0" w:line="240" w:lineRule="auto"/>
      </w:pPr>
      <w:r>
        <w:separator/>
      </w:r>
    </w:p>
  </w:footnote>
  <w:footnote w:type="continuationSeparator" w:id="0">
    <w:p w:rsidR="00566770" w:rsidRDefault="0056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FC6" w:rsidRDefault="00566770">
    <w:pPr>
      <w:pStyle w:val="a3"/>
      <w:jc w:val="center"/>
    </w:pPr>
  </w:p>
  <w:p w:rsidR="00411FC6" w:rsidRDefault="005667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AC"/>
    <w:rsid w:val="000066AC"/>
    <w:rsid w:val="000227F6"/>
    <w:rsid w:val="00026E26"/>
    <w:rsid w:val="000527A2"/>
    <w:rsid w:val="00062289"/>
    <w:rsid w:val="0007564A"/>
    <w:rsid w:val="000973EB"/>
    <w:rsid w:val="000D0259"/>
    <w:rsid w:val="001214D3"/>
    <w:rsid w:val="001275EB"/>
    <w:rsid w:val="001426F1"/>
    <w:rsid w:val="001A4B52"/>
    <w:rsid w:val="001D0DCE"/>
    <w:rsid w:val="001F00BE"/>
    <w:rsid w:val="00233FA4"/>
    <w:rsid w:val="00243DA9"/>
    <w:rsid w:val="0025166E"/>
    <w:rsid w:val="00293C84"/>
    <w:rsid w:val="002B2D07"/>
    <w:rsid w:val="003A590E"/>
    <w:rsid w:val="004323F9"/>
    <w:rsid w:val="00435ED4"/>
    <w:rsid w:val="00483562"/>
    <w:rsid w:val="004D25DF"/>
    <w:rsid w:val="00546018"/>
    <w:rsid w:val="005616A8"/>
    <w:rsid w:val="00566770"/>
    <w:rsid w:val="00597BF8"/>
    <w:rsid w:val="005A3912"/>
    <w:rsid w:val="005C1030"/>
    <w:rsid w:val="005D0062"/>
    <w:rsid w:val="006D46DD"/>
    <w:rsid w:val="007560C6"/>
    <w:rsid w:val="007758D3"/>
    <w:rsid w:val="007C0E0D"/>
    <w:rsid w:val="007C4218"/>
    <w:rsid w:val="007D0798"/>
    <w:rsid w:val="007F2BD6"/>
    <w:rsid w:val="00817523"/>
    <w:rsid w:val="00841B59"/>
    <w:rsid w:val="008C0A8D"/>
    <w:rsid w:val="00997FF9"/>
    <w:rsid w:val="009D72CB"/>
    <w:rsid w:val="009E16DD"/>
    <w:rsid w:val="00A47236"/>
    <w:rsid w:val="00A9625D"/>
    <w:rsid w:val="00AF1B12"/>
    <w:rsid w:val="00B602B6"/>
    <w:rsid w:val="00BA26E4"/>
    <w:rsid w:val="00BA3A2B"/>
    <w:rsid w:val="00BB72B3"/>
    <w:rsid w:val="00D0430C"/>
    <w:rsid w:val="00D157F7"/>
    <w:rsid w:val="00D25F45"/>
    <w:rsid w:val="00D3787C"/>
    <w:rsid w:val="00D76431"/>
    <w:rsid w:val="00D9594B"/>
    <w:rsid w:val="00DB25A6"/>
    <w:rsid w:val="00F43DF1"/>
    <w:rsid w:val="00F53EF7"/>
    <w:rsid w:val="00F6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6AC"/>
  </w:style>
  <w:style w:type="table" w:styleId="a5">
    <w:name w:val="Table Grid"/>
    <w:basedOn w:val="a1"/>
    <w:uiPriority w:val="59"/>
    <w:rsid w:val="00006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D4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6DD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BB7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72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6AC"/>
  </w:style>
  <w:style w:type="table" w:styleId="a5">
    <w:name w:val="Table Grid"/>
    <w:basedOn w:val="a1"/>
    <w:uiPriority w:val="59"/>
    <w:rsid w:val="00006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D4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6DD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BB7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7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op68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918D9-B27C-448A-BDCB-19B08ED9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2025-02-18T13:13:00Z</cp:lastPrinted>
  <dcterms:created xsi:type="dcterms:W3CDTF">2025-01-28T10:21:00Z</dcterms:created>
  <dcterms:modified xsi:type="dcterms:W3CDTF">2025-02-20T12:54:00Z</dcterms:modified>
</cp:coreProperties>
</file>