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8AD" w:rsidRPr="007368AD" w:rsidRDefault="007368AD" w:rsidP="007368AD">
      <w:pPr>
        <w:suppressAutoHyphens w:val="0"/>
        <w:jc w:val="both"/>
        <w:outlineLvl w:val="0"/>
        <w:rPr>
          <w:szCs w:val="24"/>
          <w:lang w:eastAsia="ru-RU"/>
        </w:rPr>
      </w:pPr>
      <w:r>
        <w:rPr>
          <w:szCs w:val="24"/>
          <w:lang w:eastAsia="ru-RU"/>
        </w:rPr>
        <w:t xml:space="preserve">                                                                                  </w:t>
      </w:r>
      <w:r w:rsidRPr="007368AD">
        <w:rPr>
          <w:szCs w:val="24"/>
          <w:lang w:eastAsia="ru-RU"/>
        </w:rPr>
        <w:t xml:space="preserve">ПРИЛОЖЕНИЕ </w:t>
      </w:r>
      <w:r w:rsidR="008E0263">
        <w:rPr>
          <w:szCs w:val="24"/>
          <w:lang w:eastAsia="ru-RU"/>
        </w:rPr>
        <w:t>№1</w:t>
      </w:r>
    </w:p>
    <w:p w:rsidR="007368AD" w:rsidRPr="007368AD" w:rsidRDefault="007368AD" w:rsidP="007368AD">
      <w:pPr>
        <w:suppressAutoHyphens w:val="0"/>
        <w:jc w:val="both"/>
        <w:outlineLvl w:val="0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УТВЕРЖДЕН</w:t>
      </w:r>
    </w:p>
    <w:p w:rsidR="007368AD" w:rsidRPr="007368AD" w:rsidRDefault="007368AD" w:rsidP="007368AD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             постановлением администрации округа</w:t>
      </w:r>
    </w:p>
    <w:p w:rsidR="007368AD" w:rsidRPr="007368AD" w:rsidRDefault="007368AD" w:rsidP="007368AD">
      <w:pPr>
        <w:suppressAutoHyphens w:val="0"/>
        <w:jc w:val="both"/>
        <w:rPr>
          <w:szCs w:val="24"/>
          <w:lang w:eastAsia="ru-RU"/>
        </w:rPr>
      </w:pP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</w:r>
      <w:r w:rsidRPr="007368AD">
        <w:rPr>
          <w:szCs w:val="24"/>
          <w:lang w:eastAsia="ru-RU"/>
        </w:rPr>
        <w:tab/>
        <w:t xml:space="preserve">              от </w:t>
      </w:r>
      <w:r>
        <w:rPr>
          <w:szCs w:val="24"/>
          <w:lang w:eastAsia="ru-RU"/>
        </w:rPr>
        <w:t xml:space="preserve"> </w:t>
      </w:r>
      <w:r w:rsidR="00523EC2">
        <w:rPr>
          <w:szCs w:val="24"/>
          <w:lang w:eastAsia="ru-RU"/>
        </w:rPr>
        <w:t>13.02.</w:t>
      </w:r>
      <w:r w:rsidRPr="007368AD">
        <w:rPr>
          <w:szCs w:val="24"/>
          <w:lang w:eastAsia="ru-RU"/>
        </w:rPr>
        <w:t>202</w:t>
      </w:r>
      <w:r>
        <w:rPr>
          <w:szCs w:val="24"/>
          <w:lang w:eastAsia="ru-RU"/>
        </w:rPr>
        <w:t>5</w:t>
      </w:r>
      <w:r w:rsidRPr="007368AD">
        <w:rPr>
          <w:szCs w:val="24"/>
          <w:lang w:eastAsia="ru-RU"/>
        </w:rPr>
        <w:t>№</w:t>
      </w:r>
      <w:r w:rsidR="00523EC2">
        <w:rPr>
          <w:szCs w:val="24"/>
          <w:lang w:eastAsia="ru-RU"/>
        </w:rPr>
        <w:t>245</w:t>
      </w:r>
      <w:bookmarkStart w:id="0" w:name="_GoBack"/>
      <w:bookmarkEnd w:id="0"/>
      <w:r w:rsidRPr="007368AD">
        <w:rPr>
          <w:szCs w:val="24"/>
          <w:lang w:eastAsia="ru-RU"/>
        </w:rPr>
        <w:t xml:space="preserve"> </w:t>
      </w:r>
    </w:p>
    <w:p w:rsidR="007368AD" w:rsidRDefault="007368AD" w:rsidP="007368AD">
      <w:pPr>
        <w:pStyle w:val="HTML"/>
        <w:ind w:left="0"/>
        <w:rPr>
          <w:rFonts w:ascii="Times New Roman" w:hAnsi="Times New Roman" w:cs="Times New Roman"/>
          <w:sz w:val="28"/>
          <w:szCs w:val="28"/>
        </w:rPr>
      </w:pPr>
    </w:p>
    <w:p w:rsidR="00116155" w:rsidRDefault="00116155" w:rsidP="00116155">
      <w:pPr>
        <w:pStyle w:val="HTML"/>
        <w:tabs>
          <w:tab w:val="left" w:pos="567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8E0263" w:rsidRPr="001907F7" w:rsidRDefault="008E0263" w:rsidP="008E0263">
      <w:pPr>
        <w:autoSpaceDN w:val="0"/>
        <w:jc w:val="center"/>
        <w:textAlignment w:val="baseline"/>
        <w:rPr>
          <w:szCs w:val="28"/>
        </w:rPr>
      </w:pPr>
      <w:r w:rsidRPr="001907F7">
        <w:rPr>
          <w:szCs w:val="28"/>
        </w:rPr>
        <w:t>Порядок</w:t>
      </w:r>
    </w:p>
    <w:p w:rsidR="008E0263" w:rsidRPr="001907F7" w:rsidRDefault="008E0263" w:rsidP="008E0263">
      <w:pPr>
        <w:autoSpaceDN w:val="0"/>
        <w:jc w:val="center"/>
        <w:textAlignment w:val="baseline"/>
        <w:rPr>
          <w:szCs w:val="28"/>
        </w:rPr>
      </w:pPr>
      <w:r w:rsidRPr="001907F7">
        <w:rPr>
          <w:szCs w:val="28"/>
        </w:rPr>
        <w:t>оказания единовременной материальной помощи гражданам,</w:t>
      </w:r>
    </w:p>
    <w:p w:rsidR="008E0263" w:rsidRPr="001907F7" w:rsidRDefault="008E0263" w:rsidP="008E0263">
      <w:pPr>
        <w:autoSpaceDN w:val="0"/>
        <w:jc w:val="center"/>
        <w:textAlignment w:val="baseline"/>
        <w:rPr>
          <w:szCs w:val="28"/>
        </w:rPr>
      </w:pPr>
      <w:r w:rsidRPr="001907F7">
        <w:rPr>
          <w:szCs w:val="28"/>
        </w:rPr>
        <w:t>пострадавшим в результате чрезвычайных ситуаций</w:t>
      </w:r>
    </w:p>
    <w:p w:rsidR="008E0263" w:rsidRPr="001907F7" w:rsidRDefault="008E0263" w:rsidP="008E0263">
      <w:pPr>
        <w:autoSpaceDN w:val="0"/>
        <w:jc w:val="center"/>
        <w:textAlignment w:val="baseline"/>
        <w:rPr>
          <w:szCs w:val="28"/>
        </w:rPr>
      </w:pPr>
      <w:r w:rsidRPr="001907F7">
        <w:rPr>
          <w:szCs w:val="28"/>
        </w:rPr>
        <w:t>природного и техногенного характера</w:t>
      </w:r>
    </w:p>
    <w:p w:rsidR="008E0263" w:rsidRPr="001907F7" w:rsidRDefault="008E0263" w:rsidP="008E0263">
      <w:pPr>
        <w:autoSpaceDN w:val="0"/>
        <w:jc w:val="center"/>
        <w:textAlignment w:val="baseline"/>
        <w:rPr>
          <w:szCs w:val="28"/>
        </w:rPr>
      </w:pPr>
      <w:r w:rsidRPr="001907F7">
        <w:rPr>
          <w:szCs w:val="28"/>
        </w:rPr>
        <w:t>(далее - Порядок)</w:t>
      </w:r>
    </w:p>
    <w:p w:rsidR="008E0263" w:rsidRPr="001907F7" w:rsidRDefault="008E0263" w:rsidP="008E0263">
      <w:pPr>
        <w:autoSpaceDN w:val="0"/>
        <w:ind w:firstLine="709"/>
        <w:jc w:val="both"/>
        <w:textAlignment w:val="baseline"/>
        <w:rPr>
          <w:szCs w:val="28"/>
        </w:rPr>
      </w:pPr>
    </w:p>
    <w:p w:rsidR="008E0263" w:rsidRPr="001907F7" w:rsidRDefault="008E0263" w:rsidP="00116155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1.Настоящий Порядок определяет условия и размер оказания единовременной материальной помощи гражданам, пострадавшим в результате чрезвычайных ситуаций природного и техногенного характера на территории </w:t>
      </w:r>
      <w:r w:rsidR="00116155" w:rsidRPr="001907F7">
        <w:rPr>
          <w:szCs w:val="28"/>
        </w:rPr>
        <w:t xml:space="preserve">Первомайского муниципального округа </w:t>
      </w:r>
      <w:r w:rsidRPr="001907F7">
        <w:rPr>
          <w:szCs w:val="28"/>
        </w:rPr>
        <w:t xml:space="preserve">Тамбовской области, отнесенных к чрезвычайным ситуациям </w:t>
      </w:r>
      <w:r w:rsidR="00116155" w:rsidRPr="001907F7">
        <w:rPr>
          <w:szCs w:val="28"/>
        </w:rPr>
        <w:t>муниципального</w:t>
      </w:r>
      <w:r w:rsidRPr="001907F7">
        <w:rPr>
          <w:szCs w:val="28"/>
        </w:rPr>
        <w:t xml:space="preserve"> характера (далее - единовременная материальная помощь, чрезвычайная ситуация).</w:t>
      </w:r>
    </w:p>
    <w:p w:rsidR="008E0263" w:rsidRPr="001907F7" w:rsidRDefault="008E0263" w:rsidP="00116155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2. В настоящем Порядке используются термины и понятия, установленные Федеральным законом от 21.12.1994 года № 68-ФЗ «О защите населения и территорий от чрезвычайных ситуаций природного и техногенного характера».</w:t>
      </w:r>
    </w:p>
    <w:p w:rsidR="008E0263" w:rsidRPr="001907F7" w:rsidRDefault="008E0263" w:rsidP="00116155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3.Право на получение единовременной материальной помощи имеют граждане Российской Федерации, а также постоянно проживающие на территории Российской Федерации иностранные граждане</w:t>
      </w:r>
      <w:r w:rsidR="00522F41" w:rsidRPr="001907F7">
        <w:rPr>
          <w:szCs w:val="28"/>
        </w:rPr>
        <w:t xml:space="preserve"> </w:t>
      </w:r>
      <w:r w:rsidRPr="001907F7">
        <w:rPr>
          <w:szCs w:val="28"/>
        </w:rPr>
        <w:t xml:space="preserve"> (на основе принципа взаимности в соответствии с международными договорами Российской Федерации) и лица без гражданства, проживающие на дату введения режима чрезвычайной ситуации в жилых помещениях, расположенных на территории </w:t>
      </w:r>
      <w:r w:rsidR="00522F41" w:rsidRPr="001907F7">
        <w:rPr>
          <w:szCs w:val="28"/>
        </w:rPr>
        <w:t xml:space="preserve">Первомайского муниципального округа </w:t>
      </w:r>
      <w:r w:rsidRPr="001907F7">
        <w:rPr>
          <w:szCs w:val="28"/>
        </w:rPr>
        <w:t>Тамбовской области и попавших в зону чрезвычайной ситуации, и у которых</w:t>
      </w:r>
      <w:r w:rsidR="00522F41" w:rsidRPr="001907F7">
        <w:rPr>
          <w:szCs w:val="28"/>
        </w:rPr>
        <w:t xml:space="preserve"> </w:t>
      </w:r>
      <w:r w:rsidR="008C2A3D" w:rsidRPr="001907F7">
        <w:rPr>
          <w:szCs w:val="28"/>
        </w:rPr>
        <w:t xml:space="preserve">       </w:t>
      </w:r>
      <w:r w:rsidRPr="001907F7">
        <w:rPr>
          <w:szCs w:val="28"/>
        </w:rPr>
        <w:t xml:space="preserve"> в результате воздействия поражающих факторов источника чрезвычайной ситуации нарушены условия жизнедеятельности (далее </w:t>
      </w:r>
      <w:r w:rsidR="00522F41" w:rsidRPr="001907F7">
        <w:rPr>
          <w:szCs w:val="28"/>
        </w:rPr>
        <w:t>-</w:t>
      </w:r>
      <w:r w:rsidRPr="001907F7">
        <w:rPr>
          <w:szCs w:val="28"/>
        </w:rPr>
        <w:t xml:space="preserve"> граждане).</w:t>
      </w:r>
    </w:p>
    <w:p w:rsidR="008E0263" w:rsidRPr="001907F7" w:rsidRDefault="008E0263" w:rsidP="00C81846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За получением единовременной материальной помощи вправе обратиться законный представитель гражданина либо представитель гражданина, полномочия которого подтверждены доверенностью, оформленной в соответствии с законодательством (далее - представитель).</w:t>
      </w:r>
    </w:p>
    <w:p w:rsidR="008E0263" w:rsidRPr="001907F7" w:rsidRDefault="003D7651" w:rsidP="003D7651">
      <w:pPr>
        <w:jc w:val="both"/>
        <w:rPr>
          <w:szCs w:val="28"/>
        </w:rPr>
      </w:pPr>
      <w:r w:rsidRPr="001907F7">
        <w:rPr>
          <w:szCs w:val="28"/>
        </w:rPr>
        <w:t xml:space="preserve">       </w:t>
      </w:r>
      <w:r w:rsidR="008E0263" w:rsidRPr="001907F7">
        <w:rPr>
          <w:szCs w:val="28"/>
        </w:rPr>
        <w:t xml:space="preserve">4.Установление факта проживания гражданина в жилом помещении, находящемся в зоне чрезвычайной ситуации, и факта нарушения условий жизнедеятельности гражданина в результате воздействия поражающих факторов источника чрезвычайной ситуации осуществляется комиссией, </w:t>
      </w:r>
      <w:r w:rsidRPr="001907F7">
        <w:rPr>
          <w:szCs w:val="28"/>
        </w:rPr>
        <w:t>создаваемой</w:t>
      </w:r>
      <w:r w:rsidR="008E0263" w:rsidRPr="001907F7">
        <w:rPr>
          <w:szCs w:val="28"/>
        </w:rPr>
        <w:t xml:space="preserve"> </w:t>
      </w:r>
      <w:r w:rsidR="00C81846" w:rsidRPr="001907F7">
        <w:rPr>
          <w:szCs w:val="28"/>
        </w:rPr>
        <w:t xml:space="preserve"> администрацией  Первомайского муниципального округа             </w:t>
      </w:r>
      <w:r w:rsidR="008E0263" w:rsidRPr="001907F7">
        <w:rPr>
          <w:szCs w:val="28"/>
        </w:rPr>
        <w:t xml:space="preserve">(далее </w:t>
      </w:r>
      <w:r w:rsidR="00C81846" w:rsidRPr="001907F7">
        <w:rPr>
          <w:szCs w:val="28"/>
        </w:rPr>
        <w:t>-</w:t>
      </w:r>
      <w:r w:rsidR="008E0263" w:rsidRPr="001907F7">
        <w:rPr>
          <w:szCs w:val="28"/>
        </w:rPr>
        <w:t xml:space="preserve"> комиссия), в соответствии с </w:t>
      </w:r>
      <w:r w:rsidR="00C81846" w:rsidRPr="001907F7">
        <w:rPr>
          <w:szCs w:val="28"/>
        </w:rPr>
        <w:t xml:space="preserve"> </w:t>
      </w:r>
      <w:r w:rsidR="008E0263" w:rsidRPr="001907F7">
        <w:rPr>
          <w:szCs w:val="28"/>
        </w:rPr>
        <w:t xml:space="preserve">порядком, </w:t>
      </w:r>
      <w:r w:rsidR="00C81846" w:rsidRPr="001907F7">
        <w:rPr>
          <w:szCs w:val="28"/>
        </w:rPr>
        <w:t xml:space="preserve"> утвержденным </w:t>
      </w:r>
      <w:r w:rsidR="008E0263" w:rsidRPr="001907F7">
        <w:rPr>
          <w:szCs w:val="28"/>
        </w:rPr>
        <w:t xml:space="preserve"> </w:t>
      </w:r>
      <w:r w:rsidR="00C81846" w:rsidRPr="001907F7">
        <w:rPr>
          <w:szCs w:val="28"/>
        </w:rPr>
        <w:t>постановлением администрации Первомайского муниципального округа.</w:t>
      </w:r>
    </w:p>
    <w:p w:rsidR="003D7651" w:rsidRPr="001907F7" w:rsidRDefault="008E0263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Состав и порядок работы комиссии определяется </w:t>
      </w:r>
      <w:r w:rsidR="003D7651" w:rsidRPr="001907F7">
        <w:rPr>
          <w:szCs w:val="28"/>
        </w:rPr>
        <w:t>постановлением администрации Первомайского муниципального округа</w:t>
      </w:r>
      <w:r w:rsidRPr="001907F7">
        <w:rPr>
          <w:szCs w:val="28"/>
        </w:rPr>
        <w:t>.</w:t>
      </w:r>
      <w:r w:rsidR="003D7651" w:rsidRPr="001907F7">
        <w:rPr>
          <w:szCs w:val="28"/>
        </w:rPr>
        <w:t xml:space="preserve"> 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lastRenderedPageBreak/>
        <w:t xml:space="preserve">5.Гражданин имеет право обратиться за оказанием единовременной материальной помощи не позднее 1 месяца со дня введения режима чрезвычайной ситуации на территории </w:t>
      </w:r>
      <w:r w:rsidR="008C2A3D" w:rsidRPr="001907F7">
        <w:rPr>
          <w:szCs w:val="28"/>
        </w:rPr>
        <w:t xml:space="preserve">Первомайского муниципального округа </w:t>
      </w:r>
      <w:r w:rsidRPr="001907F7">
        <w:rPr>
          <w:szCs w:val="28"/>
        </w:rPr>
        <w:t>Тамбовской области.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6.Единовременная материальная помощь гражданам оказывается в размере </w:t>
      </w:r>
      <w:r w:rsidRPr="00397E31">
        <w:rPr>
          <w:szCs w:val="28"/>
        </w:rPr>
        <w:t>15</w:t>
      </w:r>
      <w:r w:rsidRPr="001907F7">
        <w:rPr>
          <w:szCs w:val="28"/>
        </w:rPr>
        <w:t xml:space="preserve"> тыс. рублей на человека.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7.Для назначения единовременной материальной помощи гражданину необходимо представить в </w:t>
      </w:r>
      <w:r w:rsidR="008C2A3D" w:rsidRPr="001907F7">
        <w:rPr>
          <w:szCs w:val="28"/>
        </w:rPr>
        <w:t>администрацию Первомайского муниципального округа</w:t>
      </w:r>
      <w:r w:rsidRPr="001907F7">
        <w:rPr>
          <w:szCs w:val="28"/>
        </w:rPr>
        <w:t>: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7.1.З</w:t>
      </w:r>
      <w:r w:rsidR="008E0263" w:rsidRPr="001907F7">
        <w:rPr>
          <w:szCs w:val="28"/>
        </w:rPr>
        <w:t xml:space="preserve">аявление о назначении единовременной материальной помощи </w:t>
      </w:r>
      <w:r w:rsidRPr="001907F7">
        <w:rPr>
          <w:szCs w:val="28"/>
        </w:rPr>
        <w:t xml:space="preserve">          </w:t>
      </w:r>
      <w:r w:rsidR="008E0263" w:rsidRPr="001907F7">
        <w:rPr>
          <w:szCs w:val="28"/>
        </w:rPr>
        <w:t>(далее - заявление) согласно приложениям № 1, 2 к Порядку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7.2.П</w:t>
      </w:r>
      <w:r w:rsidR="008E0263" w:rsidRPr="001907F7">
        <w:rPr>
          <w:szCs w:val="28"/>
        </w:rPr>
        <w:t>аспорт гражданина Российской Федерации, удостоверяющий личность гражданина Российской Федерации на территории Российской Федерации, или паспорт иностранного гражданина либо иной документ, удостоверяющий личность в соответствии с законодательством Российской Федерации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и документы, удостоверяющие личность иных лиц, указанных в заявлении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7.3.Д</w:t>
      </w:r>
      <w:r w:rsidR="008E0263" w:rsidRPr="001907F7">
        <w:rPr>
          <w:szCs w:val="28"/>
        </w:rPr>
        <w:t>окумент, подтверждающий полномочия представителя действовать от имени гражданина, - в случае обращения представителя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7.4.С</w:t>
      </w:r>
      <w:r w:rsidR="008E0263" w:rsidRPr="001907F7">
        <w:rPr>
          <w:szCs w:val="28"/>
        </w:rPr>
        <w:t>видетельство о государственной регистрации рождения ребенка, выданное компетентным органом иностранного государства, и его нотариально заверенный перевод на русский язык, - в случае регистрации акта гражданского состояния компетентным органом иностранного государства.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8.Документы (сведения), получаемые в рамках межведомственного информационного взаимодействия, которые гражданин вправе предоставить</w:t>
      </w:r>
      <w:r w:rsidR="008C2A3D" w:rsidRPr="001907F7">
        <w:rPr>
          <w:szCs w:val="28"/>
        </w:rPr>
        <w:t xml:space="preserve">      </w:t>
      </w:r>
      <w:r w:rsidRPr="001907F7">
        <w:rPr>
          <w:szCs w:val="28"/>
        </w:rPr>
        <w:t xml:space="preserve"> по собственной инициативе:</w:t>
      </w:r>
    </w:p>
    <w:p w:rsidR="008E0263" w:rsidRPr="001907F7" w:rsidRDefault="008C2A3D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8.1.С</w:t>
      </w:r>
      <w:r w:rsidR="008E0263" w:rsidRPr="001907F7">
        <w:rPr>
          <w:szCs w:val="28"/>
        </w:rPr>
        <w:t>ведения о документах, удостоверяющих личность гражданина, представителя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8.2.С</w:t>
      </w:r>
      <w:r w:rsidR="008E0263" w:rsidRPr="001907F7">
        <w:rPr>
          <w:szCs w:val="28"/>
        </w:rPr>
        <w:t>ведения о регистрации граждан Российской Федерации по месту жительства и месту пребывания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widowControl w:val="0"/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8.3.С</w:t>
      </w:r>
      <w:r w:rsidR="008E0263" w:rsidRPr="001907F7">
        <w:rPr>
          <w:szCs w:val="28"/>
        </w:rPr>
        <w:t>ведения о страховом номере индивидуального лицевого счета (СНИЛС) застрахованного лица с учетом дополнительных сведений о месте рождения, документе, удостоверяющем личность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8.4.С</w:t>
      </w:r>
      <w:r w:rsidR="008E0263" w:rsidRPr="001907F7">
        <w:rPr>
          <w:szCs w:val="28"/>
        </w:rPr>
        <w:t>ведения о лишении или ограничении родительских прав в отношении лица, подавшего запрос на ребенка (детей)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8.5.С</w:t>
      </w:r>
      <w:r w:rsidR="008E0263" w:rsidRPr="001907F7">
        <w:rPr>
          <w:szCs w:val="28"/>
        </w:rPr>
        <w:t>ведения о нахождении адреса места жительства в зоне чрезвычайной ситуации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8.6.С</w:t>
      </w:r>
      <w:r w:rsidR="008E0263" w:rsidRPr="001907F7">
        <w:rPr>
          <w:szCs w:val="28"/>
        </w:rPr>
        <w:t>ведения о государственной регистрации смерти лица (лиц), указанных в заявлении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widowControl w:val="0"/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8.7.С</w:t>
      </w:r>
      <w:r w:rsidR="008E0263" w:rsidRPr="001907F7">
        <w:rPr>
          <w:szCs w:val="28"/>
        </w:rPr>
        <w:t>ведения о государственной регистрации рождения ребенка (детей) гражданина, в том числе сведений о родителе (родителях) ребенка (детей)</w:t>
      </w:r>
      <w:r w:rsidRPr="001907F7">
        <w:rPr>
          <w:szCs w:val="28"/>
        </w:rPr>
        <w:t>.</w:t>
      </w:r>
    </w:p>
    <w:p w:rsidR="008E0263" w:rsidRPr="001907F7" w:rsidRDefault="008C2A3D" w:rsidP="008E0263">
      <w:pPr>
        <w:autoSpaceDN w:val="0"/>
        <w:ind w:firstLine="709"/>
        <w:jc w:val="both"/>
        <w:textAlignment w:val="baseline"/>
        <w:rPr>
          <w:szCs w:val="28"/>
        </w:rPr>
      </w:pPr>
      <w:r w:rsidRPr="001907F7">
        <w:rPr>
          <w:szCs w:val="28"/>
        </w:rPr>
        <w:t>8.8.С</w:t>
      </w:r>
      <w:r w:rsidR="008E0263" w:rsidRPr="001907F7">
        <w:rPr>
          <w:szCs w:val="28"/>
        </w:rPr>
        <w:t>ведения о государственной регистрации установления отцовства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lastRenderedPageBreak/>
        <w:t>8.9.С</w:t>
      </w:r>
      <w:r w:rsidR="008E0263" w:rsidRPr="001907F7">
        <w:rPr>
          <w:szCs w:val="28"/>
        </w:rPr>
        <w:t>ведения об установлении опеки (попечительства) из решения органа опеки и попечительства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8.10.С</w:t>
      </w:r>
      <w:r w:rsidR="008E0263" w:rsidRPr="001907F7">
        <w:rPr>
          <w:szCs w:val="28"/>
        </w:rPr>
        <w:t>ведения о документе, подтверждающем полномочия представителя по доверенности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8.11.С</w:t>
      </w:r>
      <w:r w:rsidR="008E0263" w:rsidRPr="001907F7">
        <w:rPr>
          <w:szCs w:val="28"/>
        </w:rPr>
        <w:t>ведения о документе, удостоверяющем личность иностранного гражданина или лица без гражданства, и информации об адресе постановки на учет по месту пребывания или регистрации по месту жительства владельца такого документа.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9.В случае отсутствия заключения об установлении факта проживания в жилом помещении, находящемся в зоне чрезвычайной ситуации, и факта нарушения условий жизнедеятельности гражданина в результате чрезвычайной ситуации по форме, утвержденной </w:t>
      </w:r>
      <w:r w:rsidR="008C2A3D" w:rsidRPr="001907F7">
        <w:rPr>
          <w:szCs w:val="28"/>
        </w:rPr>
        <w:t>постановлением администрации округа</w:t>
      </w:r>
      <w:r w:rsidRPr="001907F7">
        <w:rPr>
          <w:szCs w:val="28"/>
        </w:rPr>
        <w:t>, комиссией в отношении гражданина осуществляется: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9.1.О</w:t>
      </w:r>
      <w:r w:rsidR="008E0263" w:rsidRPr="001907F7">
        <w:rPr>
          <w:szCs w:val="28"/>
        </w:rPr>
        <w:t>чный выезд для установления факта проживания в зоне чрезвычайной ситуации и нарушения условий жизнедеятельности</w:t>
      </w:r>
      <w:r w:rsidRPr="001907F7">
        <w:rPr>
          <w:szCs w:val="28"/>
        </w:rPr>
        <w:t>.</w:t>
      </w:r>
    </w:p>
    <w:p w:rsidR="008E0263" w:rsidRPr="001907F7" w:rsidRDefault="008C2A3D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9.2.П</w:t>
      </w:r>
      <w:r w:rsidR="008E0263" w:rsidRPr="001907F7">
        <w:rPr>
          <w:szCs w:val="28"/>
        </w:rPr>
        <w:t>одготовка заключе</w:t>
      </w:r>
      <w:r w:rsidRPr="001907F7">
        <w:rPr>
          <w:szCs w:val="28"/>
        </w:rPr>
        <w:t>ния по результатам обследования.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10. </w:t>
      </w:r>
      <w:r w:rsidR="008C2A3D" w:rsidRPr="001907F7">
        <w:rPr>
          <w:szCs w:val="28"/>
        </w:rPr>
        <w:t>Администрацией округа</w:t>
      </w:r>
      <w:r w:rsidRPr="001907F7">
        <w:rPr>
          <w:szCs w:val="28"/>
        </w:rPr>
        <w:t xml:space="preserve"> в течение 6 рабочих дней со дня регистрации заявления и документов принимается решение о назначении единовременной материальной помощи или решение об отказе в назначении единовременной материальной помощи.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11.Решение о назначении единовременной материальной помощи или решение об отказе в назначении единовременной материальной помощи гражданин</w:t>
      </w:r>
      <w:r w:rsidR="008C2A3D" w:rsidRPr="001907F7">
        <w:rPr>
          <w:szCs w:val="28"/>
        </w:rPr>
        <w:t xml:space="preserve"> может получить лично в администрации округа, а также путем направления  </w:t>
      </w:r>
      <w:r w:rsidR="001907F7" w:rsidRPr="001907F7">
        <w:rPr>
          <w:szCs w:val="28"/>
        </w:rPr>
        <w:t xml:space="preserve">решения </w:t>
      </w:r>
      <w:r w:rsidR="008C2A3D" w:rsidRPr="001907F7">
        <w:rPr>
          <w:szCs w:val="28"/>
        </w:rPr>
        <w:t>на адрес электронной почты</w:t>
      </w:r>
      <w:r w:rsidR="001907F7" w:rsidRPr="001907F7">
        <w:rPr>
          <w:szCs w:val="28"/>
        </w:rPr>
        <w:t xml:space="preserve"> или почтовым отправлением.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В случае принятого решения об отказе в назначении единовременной материальной помощи указываются причины такого отказа.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9F616C">
        <w:rPr>
          <w:szCs w:val="28"/>
        </w:rPr>
        <w:t>12.Основания для принятия решения об отказе в назначении единов</w:t>
      </w:r>
      <w:r w:rsidRPr="001907F7">
        <w:rPr>
          <w:szCs w:val="28"/>
        </w:rPr>
        <w:t>ременной материальной помощи:</w:t>
      </w:r>
    </w:p>
    <w:p w:rsidR="008E0263" w:rsidRPr="001907F7" w:rsidRDefault="009F616C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12.1.Д</w:t>
      </w:r>
      <w:r w:rsidR="008E0263" w:rsidRPr="001907F7">
        <w:rPr>
          <w:szCs w:val="28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единовременной материальной помощи</w:t>
      </w:r>
      <w:r>
        <w:rPr>
          <w:szCs w:val="28"/>
        </w:rPr>
        <w:t>.</w:t>
      </w:r>
    </w:p>
    <w:p w:rsidR="008E0263" w:rsidRPr="001907F7" w:rsidRDefault="009F616C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12.2.П</w:t>
      </w:r>
      <w:r w:rsidR="008E0263" w:rsidRPr="001907F7">
        <w:rPr>
          <w:szCs w:val="28"/>
        </w:rPr>
        <w:t>редставленные документы или сведения утратили силу или являются недействительными на момент обращения за единовременной материальной помощью</w:t>
      </w:r>
      <w:r>
        <w:rPr>
          <w:szCs w:val="28"/>
        </w:rPr>
        <w:t>.</w:t>
      </w:r>
    </w:p>
    <w:p w:rsidR="008E0263" w:rsidRPr="001907F7" w:rsidRDefault="009F616C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12.3.С</w:t>
      </w:r>
      <w:r w:rsidR="008E0263" w:rsidRPr="001907F7">
        <w:rPr>
          <w:szCs w:val="28"/>
        </w:rPr>
        <w:t>ведения о документах, удостоверяющих личность, не соответствуют сведениям, имеющимся в распоряжении Министерства внутренних дел Российской Федерации</w:t>
      </w:r>
      <w:r>
        <w:rPr>
          <w:szCs w:val="28"/>
        </w:rPr>
        <w:t>.</w:t>
      </w:r>
    </w:p>
    <w:p w:rsidR="008E0263" w:rsidRPr="001907F7" w:rsidRDefault="009F616C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12.4.С</w:t>
      </w:r>
      <w:r w:rsidR="008E0263" w:rsidRPr="001907F7">
        <w:rPr>
          <w:szCs w:val="28"/>
        </w:rPr>
        <w:t>ведения о государственной регистрации рождения ребенка (детей), в том числе сведения о родителе (родителях) ребенка (детей), полученные в рамках межведомственного взаимодействия, не подтв</w:t>
      </w:r>
      <w:r>
        <w:rPr>
          <w:szCs w:val="28"/>
        </w:rPr>
        <w:t>ерждены.</w:t>
      </w:r>
    </w:p>
    <w:p w:rsidR="008E0263" w:rsidRPr="001907F7" w:rsidRDefault="009F616C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12.5.И</w:t>
      </w:r>
      <w:r w:rsidR="008E0263" w:rsidRPr="001907F7">
        <w:rPr>
          <w:szCs w:val="28"/>
        </w:rPr>
        <w:t>меются сведения о лишении или ограничении родительских прав в отношении лица, подавшего заявление на ребенка (детей), полученные в рамках межведомственного взаимодействия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lastRenderedPageBreak/>
        <w:t>12.6.П</w:t>
      </w:r>
      <w:r w:rsidR="008E0263" w:rsidRPr="001907F7">
        <w:rPr>
          <w:szCs w:val="28"/>
        </w:rPr>
        <w:t>о сведениям, указанным в заявлении, в рамках межведомственного взаимодействия получены данные о смерти гражданина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12.7.С</w:t>
      </w:r>
      <w:r w:rsidR="008E0263" w:rsidRPr="001907F7">
        <w:rPr>
          <w:szCs w:val="28"/>
        </w:rPr>
        <w:t>ведения об установлении опеки (попечительства), указанные в заявлении, не соответствуют сведениям, полученным, в том числе в рамках межведомственного взаимодействия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12.8.Ф</w:t>
      </w:r>
      <w:r w:rsidR="008E0263" w:rsidRPr="001907F7">
        <w:rPr>
          <w:szCs w:val="28"/>
        </w:rPr>
        <w:t xml:space="preserve">акт нахождения адреса места жительства, указанного гражданином, в зоне чрезвычайной ситуации, установленной нормативным правовым актом </w:t>
      </w:r>
      <w:r>
        <w:rPr>
          <w:szCs w:val="28"/>
        </w:rPr>
        <w:t xml:space="preserve">администрации Первомайского муниципального округа </w:t>
      </w:r>
      <w:r w:rsidR="008E0263" w:rsidRPr="001907F7">
        <w:rPr>
          <w:szCs w:val="28"/>
        </w:rPr>
        <w:t>Тамбовской области, не подтвержден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12.9.Ф</w:t>
      </w:r>
      <w:r w:rsidR="008E0263" w:rsidRPr="001907F7">
        <w:rPr>
          <w:szCs w:val="28"/>
        </w:rPr>
        <w:t>акт проживания гражданина в жилом помещении, указанном в заявлении, не установлен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12.10.Ф</w:t>
      </w:r>
      <w:r w:rsidR="008E0263" w:rsidRPr="001907F7">
        <w:rPr>
          <w:szCs w:val="28"/>
        </w:rPr>
        <w:t>акт нарушения условий жизнедеятельности гражданина в результате воздействия поражающих факторов источника чрезвычайной ситуации хотя бы по одному из критериев не установлен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12.11.У</w:t>
      </w:r>
      <w:r w:rsidR="008E0263" w:rsidRPr="001907F7">
        <w:rPr>
          <w:szCs w:val="28"/>
        </w:rPr>
        <w:t>становлен факт ранее назначенной выплаты гражданину в связи с нарушением условий его жизнедеятельности в результате воздействия поражающих факторов источника чрезвычайной ситуации, являющейся основанием обращения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12.12.И</w:t>
      </w:r>
      <w:r w:rsidR="008E0263" w:rsidRPr="001907F7">
        <w:rPr>
          <w:szCs w:val="28"/>
        </w:rPr>
        <w:t>стек срок, установленный для предоставления единовременной материальной помощи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12.13.С</w:t>
      </w:r>
      <w:r w:rsidR="008E0263" w:rsidRPr="001907F7">
        <w:rPr>
          <w:szCs w:val="28"/>
        </w:rPr>
        <w:t>ведения о наличии международного договора Российской Федерации, в соответствии с которым иностранный гражданин, имеет право на получение выплаты в случае чрезвычайной ситуации, полученные в том числе</w:t>
      </w:r>
      <w:r>
        <w:rPr>
          <w:szCs w:val="28"/>
        </w:rPr>
        <w:t xml:space="preserve"> </w:t>
      </w:r>
      <w:r w:rsidR="008E0263" w:rsidRPr="001907F7">
        <w:rPr>
          <w:szCs w:val="28"/>
        </w:rPr>
        <w:t xml:space="preserve"> в рамках межведомственного взаимодействия, не подтверждены</w:t>
      </w:r>
      <w:r>
        <w:rPr>
          <w:szCs w:val="28"/>
        </w:rPr>
        <w:t>.</w:t>
      </w:r>
    </w:p>
    <w:p w:rsidR="008E0263" w:rsidRPr="001907F7" w:rsidRDefault="009112E5" w:rsidP="008C2A3D">
      <w:pPr>
        <w:autoSpaceDN w:val="0"/>
        <w:ind w:firstLine="567"/>
        <w:jc w:val="both"/>
        <w:textAlignment w:val="baseline"/>
        <w:rPr>
          <w:szCs w:val="28"/>
        </w:rPr>
      </w:pPr>
      <w:r>
        <w:rPr>
          <w:szCs w:val="28"/>
        </w:rPr>
        <w:t>12.14.О</w:t>
      </w:r>
      <w:r w:rsidR="008E0263" w:rsidRPr="001907F7">
        <w:rPr>
          <w:szCs w:val="28"/>
        </w:rPr>
        <w:t>тсутствуют полномочия на обращение за получением единовременной материальной помощи от имени гражданина.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 xml:space="preserve">13.Выплата единовременной материальной помощи осуществляется </w:t>
      </w:r>
      <w:r w:rsidR="009112E5">
        <w:rPr>
          <w:szCs w:val="28"/>
        </w:rPr>
        <w:t xml:space="preserve">администрацией Первомайского муниципального округа </w:t>
      </w:r>
      <w:r w:rsidRPr="001907F7">
        <w:rPr>
          <w:szCs w:val="28"/>
        </w:rPr>
        <w:t xml:space="preserve"> через кредитные организации на банковский счет, операции по которому осуществляются с использованием национальных платежных инструментов, по реквизитам, указанным в заявлении, или через организации почтовой связи в течение </w:t>
      </w:r>
      <w:r w:rsidR="009112E5">
        <w:rPr>
          <w:szCs w:val="28"/>
        </w:rPr>
        <w:t xml:space="preserve">        </w:t>
      </w:r>
      <w:r w:rsidRPr="001907F7">
        <w:rPr>
          <w:szCs w:val="28"/>
        </w:rPr>
        <w:t xml:space="preserve">15 рабочих дней со дня принятия решения о назначении единовременной материальной помощи </w:t>
      </w:r>
      <w:r w:rsidR="009112E5">
        <w:rPr>
          <w:szCs w:val="28"/>
        </w:rPr>
        <w:t>администрацией округа</w:t>
      </w:r>
      <w:r w:rsidRPr="001907F7">
        <w:rPr>
          <w:szCs w:val="28"/>
        </w:rPr>
        <w:t xml:space="preserve">, но не ранее доведения в установленном порядке бюджетных ассигнований до </w:t>
      </w:r>
      <w:r w:rsidR="009112E5">
        <w:rPr>
          <w:szCs w:val="28"/>
        </w:rPr>
        <w:t>администрации округа</w:t>
      </w:r>
      <w:r w:rsidRPr="001907F7">
        <w:rPr>
          <w:szCs w:val="28"/>
        </w:rPr>
        <w:t>.</w:t>
      </w:r>
    </w:p>
    <w:p w:rsidR="008E0263" w:rsidRPr="001907F7" w:rsidRDefault="008E0263" w:rsidP="008C2A3D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14. Предоставление единовременной материальной помощи производится однократно, независимо от страховых выплат, осуществляемых страховщиками по заключенным договорам страхования.</w:t>
      </w:r>
    </w:p>
    <w:p w:rsidR="008E0263" w:rsidRPr="001907F7" w:rsidRDefault="008E0263" w:rsidP="00FF61CF">
      <w:pPr>
        <w:autoSpaceDN w:val="0"/>
        <w:ind w:firstLine="567"/>
        <w:jc w:val="both"/>
        <w:textAlignment w:val="baseline"/>
        <w:rPr>
          <w:szCs w:val="28"/>
        </w:rPr>
      </w:pPr>
      <w:r w:rsidRPr="001907F7">
        <w:rPr>
          <w:szCs w:val="28"/>
        </w:rPr>
        <w:t>15.В случае представления гражданином заведомо неверных сведений, выплата единовременной материальной помощи подлежит возврату в добровольном порядке либо взыскивается в соответствии с законодательством Российской Федерации.</w:t>
      </w:r>
    </w:p>
    <w:p w:rsidR="008E0263" w:rsidRPr="001907F7" w:rsidRDefault="008E0263" w:rsidP="008E0263">
      <w:pPr>
        <w:autoSpaceDN w:val="0"/>
        <w:ind w:firstLine="709"/>
        <w:jc w:val="both"/>
        <w:textAlignment w:val="baseline"/>
        <w:rPr>
          <w:szCs w:val="28"/>
        </w:rPr>
      </w:pPr>
    </w:p>
    <w:p w:rsidR="008E0263" w:rsidRPr="001907F7" w:rsidRDefault="008E0263" w:rsidP="008E0263">
      <w:pPr>
        <w:autoSpaceDN w:val="0"/>
        <w:ind w:firstLine="709"/>
        <w:jc w:val="both"/>
        <w:textAlignment w:val="baseline"/>
        <w:rPr>
          <w:szCs w:val="28"/>
        </w:rPr>
      </w:pPr>
    </w:p>
    <w:p w:rsidR="008E0263" w:rsidRPr="001907F7" w:rsidRDefault="008E0263" w:rsidP="008E0263">
      <w:pPr>
        <w:autoSpaceDN w:val="0"/>
        <w:ind w:firstLine="709"/>
        <w:jc w:val="both"/>
        <w:textAlignment w:val="baseline"/>
        <w:rPr>
          <w:szCs w:val="28"/>
        </w:rPr>
      </w:pPr>
    </w:p>
    <w:p w:rsidR="007D1C87" w:rsidRDefault="007D1C87" w:rsidP="008E0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sectPr w:rsidR="007D1C87" w:rsidSect="00C173BC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8F" w:rsidRDefault="008D778F" w:rsidP="00C173BC">
      <w:r>
        <w:separator/>
      </w:r>
    </w:p>
  </w:endnote>
  <w:endnote w:type="continuationSeparator" w:id="0">
    <w:p w:rsidR="008D778F" w:rsidRDefault="008D778F" w:rsidP="00C17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8F" w:rsidRDefault="008D778F" w:rsidP="00C173BC">
      <w:r>
        <w:separator/>
      </w:r>
    </w:p>
  </w:footnote>
  <w:footnote w:type="continuationSeparator" w:id="0">
    <w:p w:rsidR="008D778F" w:rsidRDefault="008D778F" w:rsidP="00C17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254698"/>
      <w:docPartObj>
        <w:docPartGallery w:val="Page Numbers (Top of Page)"/>
        <w:docPartUnique/>
      </w:docPartObj>
    </w:sdtPr>
    <w:sdtEndPr/>
    <w:sdtContent>
      <w:p w:rsidR="00C173BC" w:rsidRDefault="00C173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EC2">
          <w:rPr>
            <w:noProof/>
          </w:rPr>
          <w:t>5</w:t>
        </w:r>
        <w:r>
          <w:fldChar w:fldCharType="end"/>
        </w:r>
      </w:p>
    </w:sdtContent>
  </w:sdt>
  <w:p w:rsidR="00C173BC" w:rsidRDefault="00C173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C9"/>
    <w:rsid w:val="00021C48"/>
    <w:rsid w:val="00071681"/>
    <w:rsid w:val="000E7DEF"/>
    <w:rsid w:val="00116155"/>
    <w:rsid w:val="001907F7"/>
    <w:rsid w:val="002B752F"/>
    <w:rsid w:val="002F753C"/>
    <w:rsid w:val="003258FC"/>
    <w:rsid w:val="00337A88"/>
    <w:rsid w:val="00394A7F"/>
    <w:rsid w:val="00397E31"/>
    <w:rsid w:val="003D20F6"/>
    <w:rsid w:val="003D7651"/>
    <w:rsid w:val="00522F41"/>
    <w:rsid w:val="00523EC2"/>
    <w:rsid w:val="005439F1"/>
    <w:rsid w:val="00543F86"/>
    <w:rsid w:val="005F0555"/>
    <w:rsid w:val="006514E0"/>
    <w:rsid w:val="00667402"/>
    <w:rsid w:val="007368AD"/>
    <w:rsid w:val="007D1C87"/>
    <w:rsid w:val="00836D6C"/>
    <w:rsid w:val="008847EC"/>
    <w:rsid w:val="008C2A3D"/>
    <w:rsid w:val="008D778F"/>
    <w:rsid w:val="008E0263"/>
    <w:rsid w:val="009112E5"/>
    <w:rsid w:val="009F616C"/>
    <w:rsid w:val="00A1076C"/>
    <w:rsid w:val="00A436EF"/>
    <w:rsid w:val="00B57162"/>
    <w:rsid w:val="00BF6DF2"/>
    <w:rsid w:val="00C173BC"/>
    <w:rsid w:val="00C5653C"/>
    <w:rsid w:val="00C81846"/>
    <w:rsid w:val="00C822C9"/>
    <w:rsid w:val="00CC1796"/>
    <w:rsid w:val="00CF07D6"/>
    <w:rsid w:val="00DB02FF"/>
    <w:rsid w:val="00DC12D9"/>
    <w:rsid w:val="00E058ED"/>
    <w:rsid w:val="00E6340F"/>
    <w:rsid w:val="00F21A45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36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7368AD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F05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55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Нормальный"/>
    <w:basedOn w:val="a"/>
    <w:rsid w:val="00A436EF"/>
    <w:pPr>
      <w:overflowPunct w:val="0"/>
      <w:autoSpaceDE w:val="0"/>
      <w:autoSpaceDN w:val="0"/>
      <w:ind w:firstLine="720"/>
      <w:jc w:val="both"/>
      <w:textAlignment w:val="baseline"/>
    </w:pPr>
    <w:rPr>
      <w:kern w:val="3"/>
      <w:sz w:val="24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C17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73B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C173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73BC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A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368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7368AD"/>
    <w:rPr>
      <w:rFonts w:ascii="Courier New" w:eastAsia="Times New Roman" w:hAnsi="Courier New" w:cs="Courier New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F05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055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Нормальный"/>
    <w:basedOn w:val="a"/>
    <w:rsid w:val="00A436EF"/>
    <w:pPr>
      <w:overflowPunct w:val="0"/>
      <w:autoSpaceDE w:val="0"/>
      <w:autoSpaceDN w:val="0"/>
      <w:ind w:firstLine="720"/>
      <w:jc w:val="both"/>
      <w:textAlignment w:val="baseline"/>
    </w:pPr>
    <w:rPr>
      <w:kern w:val="3"/>
      <w:sz w:val="24"/>
      <w:szCs w:val="22"/>
      <w:lang w:eastAsia="ru-RU"/>
    </w:rPr>
  </w:style>
  <w:style w:type="paragraph" w:styleId="a6">
    <w:name w:val="header"/>
    <w:basedOn w:val="a"/>
    <w:link w:val="a7"/>
    <w:uiPriority w:val="99"/>
    <w:unhideWhenUsed/>
    <w:rsid w:val="00C173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73BC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C173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73BC"/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2025-01-24T13:28:00Z</cp:lastPrinted>
  <dcterms:created xsi:type="dcterms:W3CDTF">2025-01-24T13:09:00Z</dcterms:created>
  <dcterms:modified xsi:type="dcterms:W3CDTF">2025-02-14T07:35:00Z</dcterms:modified>
</cp:coreProperties>
</file>