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6D" w:rsidRPr="000D1368" w:rsidRDefault="00EA5B6D" w:rsidP="00EA5B6D">
      <w:pPr>
        <w:ind w:firstLine="709"/>
        <w:jc w:val="center"/>
        <w:rPr>
          <w:b/>
          <w:color w:val="000000"/>
          <w:sz w:val="28"/>
          <w:szCs w:val="28"/>
          <w:lang w:eastAsia="zh-CN"/>
        </w:rPr>
      </w:pPr>
      <w:r w:rsidRPr="000D1368">
        <w:rPr>
          <w:b/>
          <w:color w:val="000000"/>
          <w:sz w:val="28"/>
          <w:szCs w:val="28"/>
        </w:rPr>
        <w:t xml:space="preserve">Перечень нормативных правовых актов, регулирующих </w:t>
      </w:r>
      <w:r w:rsidRPr="000D1368">
        <w:rPr>
          <w:b/>
          <w:color w:val="000000"/>
          <w:sz w:val="28"/>
          <w:szCs w:val="28"/>
          <w:lang w:eastAsia="zh-CN"/>
        </w:rPr>
        <w:t>отношения, возникающие в связи с предоставлением муниципальной услуги, с указанием их реквизитов</w:t>
      </w:r>
    </w:p>
    <w:p w:rsidR="00EA5B6D" w:rsidRPr="000D1368" w:rsidRDefault="00EA5B6D" w:rsidP="00EA5B6D">
      <w:pPr>
        <w:shd w:val="clear" w:color="auto" w:fill="FFFFFF"/>
        <w:spacing w:line="326" w:lineRule="exact"/>
        <w:ind w:left="5" w:right="58" w:firstLine="703"/>
        <w:jc w:val="both"/>
        <w:rPr>
          <w:color w:val="000000"/>
          <w:sz w:val="28"/>
          <w:szCs w:val="28"/>
        </w:rPr>
      </w:pPr>
      <w:r w:rsidRPr="000D1368">
        <w:rPr>
          <w:color w:val="000000"/>
          <w:sz w:val="28"/>
          <w:szCs w:val="28"/>
        </w:rPr>
        <w:t>2.6.Правовыми основаниями для предоставления муниципальной услуги являются:</w:t>
      </w:r>
    </w:p>
    <w:p w:rsidR="00EA5B6D" w:rsidRPr="000D1368" w:rsidRDefault="00EA5B6D" w:rsidP="00EA5B6D">
      <w:pPr>
        <w:shd w:val="clear" w:color="auto" w:fill="FFFFFF"/>
        <w:tabs>
          <w:tab w:val="left" w:pos="851"/>
        </w:tabs>
        <w:spacing w:line="326" w:lineRule="exact"/>
        <w:ind w:left="5" w:right="58" w:firstLine="703"/>
        <w:jc w:val="both"/>
        <w:rPr>
          <w:color w:val="000000"/>
          <w:sz w:val="28"/>
          <w:szCs w:val="28"/>
        </w:rPr>
      </w:pPr>
      <w:r w:rsidRPr="000D1368">
        <w:rPr>
          <w:color w:val="000000"/>
          <w:sz w:val="28"/>
          <w:szCs w:val="28"/>
        </w:rPr>
        <w:t>-  Конституция Российской Федерации;</w:t>
      </w:r>
    </w:p>
    <w:p w:rsidR="00EA5B6D" w:rsidRPr="000D1368" w:rsidRDefault="00EA5B6D" w:rsidP="00EA5B6D">
      <w:pPr>
        <w:shd w:val="clear" w:color="auto" w:fill="FFFFFF"/>
        <w:spacing w:line="326" w:lineRule="exact"/>
        <w:ind w:left="5" w:right="58" w:firstLine="703"/>
        <w:jc w:val="both"/>
        <w:rPr>
          <w:color w:val="000000"/>
          <w:sz w:val="28"/>
          <w:szCs w:val="28"/>
        </w:rPr>
      </w:pPr>
      <w:r w:rsidRPr="000D1368">
        <w:rPr>
          <w:color w:val="000000"/>
          <w:sz w:val="28"/>
          <w:szCs w:val="28"/>
        </w:rPr>
        <w:t>-  Закон  Российской Федерации  от  29 декабря 2012 года  №273-ФЗ «Об образовании в Российской Федерации»;</w:t>
      </w:r>
    </w:p>
    <w:p w:rsidR="00EA5B6D" w:rsidRPr="000D1368" w:rsidRDefault="00EA5B6D" w:rsidP="00EA5B6D">
      <w:pPr>
        <w:shd w:val="clear" w:color="auto" w:fill="FFFFFF"/>
        <w:tabs>
          <w:tab w:val="left" w:pos="709"/>
          <w:tab w:val="left" w:pos="851"/>
        </w:tabs>
        <w:spacing w:line="326" w:lineRule="exact"/>
        <w:ind w:left="5" w:right="58"/>
        <w:jc w:val="both"/>
        <w:rPr>
          <w:color w:val="000000"/>
          <w:sz w:val="28"/>
          <w:szCs w:val="28"/>
        </w:rPr>
      </w:pPr>
      <w:r w:rsidRPr="000D1368">
        <w:rPr>
          <w:color w:val="000000"/>
          <w:sz w:val="28"/>
          <w:szCs w:val="28"/>
        </w:rPr>
        <w:t xml:space="preserve">          - Федеральный закон  от 02.05.2006  №59-ФЗ «О порядке рассмотрения  обращений граждан Российской Федерации»;</w:t>
      </w:r>
    </w:p>
    <w:p w:rsidR="00EA5B6D" w:rsidRPr="000D1368" w:rsidRDefault="00EA5B6D" w:rsidP="00EA5B6D">
      <w:pPr>
        <w:shd w:val="clear" w:color="auto" w:fill="FFFFFF"/>
        <w:spacing w:line="326" w:lineRule="exact"/>
        <w:ind w:left="5" w:right="58" w:firstLine="703"/>
        <w:jc w:val="both"/>
        <w:rPr>
          <w:color w:val="000000"/>
          <w:sz w:val="28"/>
          <w:szCs w:val="28"/>
        </w:rPr>
      </w:pPr>
      <w:r w:rsidRPr="000D1368">
        <w:rPr>
          <w:color w:val="000000"/>
          <w:sz w:val="28"/>
          <w:szCs w:val="28"/>
        </w:rPr>
        <w:t xml:space="preserve"> - Федеральный закон  от 09.02.2009  №8-ФЗ  «Об обеспечении доступа к информации  о деятельности государственных органов и органов местного  самоуправления»;</w:t>
      </w:r>
    </w:p>
    <w:p w:rsidR="00EA5B6D" w:rsidRPr="000D1368" w:rsidRDefault="00EA5B6D" w:rsidP="00EA5B6D">
      <w:pPr>
        <w:shd w:val="clear" w:color="auto" w:fill="FFFFFF"/>
        <w:spacing w:line="326" w:lineRule="exact"/>
        <w:ind w:left="5" w:right="58" w:firstLine="703"/>
        <w:jc w:val="both"/>
        <w:rPr>
          <w:color w:val="000000"/>
          <w:sz w:val="28"/>
          <w:szCs w:val="28"/>
        </w:rPr>
      </w:pPr>
      <w:r w:rsidRPr="000D1368">
        <w:rPr>
          <w:color w:val="000000"/>
          <w:sz w:val="28"/>
          <w:szCs w:val="28"/>
        </w:rPr>
        <w:t>- Федеральный закон  от 27.06.2006  №149-ФЗ «Об  информации, информационных технологиях и о защите информации»;</w:t>
      </w:r>
    </w:p>
    <w:p w:rsidR="00EA5B6D" w:rsidRPr="000D1368" w:rsidRDefault="00EA5B6D" w:rsidP="00EA5B6D">
      <w:pPr>
        <w:shd w:val="clear" w:color="auto" w:fill="FFFFFF"/>
        <w:spacing w:line="326" w:lineRule="exact"/>
        <w:ind w:left="5" w:right="58" w:firstLine="704"/>
        <w:jc w:val="both"/>
        <w:rPr>
          <w:color w:val="000000"/>
          <w:sz w:val="28"/>
          <w:szCs w:val="28"/>
        </w:rPr>
      </w:pPr>
      <w:r w:rsidRPr="000D1368">
        <w:rPr>
          <w:color w:val="000000"/>
          <w:sz w:val="28"/>
          <w:szCs w:val="28"/>
        </w:rPr>
        <w:t xml:space="preserve">- Закон Тамбовской области от 01.10.2013 №321- </w:t>
      </w:r>
      <w:proofErr w:type="gramStart"/>
      <w:r w:rsidRPr="000D1368">
        <w:rPr>
          <w:color w:val="000000"/>
          <w:sz w:val="28"/>
          <w:szCs w:val="28"/>
        </w:rPr>
        <w:t>З</w:t>
      </w:r>
      <w:proofErr w:type="gramEnd"/>
      <w:r w:rsidRPr="000D1368">
        <w:rPr>
          <w:color w:val="000000"/>
          <w:sz w:val="28"/>
          <w:szCs w:val="28"/>
        </w:rPr>
        <w:t xml:space="preserve">  «Об образовании в Тамбовской области»;</w:t>
      </w:r>
    </w:p>
    <w:p w:rsidR="00EA5B6D" w:rsidRPr="000D1368" w:rsidRDefault="00EA5B6D" w:rsidP="00EA5B6D">
      <w:pPr>
        <w:shd w:val="clear" w:color="auto" w:fill="FFFFFF"/>
        <w:spacing w:line="326" w:lineRule="exact"/>
        <w:ind w:right="58"/>
        <w:jc w:val="both"/>
        <w:rPr>
          <w:color w:val="000000"/>
          <w:sz w:val="28"/>
          <w:szCs w:val="28"/>
        </w:rPr>
      </w:pPr>
      <w:r w:rsidRPr="000D1368">
        <w:rPr>
          <w:color w:val="000000"/>
          <w:sz w:val="28"/>
          <w:szCs w:val="28"/>
        </w:rPr>
        <w:t xml:space="preserve">         -   Устав Первомайского района Тамбовской области;</w:t>
      </w:r>
    </w:p>
    <w:p w:rsidR="00EA5B6D" w:rsidRPr="000D1368" w:rsidRDefault="00EA5B6D" w:rsidP="00EA5B6D">
      <w:pPr>
        <w:shd w:val="clear" w:color="auto" w:fill="FFFFFF"/>
        <w:tabs>
          <w:tab w:val="left" w:pos="709"/>
        </w:tabs>
        <w:spacing w:line="326" w:lineRule="exact"/>
        <w:ind w:right="58"/>
        <w:jc w:val="both"/>
        <w:rPr>
          <w:color w:val="000000"/>
          <w:sz w:val="28"/>
          <w:szCs w:val="28"/>
        </w:rPr>
      </w:pPr>
      <w:r w:rsidRPr="000D1368">
        <w:rPr>
          <w:color w:val="000000"/>
          <w:sz w:val="28"/>
          <w:szCs w:val="28"/>
        </w:rPr>
        <w:t xml:space="preserve">         -   Устав  образовательного учреждения.</w:t>
      </w:r>
    </w:p>
    <w:p w:rsidR="00B9622F" w:rsidRDefault="00B9622F">
      <w:bookmarkStart w:id="0" w:name="_GoBack"/>
      <w:bookmarkEnd w:id="0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6D"/>
    <w:rsid w:val="00B9622F"/>
    <w:rsid w:val="00EA5B6D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6D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6D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2025-04-01T06:00:00Z</dcterms:created>
  <dcterms:modified xsi:type="dcterms:W3CDTF">2025-04-01T06:01:00Z</dcterms:modified>
</cp:coreProperties>
</file>