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AC" w:rsidRPr="008B2B3F" w:rsidRDefault="00934239" w:rsidP="009342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B3F">
        <w:rPr>
          <w:rFonts w:ascii="Times New Roman" w:hAnsi="Times New Roman" w:cs="Times New Roman"/>
          <w:b/>
          <w:sz w:val="28"/>
          <w:szCs w:val="28"/>
        </w:rPr>
        <w:t>Особенности организации и осуществления  муниципального земельного контроля в 2022 году.</w:t>
      </w:r>
    </w:p>
    <w:p w:rsidR="00934239" w:rsidRPr="008B2B3F" w:rsidRDefault="00934239" w:rsidP="008B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3F">
        <w:rPr>
          <w:rFonts w:ascii="Times New Roman" w:hAnsi="Times New Roman" w:cs="Times New Roman"/>
          <w:sz w:val="28"/>
          <w:szCs w:val="28"/>
        </w:rPr>
        <w:t xml:space="preserve">10 марта 2022 года вступило в силу 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(далее – Постановление № 336), ограничивающее проведение мероприятий в рамках </w:t>
      </w:r>
      <w:r w:rsidR="000A0981" w:rsidRPr="008B2B3F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2B3F">
        <w:rPr>
          <w:rFonts w:ascii="Times New Roman" w:hAnsi="Times New Roman" w:cs="Times New Roman"/>
          <w:sz w:val="28"/>
          <w:szCs w:val="28"/>
        </w:rPr>
        <w:t xml:space="preserve"> земельного </w:t>
      </w:r>
      <w:r w:rsidR="00850F43" w:rsidRPr="008B2B3F">
        <w:rPr>
          <w:rFonts w:ascii="Times New Roman" w:hAnsi="Times New Roman" w:cs="Times New Roman"/>
          <w:sz w:val="28"/>
          <w:szCs w:val="28"/>
        </w:rPr>
        <w:t>контроля</w:t>
      </w:r>
      <w:r w:rsidRPr="008B2B3F">
        <w:rPr>
          <w:rFonts w:ascii="Times New Roman" w:hAnsi="Times New Roman" w:cs="Times New Roman"/>
          <w:sz w:val="28"/>
          <w:szCs w:val="28"/>
        </w:rPr>
        <w:t>.</w:t>
      </w:r>
    </w:p>
    <w:p w:rsidR="000C7A76" w:rsidRPr="008B2B3F" w:rsidRDefault="000C7A76" w:rsidP="008B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2B3F">
        <w:rPr>
          <w:rFonts w:ascii="Times New Roman" w:hAnsi="Times New Roman" w:cs="Times New Roman"/>
          <w:sz w:val="28"/>
          <w:szCs w:val="28"/>
        </w:rPr>
        <w:t>Постановлением № 336 определено, что до конца 2022 года не  проводятся плановые и внеплановые проверки, а также контрольные (надзорные) мероприятия, проводимые во взаимодействии с контролируемыми лицами, за исключением контрольных (надзорных) мероприятий, проводимым по основаниям, предусмотренным пунктом 3 указанного постановления - при условии согласования с органами прокуратуры в случаях, связанных с непосредственной угрозой либо по фактам причинения вреда жизни и тяжкого вреда здоровью</w:t>
      </w:r>
      <w:proofErr w:type="gramEnd"/>
      <w:r w:rsidRPr="008B2B3F">
        <w:rPr>
          <w:rFonts w:ascii="Times New Roman" w:hAnsi="Times New Roman" w:cs="Times New Roman"/>
          <w:sz w:val="28"/>
          <w:szCs w:val="28"/>
        </w:rPr>
        <w:t xml:space="preserve"> граждан, обороне страны</w:t>
      </w:r>
      <w:r w:rsidR="002130B8" w:rsidRPr="008B2B3F">
        <w:rPr>
          <w:rFonts w:ascii="Times New Roman" w:hAnsi="Times New Roman" w:cs="Times New Roman"/>
          <w:sz w:val="28"/>
          <w:szCs w:val="28"/>
        </w:rPr>
        <w:t xml:space="preserve"> и</w:t>
      </w:r>
      <w:r w:rsidR="007E62C0" w:rsidRPr="008B2B3F">
        <w:rPr>
          <w:rFonts w:ascii="Times New Roman" w:hAnsi="Times New Roman" w:cs="Times New Roman"/>
          <w:sz w:val="28"/>
          <w:szCs w:val="28"/>
        </w:rPr>
        <w:t xml:space="preserve"> </w:t>
      </w:r>
      <w:r w:rsidRPr="008B2B3F">
        <w:rPr>
          <w:rFonts w:ascii="Times New Roman" w:hAnsi="Times New Roman" w:cs="Times New Roman"/>
          <w:sz w:val="28"/>
          <w:szCs w:val="28"/>
        </w:rPr>
        <w:t>безопасности государства</w:t>
      </w:r>
      <w:r w:rsidR="00B50EE1" w:rsidRPr="008B2B3F">
        <w:rPr>
          <w:rFonts w:ascii="Times New Roman" w:hAnsi="Times New Roman" w:cs="Times New Roman"/>
          <w:sz w:val="28"/>
          <w:szCs w:val="28"/>
        </w:rPr>
        <w:t>, возникновения чрезвычайных ситуаций природного и (или) техногенного характера</w:t>
      </w:r>
      <w:r w:rsidRPr="008B2B3F">
        <w:rPr>
          <w:rFonts w:ascii="Times New Roman" w:hAnsi="Times New Roman" w:cs="Times New Roman"/>
          <w:sz w:val="28"/>
          <w:szCs w:val="28"/>
        </w:rPr>
        <w:t>. Под «непосредственной угрозой» понимается высокая вероятность причинения соответствующего вреда в ближайшем будущем.</w:t>
      </w:r>
    </w:p>
    <w:p w:rsidR="00FF7241" w:rsidRPr="008B2B3F" w:rsidRDefault="00353D33" w:rsidP="008B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3F">
        <w:rPr>
          <w:rFonts w:ascii="Times New Roman" w:hAnsi="Times New Roman" w:cs="Times New Roman"/>
          <w:sz w:val="28"/>
          <w:szCs w:val="28"/>
        </w:rPr>
        <w:t>Вместе с тем Постановлением № 336 допускается</w:t>
      </w:r>
      <w:r w:rsidR="00FF7241" w:rsidRPr="008B2B3F">
        <w:rPr>
          <w:rFonts w:ascii="Times New Roman" w:hAnsi="Times New Roman" w:cs="Times New Roman"/>
          <w:sz w:val="28"/>
          <w:szCs w:val="28"/>
        </w:rPr>
        <w:t>:</w:t>
      </w:r>
    </w:p>
    <w:p w:rsidR="00FF7241" w:rsidRPr="008B2B3F" w:rsidRDefault="00353D33" w:rsidP="008B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3F">
        <w:rPr>
          <w:rFonts w:ascii="Times New Roman" w:hAnsi="Times New Roman" w:cs="Times New Roman"/>
          <w:sz w:val="28"/>
          <w:szCs w:val="28"/>
        </w:rPr>
        <w:t xml:space="preserve"> </w:t>
      </w:r>
      <w:r w:rsidR="00FF7241" w:rsidRPr="008B2B3F">
        <w:rPr>
          <w:rFonts w:ascii="Times New Roman" w:hAnsi="Times New Roman" w:cs="Times New Roman"/>
          <w:sz w:val="28"/>
          <w:szCs w:val="28"/>
        </w:rPr>
        <w:t xml:space="preserve">- </w:t>
      </w:r>
      <w:r w:rsidRPr="008B2B3F">
        <w:rPr>
          <w:rFonts w:ascii="Times New Roman" w:hAnsi="Times New Roman" w:cs="Times New Roman"/>
          <w:sz w:val="28"/>
          <w:szCs w:val="28"/>
        </w:rPr>
        <w:t>проведение</w:t>
      </w:r>
      <w:r w:rsidR="00DC0FAB" w:rsidRPr="008B2B3F">
        <w:rPr>
          <w:rFonts w:ascii="Times New Roman" w:hAnsi="Times New Roman" w:cs="Times New Roman"/>
          <w:sz w:val="28"/>
          <w:szCs w:val="28"/>
        </w:rPr>
        <w:t xml:space="preserve"> профилактических мероприятий, включая </w:t>
      </w:r>
      <w:r w:rsidR="00DC0FAB" w:rsidRPr="00D16058">
        <w:rPr>
          <w:rFonts w:ascii="Times New Roman" w:hAnsi="Times New Roman" w:cs="Times New Roman"/>
          <w:sz w:val="28"/>
          <w:szCs w:val="28"/>
        </w:rPr>
        <w:t xml:space="preserve">объявление предостережения о недопустимости нарушения обязательных требований </w:t>
      </w:r>
      <w:r w:rsidR="00DC0FAB" w:rsidRPr="008B2B3F">
        <w:rPr>
          <w:rFonts w:ascii="Times New Roman" w:hAnsi="Times New Roman" w:cs="Times New Roman"/>
          <w:sz w:val="28"/>
          <w:szCs w:val="28"/>
        </w:rPr>
        <w:t>в установленных законом случаях</w:t>
      </w:r>
      <w:r w:rsidR="00FF7241" w:rsidRPr="008B2B3F">
        <w:rPr>
          <w:rFonts w:ascii="Times New Roman" w:hAnsi="Times New Roman" w:cs="Times New Roman"/>
          <w:sz w:val="28"/>
          <w:szCs w:val="28"/>
        </w:rPr>
        <w:t>;</w:t>
      </w:r>
    </w:p>
    <w:p w:rsidR="008B2B3F" w:rsidRDefault="00DC0FAB" w:rsidP="008B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3F">
        <w:rPr>
          <w:rFonts w:ascii="Times New Roman" w:hAnsi="Times New Roman" w:cs="Times New Roman"/>
          <w:sz w:val="28"/>
          <w:szCs w:val="28"/>
        </w:rPr>
        <w:t xml:space="preserve"> </w:t>
      </w:r>
      <w:r w:rsidR="00616179" w:rsidRPr="008B2B3F"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2C4A69" w:rsidRPr="008B2B3F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353D33" w:rsidRPr="008B2B3F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без взаимодействия с контролируемым лицом. К указанным мероприятиям относятся </w:t>
      </w:r>
      <w:r w:rsidR="00353D33" w:rsidRPr="00D16058">
        <w:rPr>
          <w:rFonts w:ascii="Times New Roman" w:hAnsi="Times New Roman" w:cs="Times New Roman"/>
          <w:sz w:val="28"/>
          <w:szCs w:val="28"/>
        </w:rPr>
        <w:t>наблюдение за соблюдением обязательных требований и выездное обследование.</w:t>
      </w:r>
      <w:r w:rsidR="00353D33" w:rsidRPr="008B2B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3D33" w:rsidRPr="008B2B3F" w:rsidRDefault="00353D33" w:rsidP="008B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3F">
        <w:rPr>
          <w:rFonts w:ascii="Times New Roman" w:hAnsi="Times New Roman" w:cs="Times New Roman"/>
          <w:sz w:val="28"/>
          <w:szCs w:val="28"/>
        </w:rPr>
        <w:t>В ходе наблюдения анализируются данные о земельном участке (используемом с признаками нарушения земельного законодательства), которые имеются в распоряжении органов местного самоуправления. При выездном обследовании инспектор проводит осмотр земельного участка с общедоступной территории (открытой для посещения неограниченным кругом лиц) без информирования контролируемых лиц и без доступа на обследуемый участок.</w:t>
      </w:r>
    </w:p>
    <w:p w:rsidR="000D50A5" w:rsidRPr="008C538B" w:rsidRDefault="000D50A5" w:rsidP="008B2B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2B3F">
        <w:rPr>
          <w:rFonts w:ascii="Times New Roman" w:hAnsi="Times New Roman" w:cs="Times New Roman"/>
          <w:sz w:val="28"/>
          <w:szCs w:val="28"/>
        </w:rPr>
        <w:t>В случае выявления признаков нарушения обязательных требований по результатам контрольных (надзорных) мероприятий без взаимодействия с контролируемым лицом в течение 2022 года, с учетом ограничений, установленных Постановлением № 336, будут приняты профилактические меры – контролируемому лицу объявится предостережение о недопустимости нарушения обязательных требований с предложением принять меры</w:t>
      </w:r>
      <w:r w:rsidR="00C20241" w:rsidRPr="008B2B3F">
        <w:rPr>
          <w:rFonts w:ascii="Times New Roman" w:hAnsi="Times New Roman" w:cs="Times New Roman"/>
          <w:sz w:val="28"/>
          <w:szCs w:val="28"/>
        </w:rPr>
        <w:t xml:space="preserve"> по обеспечению их соблюдения</w:t>
      </w:r>
      <w:r w:rsidRPr="008B2B3F">
        <w:rPr>
          <w:rFonts w:ascii="Times New Roman" w:hAnsi="Times New Roman" w:cs="Times New Roman"/>
          <w:sz w:val="28"/>
          <w:szCs w:val="28"/>
        </w:rPr>
        <w:t>.</w:t>
      </w:r>
    </w:p>
    <w:sectPr w:rsidR="000D50A5" w:rsidRPr="008C538B" w:rsidSect="00E322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5B"/>
    <w:rsid w:val="00063C8A"/>
    <w:rsid w:val="000A0981"/>
    <w:rsid w:val="000C7A76"/>
    <w:rsid w:val="000D50A5"/>
    <w:rsid w:val="002130B8"/>
    <w:rsid w:val="002C4A69"/>
    <w:rsid w:val="00353D33"/>
    <w:rsid w:val="00616179"/>
    <w:rsid w:val="00645E92"/>
    <w:rsid w:val="007E62C0"/>
    <w:rsid w:val="00850F43"/>
    <w:rsid w:val="008B2B3F"/>
    <w:rsid w:val="008C538B"/>
    <w:rsid w:val="008F257D"/>
    <w:rsid w:val="00934239"/>
    <w:rsid w:val="00A6156E"/>
    <w:rsid w:val="00B305AC"/>
    <w:rsid w:val="00B50EE1"/>
    <w:rsid w:val="00C20241"/>
    <w:rsid w:val="00D16058"/>
    <w:rsid w:val="00D8045B"/>
    <w:rsid w:val="00DC0FAB"/>
    <w:rsid w:val="00E3220E"/>
    <w:rsid w:val="00EA54A7"/>
    <w:rsid w:val="00F15F45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35F26-1AE3-4AF4-8809-647085095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2022-05-13T06:08:00Z</cp:lastPrinted>
  <dcterms:created xsi:type="dcterms:W3CDTF">2022-05-13T05:08:00Z</dcterms:created>
  <dcterms:modified xsi:type="dcterms:W3CDTF">2022-05-17T08:31:00Z</dcterms:modified>
</cp:coreProperties>
</file>