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67" w:rsidRDefault="001D5567"/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245"/>
      </w:tblGrid>
      <w:tr w:rsidR="001D5567" w:rsidTr="00157362">
        <w:tc>
          <w:tcPr>
            <w:tcW w:w="5103" w:type="dxa"/>
          </w:tcPr>
          <w:p w:rsidR="001D5567" w:rsidRDefault="001D5567"/>
          <w:p w:rsidR="001D5567" w:rsidRDefault="001D5567"/>
          <w:p w:rsidR="001D5567" w:rsidRDefault="001D5567" w:rsidP="007B487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3F239C" wp14:editId="7645EDB0">
                  <wp:extent cx="2965267" cy="1528354"/>
                  <wp:effectExtent l="0" t="0" r="6985" b="0"/>
                  <wp:docPr id="4" name="Рисунок 4" descr="https://image.jimcdn.com/app/cms/image/transf/none/path/s34e5377e2e71e3a8/backgroundarea/i5688e2c41aae956c/version/1471376840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.jimcdn.com/app/cms/image/transf/none/path/s34e5377e2e71e3a8/backgroundarea/i5688e2c41aae956c/version/1471376840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267" cy="152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567" w:rsidRDefault="001D5567"/>
          <w:p w:rsidR="00157362" w:rsidRDefault="00157362" w:rsidP="007B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Вы обнаружили ребенка</w:t>
            </w:r>
          </w:p>
          <w:p w:rsidR="00157362" w:rsidRDefault="00157362" w:rsidP="007B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сознания и рядом с ним</w:t>
            </w:r>
          </w:p>
          <w:p w:rsidR="00157362" w:rsidRDefault="00157362" w:rsidP="007B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лежит баллончик или</w:t>
            </w:r>
          </w:p>
          <w:p w:rsidR="001D5567" w:rsidRDefault="001D5567" w:rsidP="0015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sz w:val="24"/>
                <w:szCs w:val="24"/>
              </w:rPr>
              <w:t>зажигалка:</w:t>
            </w:r>
          </w:p>
          <w:p w:rsidR="00157362" w:rsidRPr="00157362" w:rsidRDefault="00157362" w:rsidP="0015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67" w:rsidRPr="007B487F" w:rsidRDefault="001D5567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1.Срочно обеспечьте приток свежего воздуха.</w:t>
            </w:r>
          </w:p>
          <w:p w:rsidR="00157362" w:rsidRDefault="00157362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2.Уложите ребенка на спину и</w:t>
            </w:r>
          </w:p>
          <w:p w:rsidR="001D5567" w:rsidRPr="007B487F" w:rsidRDefault="001D5567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расстегните сдавливающую одежду.</w:t>
            </w:r>
          </w:p>
          <w:p w:rsidR="001D5567" w:rsidRPr="007B487F" w:rsidRDefault="001D5567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3.Приподнимите ноги.</w:t>
            </w:r>
          </w:p>
          <w:p w:rsidR="001D5567" w:rsidRPr="007B487F" w:rsidRDefault="001D5567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4.Используйте нашатырный спирт.</w:t>
            </w:r>
          </w:p>
          <w:p w:rsidR="00157362" w:rsidRDefault="001D5567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5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.Как только ребенок очнулся, не</w:t>
            </w:r>
          </w:p>
          <w:p w:rsidR="00157362" w:rsidRDefault="001D5567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  <w:r w:rsidR="0015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вайте ему уснут, разговаривайте</w:t>
            </w:r>
          </w:p>
          <w:p w:rsidR="001D5567" w:rsidRPr="007B487F" w:rsidRDefault="001D5567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агрессии.</w:t>
            </w:r>
          </w:p>
          <w:p w:rsidR="001D5567" w:rsidRPr="007B487F" w:rsidRDefault="001D5567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6.Сделайте крепкий чай с сахаром.</w:t>
            </w:r>
          </w:p>
          <w:p w:rsidR="001D5567" w:rsidRPr="007B487F" w:rsidRDefault="001D5567" w:rsidP="001D5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7.Вызовите </w:t>
            </w:r>
            <w:proofErr w:type="gramStart"/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скорую</w:t>
            </w:r>
            <w:proofErr w:type="gramEnd"/>
            <w:r w:rsidRPr="007B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помощью.</w:t>
            </w:r>
          </w:p>
          <w:p w:rsidR="001D5567" w:rsidRPr="00157362" w:rsidRDefault="001D5567" w:rsidP="0015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2FAF0B" wp14:editId="4C5B3BF8">
                  <wp:extent cx="2899954" cy="1998617"/>
                  <wp:effectExtent l="0" t="0" r="0" b="1905"/>
                  <wp:docPr id="5" name="Рисунок 5" descr="https://semichanskoesp.ru/images/doc/gaz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emichanskoesp.ru/images/doc/gaz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070" cy="199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D5567" w:rsidRPr="007B487F" w:rsidRDefault="001D5567" w:rsidP="007B4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7F">
              <w:rPr>
                <w:rFonts w:ascii="Times New Roman" w:hAnsi="Times New Roman" w:cs="Times New Roman"/>
                <w:b/>
              </w:rPr>
              <w:t>Причины употребления:</w:t>
            </w:r>
          </w:p>
          <w:p w:rsidR="001D5567" w:rsidRPr="007B487F" w:rsidRDefault="001D5567" w:rsidP="007B487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487F">
              <w:rPr>
                <w:rFonts w:ascii="Times New Roman" w:hAnsi="Times New Roman" w:cs="Times New Roman"/>
                <w:b/>
                <w:i/>
              </w:rPr>
              <w:t>-психологические особенности ребенка.</w:t>
            </w:r>
          </w:p>
          <w:p w:rsidR="001D5567" w:rsidRPr="007B487F" w:rsidRDefault="00157362" w:rsidP="007B487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-с</w:t>
            </w:r>
            <w:r w:rsidR="001D5567" w:rsidRPr="007B487F">
              <w:rPr>
                <w:rFonts w:ascii="Times New Roman" w:hAnsi="Times New Roman" w:cs="Times New Roman"/>
                <w:b/>
                <w:i/>
              </w:rPr>
              <w:t>оциальные проблемы (семейное неблагополучие, пробл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емы в отношениях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сверстникам)</w:t>
            </w:r>
            <w:r w:rsidR="001D5567" w:rsidRPr="007B487F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1D5567" w:rsidRPr="007B487F" w:rsidRDefault="001D5567" w:rsidP="007B487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487F">
              <w:rPr>
                <w:rFonts w:ascii="Times New Roman" w:hAnsi="Times New Roman" w:cs="Times New Roman"/>
                <w:b/>
                <w:i/>
              </w:rPr>
              <w:t>-стремление убежать от действительности и испытать «</w:t>
            </w:r>
            <w:proofErr w:type="gramStart"/>
            <w:r w:rsidRPr="007B487F">
              <w:rPr>
                <w:rFonts w:ascii="Times New Roman" w:hAnsi="Times New Roman" w:cs="Times New Roman"/>
                <w:b/>
                <w:i/>
              </w:rPr>
              <w:t>кайф</w:t>
            </w:r>
            <w:proofErr w:type="gramEnd"/>
            <w:r w:rsidRPr="007B487F">
              <w:rPr>
                <w:rFonts w:ascii="Times New Roman" w:hAnsi="Times New Roman" w:cs="Times New Roman"/>
                <w:b/>
                <w:i/>
              </w:rPr>
              <w:t>»,</w:t>
            </w:r>
          </w:p>
          <w:p w:rsidR="001D5567" w:rsidRPr="007B487F" w:rsidRDefault="001D5567" w:rsidP="007B487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487F">
              <w:rPr>
                <w:rFonts w:ascii="Times New Roman" w:hAnsi="Times New Roman" w:cs="Times New Roman"/>
                <w:b/>
                <w:i/>
              </w:rPr>
              <w:t>-стремление быть причастным к группе сверстников,</w:t>
            </w:r>
          </w:p>
          <w:p w:rsidR="001D5567" w:rsidRPr="007B487F" w:rsidRDefault="001D5567" w:rsidP="007B487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487F">
              <w:rPr>
                <w:rFonts w:ascii="Times New Roman" w:hAnsi="Times New Roman" w:cs="Times New Roman"/>
                <w:b/>
                <w:i/>
              </w:rPr>
              <w:t xml:space="preserve">-интерес и </w:t>
            </w:r>
            <w:proofErr w:type="gramStart"/>
            <w:r w:rsidRPr="007B487F">
              <w:rPr>
                <w:rFonts w:ascii="Times New Roman" w:hAnsi="Times New Roman" w:cs="Times New Roman"/>
                <w:b/>
                <w:i/>
              </w:rPr>
              <w:t>другое</w:t>
            </w:r>
            <w:proofErr w:type="gramEnd"/>
            <w:r w:rsidRPr="007B487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1D5567" w:rsidRDefault="001D5567" w:rsidP="0009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0130C3" wp14:editId="29B89197">
                  <wp:extent cx="2495005" cy="1502229"/>
                  <wp:effectExtent l="0" t="0" r="0" b="3175"/>
                  <wp:docPr id="6" name="Рисунок 6" descr="https://kartinkin.net/uploads/posts/2022-03/1647018362_5-kartinkin-net-p-semya-multyashnie-kartinki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artinkin.net/uploads/posts/2022-03/1647018362_5-kartinkin-net-p-semya-multyashnie-kartinki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479" cy="150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7F" w:rsidRPr="000935BA" w:rsidRDefault="000935BA" w:rsidP="00157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3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РОДИТЕЛЕЙ!</w:t>
            </w:r>
          </w:p>
          <w:p w:rsidR="000935BA" w:rsidRPr="00157362" w:rsidRDefault="000935BA" w:rsidP="000935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7362">
              <w:rPr>
                <w:rFonts w:ascii="Times New Roman" w:hAnsi="Times New Roman" w:cs="Times New Roman"/>
                <w:b/>
                <w:i/>
              </w:rPr>
              <w:t>Поговорите с ребенком без агрессии и угроз.</w:t>
            </w:r>
          </w:p>
          <w:p w:rsidR="007B487F" w:rsidRPr="00157362" w:rsidRDefault="007B487F" w:rsidP="000935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935BA" w:rsidRDefault="000935BA" w:rsidP="007B48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1.Разберитесь в ситуации и причинах возникновения вредной привычки – давление компании, влияние социальных сетей и другое.</w:t>
            </w:r>
          </w:p>
          <w:p w:rsidR="00157362" w:rsidRPr="00157362" w:rsidRDefault="00157362" w:rsidP="007B48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935BA" w:rsidRDefault="000935BA" w:rsidP="007B48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2.Расскажите о пагубном воздействии данных веществ на организм человека простым для подростка языком.</w:t>
            </w:r>
          </w:p>
          <w:p w:rsidR="00157362" w:rsidRPr="00157362" w:rsidRDefault="00157362" w:rsidP="007B48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935BA" w:rsidRDefault="000935BA" w:rsidP="007B48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3.Сохраните доверие и окажите поддержку. </w:t>
            </w:r>
            <w:r w:rsid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r w:rsidRP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Крики, угрозы и запугивания ухудшат ситуацию, </w:t>
            </w:r>
            <w:r w:rsid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</w:t>
            </w:r>
            <w:r w:rsidRP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результате ребенок просто замкнется в себе и будет видеть в лице родителей врагов. </w:t>
            </w:r>
          </w:p>
          <w:p w:rsidR="00157362" w:rsidRPr="00157362" w:rsidRDefault="00157362" w:rsidP="007B48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935BA" w:rsidRDefault="000935BA" w:rsidP="007B48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4.Обеспечьте ребенка полезным досугом, </w:t>
            </w:r>
            <w:r w:rsid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  <w:r w:rsidRP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поощряйте его полезные увлечения, успехи и достижения. Тактично контролируйте круг общения ребенка, чаще приглашайте его друзей домой.</w:t>
            </w:r>
          </w:p>
          <w:p w:rsidR="00157362" w:rsidRPr="00157362" w:rsidRDefault="00157362" w:rsidP="007B48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935BA" w:rsidRPr="001D5567" w:rsidRDefault="000935BA" w:rsidP="007B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5.Отведите ребенка к специалисту для получения квалифицированной помощи – к врачу-наркологу, психологу, психотерапевту.</w:t>
            </w:r>
          </w:p>
        </w:tc>
        <w:tc>
          <w:tcPr>
            <w:tcW w:w="5245" w:type="dxa"/>
          </w:tcPr>
          <w:p w:rsidR="000935BA" w:rsidRPr="00157362" w:rsidRDefault="000935BA" w:rsidP="007B487F">
            <w:r>
              <w:rPr>
                <w:noProof/>
                <w:lang w:eastAsia="ru-RU"/>
              </w:rPr>
              <w:drawing>
                <wp:inline distT="0" distB="0" distL="0" distR="0" wp14:anchorId="28B62526" wp14:editId="6EBBEDBB">
                  <wp:extent cx="4023360" cy="3474720"/>
                  <wp:effectExtent l="0" t="0" r="0" b="0"/>
                  <wp:docPr id="7" name="Рисунок 7" descr="https://thejigsawpuzzles.com/img-puzzle-2288517-1024/Ligh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hejigsawpuzzles.com/img-puzzle-2288517-1024/Ligh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1" cy="347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362" w:rsidRDefault="00157362" w:rsidP="000935BA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</w:p>
          <w:p w:rsidR="000935BA" w:rsidRPr="00157362" w:rsidRDefault="000935BA" w:rsidP="000935BA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157362">
              <w:rPr>
                <w:b/>
                <w:color w:val="FF0000"/>
                <w:sz w:val="40"/>
                <w:szCs w:val="40"/>
                <w:u w:val="single"/>
              </w:rPr>
              <w:t xml:space="preserve">ОСТОРОЖНО </w:t>
            </w:r>
          </w:p>
          <w:p w:rsidR="000935BA" w:rsidRDefault="000935BA" w:rsidP="000935B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57362">
              <w:rPr>
                <w:b/>
                <w:color w:val="FF0000"/>
                <w:sz w:val="40"/>
                <w:szCs w:val="40"/>
                <w:u w:val="single"/>
              </w:rPr>
              <w:t>СНИФФИНГ</w:t>
            </w:r>
          </w:p>
          <w:p w:rsidR="00157362" w:rsidRPr="000935BA" w:rsidRDefault="00157362" w:rsidP="00157362">
            <w:pPr>
              <w:rPr>
                <w:b/>
                <w:color w:val="FF0000"/>
                <w:sz w:val="40"/>
                <w:szCs w:val="40"/>
              </w:rPr>
            </w:pPr>
          </w:p>
          <w:p w:rsidR="000935BA" w:rsidRPr="00157362" w:rsidRDefault="000935BA" w:rsidP="000935BA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157362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Памятка для родителей</w:t>
            </w:r>
          </w:p>
          <w:p w:rsidR="000935BA" w:rsidRDefault="000935BA" w:rsidP="000935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935BA" w:rsidRDefault="000935BA" w:rsidP="0009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362" w:rsidRDefault="00157362" w:rsidP="0009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A" w:rsidRDefault="000935BA" w:rsidP="00093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5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комиссия по делам несовершеннолетних и защите их прав администрации Первомайского района Тамбовской области</w:t>
            </w:r>
          </w:p>
          <w:p w:rsidR="000935BA" w:rsidRDefault="000935BA" w:rsidP="00157362">
            <w:pPr>
              <w:jc w:val="center"/>
            </w:pPr>
          </w:p>
        </w:tc>
      </w:tr>
    </w:tbl>
    <w:p w:rsidR="00DB06DE" w:rsidRDefault="00DB06DE" w:rsidP="00D916A2">
      <w:bookmarkStart w:id="0" w:name="_GoBack"/>
      <w:bookmarkEnd w:id="0"/>
    </w:p>
    <w:sectPr w:rsidR="00DB06DE" w:rsidSect="00157362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F1"/>
    <w:rsid w:val="000935BA"/>
    <w:rsid w:val="00157362"/>
    <w:rsid w:val="001A29F1"/>
    <w:rsid w:val="001D5567"/>
    <w:rsid w:val="007B487F"/>
    <w:rsid w:val="00D916A2"/>
    <w:rsid w:val="00D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C30E-B2E1-42C4-8DD8-1521BF0A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2022-10-03T11:11:00Z</cp:lastPrinted>
  <dcterms:created xsi:type="dcterms:W3CDTF">2022-10-27T13:48:00Z</dcterms:created>
  <dcterms:modified xsi:type="dcterms:W3CDTF">2022-10-27T13:48:00Z</dcterms:modified>
</cp:coreProperties>
</file>