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A3" w:rsidRDefault="006338A3">
      <w:pPr>
        <w:pStyle w:val="a3"/>
        <w:spacing w:before="3"/>
        <w:rPr>
          <w:sz w:val="17"/>
        </w:rPr>
      </w:pPr>
    </w:p>
    <w:p w:rsidR="006338A3" w:rsidRDefault="00E75BDC">
      <w:pPr>
        <w:pStyle w:val="a3"/>
        <w:spacing w:before="91"/>
        <w:ind w:left="4196"/>
      </w:pPr>
      <w:r>
        <w:t>ПРИЛОЖЕНИЕ № 1</w:t>
      </w:r>
    </w:p>
    <w:p w:rsidR="006338A3" w:rsidRDefault="006338A3">
      <w:pPr>
        <w:pStyle w:val="a3"/>
        <w:spacing w:before="5"/>
      </w:pPr>
    </w:p>
    <w:p w:rsidR="00680FB7" w:rsidRPr="00EC6DCB" w:rsidRDefault="00680FB7" w:rsidP="00EC6DCB">
      <w:pPr>
        <w:pStyle w:val="a3"/>
        <w:spacing w:line="264" w:lineRule="auto"/>
        <w:ind w:left="4196"/>
        <w:jc w:val="both"/>
      </w:pPr>
      <w:r>
        <w:t xml:space="preserve">к Порядку </w:t>
      </w:r>
      <w:r w:rsidR="00EC6DCB" w:rsidRPr="00EC6DCB"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6338A3" w:rsidRDefault="006338A3">
      <w:pPr>
        <w:pStyle w:val="a3"/>
        <w:spacing w:before="8"/>
        <w:rPr>
          <w:sz w:val="21"/>
        </w:rPr>
      </w:pPr>
    </w:p>
    <w:p w:rsidR="006338A3" w:rsidRDefault="00E75BDC" w:rsidP="00C82642">
      <w:pPr>
        <w:pStyle w:val="2"/>
        <w:ind w:left="6804" w:right="1003"/>
        <w:jc w:val="right"/>
      </w:pPr>
      <w:r>
        <w:t>УТВЕРЖДАЮ</w:t>
      </w:r>
    </w:p>
    <w:p w:rsidR="00EC6DCB" w:rsidRDefault="00E851AA" w:rsidP="00C82642">
      <w:pPr>
        <w:spacing w:before="31" w:line="264" w:lineRule="auto"/>
        <w:ind w:left="6804" w:right="260"/>
        <w:jc w:val="right"/>
      </w:pPr>
      <w:r>
        <w:t>Начальник</w:t>
      </w:r>
      <w:r w:rsidR="00E75BDC">
        <w:t xml:space="preserve"> </w:t>
      </w:r>
      <w:proofErr w:type="gramStart"/>
      <w:r w:rsidR="00E75BDC">
        <w:t>финансового</w:t>
      </w:r>
      <w:proofErr w:type="gramEnd"/>
      <w:r w:rsidR="00E75BDC">
        <w:t xml:space="preserve"> </w:t>
      </w:r>
    </w:p>
    <w:p w:rsidR="006338A3" w:rsidRDefault="00EC6DCB" w:rsidP="00C82642">
      <w:pPr>
        <w:spacing w:before="31" w:line="264" w:lineRule="auto"/>
        <w:ind w:left="6804" w:right="260"/>
        <w:jc w:val="right"/>
      </w:pPr>
      <w:r>
        <w:t xml:space="preserve">управления </w:t>
      </w:r>
      <w:r w:rsidR="00E75BDC">
        <w:t xml:space="preserve">администрации </w:t>
      </w:r>
      <w:r>
        <w:t>Первомайского округа</w:t>
      </w:r>
    </w:p>
    <w:p w:rsidR="00E75BDC" w:rsidRDefault="00E75BDC" w:rsidP="00C82642">
      <w:pPr>
        <w:spacing w:before="31" w:line="264" w:lineRule="auto"/>
        <w:ind w:left="6804" w:right="260"/>
        <w:jc w:val="right"/>
      </w:pPr>
    </w:p>
    <w:p w:rsidR="006338A3" w:rsidRDefault="00FA04C1" w:rsidP="00C82642">
      <w:pPr>
        <w:pStyle w:val="a3"/>
        <w:spacing w:before="5"/>
        <w:jc w:val="right"/>
        <w:rPr>
          <w:sz w:val="10"/>
        </w:rPr>
      </w:pPr>
      <w:r>
        <w:pict>
          <v:line id="_x0000_s1026" style="position:absolute;left:0;text-align:left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6338A3" w:rsidRDefault="00E75BDC" w:rsidP="00C82642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 w:rsidR="00EC6DCB">
        <w:t xml:space="preserve">       </w:t>
      </w:r>
      <w:r>
        <w:t>г.</w:t>
      </w:r>
    </w:p>
    <w:p w:rsidR="006338A3" w:rsidRDefault="006338A3">
      <w:pPr>
        <w:pStyle w:val="a3"/>
        <w:spacing w:before="9"/>
      </w:pPr>
    </w:p>
    <w:p w:rsidR="00BA1E2F" w:rsidRDefault="00E75BDC" w:rsidP="00E75BDC">
      <w:pPr>
        <w:pStyle w:val="1"/>
        <w:tabs>
          <w:tab w:val="left" w:pos="2707"/>
          <w:tab w:val="left" w:pos="7128"/>
          <w:tab w:val="left" w:pos="7915"/>
        </w:tabs>
        <w:spacing w:line="328" w:lineRule="auto"/>
        <w:ind w:left="0" w:right="879" w:firstLine="0"/>
        <w:jc w:val="center"/>
      </w:pPr>
      <w:r>
        <w:t>СВОДНАЯ БЮДЖЕТНАЯ РОСПИСЬ</w:t>
      </w:r>
      <w:r w:rsidR="00BA1E2F">
        <w:t xml:space="preserve"> БЮДЖЕТА </w:t>
      </w:r>
      <w:r w:rsidR="008A19B2">
        <w:t xml:space="preserve"> </w:t>
      </w:r>
      <w:r w:rsidR="005F6E89">
        <w:t>ПЕРВОМАЙСКОГО МУНИЦИПАЛЬНОГО ОКРУГА</w:t>
      </w:r>
    </w:p>
    <w:p w:rsidR="006338A3" w:rsidRDefault="00E75BDC" w:rsidP="00E75BDC">
      <w:pPr>
        <w:pStyle w:val="1"/>
        <w:tabs>
          <w:tab w:val="left" w:pos="2707"/>
          <w:tab w:val="left" w:pos="7128"/>
          <w:tab w:val="left" w:pos="7915"/>
        </w:tabs>
        <w:spacing w:line="328" w:lineRule="auto"/>
        <w:ind w:left="0" w:right="879" w:firstLine="0"/>
        <w:jc w:val="center"/>
      </w:pPr>
      <w:r>
        <w:t xml:space="preserve"> НА 20</w:t>
      </w:r>
      <w:r>
        <w:rPr>
          <w:u w:val="single"/>
        </w:rPr>
        <w:t xml:space="preserve"> ___  </w:t>
      </w:r>
      <w:r>
        <w:t>ГОД И НА ПЛАНОВЫЙ</w:t>
      </w:r>
      <w:r w:rsidR="00BA1E2F">
        <w:t xml:space="preserve"> </w:t>
      </w:r>
      <w:r>
        <w:t>ПЕРИОД 20</w:t>
      </w:r>
      <w:proofErr w:type="gramStart"/>
      <w:r>
        <w:rPr>
          <w:u w:val="single"/>
        </w:rPr>
        <w:t xml:space="preserve"> _____</w:t>
      </w:r>
      <w:r>
        <w:t>И</w:t>
      </w:r>
      <w:proofErr w:type="gramEnd"/>
      <w:r>
        <w:t xml:space="preserve"> 20</w:t>
      </w:r>
      <w:r>
        <w:rPr>
          <w:u w:val="single"/>
        </w:rPr>
        <w:t xml:space="preserve"> _____</w:t>
      </w:r>
      <w:r>
        <w:t>ГОДОВ</w:t>
      </w:r>
    </w:p>
    <w:p w:rsidR="006338A3" w:rsidRDefault="00E75BDC" w:rsidP="00E75BDC">
      <w:pPr>
        <w:pStyle w:val="2"/>
        <w:tabs>
          <w:tab w:val="left" w:pos="2469"/>
        </w:tabs>
        <w:spacing w:before="158" w:line="352" w:lineRule="auto"/>
        <w:ind w:right="2875"/>
      </w:pPr>
      <w:r>
        <w:t xml:space="preserve">Единица измерения: </w:t>
      </w:r>
      <w:r w:rsidR="00E851AA">
        <w:t>рублей</w:t>
      </w:r>
    </w:p>
    <w:p w:rsidR="006338A3" w:rsidRDefault="00E75BDC">
      <w:pPr>
        <w:spacing w:before="65"/>
        <w:ind w:left="1001"/>
        <w:rPr>
          <w:b/>
          <w:sz w:val="24"/>
        </w:rPr>
      </w:pPr>
      <w:r>
        <w:rPr>
          <w:b/>
          <w:sz w:val="24"/>
        </w:rPr>
        <w:t>Раздел I. Бюджетные ассигнования по расходам бюджета</w:t>
      </w:r>
      <w:r w:rsidR="00EE49D5">
        <w:rPr>
          <w:b/>
          <w:sz w:val="24"/>
        </w:rPr>
        <w:t xml:space="preserve"> </w:t>
      </w:r>
      <w:r w:rsidR="00FA04C1">
        <w:rPr>
          <w:b/>
          <w:sz w:val="24"/>
        </w:rPr>
        <w:t>округа</w:t>
      </w:r>
    </w:p>
    <w:p w:rsidR="006338A3" w:rsidRDefault="006338A3">
      <w:pPr>
        <w:pStyle w:val="a3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517"/>
        <w:gridCol w:w="804"/>
        <w:gridCol w:w="1972"/>
        <w:gridCol w:w="915"/>
        <w:gridCol w:w="1211"/>
        <w:gridCol w:w="1057"/>
        <w:gridCol w:w="1089"/>
      </w:tblGrid>
      <w:tr w:rsidR="006338A3" w:rsidTr="001E2204">
        <w:trPr>
          <w:trHeight w:val="313"/>
        </w:trPr>
        <w:tc>
          <w:tcPr>
            <w:tcW w:w="1721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 w:rsidP="00E75BDC">
            <w:pPr>
              <w:pStyle w:val="TableParagraph"/>
              <w:jc w:val="center"/>
              <w:rPr>
                <w:b/>
              </w:rPr>
            </w:pPr>
          </w:p>
          <w:p w:rsidR="006338A3" w:rsidRDefault="006338A3" w:rsidP="00E75BDC">
            <w:pPr>
              <w:pStyle w:val="TableParagraph"/>
              <w:spacing w:before="2"/>
              <w:jc w:val="center"/>
              <w:rPr>
                <w:b/>
                <w:sz w:val="18"/>
              </w:rPr>
            </w:pPr>
          </w:p>
          <w:p w:rsidR="006338A3" w:rsidRDefault="00E75BDC" w:rsidP="00E75BDC">
            <w:pPr>
              <w:pStyle w:val="TableParagraph"/>
              <w:spacing w:line="266" w:lineRule="auto"/>
              <w:ind w:left="162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17" w:type="dxa"/>
            <w:vMerge w:val="restart"/>
          </w:tcPr>
          <w:p w:rsidR="006338A3" w:rsidRDefault="00E75BDC" w:rsidP="00E75BDC">
            <w:pPr>
              <w:pStyle w:val="TableParagraph"/>
              <w:spacing w:before="79" w:line="266" w:lineRule="auto"/>
              <w:ind w:right="53" w:firstLine="7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>
              <w:rPr>
                <w:sz w:val="20"/>
              </w:rPr>
              <w:t>распорядителя средств б</w:t>
            </w:r>
            <w:r>
              <w:rPr>
                <w:spacing w:val="-1"/>
                <w:sz w:val="20"/>
              </w:rPr>
              <w:t>юджета</w:t>
            </w:r>
          </w:p>
          <w:p w:rsidR="006338A3" w:rsidRDefault="00FA04C1" w:rsidP="00E75BDC">
            <w:pPr>
              <w:pStyle w:val="TableParagraph"/>
              <w:spacing w:line="266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3691" w:type="dxa"/>
            <w:gridSpan w:val="3"/>
          </w:tcPr>
          <w:p w:rsidR="006338A3" w:rsidRDefault="00E75BDC">
            <w:pPr>
              <w:pStyle w:val="TableParagraph"/>
              <w:spacing w:before="29"/>
              <w:ind w:left="358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11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338A3" w:rsidRDefault="00E75BDC">
            <w:pPr>
              <w:pStyle w:val="TableParagraph"/>
              <w:spacing w:line="266" w:lineRule="auto"/>
              <w:ind w:left="51" w:right="34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6338A3" w:rsidRDefault="00E75BDC">
            <w:pPr>
              <w:pStyle w:val="TableParagraph"/>
              <w:spacing w:line="266" w:lineRule="auto"/>
              <w:ind w:left="51" w:right="35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57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338A3" w:rsidRDefault="00E75BDC">
            <w:pPr>
              <w:pStyle w:val="TableParagraph"/>
              <w:spacing w:line="266" w:lineRule="auto"/>
              <w:ind w:left="106" w:right="85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6338A3" w:rsidRDefault="00E75BDC">
            <w:pPr>
              <w:pStyle w:val="TableParagraph"/>
              <w:spacing w:line="266" w:lineRule="auto"/>
              <w:ind w:left="67" w:right="50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89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338A3" w:rsidRDefault="00E75BDC">
            <w:pPr>
              <w:pStyle w:val="TableParagraph"/>
              <w:spacing w:line="266" w:lineRule="auto"/>
              <w:ind w:left="115" w:right="94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6338A3" w:rsidRDefault="00E75BDC">
            <w:pPr>
              <w:pStyle w:val="TableParagraph"/>
              <w:spacing w:line="266" w:lineRule="auto"/>
              <w:ind w:left="83" w:right="66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E851AA" w:rsidTr="001E2204">
        <w:trPr>
          <w:trHeight w:val="1606"/>
        </w:trPr>
        <w:tc>
          <w:tcPr>
            <w:tcW w:w="1721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 w:rsidR="00E851AA" w:rsidRDefault="00E851AA">
            <w:pPr>
              <w:pStyle w:val="TableParagraph"/>
              <w:rPr>
                <w:b/>
              </w:rPr>
            </w:pPr>
          </w:p>
          <w:p w:rsidR="00E851AA" w:rsidRDefault="00E851AA">
            <w:pPr>
              <w:pStyle w:val="TableParagraph"/>
              <w:spacing w:before="169" w:line="266" w:lineRule="auto"/>
              <w:ind w:left="50" w:right="3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</w:t>
            </w:r>
            <w:proofErr w:type="gram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дела</w:t>
            </w:r>
          </w:p>
        </w:tc>
        <w:tc>
          <w:tcPr>
            <w:tcW w:w="1972" w:type="dxa"/>
          </w:tcPr>
          <w:p w:rsidR="00E851AA" w:rsidRDefault="00E851AA">
            <w:pPr>
              <w:pStyle w:val="TableParagraph"/>
              <w:spacing w:before="29"/>
              <w:ind w:left="343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915" w:type="dxa"/>
          </w:tcPr>
          <w:p w:rsidR="00E851AA" w:rsidRDefault="00E851AA">
            <w:pPr>
              <w:pStyle w:val="TableParagraph"/>
              <w:rPr>
                <w:b/>
              </w:rPr>
            </w:pPr>
          </w:p>
          <w:p w:rsidR="00E851AA" w:rsidRDefault="00E851AA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851AA" w:rsidRDefault="00E851AA">
            <w:pPr>
              <w:pStyle w:val="TableParagraph"/>
              <w:spacing w:line="266" w:lineRule="auto"/>
              <w:ind w:left="66" w:firstLine="192"/>
              <w:rPr>
                <w:sz w:val="20"/>
              </w:rPr>
            </w:pPr>
            <w:r>
              <w:rPr>
                <w:sz w:val="20"/>
              </w:rPr>
              <w:t xml:space="preserve">вида </w:t>
            </w:r>
            <w:r>
              <w:rPr>
                <w:w w:val="95"/>
                <w:sz w:val="20"/>
              </w:rPr>
              <w:t>расходов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</w:tr>
      <w:tr w:rsidR="00A52B62" w:rsidTr="00CD16B7">
        <w:trPr>
          <w:trHeight w:val="256"/>
        </w:trPr>
        <w:tc>
          <w:tcPr>
            <w:tcW w:w="172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972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915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21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</w:tr>
      <w:tr w:rsidR="00A52B62" w:rsidTr="008B3FE2">
        <w:trPr>
          <w:trHeight w:val="255"/>
        </w:trPr>
        <w:tc>
          <w:tcPr>
            <w:tcW w:w="172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972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915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21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</w:tr>
      <w:tr w:rsidR="00A52B62" w:rsidTr="00475D80">
        <w:trPr>
          <w:trHeight w:val="256"/>
        </w:trPr>
        <w:tc>
          <w:tcPr>
            <w:tcW w:w="172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972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915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21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</w:tr>
    </w:tbl>
    <w:p w:rsidR="006338A3" w:rsidRDefault="00E75BDC">
      <w:pPr>
        <w:spacing w:before="6"/>
        <w:ind w:left="311"/>
        <w:rPr>
          <w:b/>
        </w:rPr>
      </w:pPr>
      <w:r>
        <w:rPr>
          <w:b/>
        </w:rPr>
        <w:t>Всего расходов:</w:t>
      </w:r>
    </w:p>
    <w:p w:rsidR="006338A3" w:rsidRDefault="006338A3">
      <w:pPr>
        <w:pStyle w:val="a3"/>
        <w:rPr>
          <w:b/>
          <w:sz w:val="23"/>
        </w:rPr>
      </w:pPr>
    </w:p>
    <w:p w:rsidR="006338A3" w:rsidRDefault="00E75BDC" w:rsidP="00BA1E2F">
      <w:pPr>
        <w:spacing w:before="65"/>
        <w:ind w:left="1001"/>
        <w:rPr>
          <w:b/>
          <w:sz w:val="24"/>
        </w:rPr>
      </w:pPr>
      <w:r>
        <w:rPr>
          <w:b/>
          <w:sz w:val="24"/>
        </w:rPr>
        <w:t xml:space="preserve">Раздел II. Бюджетные ассигнования по источникам финансирования дефицита </w:t>
      </w:r>
      <w:r w:rsidR="00BA1E2F">
        <w:rPr>
          <w:b/>
          <w:sz w:val="24"/>
        </w:rPr>
        <w:t>бюджета</w:t>
      </w:r>
      <w:r w:rsidR="00EE49D5">
        <w:rPr>
          <w:b/>
          <w:sz w:val="24"/>
        </w:rPr>
        <w:t xml:space="preserve"> </w:t>
      </w:r>
      <w:r w:rsidR="00FA04C1">
        <w:rPr>
          <w:b/>
          <w:sz w:val="24"/>
        </w:rPr>
        <w:t>округа</w:t>
      </w:r>
      <w:r w:rsidR="00EE49D5">
        <w:rPr>
          <w:b/>
          <w:sz w:val="24"/>
        </w:rPr>
        <w:t xml:space="preserve"> </w:t>
      </w:r>
      <w:r w:rsidR="00BA1E2F">
        <w:rPr>
          <w:b/>
          <w:sz w:val="24"/>
        </w:rPr>
        <w:t xml:space="preserve"> </w:t>
      </w:r>
      <w:r>
        <w:rPr>
          <w:b/>
          <w:sz w:val="24"/>
        </w:rPr>
        <w:t>(в части выплат)</w:t>
      </w:r>
    </w:p>
    <w:p w:rsidR="006338A3" w:rsidRDefault="006338A3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4966"/>
        <w:gridCol w:w="1214"/>
        <w:gridCol w:w="1055"/>
        <w:gridCol w:w="1087"/>
      </w:tblGrid>
      <w:tr w:rsidR="006338A3">
        <w:trPr>
          <w:trHeight w:val="278"/>
        </w:trPr>
        <w:tc>
          <w:tcPr>
            <w:tcW w:w="1956" w:type="dxa"/>
            <w:tcBorders>
              <w:bottom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4966" w:type="dxa"/>
            <w:tcBorders>
              <w:bottom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tcBorders>
              <w:bottom w:val="nil"/>
            </w:tcBorders>
          </w:tcPr>
          <w:p w:rsidR="006338A3" w:rsidRDefault="00E75BDC">
            <w:pPr>
              <w:pStyle w:val="TableParagraph"/>
              <w:spacing w:before="36" w:line="222" w:lineRule="exact"/>
              <w:ind w:left="57" w:right="31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55" w:type="dxa"/>
            <w:tcBorders>
              <w:bottom w:val="nil"/>
            </w:tcBorders>
          </w:tcPr>
          <w:p w:rsidR="006338A3" w:rsidRDefault="00E75BDC">
            <w:pPr>
              <w:pStyle w:val="TableParagraph"/>
              <w:spacing w:before="36" w:line="222" w:lineRule="exact"/>
              <w:ind w:left="70" w:right="42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87" w:type="dxa"/>
            <w:tcBorders>
              <w:bottom w:val="nil"/>
            </w:tcBorders>
          </w:tcPr>
          <w:p w:rsidR="006338A3" w:rsidRDefault="00E75BDC">
            <w:pPr>
              <w:pStyle w:val="TableParagraph"/>
              <w:spacing w:before="36" w:line="222" w:lineRule="exact"/>
              <w:ind w:left="88" w:right="56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</w:tr>
      <w:tr w:rsidR="006338A3">
        <w:trPr>
          <w:trHeight w:val="254"/>
        </w:trPr>
        <w:tc>
          <w:tcPr>
            <w:tcW w:w="1956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334" w:right="3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:rsidR="00BA1E2F" w:rsidRDefault="00E75BDC">
            <w:pPr>
              <w:pStyle w:val="TableParagraph"/>
              <w:spacing w:before="3"/>
              <w:ind w:left="288"/>
              <w:rPr>
                <w:sz w:val="20"/>
              </w:rPr>
            </w:pPr>
            <w:r>
              <w:rPr>
                <w:sz w:val="20"/>
              </w:rPr>
              <w:t>Код источника финансирования дефицита</w:t>
            </w:r>
          </w:p>
          <w:p w:rsidR="006338A3" w:rsidRDefault="00BA1E2F" w:rsidP="00FA04C1">
            <w:pPr>
              <w:pStyle w:val="TableParagraph"/>
              <w:spacing w:before="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E49D5">
              <w:rPr>
                <w:sz w:val="20"/>
              </w:rPr>
              <w:t>Б</w:t>
            </w:r>
            <w:r w:rsidR="00E75BDC">
              <w:rPr>
                <w:sz w:val="20"/>
              </w:rPr>
              <w:t>юджета</w:t>
            </w:r>
            <w:r w:rsidR="00EE49D5">
              <w:rPr>
                <w:sz w:val="20"/>
              </w:rPr>
              <w:t xml:space="preserve"> </w:t>
            </w:r>
            <w:r w:rsidR="00FA04C1">
              <w:rPr>
                <w:sz w:val="20"/>
              </w:rPr>
              <w:t>округа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57" w:right="32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70" w:right="44"/>
              <w:jc w:val="center"/>
              <w:rPr>
                <w:sz w:val="20"/>
              </w:rPr>
            </w:pPr>
            <w:r>
              <w:rPr>
                <w:sz w:val="20"/>
              </w:rPr>
              <w:t>I год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88" w:right="57"/>
              <w:jc w:val="center"/>
              <w:rPr>
                <w:sz w:val="20"/>
              </w:rPr>
            </w:pPr>
            <w:r>
              <w:rPr>
                <w:sz w:val="20"/>
              </w:rPr>
              <w:t>II год</w:t>
            </w:r>
          </w:p>
        </w:tc>
      </w:tr>
      <w:tr w:rsidR="006338A3">
        <w:trPr>
          <w:trHeight w:val="259"/>
        </w:trPr>
        <w:tc>
          <w:tcPr>
            <w:tcW w:w="1956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334" w:right="310"/>
              <w:jc w:val="center"/>
              <w:rPr>
                <w:sz w:val="20"/>
              </w:rPr>
            </w:pPr>
            <w:r>
              <w:rPr>
                <w:sz w:val="20"/>
              </w:rPr>
              <w:t>показателя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3"/>
              <w:ind w:left="293"/>
              <w:rPr>
                <w:sz w:val="20"/>
              </w:rPr>
            </w:pPr>
            <w:r>
              <w:rPr>
                <w:sz w:val="20"/>
              </w:rPr>
              <w:t>по бюджетной классификации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57" w:right="32"/>
              <w:jc w:val="center"/>
              <w:rPr>
                <w:sz w:val="20"/>
              </w:rPr>
            </w:pPr>
            <w:r>
              <w:rPr>
                <w:sz w:val="20"/>
              </w:rPr>
              <w:t>финансовый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70" w:right="45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88" w:right="59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</w:tr>
      <w:tr w:rsidR="006338A3">
        <w:trPr>
          <w:trHeight w:val="277"/>
        </w:trPr>
        <w:tc>
          <w:tcPr>
            <w:tcW w:w="1956" w:type="dxa"/>
            <w:tcBorders>
              <w:top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4966" w:type="dxa"/>
            <w:tcBorders>
              <w:top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tcBorders>
              <w:top w:val="nil"/>
            </w:tcBorders>
          </w:tcPr>
          <w:p w:rsidR="006338A3" w:rsidRDefault="00E75BDC">
            <w:pPr>
              <w:pStyle w:val="TableParagraph"/>
              <w:spacing w:before="7"/>
              <w:ind w:left="57" w:right="29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055" w:type="dxa"/>
            <w:tcBorders>
              <w:top w:val="nil"/>
            </w:tcBorders>
          </w:tcPr>
          <w:p w:rsidR="006338A3" w:rsidRDefault="00E75BDC">
            <w:pPr>
              <w:pStyle w:val="TableParagraph"/>
              <w:spacing w:before="7"/>
              <w:ind w:left="70" w:right="41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  <w:tc>
          <w:tcPr>
            <w:tcW w:w="1087" w:type="dxa"/>
            <w:tcBorders>
              <w:top w:val="nil"/>
            </w:tcBorders>
          </w:tcPr>
          <w:p w:rsidR="006338A3" w:rsidRDefault="00E75BDC">
            <w:pPr>
              <w:pStyle w:val="TableParagraph"/>
              <w:spacing w:before="7"/>
              <w:ind w:left="88" w:right="55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</w:tr>
      <w:tr w:rsidR="006338A3">
        <w:trPr>
          <w:trHeight w:val="241"/>
        </w:trPr>
        <w:tc>
          <w:tcPr>
            <w:tcW w:w="195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496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55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</w:tr>
      <w:tr w:rsidR="006338A3">
        <w:trPr>
          <w:trHeight w:val="241"/>
        </w:trPr>
        <w:tc>
          <w:tcPr>
            <w:tcW w:w="195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496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55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</w:tr>
      <w:tr w:rsidR="006338A3">
        <w:trPr>
          <w:trHeight w:val="241"/>
        </w:trPr>
        <w:tc>
          <w:tcPr>
            <w:tcW w:w="195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496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55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</w:tr>
    </w:tbl>
    <w:p w:rsidR="006338A3" w:rsidRDefault="00E75BDC">
      <w:pPr>
        <w:spacing w:before="22"/>
        <w:ind w:left="160"/>
        <w:rPr>
          <w:b/>
        </w:rPr>
      </w:pPr>
      <w:r>
        <w:rPr>
          <w:b/>
        </w:rPr>
        <w:t>Всего источников:</w:t>
      </w:r>
    </w:p>
    <w:p w:rsidR="006338A3" w:rsidRDefault="006338A3">
      <w:pPr>
        <w:pStyle w:val="a3"/>
        <w:spacing w:before="1"/>
        <w:rPr>
          <w:b/>
          <w:sz w:val="22"/>
        </w:rPr>
      </w:pPr>
    </w:p>
    <w:p w:rsidR="006338A3" w:rsidRDefault="00E75BDC">
      <w:pPr>
        <w:tabs>
          <w:tab w:val="left" w:pos="3022"/>
          <w:tab w:val="left" w:pos="4402"/>
          <w:tab w:val="left" w:pos="6982"/>
        </w:tabs>
        <w:ind w:right="3376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338A3" w:rsidRDefault="00E75BDC">
      <w:pPr>
        <w:tabs>
          <w:tab w:val="left" w:pos="1617"/>
          <w:tab w:val="left" w:pos="2922"/>
        </w:tabs>
        <w:spacing w:before="27"/>
        <w:ind w:right="3355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FA04C1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подписи)</w:t>
      </w:r>
    </w:p>
    <w:p w:rsidR="006338A3" w:rsidRDefault="006338A3">
      <w:pPr>
        <w:pStyle w:val="a3"/>
        <w:spacing w:before="3"/>
        <w:rPr>
          <w:sz w:val="24"/>
        </w:rPr>
      </w:pPr>
    </w:p>
    <w:p w:rsidR="006338A3" w:rsidRDefault="00E75BDC">
      <w:pPr>
        <w:spacing w:before="90"/>
        <w:ind w:left="163"/>
        <w:rPr>
          <w:sz w:val="24"/>
        </w:rPr>
      </w:pPr>
      <w:r>
        <w:rPr>
          <w:sz w:val="24"/>
        </w:rPr>
        <w:t>телефон</w:t>
      </w:r>
    </w:p>
    <w:p w:rsidR="006338A3" w:rsidRDefault="00E75BDC">
      <w:pPr>
        <w:tabs>
          <w:tab w:val="left" w:pos="619"/>
          <w:tab w:val="left" w:pos="2690"/>
          <w:tab w:val="left" w:pos="3350"/>
        </w:tabs>
        <w:spacing w:before="87"/>
        <w:ind w:left="163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6338A3" w:rsidSect="00C377AD">
      <w:type w:val="continuous"/>
      <w:pgSz w:w="11910" w:h="16840"/>
      <w:pgMar w:top="500" w:right="3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338A3"/>
    <w:rsid w:val="000676AF"/>
    <w:rsid w:val="000C5F82"/>
    <w:rsid w:val="001E2204"/>
    <w:rsid w:val="001F6674"/>
    <w:rsid w:val="002C1FC7"/>
    <w:rsid w:val="00550F12"/>
    <w:rsid w:val="005F6E89"/>
    <w:rsid w:val="006338A3"/>
    <w:rsid w:val="00680FB7"/>
    <w:rsid w:val="00684046"/>
    <w:rsid w:val="006C2F8A"/>
    <w:rsid w:val="007577EE"/>
    <w:rsid w:val="007C351D"/>
    <w:rsid w:val="008A19B2"/>
    <w:rsid w:val="00A52B62"/>
    <w:rsid w:val="00B25BAC"/>
    <w:rsid w:val="00BA1E2F"/>
    <w:rsid w:val="00BE00F2"/>
    <w:rsid w:val="00BF1B53"/>
    <w:rsid w:val="00C059EE"/>
    <w:rsid w:val="00C377AD"/>
    <w:rsid w:val="00C82642"/>
    <w:rsid w:val="00E0262D"/>
    <w:rsid w:val="00E75BDC"/>
    <w:rsid w:val="00E851AA"/>
    <w:rsid w:val="00EC6DCB"/>
    <w:rsid w:val="00EE49D5"/>
    <w:rsid w:val="00F4616E"/>
    <w:rsid w:val="00FA0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7AD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C377AD"/>
    <w:pPr>
      <w:spacing w:before="90"/>
      <w:ind w:left="1001" w:hanging="175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C377AD"/>
    <w:pPr>
      <w:ind w:left="163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77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377AD"/>
    <w:rPr>
      <w:sz w:val="20"/>
      <w:szCs w:val="20"/>
    </w:rPr>
  </w:style>
  <w:style w:type="paragraph" w:styleId="a5">
    <w:name w:val="List Paragraph"/>
    <w:basedOn w:val="a"/>
    <w:uiPriority w:val="1"/>
    <w:qFormat/>
    <w:rsid w:val="00C377AD"/>
  </w:style>
  <w:style w:type="paragraph" w:customStyle="1" w:styleId="TableParagraph">
    <w:name w:val="Table Paragraph"/>
    <w:basedOn w:val="a"/>
    <w:uiPriority w:val="1"/>
    <w:qFormat/>
    <w:rsid w:val="00C377AD"/>
  </w:style>
  <w:style w:type="character" w:customStyle="1" w:styleId="a4">
    <w:name w:val="Основной текст Знак"/>
    <w:basedOn w:val="a0"/>
    <w:link w:val="a3"/>
    <w:uiPriority w:val="1"/>
    <w:rsid w:val="00680FB7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rf_07</cp:lastModifiedBy>
  <cp:revision>20</cp:revision>
  <dcterms:created xsi:type="dcterms:W3CDTF">2019-06-07T05:09:00Z</dcterms:created>
  <dcterms:modified xsi:type="dcterms:W3CDTF">2023-12-04T11:05:00Z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