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4"/>
        <w:gridCol w:w="3034"/>
      </w:tblGrid>
      <w:tr w:rsidR="004137DC">
        <w:tblPrEx>
          <w:tblCellMar>
            <w:top w:w="0" w:type="dxa"/>
            <w:bottom w:w="0" w:type="dxa"/>
          </w:tblCellMar>
        </w:tblPrEx>
        <w:tc>
          <w:tcPr>
            <w:tcW w:w="6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4137DC">
            <w:pPr>
              <w:pStyle w:val="TableContents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4137DC" w:rsidRDefault="00D6431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c>
          <w:tcPr>
            <w:tcW w:w="6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4137DC">
            <w:pPr>
              <w:pStyle w:val="TableContents"/>
              <w:jc w:val="right"/>
              <w:rPr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ind w:left="-62"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финансового отдела администрации Первомайского района Тамбовской области</w:t>
            </w:r>
          </w:p>
          <w:p w:rsidR="004137DC" w:rsidRDefault="00D64313">
            <w:pPr>
              <w:pStyle w:val="TableContents"/>
              <w:ind w:left="-62"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           .10.2019г. №      </w:t>
            </w:r>
          </w:p>
        </w:tc>
      </w:tr>
    </w:tbl>
    <w:p w:rsidR="004137DC" w:rsidRDefault="004137DC">
      <w:pPr>
        <w:pStyle w:val="Standard"/>
      </w:pPr>
    </w:p>
    <w:p w:rsidR="004137DC" w:rsidRDefault="00D64313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Перечень лиц, осуществляющих </w:t>
      </w:r>
      <w:r>
        <w:rPr>
          <w:sz w:val="20"/>
          <w:szCs w:val="20"/>
        </w:rPr>
        <w:t>обработку и публикацию информации на едином портале бюджетной системы Российской Федерации и наделенных правом подписи размещаемой информации с использованием усиленной квалифицированной электронной подписи</w:t>
      </w:r>
    </w:p>
    <w:p w:rsidR="004137DC" w:rsidRDefault="004137DC">
      <w:pPr>
        <w:pStyle w:val="Standard"/>
        <w:jc w:val="right"/>
        <w:rPr>
          <w:sz w:val="20"/>
          <w:szCs w:val="2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274"/>
        <w:gridCol w:w="4846"/>
      </w:tblGrid>
      <w:tr w:rsidR="004137DC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сотрудника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Ирина Ивановна</w:t>
            </w:r>
          </w:p>
        </w:tc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финансового отдела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Селезнева Елена Петровна</w:t>
            </w:r>
          </w:p>
        </w:tc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Татьяна Сергеевна</w:t>
            </w:r>
          </w:p>
        </w:tc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Ольга Николаевна</w:t>
            </w:r>
          </w:p>
        </w:tc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Шелухина</w:t>
            </w:r>
            <w:proofErr w:type="spellEnd"/>
            <w:r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Ольга Витальевна</w:t>
            </w:r>
          </w:p>
        </w:tc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</w:tr>
      <w:tr w:rsidR="004137DC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Алехина Марина Владимировна</w:t>
            </w:r>
          </w:p>
        </w:tc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DC" w:rsidRDefault="00D643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</w:tr>
    </w:tbl>
    <w:p w:rsidR="004137DC" w:rsidRDefault="004137DC">
      <w:pPr>
        <w:pStyle w:val="Standard"/>
        <w:jc w:val="center"/>
        <w:rPr>
          <w:sz w:val="16"/>
          <w:szCs w:val="16"/>
        </w:rPr>
      </w:pPr>
    </w:p>
    <w:sectPr w:rsidR="004137D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13" w:rsidRDefault="00D64313">
      <w:r>
        <w:separator/>
      </w:r>
    </w:p>
  </w:endnote>
  <w:endnote w:type="continuationSeparator" w:id="0">
    <w:p w:rsidR="00D64313" w:rsidRDefault="00D6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13" w:rsidRDefault="00D64313">
      <w:r>
        <w:rPr>
          <w:color w:val="000000"/>
        </w:rPr>
        <w:separator/>
      </w:r>
    </w:p>
  </w:footnote>
  <w:footnote w:type="continuationSeparator" w:id="0">
    <w:p w:rsidR="00D64313" w:rsidRDefault="00D6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37DC"/>
    <w:rsid w:val="004137DC"/>
    <w:rsid w:val="00833798"/>
    <w:rsid w:val="00D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EGISSO</cp:lastModifiedBy>
  <cp:revision>2</cp:revision>
  <cp:lastPrinted>2019-10-17T05:47:00Z</cp:lastPrinted>
  <dcterms:created xsi:type="dcterms:W3CDTF">2019-10-17T13:46:00Z</dcterms:created>
  <dcterms:modified xsi:type="dcterms:W3CDTF">2019-10-17T13:46:00Z</dcterms:modified>
</cp:coreProperties>
</file>