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EC7" w:rsidRDefault="00461D12" w:rsidP="00461D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FD3958">
        <w:rPr>
          <w:rFonts w:ascii="Times New Roman" w:hAnsi="Times New Roman" w:cs="Times New Roman"/>
          <w:bCs/>
          <w:sz w:val="28"/>
          <w:szCs w:val="28"/>
          <w:lang w:val="ru-RU"/>
        </w:rPr>
        <w:t>ФИНАНСОВ</w:t>
      </w:r>
      <w:r w:rsidR="007B2EC7">
        <w:rPr>
          <w:rFonts w:ascii="Times New Roman" w:hAnsi="Times New Roman" w:cs="Times New Roman"/>
          <w:bCs/>
          <w:sz w:val="28"/>
          <w:szCs w:val="28"/>
          <w:lang w:val="ru-RU"/>
        </w:rPr>
        <w:t>ЫЙ</w:t>
      </w:r>
      <w:r w:rsidRPr="00FD3958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 w:rsidR="007B2EC7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ОТДЕЛ </w:t>
      </w:r>
    </w:p>
    <w:p w:rsidR="00461D12" w:rsidRPr="00FD3958" w:rsidRDefault="007B2EC7" w:rsidP="00461D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Cs/>
          <w:sz w:val="28"/>
          <w:szCs w:val="28"/>
          <w:lang w:val="ru-RU"/>
        </w:rPr>
        <w:t>АДМИНИСТРАЦИИ</w:t>
      </w:r>
      <w:r w:rsidR="00461D12" w:rsidRPr="00FD3958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ПЕРВОМАЙ</w:t>
      </w:r>
      <w:r w:rsidR="00461D12" w:rsidRPr="00FD3958">
        <w:rPr>
          <w:rFonts w:ascii="Times New Roman" w:hAnsi="Times New Roman" w:cs="Times New Roman"/>
          <w:bCs/>
          <w:sz w:val="28"/>
          <w:szCs w:val="28"/>
          <w:lang w:val="ru-RU"/>
        </w:rPr>
        <w:t>СКОГО РАЙОНА</w:t>
      </w:r>
    </w:p>
    <w:p w:rsidR="00461D12" w:rsidRPr="00FD3958" w:rsidRDefault="00461D12" w:rsidP="00461D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FD3958">
        <w:rPr>
          <w:rFonts w:ascii="Times New Roman" w:hAnsi="Times New Roman" w:cs="Times New Roman"/>
          <w:bCs/>
          <w:sz w:val="28"/>
          <w:szCs w:val="28"/>
          <w:lang w:val="ru-RU"/>
        </w:rPr>
        <w:t>ТАМБОВСКОЙ ОБЛАСТИ</w:t>
      </w:r>
    </w:p>
    <w:p w:rsidR="00461D12" w:rsidRPr="00FD3958" w:rsidRDefault="00461D12" w:rsidP="00461D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461D12" w:rsidRPr="00FD3958" w:rsidRDefault="00461D12" w:rsidP="00461D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461D12" w:rsidRPr="00FD3958" w:rsidRDefault="00461D12" w:rsidP="00461D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FD3958">
        <w:rPr>
          <w:rFonts w:ascii="Times New Roman" w:hAnsi="Times New Roman" w:cs="Times New Roman"/>
          <w:bCs/>
          <w:sz w:val="28"/>
          <w:szCs w:val="28"/>
          <w:lang w:val="ru-RU"/>
        </w:rPr>
        <w:t>П Р И К А З</w:t>
      </w:r>
    </w:p>
    <w:p w:rsidR="00461D12" w:rsidRPr="00FD3958" w:rsidRDefault="00461D12" w:rsidP="00461D12">
      <w:pPr>
        <w:tabs>
          <w:tab w:val="left" w:pos="8863"/>
        </w:tabs>
        <w:ind w:left="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FD3958">
        <w:rPr>
          <w:rFonts w:ascii="Times New Roman" w:hAnsi="Times New Roman" w:cs="Times New Roman"/>
          <w:b/>
          <w:color w:val="25282E"/>
          <w:spacing w:val="-1"/>
          <w:sz w:val="28"/>
          <w:szCs w:val="28"/>
          <w:lang w:val="ru-RU"/>
        </w:rPr>
        <w:tab/>
      </w:r>
    </w:p>
    <w:p w:rsidR="00461D12" w:rsidRPr="00FD3958" w:rsidRDefault="00461D12" w:rsidP="00461D12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FD3958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31.12.2019                                                                                                       № </w:t>
      </w:r>
      <w:r w:rsidR="00DA54B0">
        <w:rPr>
          <w:rFonts w:ascii="Times New Roman" w:hAnsi="Times New Roman" w:cs="Times New Roman"/>
          <w:bCs/>
          <w:sz w:val="28"/>
          <w:szCs w:val="28"/>
          <w:lang w:val="ru-RU"/>
        </w:rPr>
        <w:t>41</w:t>
      </w:r>
    </w:p>
    <w:p w:rsidR="00461D12" w:rsidRPr="00FD3958" w:rsidRDefault="00461D12" w:rsidP="00461D12">
      <w:pPr>
        <w:spacing w:line="280" w:lineRule="exact"/>
        <w:rPr>
          <w:rFonts w:ascii="Times New Roman" w:hAnsi="Times New Roman" w:cs="Times New Roman"/>
          <w:sz w:val="28"/>
          <w:szCs w:val="28"/>
          <w:lang w:val="ru-RU"/>
        </w:rPr>
      </w:pPr>
    </w:p>
    <w:p w:rsidR="00461D12" w:rsidRDefault="00461D12" w:rsidP="00461D12">
      <w:pPr>
        <w:spacing w:line="280" w:lineRule="exact"/>
        <w:rPr>
          <w:rFonts w:ascii="Times New Roman" w:hAnsi="Times New Roman" w:cs="Times New Roman"/>
          <w:sz w:val="28"/>
          <w:szCs w:val="28"/>
          <w:lang w:val="ru-RU"/>
        </w:rPr>
      </w:pPr>
    </w:p>
    <w:p w:rsidR="00461D12" w:rsidRPr="00740450" w:rsidRDefault="00461D12" w:rsidP="00461D1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4045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Об утверждении </w:t>
      </w:r>
      <w:proofErr w:type="gramStart"/>
      <w:r w:rsidRPr="0074045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Порядка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проведения мониторинга качества финансового менеджмента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главных распорядителей средств</w:t>
      </w:r>
      <w:proofErr w:type="gramEnd"/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и главных администраторов доходов бюджета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 xml:space="preserve"> района</w:t>
      </w:r>
    </w:p>
    <w:p w:rsidR="00461D12" w:rsidRDefault="00461D12" w:rsidP="00461D1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61D12" w:rsidRDefault="00461D12" w:rsidP="00461D1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41FCB">
        <w:rPr>
          <w:rFonts w:ascii="Times New Roman" w:hAnsi="Times New Roman" w:cs="Times New Roman"/>
          <w:sz w:val="28"/>
          <w:szCs w:val="28"/>
          <w:lang w:val="ru-RU"/>
        </w:rPr>
        <w:t>В соответствии со статьей 160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B41FCB">
        <w:rPr>
          <w:rFonts w:ascii="Times New Roman" w:hAnsi="Times New Roman" w:cs="Times New Roman"/>
          <w:sz w:val="28"/>
          <w:szCs w:val="28"/>
          <w:lang w:val="ru-RU"/>
        </w:rPr>
        <w:t xml:space="preserve">2-1 Бюджетного кодекса Российской Федерации, </w:t>
      </w:r>
      <w:r>
        <w:rPr>
          <w:rFonts w:ascii="Times New Roman" w:hAnsi="Times New Roman" w:cs="Times New Roman"/>
          <w:sz w:val="28"/>
          <w:szCs w:val="28"/>
          <w:lang w:val="ru-RU"/>
        </w:rPr>
        <w:t>в целях повышения эффективности расходов бюджета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повышения качества бюджетного планирования 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>Первомайского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района и качества управления средствами бюджета 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 xml:space="preserve">района </w:t>
      </w:r>
      <w:r>
        <w:rPr>
          <w:rFonts w:ascii="Times New Roman" w:hAnsi="Times New Roman" w:cs="Times New Roman"/>
          <w:sz w:val="28"/>
          <w:szCs w:val="28"/>
          <w:lang w:val="ru-RU"/>
        </w:rPr>
        <w:t>главными администраторами средств бюджета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приказываю</w:t>
      </w:r>
      <w:r w:rsidRPr="00B41FCB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461D12" w:rsidRPr="00740450" w:rsidRDefault="00461D12" w:rsidP="00461D12">
      <w:pPr>
        <w:tabs>
          <w:tab w:val="left" w:pos="0"/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40450">
        <w:rPr>
          <w:rFonts w:ascii="Times New Roman" w:hAnsi="Times New Roman" w:cs="Times New Roman"/>
          <w:sz w:val="28"/>
          <w:szCs w:val="28"/>
          <w:lang w:val="ru-RU"/>
        </w:rPr>
        <w:t xml:space="preserve">1. Утвердить Порядок </w:t>
      </w:r>
      <w:proofErr w:type="gramStart"/>
      <w:r w:rsidRPr="00461D12">
        <w:rPr>
          <w:rFonts w:ascii="Times New Roman" w:hAnsi="Times New Roman" w:cs="Times New Roman"/>
          <w:sz w:val="28"/>
          <w:szCs w:val="28"/>
          <w:lang w:val="ru-RU"/>
        </w:rPr>
        <w:t>проведения мониторинга качества финансового менеджмента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главных распорядителей средств</w:t>
      </w:r>
      <w:proofErr w:type="gramEnd"/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и главных администраторов доходов бюджета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  <w:lang w:val="ru-RU"/>
        </w:rPr>
        <w:t>, согласно п</w:t>
      </w:r>
      <w:r w:rsidRPr="00740450">
        <w:rPr>
          <w:rFonts w:ascii="Times New Roman" w:hAnsi="Times New Roman" w:cs="Times New Roman"/>
          <w:sz w:val="28"/>
          <w:szCs w:val="28"/>
          <w:lang w:val="ru-RU"/>
        </w:rPr>
        <w:t>риложени</w:t>
      </w:r>
      <w:r>
        <w:rPr>
          <w:rFonts w:ascii="Times New Roman" w:hAnsi="Times New Roman" w:cs="Times New Roman"/>
          <w:sz w:val="28"/>
          <w:szCs w:val="28"/>
          <w:lang w:val="ru-RU"/>
        </w:rPr>
        <w:t>ю</w:t>
      </w:r>
      <w:r w:rsidRPr="0074045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№ </w:t>
      </w:r>
      <w:r w:rsidRPr="00740450">
        <w:rPr>
          <w:rFonts w:ascii="Times New Roman" w:hAnsi="Times New Roman" w:cs="Times New Roman"/>
          <w:sz w:val="28"/>
          <w:szCs w:val="28"/>
          <w:lang w:val="ru-RU"/>
        </w:rPr>
        <w:t>1.</w:t>
      </w:r>
    </w:p>
    <w:p w:rsidR="00461D12" w:rsidRPr="00B41FCB" w:rsidRDefault="00461D12" w:rsidP="00461D12">
      <w:pPr>
        <w:ind w:firstLine="709"/>
        <w:jc w:val="both"/>
        <w:rPr>
          <w:rFonts w:ascii="Times New Roman" w:hAnsi="Times New Roman" w:cs="Times New Roman"/>
          <w:caps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Pr="00B41FCB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B41FCB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B41FCB">
        <w:rPr>
          <w:rFonts w:ascii="Times New Roman" w:hAnsi="Times New Roman" w:cs="Times New Roman"/>
          <w:sz w:val="28"/>
          <w:szCs w:val="28"/>
          <w:lang w:val="ru-RU"/>
        </w:rPr>
        <w:t>Контроль за</w:t>
      </w:r>
      <w:proofErr w:type="gramEnd"/>
      <w:r w:rsidRPr="00B41FCB">
        <w:rPr>
          <w:rFonts w:ascii="Times New Roman" w:hAnsi="Times New Roman" w:cs="Times New Roman"/>
          <w:sz w:val="28"/>
          <w:szCs w:val="28"/>
          <w:lang w:val="ru-RU"/>
        </w:rPr>
        <w:t xml:space="preserve"> выполнением настоящего приказа возложить на заместителя начальника финансового 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>отдела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администрации района</w:t>
      </w:r>
      <w:r w:rsidRPr="00B41FC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B2EC7">
        <w:rPr>
          <w:rFonts w:ascii="Times New Roman" w:hAnsi="Times New Roman" w:cs="Times New Roman"/>
          <w:sz w:val="28"/>
          <w:szCs w:val="28"/>
          <w:lang w:val="ru-RU"/>
        </w:rPr>
        <w:t>И.И.Петрову</w:t>
      </w:r>
      <w:proofErr w:type="spellEnd"/>
      <w:r w:rsidRPr="00B41FC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61D12" w:rsidRDefault="00461D12" w:rsidP="00461D1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41FCB">
        <w:rPr>
          <w:rFonts w:ascii="Times New Roman" w:hAnsi="Times New Roman" w:cs="Times New Roman"/>
          <w:sz w:val="28"/>
          <w:szCs w:val="28"/>
          <w:lang w:val="ru-RU"/>
        </w:rPr>
        <w:t>3.</w:t>
      </w:r>
      <w:r w:rsidRPr="00B41FCB">
        <w:rPr>
          <w:rFonts w:ascii="Times New Roman" w:hAnsi="Times New Roman" w:cs="Times New Roman"/>
          <w:sz w:val="28"/>
          <w:szCs w:val="28"/>
        </w:rPr>
        <w:t> </w:t>
      </w:r>
      <w:r w:rsidRPr="00B41FCB">
        <w:rPr>
          <w:rFonts w:ascii="Times New Roman" w:hAnsi="Times New Roman" w:cs="Times New Roman"/>
          <w:sz w:val="28"/>
          <w:szCs w:val="28"/>
          <w:lang w:val="ru-RU"/>
        </w:rPr>
        <w:t>Приказ вступает в силу со дня подписания.</w:t>
      </w:r>
    </w:p>
    <w:p w:rsidR="00461D12" w:rsidRPr="00B41FCB" w:rsidRDefault="00461D12" w:rsidP="00461D1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61D12" w:rsidRDefault="00461D12" w:rsidP="00461D12">
      <w:pPr>
        <w:tabs>
          <w:tab w:val="left" w:pos="1190"/>
        </w:tabs>
        <w:ind w:right="115"/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tabs>
          <w:tab w:val="left" w:pos="1190"/>
        </w:tabs>
        <w:ind w:right="115"/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Pr="00FD3958" w:rsidRDefault="00461D12" w:rsidP="00461D12">
      <w:pPr>
        <w:shd w:val="clear" w:color="auto" w:fill="FFFFFF"/>
        <w:tabs>
          <w:tab w:val="left" w:pos="667"/>
          <w:tab w:val="left" w:pos="2035"/>
          <w:tab w:val="left" w:pos="4632"/>
          <w:tab w:val="left" w:pos="5856"/>
          <w:tab w:val="left" w:pos="7421"/>
        </w:tabs>
        <w:jc w:val="both"/>
        <w:rPr>
          <w:rFonts w:ascii="Times New Roman" w:hAnsi="Times New Roman" w:cs="Times New Roman"/>
          <w:spacing w:val="-1"/>
          <w:sz w:val="28"/>
          <w:szCs w:val="28"/>
          <w:lang w:val="ru-RU"/>
        </w:rPr>
      </w:pPr>
      <w:r w:rsidRPr="00FD3958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Начальник финансового </w:t>
      </w:r>
      <w:r w:rsidR="007B2EC7">
        <w:rPr>
          <w:rFonts w:ascii="Times New Roman" w:hAnsi="Times New Roman" w:cs="Times New Roman"/>
          <w:spacing w:val="-1"/>
          <w:sz w:val="28"/>
          <w:szCs w:val="28"/>
          <w:lang w:val="ru-RU"/>
        </w:rPr>
        <w:t>отдела</w:t>
      </w:r>
    </w:p>
    <w:p w:rsidR="00DF1EA4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  <w:r w:rsidRPr="00FD3958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администрации района                                                                     </w:t>
      </w:r>
      <w:proofErr w:type="spellStart"/>
      <w:r w:rsidR="007B2EC7">
        <w:rPr>
          <w:rFonts w:ascii="Times New Roman" w:hAnsi="Times New Roman" w:cs="Times New Roman"/>
          <w:spacing w:val="-1"/>
          <w:sz w:val="28"/>
          <w:szCs w:val="28"/>
          <w:lang w:val="ru-RU"/>
        </w:rPr>
        <w:t>Н.Н.Моисеева</w:t>
      </w:r>
      <w:proofErr w:type="spellEnd"/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  <w:bookmarkStart w:id="0" w:name="_GoBack"/>
      <w:bookmarkEnd w:id="0"/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Pr="00FD3958" w:rsidRDefault="00461D12" w:rsidP="00461D12">
      <w:pPr>
        <w:ind w:left="4955" w:firstLine="85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FD3958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val="ru-RU"/>
        </w:rPr>
        <w:t>№ 1</w:t>
      </w:r>
    </w:p>
    <w:p w:rsidR="00461D12" w:rsidRPr="00FD3958" w:rsidRDefault="00461D12" w:rsidP="00461D12">
      <w:pPr>
        <w:ind w:left="4248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FD3958">
        <w:rPr>
          <w:rFonts w:ascii="Times New Roman" w:hAnsi="Times New Roman" w:cs="Times New Roman"/>
          <w:sz w:val="28"/>
          <w:szCs w:val="28"/>
          <w:lang w:val="ru-RU"/>
        </w:rPr>
        <w:t xml:space="preserve">       к приказу финансового 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>отдела</w:t>
      </w:r>
    </w:p>
    <w:p w:rsidR="00461D12" w:rsidRPr="00FD3958" w:rsidRDefault="00461D12" w:rsidP="00461D12">
      <w:pPr>
        <w:ind w:left="4248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FD3958">
        <w:rPr>
          <w:rFonts w:ascii="Times New Roman" w:hAnsi="Times New Roman" w:cs="Times New Roman"/>
          <w:sz w:val="28"/>
          <w:szCs w:val="28"/>
          <w:lang w:val="ru-RU"/>
        </w:rPr>
        <w:t xml:space="preserve">           администрации района</w:t>
      </w: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Pr="00461D12" w:rsidRDefault="00461D12" w:rsidP="00461D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ПОРЯДОК</w:t>
      </w:r>
    </w:p>
    <w:p w:rsidR="00461D12" w:rsidRPr="00461D12" w:rsidRDefault="00461D12" w:rsidP="00461D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проведения мониторинга качества финансового менеджмента</w:t>
      </w:r>
    </w:p>
    <w:p w:rsidR="00461D12" w:rsidRDefault="00461D12" w:rsidP="00461D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главных распорядителей средств и главных администраторов доходов бюджета 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>района</w:t>
      </w:r>
    </w:p>
    <w:p w:rsidR="007B2EC7" w:rsidRDefault="007B2EC7" w:rsidP="00461D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Pr="00461D12" w:rsidRDefault="00461D12" w:rsidP="00461D12">
      <w:pPr>
        <w:tabs>
          <w:tab w:val="left" w:pos="1596"/>
        </w:tabs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1. Общие положения</w:t>
      </w:r>
    </w:p>
    <w:p w:rsidR="00461D12" w:rsidRPr="00461D12" w:rsidRDefault="00461D12" w:rsidP="00461D12">
      <w:pPr>
        <w:tabs>
          <w:tab w:val="left" w:pos="1596"/>
        </w:tabs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61D12" w:rsidRPr="00461D12" w:rsidRDefault="00461D12" w:rsidP="00461D12">
      <w:pPr>
        <w:tabs>
          <w:tab w:val="left" w:pos="1596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1.1.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Настоящий Порядок устанавливает процедуру </w:t>
      </w:r>
      <w:proofErr w:type="gramStart"/>
      <w:r w:rsidRPr="00461D12">
        <w:rPr>
          <w:rFonts w:ascii="Times New Roman" w:hAnsi="Times New Roman" w:cs="Times New Roman"/>
          <w:sz w:val="28"/>
          <w:szCs w:val="28"/>
          <w:lang w:val="ru-RU"/>
        </w:rPr>
        <w:t>проведения мониторинга качества финансового менеджмента главных распорядителей бюджетных</w:t>
      </w:r>
      <w:proofErr w:type="gramEnd"/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средств (далее ГРБС) и главных администраторов доходов бюджета 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 xml:space="preserve">района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(далее ГАДБ).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1" w:name="Par50"/>
      <w:bookmarkEnd w:id="1"/>
      <w:r w:rsidRPr="00461D12">
        <w:rPr>
          <w:rFonts w:ascii="Times New Roman" w:hAnsi="Times New Roman" w:cs="Times New Roman"/>
          <w:sz w:val="28"/>
          <w:szCs w:val="28"/>
          <w:lang w:val="ru-RU"/>
        </w:rPr>
        <w:t>1.2.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Мониторинг качества финансового менеджмента ГРБС и ГАДБ проводится на основании показателей качества, определяемых с использованием бюджетной отчетности, сведений и материалов, представляемых главными распорядителями бюджетных сре</w:t>
      </w:r>
      <w:proofErr w:type="gramStart"/>
      <w:r w:rsidRPr="00461D12">
        <w:rPr>
          <w:rFonts w:ascii="Times New Roman" w:hAnsi="Times New Roman" w:cs="Times New Roman"/>
          <w:sz w:val="28"/>
          <w:szCs w:val="28"/>
          <w:lang w:val="ru-RU"/>
        </w:rPr>
        <w:t>дств в ф</w:t>
      </w:r>
      <w:proofErr w:type="gramEnd"/>
      <w:r w:rsidRPr="00461D12">
        <w:rPr>
          <w:rFonts w:ascii="Times New Roman" w:hAnsi="Times New Roman" w:cs="Times New Roman"/>
          <w:sz w:val="28"/>
          <w:szCs w:val="28"/>
          <w:lang w:val="ru-RU"/>
        </w:rPr>
        <w:t>инансов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>ый отдел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  <w:lang w:val="ru-RU"/>
        </w:rPr>
        <w:t>района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, а также общедоступных данных (опубликованных или размещенных на официальных сайтах). Номенклатура показателей качества финансового менеджмента, периодичность и алгоритм их определения, бальная оценка показателей приведены в приложении 1 к настоящему Порядку.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1.3.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Мониторинг качества финансового менеджмента, осуществляемого ГРБС и ГАДБ, проводится ежегодно по итогам исполнения бюджета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 xml:space="preserve"> района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за отчетный финансовый год.</w:t>
      </w:r>
    </w:p>
    <w:p w:rsidR="00461D12" w:rsidRPr="00461D12" w:rsidRDefault="00461D12" w:rsidP="00461D12">
      <w:pPr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61D12" w:rsidRP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2. Организация проведения мониторинга качества финансового менеджмента, осуществляемого ГРБС и ГАДБ</w:t>
      </w:r>
    </w:p>
    <w:p w:rsidR="00461D12" w:rsidRP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2.1.Мониторинг качества финансового менеджмента, осуществляемого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ГРБС и ГАДБ за отчетный финансовый год включает следующие направления: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1) мониторинг финансового планирования;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2) мониторинг качества исполнения бюджета в части расходов;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3) мониторинг качества исполнения бюджета в части налоговых и неналоговых доходов;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4) мониторинг качества контроля за результатами деятельности подведомственных учреждений;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6) мониторинг качества представляемой бюджетной отчетности;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7) мониторинг наличия правовых актов, регулирующих осуществление внутреннего финансового контроля и внутреннего финансового аудита, финансового менеджмента;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8) мониторинг качества планирования и осуществления закупок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lastRenderedPageBreak/>
        <w:t>товаров, работ и услуг для обеспечения муниципальных нужд.</w:t>
      </w:r>
    </w:p>
    <w:p w:rsidR="00461D12" w:rsidRDefault="00461D12" w:rsidP="00461D12">
      <w:pPr>
        <w:pStyle w:val="ConsPlusNormal"/>
        <w:tabs>
          <w:tab w:val="left" w:pos="1596"/>
        </w:tabs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 2.2.</w:t>
      </w:r>
      <w:r w:rsidRPr="00F371C5">
        <w:rPr>
          <w:rFonts w:ascii="Times New Roman" w:hAnsi="Times New Roman" w:cs="Times New Roman"/>
        </w:rPr>
        <w:t xml:space="preserve"> </w:t>
      </w:r>
      <w:r w:rsidRPr="00F371C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целях проведения годового мониторинга качества финансового менеджмента до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15</w:t>
      </w:r>
      <w:r w:rsidRPr="00F371C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B64D0">
        <w:rPr>
          <w:rFonts w:ascii="Times New Roman" w:eastAsiaTheme="minorHAnsi" w:hAnsi="Times New Roman" w:cs="Times New Roman"/>
          <w:sz w:val="28"/>
          <w:szCs w:val="28"/>
          <w:lang w:eastAsia="en-US"/>
        </w:rPr>
        <w:t>апреля</w:t>
      </w:r>
      <w:r w:rsidRPr="00F371C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текущего финансового года главные распорядители (администраторы) средств бюджета представляют в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финансов</w:t>
      </w:r>
      <w:r w:rsidR="007B2EC7">
        <w:rPr>
          <w:rFonts w:ascii="Times New Roman" w:eastAsiaTheme="minorHAnsi" w:hAnsi="Times New Roman" w:cs="Times New Roman"/>
          <w:sz w:val="28"/>
          <w:szCs w:val="28"/>
          <w:lang w:eastAsia="en-US"/>
        </w:rPr>
        <w:t>ый отдел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администрации</w:t>
      </w:r>
      <w:r w:rsidRPr="00F371C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B64D0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</w:t>
      </w:r>
      <w:r w:rsidRPr="00F371C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свед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ения за отчетный финансовый год согласно приложению 2 к настоящему Порядку. </w:t>
      </w:r>
    </w:p>
    <w:p w:rsidR="00461D12" w:rsidRPr="003F0543" w:rsidRDefault="00461D12" w:rsidP="00461D12">
      <w:pPr>
        <w:pStyle w:val="ConsPlusNormal"/>
        <w:tabs>
          <w:tab w:val="left" w:pos="1596"/>
        </w:tabs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>Главный распорядитель (администратор) средств бюджета несет ответственность за достоверность, правомерность и полноту представленных сведений о показателях мониторинга качества финансового менеджмента.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461D12">
        <w:rPr>
          <w:rFonts w:ascii="Times New Roman" w:hAnsi="Times New Roman" w:cs="Times New Roman"/>
          <w:sz w:val="28"/>
          <w:szCs w:val="28"/>
          <w:lang w:val="ru-RU"/>
        </w:rPr>
        <w:t>2.3.Финансов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>ый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B2EC7">
        <w:rPr>
          <w:rFonts w:ascii="Times New Roman" w:hAnsi="Times New Roman" w:cs="Times New Roman"/>
          <w:sz w:val="28"/>
          <w:szCs w:val="28"/>
          <w:lang w:val="ru-RU"/>
        </w:rPr>
        <w:t>отдел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администрации </w:t>
      </w:r>
      <w:r w:rsidR="00DB64D0">
        <w:rPr>
          <w:rFonts w:ascii="Times New Roman" w:hAnsi="Times New Roman" w:cs="Times New Roman"/>
          <w:sz w:val="28"/>
          <w:szCs w:val="28"/>
          <w:lang w:val="ru-RU"/>
        </w:rPr>
        <w:t>района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в срок до 1 </w:t>
      </w:r>
      <w:r w:rsidR="00DB64D0">
        <w:rPr>
          <w:rFonts w:ascii="Times New Roman" w:hAnsi="Times New Roman" w:cs="Times New Roman"/>
          <w:sz w:val="28"/>
          <w:szCs w:val="28"/>
          <w:lang w:val="ru-RU"/>
        </w:rPr>
        <w:t>мая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года, следующего за отчетным, проводит мониторинг качества финансового менеджмента, осуществляемого ГРБС и ГАДБ по показателям, перечисленным в приложении 1 к настоящему Порядку.</w:t>
      </w:r>
      <w:proofErr w:type="gramEnd"/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2.4. Мониторинг качества финансового менеджмента проводится на основании: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1) сведений о внесении изменений в сводную бюджетную роспись;</w:t>
      </w:r>
    </w:p>
    <w:p w:rsidR="00461D12" w:rsidRPr="00461D12" w:rsidRDefault="00DA54B0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2) </w:t>
      </w:r>
      <w:r w:rsidR="00461D12" w:rsidRPr="00DA54B0">
        <w:rPr>
          <w:rFonts w:ascii="Times New Roman" w:hAnsi="Times New Roman" w:cs="Times New Roman"/>
          <w:sz w:val="28"/>
          <w:szCs w:val="28"/>
          <w:lang w:val="ru-RU"/>
        </w:rPr>
        <w:t>отчетов об исполнении плана финансово-хозяйственной деятельности, еже</w:t>
      </w:r>
      <w:r w:rsidRPr="00DA54B0">
        <w:rPr>
          <w:rFonts w:ascii="Times New Roman" w:hAnsi="Times New Roman" w:cs="Times New Roman"/>
          <w:sz w:val="28"/>
          <w:szCs w:val="28"/>
          <w:lang w:val="ru-RU"/>
        </w:rPr>
        <w:t>кварталь</w:t>
      </w:r>
      <w:r w:rsidR="00461D12" w:rsidRPr="00DA54B0">
        <w:rPr>
          <w:rFonts w:ascii="Times New Roman" w:hAnsi="Times New Roman" w:cs="Times New Roman"/>
          <w:sz w:val="28"/>
          <w:szCs w:val="28"/>
          <w:lang w:val="ru-RU"/>
        </w:rPr>
        <w:t>но представляемых в финансов</w:t>
      </w:r>
      <w:r w:rsidR="007B2EC7" w:rsidRPr="00DA54B0">
        <w:rPr>
          <w:rFonts w:ascii="Times New Roman" w:hAnsi="Times New Roman" w:cs="Times New Roman"/>
          <w:sz w:val="28"/>
          <w:szCs w:val="28"/>
          <w:lang w:val="ru-RU"/>
        </w:rPr>
        <w:t>ый отдел</w:t>
      </w:r>
      <w:r w:rsidR="00461D12" w:rsidRPr="00DA54B0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3) бухгалтерской и бюджетной отчетности, представляемой в установленные сроки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4) сведений о дебиторской и кредиторской задолженности;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5) сведений об исполнении местного бюджета по доходам, представляемых ГАДБ;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6) отчетов о результатах внутреннего финансового контроля, внутреннего финансового аудита;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7) информации, представляемой муниципальными заказчиками, о количестве вносимых изменений в планы-графики закупок в течение года (за исключением изменений, предусмотренных в связи с увеличением или уменьшением годового лимита бюджетных обязательств);</w:t>
      </w:r>
    </w:p>
    <w:p w:rsidR="00461D12" w:rsidRPr="00461D12" w:rsidRDefault="00461D12" w:rsidP="00461D12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8) иных сведений, необходимых для расчета показателей оценки эффективности финансового менеджмента.</w:t>
      </w:r>
    </w:p>
    <w:p w:rsidR="00461D12" w:rsidRPr="00461D12" w:rsidRDefault="00461D12" w:rsidP="00461D12">
      <w:pPr>
        <w:tabs>
          <w:tab w:val="left" w:pos="1596"/>
        </w:tabs>
        <w:spacing w:line="20" w:lineRule="atLeast"/>
        <w:rPr>
          <w:rFonts w:ascii="Times New Roman" w:hAnsi="Times New Roman" w:cs="Times New Roman"/>
          <w:sz w:val="28"/>
          <w:szCs w:val="28"/>
          <w:lang w:val="ru-RU"/>
        </w:rPr>
      </w:pPr>
    </w:p>
    <w:p w:rsidR="00461D12" w:rsidRPr="003F0543" w:rsidRDefault="00461D12" w:rsidP="00461D12">
      <w:pPr>
        <w:pStyle w:val="ConsPlusNormal"/>
        <w:tabs>
          <w:tab w:val="left" w:pos="1596"/>
        </w:tabs>
        <w:jc w:val="center"/>
        <w:outlineLvl w:val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>3. Порядок расчета показателей качества финансового</w:t>
      </w:r>
    </w:p>
    <w:p w:rsidR="00461D12" w:rsidRDefault="00461D12" w:rsidP="00461D12">
      <w:pPr>
        <w:pStyle w:val="ConsPlusNormal"/>
        <w:tabs>
          <w:tab w:val="left" w:pos="1596"/>
        </w:tabs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менеджмента </w:t>
      </w:r>
    </w:p>
    <w:p w:rsidR="00461D12" w:rsidRPr="003F0543" w:rsidRDefault="00461D12" w:rsidP="00461D12">
      <w:pPr>
        <w:pStyle w:val="ConsPlusNormal"/>
        <w:tabs>
          <w:tab w:val="left" w:pos="1596"/>
        </w:tabs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461D12" w:rsidRDefault="00461D12" w:rsidP="00461D12">
      <w:pPr>
        <w:pStyle w:val="ConsPlusNormal"/>
        <w:tabs>
          <w:tab w:val="left" w:pos="1596"/>
        </w:tabs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3.1</w:t>
      </w: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В целях проведения годового мониторинга качества финансового менеджмента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финансов</w:t>
      </w:r>
      <w:r w:rsidR="007B2EC7">
        <w:rPr>
          <w:rFonts w:ascii="Times New Roman" w:eastAsiaTheme="minorHAnsi" w:hAnsi="Times New Roman" w:cs="Times New Roman"/>
          <w:sz w:val="28"/>
          <w:szCs w:val="28"/>
          <w:lang w:eastAsia="en-US"/>
        </w:rPr>
        <w:t>ый отдел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администрации </w:t>
      </w:r>
      <w:r w:rsidR="00DB64D0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</w:t>
      </w: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осуществляет расчет всех </w:t>
      </w:r>
      <w:hyperlink w:anchor="P494" w:history="1">
        <w:r w:rsidRPr="003F0543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показателей</w:t>
        </w:r>
      </w:hyperlink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качества финансового менеджмента согласно приложению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 настоящему По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рядку.</w:t>
      </w: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:rsidR="00461D12" w:rsidRPr="00461D12" w:rsidRDefault="00461D12" w:rsidP="00461D12">
      <w:pPr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3.2. На основании данных расчета показателей качества финансового менеджмента устанавливается итоговая оценка качества финансового менеджмента по каждому главному распорядителю средств бюджета, рассчитываемая по формуле:</w:t>
      </w:r>
    </w:p>
    <w:p w:rsidR="00461D12" w:rsidRP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КФМ = </w:t>
      </w:r>
      <w:r w:rsidRPr="00806FF2">
        <w:rPr>
          <w:rFonts w:ascii="Times New Roman" w:hAnsi="Times New Roman" w:cs="Times New Roman"/>
          <w:sz w:val="28"/>
          <w:szCs w:val="28"/>
        </w:rPr>
        <w:t>SUM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06FF2">
        <w:rPr>
          <w:rFonts w:ascii="Times New Roman" w:hAnsi="Times New Roman" w:cs="Times New Roman"/>
          <w:sz w:val="28"/>
          <w:szCs w:val="28"/>
        </w:rPr>
        <w:t>Bi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461D12" w:rsidRPr="00461D12" w:rsidRDefault="00461D12" w:rsidP="00DB64D0">
      <w:pPr>
        <w:tabs>
          <w:tab w:val="left" w:pos="1596"/>
        </w:tabs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где:</w:t>
      </w:r>
    </w:p>
    <w:p w:rsidR="00461D12" w:rsidRPr="00461D12" w:rsidRDefault="00461D12" w:rsidP="00DB64D0">
      <w:pPr>
        <w:tabs>
          <w:tab w:val="left" w:pos="1596"/>
        </w:tabs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806FF2">
        <w:rPr>
          <w:rFonts w:ascii="Times New Roman" w:hAnsi="Times New Roman" w:cs="Times New Roman"/>
          <w:sz w:val="28"/>
          <w:szCs w:val="28"/>
        </w:rPr>
        <w:lastRenderedPageBreak/>
        <w:t>B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- итоговое значение оценки по направлению; </w:t>
      </w:r>
    </w:p>
    <w:p w:rsidR="00461D12" w:rsidRPr="00461D12" w:rsidRDefault="00461D12" w:rsidP="00DB64D0">
      <w:pPr>
        <w:tabs>
          <w:tab w:val="left" w:pos="1596"/>
        </w:tabs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806FF2">
        <w:rPr>
          <w:rFonts w:ascii="Times New Roman" w:hAnsi="Times New Roman" w:cs="Times New Roman"/>
          <w:sz w:val="28"/>
          <w:szCs w:val="28"/>
        </w:rPr>
        <w:t>i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- номер направления оценки. </w:t>
      </w:r>
    </w:p>
    <w:p w:rsidR="00461D12" w:rsidRPr="00461D12" w:rsidRDefault="00461D12" w:rsidP="000A6EFD">
      <w:pPr>
        <w:tabs>
          <w:tab w:val="left" w:pos="1596"/>
        </w:tabs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3.3. Итоговое значение оценки по направлению (</w:t>
      </w:r>
      <w:r w:rsidRPr="00806FF2">
        <w:rPr>
          <w:rFonts w:ascii="Times New Roman" w:hAnsi="Times New Roman" w:cs="Times New Roman"/>
          <w:sz w:val="28"/>
          <w:szCs w:val="28"/>
        </w:rPr>
        <w:t>Bi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) рассчитывается по</w:t>
      </w:r>
      <w:r w:rsidR="000A6E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следующей формуле: </w:t>
      </w:r>
    </w:p>
    <w:p w:rsidR="00461D12" w:rsidRP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</w:t>
      </w:r>
      <w:r w:rsidRPr="00806FF2">
        <w:rPr>
          <w:rFonts w:ascii="Times New Roman" w:hAnsi="Times New Roman" w:cs="Times New Roman"/>
          <w:sz w:val="28"/>
          <w:szCs w:val="28"/>
        </w:rPr>
        <w:t>Bi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= </w:t>
      </w:r>
      <w:r w:rsidRPr="00806FF2">
        <w:rPr>
          <w:rFonts w:ascii="Times New Roman" w:hAnsi="Times New Roman" w:cs="Times New Roman"/>
          <w:sz w:val="28"/>
          <w:szCs w:val="28"/>
        </w:rPr>
        <w:t>SUM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06FF2">
        <w:rPr>
          <w:rFonts w:ascii="Times New Roman" w:hAnsi="Times New Roman" w:cs="Times New Roman"/>
          <w:sz w:val="28"/>
          <w:szCs w:val="28"/>
        </w:rPr>
        <w:t>Kj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</w:p>
    <w:p w:rsidR="00461D12" w:rsidRPr="00461D12" w:rsidRDefault="00461D12" w:rsidP="000A6EFD">
      <w:pPr>
        <w:tabs>
          <w:tab w:val="left" w:pos="1596"/>
        </w:tabs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где: </w:t>
      </w:r>
    </w:p>
    <w:p w:rsidR="00461D12" w:rsidRPr="00461D12" w:rsidRDefault="00461D12" w:rsidP="000A6EFD">
      <w:pPr>
        <w:tabs>
          <w:tab w:val="left" w:pos="1596"/>
        </w:tabs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806FF2">
        <w:rPr>
          <w:rFonts w:ascii="Times New Roman" w:hAnsi="Times New Roman" w:cs="Times New Roman"/>
          <w:sz w:val="28"/>
          <w:szCs w:val="28"/>
        </w:rPr>
        <w:t>Kj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- значение оценки показателя по </w:t>
      </w:r>
      <w:r w:rsidRPr="00806FF2">
        <w:rPr>
          <w:rFonts w:ascii="Times New Roman" w:hAnsi="Times New Roman" w:cs="Times New Roman"/>
          <w:sz w:val="28"/>
          <w:szCs w:val="28"/>
        </w:rPr>
        <w:t>i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-му направлению; </w:t>
      </w:r>
    </w:p>
    <w:p w:rsidR="00461D12" w:rsidRPr="00461D12" w:rsidRDefault="00461D12" w:rsidP="000A6EFD">
      <w:pPr>
        <w:tabs>
          <w:tab w:val="left" w:pos="1596"/>
        </w:tabs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806FF2">
        <w:rPr>
          <w:rFonts w:ascii="Times New Roman" w:hAnsi="Times New Roman" w:cs="Times New Roman"/>
          <w:sz w:val="28"/>
          <w:szCs w:val="28"/>
        </w:rPr>
        <w:t>j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- номер показателя оценки в рамках направления оценки.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3.4.</w:t>
      </w:r>
      <w:r w:rsidR="000A6E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Оценка качества финансового менеджмента рассчитывается главными распорядителями бюджетных средств на основании оценки по каждому из показателей, указанных в </w:t>
      </w:r>
      <w:r w:rsidRPr="00461D12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приложении 1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3.5.</w:t>
      </w:r>
      <w:r w:rsidR="000A6E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Максимальная оценка, которая может быть получена по каждому из показателей, равна 5 баллам, максимальная суммарная оценка, в случае применимости всех показателей, равна 100 баллам.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3.6.</w:t>
      </w:r>
      <w:r w:rsidR="000A6E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Минимальная оценка, которая может быть получена по каждому из показателей, а также минимальная суммарная оценка равна 0 баллов.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3.7.</w:t>
      </w:r>
      <w:r w:rsidR="000A6E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В случае если по отдельному главному распорядителю бюджетных средств отсутствуют данные, необходимые для расчета конкретного показателя, то показатель считается неприменимым.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3.8.</w:t>
      </w:r>
      <w:r w:rsidR="000A6E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Оценка по каждому из показателей рассчитывается в следующем порядке: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- в формулу, приведенную в графе 3</w:t>
      </w:r>
      <w:r w:rsidRPr="00461D12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приложения 1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, подставить требуемые исходные данные и произвести необходимые вычисления;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- определить, какому из диапазонов, приведенных в графе </w:t>
      </w:r>
      <w:r w:rsidRPr="00461D12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5 приложения 1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к Порядку, принадлежит полученный результат вычислений;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- зафиксировать оценку, соответствующую выбранному диапазону. </w:t>
      </w:r>
    </w:p>
    <w:p w:rsidR="00461D12" w:rsidRPr="00461D12" w:rsidRDefault="00461D12" w:rsidP="00461D12">
      <w:pPr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61D12" w:rsidRDefault="00461D12" w:rsidP="000A6EFD">
      <w:pPr>
        <w:pStyle w:val="ConsPlusNormal"/>
        <w:tabs>
          <w:tab w:val="left" w:pos="1596"/>
        </w:tabs>
        <w:jc w:val="center"/>
        <w:outlineLvl w:val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</w:t>
      </w: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Анализ</w:t>
      </w: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качества финансового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>менеджмента и формирования отчета о результатах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>мониторинга качества финансового менеджмента</w:t>
      </w:r>
    </w:p>
    <w:p w:rsidR="00461D12" w:rsidRPr="003F0543" w:rsidRDefault="00461D12" w:rsidP="00461D12">
      <w:pPr>
        <w:pStyle w:val="ConsPlusNormal"/>
        <w:tabs>
          <w:tab w:val="left" w:pos="1596"/>
        </w:tabs>
        <w:jc w:val="center"/>
        <w:outlineLvl w:val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4.1. Анализ качества финансового менеджмента производится по следующим направлениям: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- по уровню оценок, полученных по каждому из показателей;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- по суммарной оценке, полученной каждым главным распорядителем бюджетных средств по применимым к нему показателям;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- по средней оценке уровня финансового менеджмента главных распорядителей бюджетных средств.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4.2. При анализе качества финансового менеджмента по уровню оценок,</w:t>
      </w:r>
      <w:r w:rsidR="000A6E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полученных главными распорядителями бюджетных средств по каждому из</w:t>
      </w:r>
      <w:r w:rsidR="000A6E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показателей: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- производится расчет среднего значения оценки, полученной всеми главными распорядителями бюджетных средств и по каждому из показателей;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- определяются главные распорядители бюджетных средств, имеющие по оцениваемому показателю неудовлетворительные результаты.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lastRenderedPageBreak/>
        <w:t>4.3. Расчет среднего значения оценки по каждому из показателей (</w:t>
      </w:r>
      <w:r w:rsidRPr="006C0813">
        <w:rPr>
          <w:rFonts w:ascii="Times New Roman" w:hAnsi="Times New Roman" w:cs="Times New Roman"/>
          <w:sz w:val="28"/>
          <w:szCs w:val="28"/>
        </w:rPr>
        <w:t>SPj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0A6E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производится по следующей формуле: </w:t>
      </w:r>
    </w:p>
    <w:p w:rsidR="00461D12" w:rsidRPr="00461D12" w:rsidRDefault="00461D12" w:rsidP="00461D12">
      <w:pPr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61D12" w:rsidRP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</w:t>
      </w:r>
      <w:r w:rsidRPr="006C0813">
        <w:rPr>
          <w:rFonts w:ascii="Times New Roman" w:hAnsi="Times New Roman" w:cs="Times New Roman"/>
          <w:sz w:val="28"/>
          <w:szCs w:val="28"/>
        </w:rPr>
        <w:t>SUM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6C0813">
        <w:rPr>
          <w:rFonts w:ascii="Times New Roman" w:hAnsi="Times New Roman" w:cs="Times New Roman"/>
          <w:sz w:val="28"/>
          <w:szCs w:val="28"/>
        </w:rPr>
        <w:t>Kjn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461D12" w:rsidRP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</w:t>
      </w:r>
      <w:r w:rsidRPr="006C0813">
        <w:rPr>
          <w:rFonts w:ascii="Times New Roman" w:hAnsi="Times New Roman" w:cs="Times New Roman"/>
          <w:sz w:val="28"/>
          <w:szCs w:val="28"/>
        </w:rPr>
        <w:t>SPj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= --------, </w:t>
      </w:r>
    </w:p>
    <w:p w:rsidR="00461D12" w:rsidRP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</w:t>
      </w:r>
      <w:r w:rsidRPr="006C0813">
        <w:rPr>
          <w:rFonts w:ascii="Times New Roman" w:hAnsi="Times New Roman" w:cs="Times New Roman"/>
          <w:sz w:val="28"/>
          <w:szCs w:val="28"/>
        </w:rPr>
        <w:t>n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где: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0813">
        <w:rPr>
          <w:rFonts w:ascii="Times New Roman" w:hAnsi="Times New Roman" w:cs="Times New Roman"/>
          <w:sz w:val="28"/>
          <w:szCs w:val="28"/>
        </w:rPr>
        <w:t>Kj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- значение оценки показателя по </w:t>
      </w:r>
      <w:r w:rsidRPr="006C0813">
        <w:rPr>
          <w:rFonts w:ascii="Times New Roman" w:hAnsi="Times New Roman" w:cs="Times New Roman"/>
          <w:sz w:val="28"/>
          <w:szCs w:val="28"/>
        </w:rPr>
        <w:t>n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-му главному распорядителю бюджетных средств;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0813">
        <w:rPr>
          <w:rFonts w:ascii="Times New Roman" w:hAnsi="Times New Roman" w:cs="Times New Roman"/>
          <w:sz w:val="28"/>
          <w:szCs w:val="28"/>
        </w:rPr>
        <w:t>j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- номер показателя;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0813">
        <w:rPr>
          <w:rFonts w:ascii="Times New Roman" w:hAnsi="Times New Roman" w:cs="Times New Roman"/>
          <w:sz w:val="28"/>
          <w:szCs w:val="28"/>
        </w:rPr>
        <w:t>n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- общее количество главных распорядителей бюджетных средств, к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которым применим данный показатель.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Расчет средних значений по группам показателей не производится.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4.4. Главный распорядитель бюджетных средств имеет по оцениваемому показателю неудовлетворительные результаты в случае, если среднее значение оценки всех главных распорядителей бюджетных средств меньше 3 баллов и индивидуальная оценка главного распорядителя бюджетных средств по показателю ниже 3 баллов.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4.5. Результаты анализа качества финансового менеджмента по уровню оценок, полученных главным распорядителем бюджетных средств по каждому из показателей, представляются по форме, приведенной в </w:t>
      </w:r>
      <w:r w:rsidRPr="00461D12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приложении 3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>к настоящему Порядку.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4.6. Анализ качества финансового менеджмента по совокупности оценок, полученных каждым главным распорядителем бюджетных средств по применимым к нему показателям, производится на основании сопоставления суммарной оценки качества финансового менеджмента главного распорядителя бюджетных средств и максимально возможной оценки, которую может получить главный распорядитель бюджетных средств за качество финансового менеджмента исходя из применимости показателей.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4.7. Максимально возможная оценка, которую может получить главный распорядитель бюджетных средств за качество финансового менеджмента исходя из применимости показате</w:t>
      </w:r>
      <w:r w:rsidRPr="00461D12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лей, рассчитывается по формулам, приведенным в пунктах 3.2 - 3.3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раздела 3 Порядка, путем подстановки в них значения 5 баллов для применимых к главному распорядителю бюджетных средств показателей (вместо фактически полученных оценок) и значения 0 баллов для не применимых к главному распорядителю бюджетных средств показателей.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4.8. Уровень качества финансового менеджмента (</w:t>
      </w:r>
      <w:r w:rsidRPr="00F81B1A">
        <w:rPr>
          <w:rFonts w:ascii="Times New Roman" w:hAnsi="Times New Roman" w:cs="Times New Roman"/>
          <w:sz w:val="28"/>
          <w:szCs w:val="28"/>
        </w:rPr>
        <w:t>Q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) по совокупности оценок, полученных каждым главным распорядителем бюджетных средств по применимым к нему показателям, рассчитывается по следующей формуле: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</w:t>
      </w:r>
    </w:p>
    <w:p w:rsidR="00461D12" w:rsidRP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КФМ </w:t>
      </w:r>
    </w:p>
    <w:p w:rsidR="00461D12" w:rsidRP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</w:t>
      </w:r>
      <w:r w:rsidRPr="00F81B1A">
        <w:rPr>
          <w:rFonts w:ascii="Times New Roman" w:hAnsi="Times New Roman" w:cs="Times New Roman"/>
          <w:sz w:val="28"/>
          <w:szCs w:val="28"/>
        </w:rPr>
        <w:t>Q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= --------, </w:t>
      </w:r>
    </w:p>
    <w:p w:rsidR="00461D12" w:rsidRP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                                                        </w:t>
      </w:r>
      <w:r w:rsidRPr="00F81B1A">
        <w:rPr>
          <w:rFonts w:ascii="Times New Roman" w:hAnsi="Times New Roman" w:cs="Times New Roman"/>
          <w:sz w:val="28"/>
          <w:szCs w:val="28"/>
        </w:rPr>
        <w:t>MAX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где: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КФМ - суммарная оценка качества финансового менеджмента главного распорядителя бюджетных средств;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81B1A">
        <w:rPr>
          <w:rFonts w:ascii="Times New Roman" w:hAnsi="Times New Roman" w:cs="Times New Roman"/>
          <w:sz w:val="28"/>
          <w:szCs w:val="28"/>
        </w:rPr>
        <w:t>MAX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- максимально возможная оценка, которую может получить главный распорядитель бюджетных средств за качество финансового менеджмента исходя из применимости показателей.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4.9. Чем выше значение показателя "</w:t>
      </w:r>
      <w:r w:rsidRPr="00F81B1A">
        <w:rPr>
          <w:rFonts w:ascii="Times New Roman" w:hAnsi="Times New Roman" w:cs="Times New Roman"/>
          <w:sz w:val="28"/>
          <w:szCs w:val="28"/>
        </w:rPr>
        <w:t>Q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", тем выше уровень качества финансового менеджмента главного распорядителя бюджетных средств.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Максимальный уровень качества составляет 1,0.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4.10. По суммарной оценке, полученной каждым главным распорядителем бюджетных средств, рассчитывается рейтинговая оценка качества финансового менеджмента каждого главного распорядителя бюджетных средств и формируется сводный рейтинг, ранжированный по убыванию рейтинговых оценок главного распорядителя бюджетных средств.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4.11. Рейтинговая оценка каждого главного распорядителя бюджетных средств (</w:t>
      </w:r>
      <w:r w:rsidRPr="00F81B1A">
        <w:rPr>
          <w:rFonts w:ascii="Times New Roman" w:hAnsi="Times New Roman" w:cs="Times New Roman"/>
          <w:sz w:val="28"/>
          <w:szCs w:val="28"/>
        </w:rPr>
        <w:t>R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) за качество финансового менеджмента рассчитывается по следующей формуле: </w:t>
      </w:r>
    </w:p>
    <w:p w:rsidR="00461D12" w:rsidRP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F81B1A">
        <w:rPr>
          <w:rFonts w:ascii="Times New Roman" w:hAnsi="Times New Roman" w:cs="Times New Roman"/>
          <w:sz w:val="28"/>
          <w:szCs w:val="28"/>
        </w:rPr>
        <w:t>R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= </w:t>
      </w:r>
      <w:r w:rsidRPr="00F81B1A">
        <w:rPr>
          <w:rFonts w:ascii="Times New Roman" w:hAnsi="Times New Roman" w:cs="Times New Roman"/>
          <w:sz w:val="28"/>
          <w:szCs w:val="28"/>
        </w:rPr>
        <w:t>Q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F81B1A">
        <w:rPr>
          <w:rFonts w:ascii="Times New Roman" w:hAnsi="Times New Roman" w:cs="Times New Roman"/>
          <w:sz w:val="28"/>
          <w:szCs w:val="28"/>
        </w:rPr>
        <w:t>x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5,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где: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81B1A">
        <w:rPr>
          <w:rFonts w:ascii="Times New Roman" w:hAnsi="Times New Roman" w:cs="Times New Roman"/>
          <w:sz w:val="28"/>
          <w:szCs w:val="28"/>
        </w:rPr>
        <w:t>Q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- уровень качества финансового менеджмента главного распорядителя бюджетных средств.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Максимальная рейтинговая оценка, которая может быть получена главным распорядителем бюджетных средств за качество финансового менеджмента, равна 5.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4.12. Сводный рейтинг, ранжированный по убыванию оценок качества финансового менеджмента главного распорядителя бюджетных средств, составляется по форме согласно </w:t>
      </w:r>
      <w:r w:rsidRPr="00461D12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приложению 4 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к Порядку.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Оценка среднего уровня качества финансового менеджмента главного распорядителя бюджетных средств (</w:t>
      </w:r>
      <w:r w:rsidRPr="00F81B1A">
        <w:rPr>
          <w:rFonts w:ascii="Times New Roman" w:hAnsi="Times New Roman" w:cs="Times New Roman"/>
          <w:sz w:val="28"/>
          <w:szCs w:val="28"/>
        </w:rPr>
        <w:t>MR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) рассчитывается по следующей формуле: </w:t>
      </w:r>
    </w:p>
    <w:p w:rsidR="00461D12" w:rsidRPr="009B525A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</w:t>
      </w:r>
      <w:r w:rsidRPr="009B525A">
        <w:rPr>
          <w:rFonts w:ascii="Times New Roman" w:hAnsi="Times New Roman" w:cs="Times New Roman"/>
          <w:sz w:val="28"/>
          <w:szCs w:val="28"/>
        </w:rPr>
        <w:t xml:space="preserve">SUM R </w:t>
      </w:r>
    </w:p>
    <w:p w:rsidR="00461D12" w:rsidRPr="009B525A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  <w:r w:rsidRPr="009B525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MR = -----------, </w:t>
      </w:r>
    </w:p>
    <w:p w:rsidR="00461D12" w:rsidRPr="009B525A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  <w:r w:rsidRPr="009B525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n </w:t>
      </w:r>
    </w:p>
    <w:p w:rsidR="00461D12" w:rsidRPr="009B525A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1B1A">
        <w:rPr>
          <w:rFonts w:ascii="Times New Roman" w:hAnsi="Times New Roman" w:cs="Times New Roman"/>
          <w:sz w:val="28"/>
          <w:szCs w:val="28"/>
        </w:rPr>
        <w:t>где</w:t>
      </w:r>
      <w:r w:rsidRPr="009B525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81B1A">
        <w:rPr>
          <w:rFonts w:ascii="Times New Roman" w:hAnsi="Times New Roman" w:cs="Times New Roman"/>
          <w:sz w:val="28"/>
          <w:szCs w:val="28"/>
        </w:rPr>
        <w:t>SUM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F81B1A">
        <w:rPr>
          <w:rFonts w:ascii="Times New Roman" w:hAnsi="Times New Roman" w:cs="Times New Roman"/>
          <w:sz w:val="28"/>
          <w:szCs w:val="28"/>
        </w:rPr>
        <w:t>R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- сумма рейтинговых оценок главных распорядителей бюджетных средств, принявших участие в оценке качества финансового менеджмента; </w:t>
      </w:r>
    </w:p>
    <w:p w:rsidR="00461D12" w:rsidRPr="00461D12" w:rsidRDefault="00461D12" w:rsidP="000A6EFD">
      <w:pPr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81B1A">
        <w:rPr>
          <w:rFonts w:ascii="Times New Roman" w:hAnsi="Times New Roman" w:cs="Times New Roman"/>
          <w:sz w:val="28"/>
          <w:szCs w:val="28"/>
        </w:rPr>
        <w:t>n</w:t>
      </w: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- количество главных распорядителей бюджетных средств, принявших участие в оценке качества финансового менеджмента.</w:t>
      </w:r>
    </w:p>
    <w:p w:rsidR="00461D12" w:rsidRDefault="00461D12" w:rsidP="000A6EFD">
      <w:pPr>
        <w:pStyle w:val="ConsPlusNormal"/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4.13.</w:t>
      </w:r>
      <w:r w:rsidRPr="007F317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>налитическ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ая</w:t>
      </w: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записк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Pr="003F054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 результатах годового мониторинга качества финансового менеджмента, осуществляемого главными распорядителями (администраторами) средств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бюджета и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748F1">
        <w:rPr>
          <w:rFonts w:ascii="Times New Roman" w:hAnsi="Times New Roman" w:cs="Times New Roman"/>
          <w:sz w:val="28"/>
          <w:szCs w:val="28"/>
        </w:rPr>
        <w:t xml:space="preserve">водный рейтинг ГРБС и ГАДБ по качеству финансового менеджмента представляется </w:t>
      </w:r>
      <w:r>
        <w:rPr>
          <w:rFonts w:ascii="Times New Roman" w:hAnsi="Times New Roman" w:cs="Times New Roman"/>
          <w:sz w:val="28"/>
          <w:szCs w:val="28"/>
        </w:rPr>
        <w:t xml:space="preserve">финансовым </w:t>
      </w:r>
      <w:r w:rsidR="007B2EC7">
        <w:rPr>
          <w:rFonts w:ascii="Times New Roman" w:hAnsi="Times New Roman" w:cs="Times New Roman"/>
          <w:sz w:val="28"/>
          <w:szCs w:val="28"/>
        </w:rPr>
        <w:t>отделом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48F1">
        <w:rPr>
          <w:rFonts w:ascii="Times New Roman" w:hAnsi="Times New Roman" w:cs="Times New Roman"/>
          <w:sz w:val="28"/>
          <w:szCs w:val="28"/>
        </w:rPr>
        <w:t xml:space="preserve">главе </w:t>
      </w:r>
      <w:r w:rsidR="000A6EFD">
        <w:rPr>
          <w:rFonts w:ascii="Times New Roman" w:hAnsi="Times New Roman" w:cs="Times New Roman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sz w:val="28"/>
          <w:szCs w:val="28"/>
        </w:rPr>
        <w:t>в срок</w:t>
      </w:r>
      <w:r w:rsidR="000A6EFD">
        <w:rPr>
          <w:rFonts w:ascii="Times New Roman" w:hAnsi="Times New Roman" w:cs="Times New Roman"/>
          <w:sz w:val="28"/>
          <w:szCs w:val="28"/>
        </w:rPr>
        <w:t xml:space="preserve"> до 20 мая</w:t>
      </w:r>
      <w:r w:rsidRPr="003748F1">
        <w:rPr>
          <w:rFonts w:ascii="Times New Roman" w:hAnsi="Times New Roman" w:cs="Times New Roman"/>
          <w:sz w:val="28"/>
          <w:szCs w:val="28"/>
        </w:rPr>
        <w:t xml:space="preserve"> года, следующего за </w:t>
      </w:r>
      <w:r w:rsidRPr="003748F1">
        <w:rPr>
          <w:rFonts w:ascii="Times New Roman" w:hAnsi="Times New Roman" w:cs="Times New Roman"/>
          <w:sz w:val="28"/>
          <w:szCs w:val="28"/>
        </w:rPr>
        <w:lastRenderedPageBreak/>
        <w:t>отчетным годом.</w:t>
      </w:r>
    </w:p>
    <w:p w:rsidR="00461D12" w:rsidRDefault="00461D12" w:rsidP="000A6EFD">
      <w:pPr>
        <w:pStyle w:val="ConsPlusNormal"/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4.14. </w:t>
      </w:r>
      <w:r w:rsidRPr="007F317B">
        <w:rPr>
          <w:rFonts w:ascii="Times New Roman" w:hAnsi="Times New Roman" w:cs="Times New Roman"/>
          <w:sz w:val="28"/>
          <w:szCs w:val="28"/>
        </w:rPr>
        <w:t xml:space="preserve">С целью ознакомления ГРБС и ГАДБ с результатами годового мониторинга качества финансового менеджмента </w:t>
      </w:r>
      <w:r w:rsidRPr="00F81B1A">
        <w:rPr>
          <w:rFonts w:ascii="Times New Roman" w:hAnsi="Times New Roman" w:cs="Times New Roman"/>
          <w:sz w:val="28"/>
          <w:szCs w:val="28"/>
        </w:rPr>
        <w:t>Сводный рейтинг</w:t>
      </w:r>
      <w:r w:rsidRPr="007F31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ГРБС по</w:t>
      </w:r>
      <w:r w:rsidRPr="007F317B">
        <w:rPr>
          <w:rFonts w:ascii="Times New Roman" w:hAnsi="Times New Roman" w:cs="Times New Roman"/>
          <w:sz w:val="28"/>
          <w:szCs w:val="28"/>
        </w:rPr>
        <w:t xml:space="preserve"> качеств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7F317B">
        <w:rPr>
          <w:rFonts w:ascii="Times New Roman" w:hAnsi="Times New Roman" w:cs="Times New Roman"/>
          <w:sz w:val="28"/>
          <w:szCs w:val="28"/>
        </w:rPr>
        <w:t xml:space="preserve"> финансового менеджмента размещается на официальном сайте администрации </w:t>
      </w:r>
      <w:r w:rsidR="000A6EFD">
        <w:rPr>
          <w:rFonts w:ascii="Times New Roman" w:hAnsi="Times New Roman" w:cs="Times New Roman"/>
          <w:sz w:val="28"/>
          <w:szCs w:val="28"/>
        </w:rPr>
        <w:t>района</w:t>
      </w:r>
      <w:r w:rsidRPr="007F317B">
        <w:rPr>
          <w:rFonts w:ascii="Times New Roman" w:hAnsi="Times New Roman" w:cs="Times New Roman"/>
          <w:sz w:val="28"/>
          <w:szCs w:val="28"/>
        </w:rPr>
        <w:t xml:space="preserve"> в сети Интернет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7F317B">
        <w:rPr>
          <w:rFonts w:ascii="Times New Roman" w:hAnsi="Times New Roman" w:cs="Times New Roman"/>
          <w:sz w:val="28"/>
          <w:szCs w:val="28"/>
        </w:rPr>
        <w:t xml:space="preserve"> разделе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F317B">
        <w:rPr>
          <w:rFonts w:ascii="Times New Roman" w:hAnsi="Times New Roman" w:cs="Times New Roman"/>
          <w:sz w:val="28"/>
          <w:szCs w:val="28"/>
        </w:rPr>
        <w:t>Бюджет».</w:t>
      </w:r>
    </w:p>
    <w:p w:rsidR="002C1ADE" w:rsidRDefault="002C1ADE" w:rsidP="000A6EFD">
      <w:pPr>
        <w:pStyle w:val="ConsPlusNormal"/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C1ADE" w:rsidRDefault="002C1ADE" w:rsidP="000A6EFD">
      <w:pPr>
        <w:pStyle w:val="ConsPlusNormal"/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C1ADE" w:rsidRPr="007F317B" w:rsidRDefault="002C1ADE" w:rsidP="000A6EFD">
      <w:pPr>
        <w:pStyle w:val="ConsPlusNormal"/>
        <w:tabs>
          <w:tab w:val="left" w:pos="15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61D12" w:rsidRPr="0018248E" w:rsidRDefault="000A6EFD" w:rsidP="00461D12">
      <w:pPr>
        <w:pStyle w:val="ConsPlusNormal"/>
        <w:tabs>
          <w:tab w:val="left" w:pos="1596"/>
        </w:tabs>
        <w:jc w:val="right"/>
        <w:outlineLvl w:val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461D12" w:rsidRPr="0018248E">
        <w:rPr>
          <w:rFonts w:ascii="Times New Roman" w:eastAsiaTheme="minorHAnsi" w:hAnsi="Times New Roman" w:cs="Times New Roman"/>
          <w:sz w:val="28"/>
          <w:szCs w:val="28"/>
          <w:lang w:eastAsia="en-US"/>
        </w:rPr>
        <w:t>риложение 2</w:t>
      </w:r>
    </w:p>
    <w:p w:rsidR="00461D12" w:rsidRPr="00461D12" w:rsidRDefault="00461D12" w:rsidP="00461D12">
      <w:pPr>
        <w:tabs>
          <w:tab w:val="left" w:pos="1596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к Порядку </w:t>
      </w:r>
    </w:p>
    <w:p w:rsidR="00461D12" w:rsidRPr="00996554" w:rsidRDefault="00461D12" w:rsidP="00461D12">
      <w:pPr>
        <w:pStyle w:val="ConsPlusNormal"/>
        <w:tabs>
          <w:tab w:val="left" w:pos="1596"/>
        </w:tabs>
        <w:jc w:val="right"/>
        <w:rPr>
          <w:rFonts w:ascii="Times New Roman" w:hAnsi="Times New Roman" w:cs="Times New Roman"/>
        </w:rPr>
      </w:pPr>
    </w:p>
    <w:p w:rsidR="00461D12" w:rsidRPr="0028229D" w:rsidRDefault="00461D12" w:rsidP="00461D12">
      <w:pPr>
        <w:pStyle w:val="ConsPlusNonformat"/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2" w:name="P218"/>
      <w:bookmarkEnd w:id="2"/>
      <w:r w:rsidRPr="0028229D">
        <w:rPr>
          <w:rFonts w:ascii="Times New Roman" w:hAnsi="Times New Roman" w:cs="Times New Roman"/>
          <w:sz w:val="28"/>
          <w:szCs w:val="28"/>
        </w:rPr>
        <w:t>Сведения о показателях, необходимых для расчета мониторинга качества финансового менеджмента</w:t>
      </w:r>
    </w:p>
    <w:p w:rsidR="00461D12" w:rsidRPr="00FE21FC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8229D">
        <w:rPr>
          <w:rFonts w:ascii="Times New Roman" w:hAnsi="Times New Roman" w:cs="Times New Roman"/>
          <w:sz w:val="28"/>
          <w:szCs w:val="28"/>
        </w:rPr>
        <w:t xml:space="preserve">    Главный распорядитель (администратор)</w:t>
      </w:r>
      <w:r w:rsidR="0034050B">
        <w:rPr>
          <w:rFonts w:ascii="Times New Roman" w:hAnsi="Times New Roman" w:cs="Times New Roman"/>
          <w:sz w:val="28"/>
          <w:szCs w:val="28"/>
        </w:rPr>
        <w:t xml:space="preserve"> с</w:t>
      </w:r>
      <w:r w:rsidRPr="0028229D">
        <w:rPr>
          <w:rFonts w:ascii="Times New Roman" w:hAnsi="Times New Roman" w:cs="Times New Roman"/>
          <w:sz w:val="28"/>
          <w:szCs w:val="28"/>
        </w:rPr>
        <w:t>редств бюджета</w:t>
      </w:r>
      <w:r w:rsidR="002C1ADE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8229D">
        <w:rPr>
          <w:rFonts w:ascii="Times New Roman" w:hAnsi="Times New Roman" w:cs="Times New Roman"/>
          <w:sz w:val="28"/>
          <w:szCs w:val="28"/>
        </w:rPr>
        <w:t xml:space="preserve"> ____________________________________________</w:t>
      </w: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8229D">
        <w:rPr>
          <w:rFonts w:ascii="Times New Roman" w:hAnsi="Times New Roman" w:cs="Times New Roman"/>
          <w:sz w:val="28"/>
          <w:szCs w:val="28"/>
        </w:rPr>
        <w:t>периодичность: годовая</w:t>
      </w:r>
    </w:p>
    <w:p w:rsidR="00461D12" w:rsidRPr="0028229D" w:rsidRDefault="00461D12" w:rsidP="00461D12">
      <w:pPr>
        <w:pStyle w:val="ConsPlusNormal"/>
        <w:tabs>
          <w:tab w:val="left" w:pos="1596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40" w:type="dxa"/>
        <w:tblLook w:val="04A0" w:firstRow="1" w:lastRow="0" w:firstColumn="1" w:lastColumn="0" w:noHBand="0" w:noVBand="1"/>
      </w:tblPr>
      <w:tblGrid>
        <w:gridCol w:w="704"/>
        <w:gridCol w:w="4579"/>
        <w:gridCol w:w="1442"/>
        <w:gridCol w:w="1327"/>
        <w:gridCol w:w="1509"/>
      </w:tblGrid>
      <w:tr w:rsidR="00461D12" w:rsidRPr="005F641A" w:rsidTr="00DA54B0">
        <w:trPr>
          <w:trHeight w:val="169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3" w:name="P415"/>
            <w:bookmarkStart w:id="4" w:name="P421"/>
            <w:bookmarkStart w:id="5" w:name="P427"/>
            <w:bookmarkStart w:id="6" w:name="P433"/>
            <w:bookmarkStart w:id="7" w:name="P445"/>
            <w:bookmarkStart w:id="8" w:name="P451"/>
            <w:bookmarkStart w:id="9" w:name="P458"/>
            <w:bookmarkStart w:id="10" w:name="P464"/>
            <w:bookmarkStart w:id="11" w:name="P470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r w:rsidRPr="005F64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ind w:right="-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Обозначение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Значение показателя</w:t>
            </w:r>
          </w:p>
        </w:tc>
      </w:tr>
      <w:tr w:rsidR="00461D12" w:rsidRPr="005F641A" w:rsidTr="00DA54B0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</w:tr>
      <w:tr w:rsidR="00461D12" w:rsidRPr="005F641A" w:rsidTr="00DA54B0">
        <w:trPr>
          <w:trHeight w:val="12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Общая сумма бюджетных ассигнований, предусмотренная ГРБС на отчетный финансовый год и плановый период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5F64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пл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 руб.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15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Общая сумма бюджетных ассигнований, предусмотренная ГРБС на отчетный финансовый год и плановый период, представленная в муниципальных программах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5F64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 руб.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Количество справок об изменении сводной бюджетной росписи и лимитов бюджетных обязательств (за исключением получения уведомления о предоставлении субсидий, субвенций, иных межбюджетных трансфертов, имеющих целевое назначение, и безвозмездных поступлений от физических и юридических лиц сверх объемов, утвержденных решением о бюджете)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шт.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21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Сумма изменений в сводную бюджетную роспись (за исключением получения уведомления о предоставлении субсидий, субвенций, иных межбюджетных трансфертов, имеющих целевое назначение, и безвозмездных поступлений от физических и юридических лиц сверх объемов, утвержденных решением о бюджете)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5F64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изм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 руб.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Наличие нормативного правового акта ГРБС о порядке ведения бюджетной росписи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63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Кассовые расходы за отчетный год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5F64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 руб.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54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 xml:space="preserve">Кассовые расходы в </w:t>
            </w: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iv</w:t>
            </w: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 xml:space="preserve"> квартале отчетного периода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</w:t>
            </w:r>
            <w:r w:rsidRPr="005F64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кв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 руб.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73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Объем кредиторской задолженности по состоянию на 1 января года, следующего за отчетным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</w:t>
            </w:r>
            <w:r w:rsidRPr="005F64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 руб.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Объем дебиторской задолженности на начало отчетного года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D</w:t>
            </w:r>
            <w:r w:rsidRPr="005F64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n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 руб.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Объем дебиторской задолженности на конец отчетного года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D</w:t>
            </w:r>
            <w:r w:rsidRPr="005F64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k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 руб.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Сумма фактически поступивших средств из вышестоящих бюджетов в отчетном периоде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Pr="005F64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фп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 руб.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Кассовое исполнение расходов средств, поступивших из вышестоящих бюджетов в отчетном периоде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Pr="005F64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касс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 руб.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Наличие нормативного правового акта ГРБС о внутреннем финансовом контроле и внутреннем финансовом аудите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Нарушения, выявленные в ходе проведения внешних контрольных мероприятий в отчетном периоде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18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Нарушение сроков возврата в доход вышестоящих бюджетов неиспользованных остатков межбюджетных трансфертов, полученных в форме субсидий, субвенций и иных межбюджетных трансфертов, имеющих целевое назначение, если таковые имеются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61D12" w:rsidRPr="005F641A" w:rsidTr="00DA54B0">
        <w:trPr>
          <w:trHeight w:val="129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16.</w:t>
            </w:r>
          </w:p>
        </w:tc>
        <w:tc>
          <w:tcPr>
            <w:tcW w:w="4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lang w:val="ru-RU" w:eastAsia="ru-RU"/>
              </w:rPr>
              <w:t>Наличие исковых требований, определенных судом к взысканию по судебным актам, вступившим в законную силу, по основной деятельности главного распорядителя и подведомственных учреждений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641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да/нет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D12" w:rsidRPr="005F641A" w:rsidRDefault="00461D12" w:rsidP="00DA54B0">
            <w:pPr>
              <w:tabs>
                <w:tab w:val="left" w:pos="1596"/>
              </w:tabs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F641A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</w:tbl>
    <w:p w:rsidR="00461D12" w:rsidRPr="00996554" w:rsidRDefault="00461D12" w:rsidP="00461D12">
      <w:pPr>
        <w:pStyle w:val="ConsPlusNormal"/>
        <w:tabs>
          <w:tab w:val="left" w:pos="1596"/>
        </w:tabs>
        <w:ind w:firstLine="540"/>
        <w:jc w:val="both"/>
        <w:rPr>
          <w:rFonts w:ascii="Times New Roman" w:hAnsi="Times New Roman" w:cs="Times New Roman"/>
        </w:rPr>
      </w:pP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8229D">
        <w:rPr>
          <w:rFonts w:ascii="Times New Roman" w:hAnsi="Times New Roman" w:cs="Times New Roman"/>
          <w:sz w:val="28"/>
          <w:szCs w:val="28"/>
        </w:rPr>
        <w:t>Руководитель ___________________________________________</w:t>
      </w: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8229D">
        <w:rPr>
          <w:rFonts w:ascii="Times New Roman" w:hAnsi="Times New Roman" w:cs="Times New Roman"/>
          <w:sz w:val="28"/>
          <w:szCs w:val="28"/>
        </w:rPr>
        <w:t xml:space="preserve">                                 (подпись)     (расшифровка подписи)</w:t>
      </w: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8229D">
        <w:rPr>
          <w:rFonts w:ascii="Times New Roman" w:hAnsi="Times New Roman" w:cs="Times New Roman"/>
          <w:sz w:val="28"/>
          <w:szCs w:val="28"/>
        </w:rPr>
        <w:t>Исполнитель ____________________________________________</w:t>
      </w: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8229D">
        <w:rPr>
          <w:rFonts w:ascii="Times New Roman" w:hAnsi="Times New Roman" w:cs="Times New Roman"/>
          <w:sz w:val="28"/>
          <w:szCs w:val="28"/>
        </w:rPr>
        <w:t xml:space="preserve">                                  (подпись)     (расшифровка подписи)</w:t>
      </w: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8229D">
        <w:rPr>
          <w:rFonts w:ascii="Times New Roman" w:hAnsi="Times New Roman" w:cs="Times New Roman"/>
          <w:sz w:val="28"/>
          <w:szCs w:val="28"/>
        </w:rPr>
        <w:lastRenderedPageBreak/>
        <w:t>"__" _____________ 20__ г.</w:t>
      </w: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461D12" w:rsidRPr="0028229D" w:rsidRDefault="00461D12" w:rsidP="00461D12">
      <w:pPr>
        <w:pStyle w:val="ConsPlusNonformat"/>
        <w:tabs>
          <w:tab w:val="left" w:pos="159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8229D">
        <w:rPr>
          <w:rFonts w:ascii="Times New Roman" w:hAnsi="Times New Roman" w:cs="Times New Roman"/>
          <w:sz w:val="28"/>
          <w:szCs w:val="28"/>
        </w:rPr>
        <w:t>тел. исполнителя: ______________</w:t>
      </w:r>
    </w:p>
    <w:p w:rsidR="00461D12" w:rsidRPr="0028229D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  <w:sectPr w:rsidR="00461D12" w:rsidRPr="0028229D" w:rsidSect="00DA54B0">
          <w:pgSz w:w="11905" w:h="16838"/>
          <w:pgMar w:top="1134" w:right="850" w:bottom="1134" w:left="1701" w:header="0" w:footer="0" w:gutter="0"/>
          <w:cols w:space="720"/>
          <w:docGrid w:linePitch="299"/>
        </w:sectPr>
      </w:pPr>
    </w:p>
    <w:p w:rsidR="00461D12" w:rsidRPr="0018248E" w:rsidRDefault="00461D12" w:rsidP="00461D12">
      <w:pPr>
        <w:pStyle w:val="ConsPlusNormal"/>
        <w:tabs>
          <w:tab w:val="left" w:pos="1596"/>
        </w:tabs>
        <w:jc w:val="right"/>
        <w:outlineLvl w:val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Pr="0018248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риложение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</w:p>
    <w:p w:rsidR="00461D12" w:rsidRPr="00996554" w:rsidRDefault="00461D12" w:rsidP="00461D12">
      <w:pPr>
        <w:tabs>
          <w:tab w:val="left" w:pos="1596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 w:rsidRPr="0018248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к Порядку </w:t>
      </w:r>
    </w:p>
    <w:p w:rsid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</w:p>
    <w:p w:rsidR="00461D12" w:rsidRPr="0003416F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3416F">
        <w:rPr>
          <w:rFonts w:ascii="Times New Roman" w:hAnsi="Times New Roman" w:cs="Times New Roman"/>
          <w:sz w:val="28"/>
          <w:szCs w:val="28"/>
        </w:rPr>
        <w:t>Результаты</w:t>
      </w:r>
    </w:p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3416F">
        <w:rPr>
          <w:rFonts w:ascii="Times New Roman" w:hAnsi="Times New Roman" w:cs="Times New Roman"/>
          <w:sz w:val="28"/>
          <w:szCs w:val="28"/>
        </w:rPr>
        <w:t>анализа качества финансового менеджмента</w:t>
      </w:r>
    </w:p>
    <w:p w:rsidR="00461D12" w:rsidRPr="0003416F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9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94"/>
        <w:gridCol w:w="2695"/>
        <w:gridCol w:w="1597"/>
        <w:gridCol w:w="2344"/>
        <w:gridCol w:w="2268"/>
      </w:tblGrid>
      <w:tr w:rsidR="00461D12" w:rsidRPr="00DA54B0" w:rsidTr="00DA54B0">
        <w:trPr>
          <w:trHeight w:val="300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направлений оценки/показателей</w:t>
            </w: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Средняя оценка по показателю (</w:t>
            </w: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SP</w:t>
            </w:r>
            <w:r w:rsidRPr="00461D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)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ГРБС,                           получивший неудовлетворительную оценку по показателю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ГРБС,                                получивший лучшую оценку по показателю</w:t>
            </w:r>
          </w:p>
        </w:tc>
      </w:tr>
      <w:tr w:rsidR="00461D12" w:rsidRPr="009C4F2B" w:rsidTr="00DA54B0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461D12" w:rsidRPr="009C4F2B" w:rsidTr="00DA54B0">
        <w:trPr>
          <w:trHeight w:val="55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Оценка планирования расходов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61D12" w:rsidRPr="009C4F2B" w:rsidTr="00DA54B0">
        <w:trPr>
          <w:trHeight w:val="4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Исполнение бюджета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61D12" w:rsidRPr="009C4F2B" w:rsidTr="00DA54B0">
        <w:trPr>
          <w:trHeight w:val="55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Учет и отчетность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61D12" w:rsidRPr="009C4F2B" w:rsidTr="00DA54B0">
        <w:trPr>
          <w:trHeight w:val="6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и аудит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61D12" w:rsidRPr="009C4F2B" w:rsidTr="00DA54B0">
        <w:trPr>
          <w:trHeight w:val="7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Оценка качества проведения закупок 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9C4F2B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4F2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4050B" w:rsidRDefault="0034050B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4050B" w:rsidRDefault="0034050B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4050B" w:rsidRDefault="0034050B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4050B" w:rsidRDefault="0034050B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4050B" w:rsidRDefault="0034050B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4050B" w:rsidRDefault="0034050B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61D12" w:rsidRPr="0018248E" w:rsidRDefault="00461D12" w:rsidP="00461D12">
      <w:pPr>
        <w:pStyle w:val="ConsPlusNormal"/>
        <w:tabs>
          <w:tab w:val="left" w:pos="1596"/>
        </w:tabs>
        <w:jc w:val="right"/>
        <w:outlineLvl w:val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Pr="0018248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риложение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</w:t>
      </w:r>
    </w:p>
    <w:p w:rsidR="00461D12" w:rsidRPr="00461D12" w:rsidRDefault="00461D12" w:rsidP="00461D12">
      <w:pPr>
        <w:tabs>
          <w:tab w:val="left" w:pos="1596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к Порядку </w:t>
      </w:r>
    </w:p>
    <w:p w:rsidR="00461D12" w:rsidRP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  <w:lang w:val="ru-RU"/>
        </w:rPr>
      </w:pPr>
    </w:p>
    <w:p w:rsidR="00461D12" w:rsidRP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Сводный рейтинг</w:t>
      </w:r>
    </w:p>
    <w:p w:rsidR="00461D12" w:rsidRPr="00461D12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61D12">
        <w:rPr>
          <w:rFonts w:ascii="Times New Roman" w:hAnsi="Times New Roman" w:cs="Times New Roman"/>
          <w:sz w:val="28"/>
          <w:szCs w:val="28"/>
          <w:lang w:val="ru-RU"/>
        </w:rPr>
        <w:t>главных распорядителей бюджетных средств</w:t>
      </w:r>
    </w:p>
    <w:p w:rsidR="00461D12" w:rsidRPr="000D59A5" w:rsidRDefault="00461D12" w:rsidP="00461D12">
      <w:pPr>
        <w:tabs>
          <w:tab w:val="left" w:pos="159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D59A5">
        <w:rPr>
          <w:rFonts w:ascii="Times New Roman" w:hAnsi="Times New Roman" w:cs="Times New Roman"/>
          <w:sz w:val="28"/>
          <w:szCs w:val="28"/>
        </w:rPr>
        <w:t>по качеству финансового менеджмента</w:t>
      </w:r>
    </w:p>
    <w:p w:rsidR="00461D12" w:rsidRPr="000D59A5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718" w:type="dxa"/>
        <w:tblLook w:val="04A0" w:firstRow="1" w:lastRow="0" w:firstColumn="1" w:lastColumn="0" w:noHBand="0" w:noVBand="1"/>
      </w:tblPr>
      <w:tblGrid>
        <w:gridCol w:w="846"/>
        <w:gridCol w:w="3060"/>
        <w:gridCol w:w="1709"/>
        <w:gridCol w:w="1835"/>
        <w:gridCol w:w="2268"/>
      </w:tblGrid>
      <w:tr w:rsidR="00461D12" w:rsidRPr="00DA54B0" w:rsidTr="00DA54B0">
        <w:trPr>
          <w:trHeight w:val="187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ind w:left="-871" w:firstLine="87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ГРБС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Рейтинговая оценка (R)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Суммарная оценка качества финансового менеджмента                 (КФМ)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852"/>
                <w:tab w:val="left" w:pos="1596"/>
              </w:tabs>
              <w:ind w:left="234" w:hanging="40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Максимальная оценка качества финансового менеджмента                    (</w:t>
            </w: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MAX</w:t>
            </w:r>
            <w:r w:rsidRPr="00461D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)</w:t>
            </w:r>
          </w:p>
        </w:tc>
      </w:tr>
      <w:tr w:rsidR="00461D12" w:rsidRPr="003C0FBD" w:rsidTr="00DA54B0">
        <w:trPr>
          <w:trHeight w:val="3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461D12" w:rsidRPr="003C0FBD" w:rsidTr="00DA54B0">
        <w:trPr>
          <w:trHeight w:val="3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61D12" w:rsidRPr="003C0FBD" w:rsidTr="00DA54B0">
        <w:trPr>
          <w:trHeight w:val="3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61D12" w:rsidRPr="003C0FBD" w:rsidTr="00DA54B0">
        <w:trPr>
          <w:trHeight w:val="3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61D12" w:rsidRPr="003C0FBD" w:rsidTr="00DA54B0">
        <w:trPr>
          <w:trHeight w:val="3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61D12" w:rsidRPr="003C0FBD" w:rsidTr="00DA54B0">
        <w:trPr>
          <w:trHeight w:val="3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ind w:left="-192" w:firstLine="19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61D12" w:rsidRPr="003C0FBD" w:rsidTr="00DA54B0">
        <w:trPr>
          <w:trHeight w:val="75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 т.д.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61D12" w:rsidRPr="003C0FBD" w:rsidTr="00DA54B0">
        <w:trPr>
          <w:trHeight w:val="1200"/>
        </w:trPr>
        <w:tc>
          <w:tcPr>
            <w:tcW w:w="39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461D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Суммарная оценка уровня качества финансового менеджмента ГРБС (</w:t>
            </w: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MR</w:t>
            </w:r>
            <w:r w:rsidRPr="00461D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)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461D12" w:rsidRDefault="00461D12" w:rsidP="00DA54B0">
            <w:pPr>
              <w:tabs>
                <w:tab w:val="left" w:pos="1596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1D12" w:rsidRPr="003C0FBD" w:rsidRDefault="00461D12" w:rsidP="00DA54B0">
            <w:pPr>
              <w:tabs>
                <w:tab w:val="left" w:pos="159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C0F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</w:t>
            </w:r>
          </w:p>
        </w:tc>
      </w:tr>
    </w:tbl>
    <w:p w:rsidR="00461D12" w:rsidRPr="000D59A5" w:rsidRDefault="00461D12" w:rsidP="00461D12">
      <w:pPr>
        <w:tabs>
          <w:tab w:val="left" w:pos="567"/>
          <w:tab w:val="left" w:pos="1596"/>
        </w:tabs>
        <w:ind w:left="-142" w:firstLine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461D12" w:rsidRPr="000D59A5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</w:p>
    <w:p w:rsidR="00461D12" w:rsidRPr="000D59A5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</w:p>
    <w:p w:rsidR="00461D12" w:rsidRPr="000D59A5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</w:p>
    <w:p w:rsidR="00461D12" w:rsidRPr="000D59A5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</w:p>
    <w:p w:rsidR="00461D12" w:rsidRPr="000D59A5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</w:p>
    <w:p w:rsidR="00461D12" w:rsidRPr="000D59A5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</w:p>
    <w:p w:rsidR="00461D12" w:rsidRPr="000D59A5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</w:p>
    <w:p w:rsidR="00461D12" w:rsidRDefault="00461D12" w:rsidP="00461D12">
      <w:pPr>
        <w:tabs>
          <w:tab w:val="left" w:pos="1596"/>
        </w:tabs>
        <w:rPr>
          <w:rFonts w:ascii="Times New Roman" w:hAnsi="Times New Roman" w:cs="Times New Roman"/>
          <w:sz w:val="28"/>
          <w:szCs w:val="28"/>
        </w:rPr>
      </w:pPr>
    </w:p>
    <w:p w:rsidR="00461D12" w:rsidRPr="000D59A5" w:rsidRDefault="00461D12" w:rsidP="00461D12">
      <w:pPr>
        <w:tabs>
          <w:tab w:val="left" w:pos="1596"/>
          <w:tab w:val="left" w:pos="553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461D12" w:rsidRDefault="00461D12" w:rsidP="00461D12">
      <w:pPr>
        <w:rPr>
          <w:rFonts w:ascii="Times New Roman" w:hAnsi="Times New Roman" w:cs="Times New Roman"/>
          <w:spacing w:val="-1"/>
          <w:sz w:val="28"/>
          <w:szCs w:val="28"/>
          <w:lang w:val="ru-RU"/>
        </w:rPr>
      </w:pPr>
    </w:p>
    <w:p w:rsidR="00461D12" w:rsidRPr="00461D12" w:rsidRDefault="00461D12" w:rsidP="00461D12">
      <w:pPr>
        <w:rPr>
          <w:lang w:val="ru-RU"/>
        </w:rPr>
      </w:pPr>
    </w:p>
    <w:sectPr w:rsidR="00461D12" w:rsidRPr="00461D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D12"/>
    <w:rsid w:val="000A6EFD"/>
    <w:rsid w:val="002C1ADE"/>
    <w:rsid w:val="0034050B"/>
    <w:rsid w:val="00461D12"/>
    <w:rsid w:val="007B2EC7"/>
    <w:rsid w:val="008408AE"/>
    <w:rsid w:val="00DA54B0"/>
    <w:rsid w:val="00DB64D0"/>
    <w:rsid w:val="00DF1EA4"/>
    <w:rsid w:val="00EE6F82"/>
    <w:rsid w:val="00F64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61D12"/>
    <w:pPr>
      <w:widowControl w:val="0"/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1D1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61D1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6415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4154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61D12"/>
    <w:pPr>
      <w:widowControl w:val="0"/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1D1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61D1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6415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4154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11</Pages>
  <Words>2585</Words>
  <Characters>14741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Дуванова</dc:creator>
  <cp:lastModifiedBy>rf_07</cp:lastModifiedBy>
  <cp:revision>4</cp:revision>
  <cp:lastPrinted>2020-09-21T12:49:00Z</cp:lastPrinted>
  <dcterms:created xsi:type="dcterms:W3CDTF">2020-09-18T12:25:00Z</dcterms:created>
  <dcterms:modified xsi:type="dcterms:W3CDTF">2020-09-21T12:50:00Z</dcterms:modified>
</cp:coreProperties>
</file>