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24" w:rsidRDefault="002C1624" w:rsidP="002C1624">
      <w:pPr>
        <w:jc w:val="center"/>
      </w:pPr>
      <w:r>
        <w:object w:dxaOrig="7426" w:dyaOrig="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1in" o:ole="">
            <v:imagedata r:id="rId8" o:title=""/>
          </v:shape>
          <o:OLEObject Type="Embed" ProgID="Imaging.Document" ShapeID="_x0000_i1025" DrawAspect="Content" ObjectID="_1736168554" r:id="rId9"/>
        </w:object>
      </w:r>
    </w:p>
    <w:p w:rsidR="002C1624" w:rsidRDefault="002C1624" w:rsidP="002C1624">
      <w:pPr>
        <w:pStyle w:val="a3"/>
        <w:ind w:left="-1620" w:right="-176" w:firstLine="1620"/>
      </w:pPr>
      <w:r>
        <w:t>ТАМБОВСКАЯ  ОБЛАСТЬ</w:t>
      </w:r>
    </w:p>
    <w:p w:rsidR="002C1624" w:rsidRDefault="002C1624" w:rsidP="002C1624">
      <w:pPr>
        <w:pStyle w:val="a3"/>
        <w:ind w:left="-1620" w:right="-176" w:firstLine="1620"/>
      </w:pPr>
    </w:p>
    <w:p w:rsidR="002C1624" w:rsidRDefault="002C1624" w:rsidP="002C1624">
      <w:pPr>
        <w:ind w:left="-1620" w:firstLine="1620"/>
        <w:jc w:val="center"/>
        <w:rPr>
          <w:sz w:val="28"/>
        </w:rPr>
      </w:pPr>
      <w:r>
        <w:rPr>
          <w:sz w:val="28"/>
        </w:rPr>
        <w:t>АДМИНИСТРАЦИЯ ПЕРВОМАЙСКОГО РАЙОНА</w:t>
      </w:r>
    </w:p>
    <w:p w:rsidR="002C1624" w:rsidRDefault="002C1624" w:rsidP="002C1624">
      <w:pPr>
        <w:pStyle w:val="1"/>
        <w:ind w:left="-1620" w:firstLine="1620"/>
      </w:pPr>
    </w:p>
    <w:p w:rsidR="002C1624" w:rsidRDefault="002C1624" w:rsidP="002C1624">
      <w:pPr>
        <w:pStyle w:val="1"/>
        <w:ind w:left="-1620" w:firstLine="1620"/>
      </w:pPr>
      <w:r>
        <w:t>ПОСТАНОВЛЕНИЕ</w:t>
      </w:r>
    </w:p>
    <w:p w:rsidR="002C1624" w:rsidRDefault="002C1624" w:rsidP="002C1624">
      <w:pPr>
        <w:ind w:left="-1800"/>
        <w:jc w:val="center"/>
        <w:rPr>
          <w:sz w:val="32"/>
        </w:rPr>
      </w:pPr>
    </w:p>
    <w:p w:rsidR="002C1624" w:rsidRDefault="002C1624" w:rsidP="002C1624">
      <w:pPr>
        <w:ind w:left="-18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24DA">
        <w:rPr>
          <w:sz w:val="28"/>
          <w:szCs w:val="28"/>
        </w:rPr>
        <w:t>30.12</w:t>
      </w:r>
      <w:r>
        <w:rPr>
          <w:sz w:val="28"/>
          <w:szCs w:val="28"/>
        </w:rPr>
        <w:t xml:space="preserve">.2020                      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Первомайский                           №  </w:t>
      </w:r>
      <w:r w:rsidR="007524DA">
        <w:rPr>
          <w:sz w:val="28"/>
          <w:szCs w:val="28"/>
        </w:rPr>
        <w:t>1013</w:t>
      </w:r>
    </w:p>
    <w:p w:rsidR="002C1624" w:rsidRDefault="002C1624" w:rsidP="002C1624">
      <w:pPr>
        <w:ind w:left="-1800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747"/>
      </w:tblGrid>
      <w:tr w:rsidR="002C1624" w:rsidRPr="00E63FC9" w:rsidTr="002C1624">
        <w:trPr>
          <w:trHeight w:val="1530"/>
        </w:trPr>
        <w:tc>
          <w:tcPr>
            <w:tcW w:w="9747" w:type="dxa"/>
          </w:tcPr>
          <w:p w:rsidR="002C1624" w:rsidRPr="00E63FC9" w:rsidRDefault="002C1624" w:rsidP="002C16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63FC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утверждении Порядка определения </w:t>
            </w:r>
            <w:r w:rsidRPr="00E63FC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объема и условий предоставления из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Первомайского</w:t>
            </w:r>
            <w:r w:rsidRPr="00E63FC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муниципальным бюджетным учреждениям субсидий на иные цели</w:t>
            </w:r>
          </w:p>
        </w:tc>
      </w:tr>
    </w:tbl>
    <w:p w:rsidR="00446C6D" w:rsidRPr="00C826F4" w:rsidRDefault="002C1624" w:rsidP="00446C6D">
      <w:pPr>
        <w:pStyle w:val="3"/>
      </w:pPr>
      <w:r w:rsidRPr="00E63FC9">
        <w:rPr>
          <w:szCs w:val="28"/>
        </w:rPr>
        <w:t xml:space="preserve">В соответствии с абзацем вторым пункта 1 </w:t>
      </w:r>
      <w:hyperlink r:id="rId10" w:history="1">
        <w:r w:rsidRPr="00E63FC9">
          <w:rPr>
            <w:szCs w:val="28"/>
          </w:rPr>
          <w:t>статьи 78.1</w:t>
        </w:r>
      </w:hyperlink>
      <w:r w:rsidRPr="00E63FC9">
        <w:rPr>
          <w:szCs w:val="28"/>
        </w:rPr>
        <w:t xml:space="preserve">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446C6D">
        <w:rPr>
          <w:szCs w:val="28"/>
        </w:rPr>
        <w:t xml:space="preserve">, </w:t>
      </w:r>
      <w:r w:rsidR="00446C6D" w:rsidRPr="00CA14AC">
        <w:t>администрация района ПО</w:t>
      </w:r>
      <w:r w:rsidR="00446C6D" w:rsidRPr="00CA14AC">
        <w:rPr>
          <w:color w:val="000000"/>
        </w:rPr>
        <w:t>СТАНОВЛЯЕТ:</w:t>
      </w:r>
      <w:r w:rsidR="00446C6D">
        <w:rPr>
          <w:color w:val="000000"/>
        </w:rPr>
        <w:t xml:space="preserve"> </w:t>
      </w:r>
    </w:p>
    <w:p w:rsidR="002C1624" w:rsidRPr="00E63FC9" w:rsidRDefault="002C1624" w:rsidP="002C162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63FC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713C1">
        <w:rPr>
          <w:rFonts w:ascii="Times New Roman" w:hAnsi="Times New Roman" w:cs="Times New Roman"/>
          <w:sz w:val="28"/>
          <w:szCs w:val="28"/>
        </w:rPr>
        <w:t xml:space="preserve">Порядок определения </w:t>
      </w:r>
      <w:r w:rsidR="003713C1" w:rsidRPr="00E63FC9">
        <w:rPr>
          <w:rFonts w:ascii="Times New Roman" w:hAnsi="Times New Roman" w:cs="Times New Roman"/>
          <w:sz w:val="28"/>
          <w:szCs w:val="28"/>
        </w:rPr>
        <w:t xml:space="preserve">объема и условий предоставления из бюджета </w:t>
      </w:r>
      <w:r w:rsidR="003713C1">
        <w:rPr>
          <w:rFonts w:ascii="Times New Roman" w:hAnsi="Times New Roman" w:cs="Times New Roman"/>
          <w:sz w:val="28"/>
          <w:szCs w:val="28"/>
        </w:rPr>
        <w:t>Первомайского</w:t>
      </w:r>
      <w:r w:rsidR="003713C1" w:rsidRPr="00E63FC9">
        <w:rPr>
          <w:rFonts w:ascii="Times New Roman" w:hAnsi="Times New Roman" w:cs="Times New Roman"/>
          <w:sz w:val="28"/>
          <w:szCs w:val="28"/>
        </w:rPr>
        <w:t xml:space="preserve"> района муниципальным бюджетным учреждениям субсидий на иные цели</w:t>
      </w:r>
      <w:r w:rsidRPr="00E63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E63FC9">
        <w:rPr>
          <w:rFonts w:ascii="Times New Roman" w:hAnsi="Times New Roman" w:cs="Times New Roman"/>
          <w:sz w:val="28"/>
          <w:szCs w:val="28"/>
        </w:rPr>
        <w:t>.</w:t>
      </w:r>
    </w:p>
    <w:p w:rsidR="002C1624" w:rsidRDefault="002C1624" w:rsidP="002C162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7978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sz w:val="28"/>
          <w:szCs w:val="28"/>
        </w:rPr>
        <w:t>остановление а</w:t>
      </w:r>
      <w:r w:rsidRPr="00E63FC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46C6D">
        <w:rPr>
          <w:rFonts w:ascii="Times New Roman" w:hAnsi="Times New Roman" w:cs="Times New Roman"/>
          <w:sz w:val="28"/>
          <w:szCs w:val="28"/>
        </w:rPr>
        <w:t>Первомайского</w:t>
      </w:r>
      <w:r w:rsidRPr="00E63FC9">
        <w:rPr>
          <w:rFonts w:ascii="Times New Roman" w:hAnsi="Times New Roman" w:cs="Times New Roman"/>
          <w:sz w:val="28"/>
          <w:szCs w:val="28"/>
        </w:rPr>
        <w:t xml:space="preserve"> района  от 2</w:t>
      </w:r>
      <w:r w:rsidR="00446C6D">
        <w:rPr>
          <w:rFonts w:ascii="Times New Roman" w:hAnsi="Times New Roman" w:cs="Times New Roman"/>
          <w:sz w:val="28"/>
          <w:szCs w:val="28"/>
        </w:rPr>
        <w:t>2</w:t>
      </w:r>
      <w:r w:rsidRPr="00E63FC9">
        <w:rPr>
          <w:rFonts w:ascii="Times New Roman" w:hAnsi="Times New Roman" w:cs="Times New Roman"/>
          <w:sz w:val="28"/>
          <w:szCs w:val="28"/>
        </w:rPr>
        <w:t>.09.2011</w:t>
      </w:r>
      <w:r w:rsidR="005A7978">
        <w:rPr>
          <w:rFonts w:ascii="Times New Roman" w:hAnsi="Times New Roman" w:cs="Times New Roman"/>
          <w:sz w:val="28"/>
          <w:szCs w:val="28"/>
        </w:rPr>
        <w:t xml:space="preserve"> </w:t>
      </w:r>
      <w:r w:rsidRPr="00E63FC9">
        <w:rPr>
          <w:rFonts w:ascii="Times New Roman" w:hAnsi="Times New Roman" w:cs="Times New Roman"/>
          <w:sz w:val="28"/>
          <w:szCs w:val="28"/>
        </w:rPr>
        <w:t>№</w:t>
      </w:r>
      <w:r w:rsidR="00446C6D">
        <w:rPr>
          <w:rFonts w:ascii="Times New Roman" w:hAnsi="Times New Roman" w:cs="Times New Roman"/>
          <w:sz w:val="28"/>
          <w:szCs w:val="28"/>
        </w:rPr>
        <w:t>1258</w:t>
      </w:r>
      <w:r w:rsidRPr="00E63FC9">
        <w:rPr>
          <w:rFonts w:ascii="Times New Roman" w:hAnsi="Times New Roman" w:cs="Times New Roman"/>
          <w:sz w:val="28"/>
          <w:szCs w:val="28"/>
        </w:rPr>
        <w:t xml:space="preserve"> «Об утверждении Порядка определения объема и условий предоставления</w:t>
      </w:r>
      <w:r w:rsidR="00446C6D">
        <w:rPr>
          <w:rFonts w:ascii="Times New Roman" w:hAnsi="Times New Roman" w:cs="Times New Roman"/>
          <w:sz w:val="28"/>
          <w:szCs w:val="28"/>
        </w:rPr>
        <w:t xml:space="preserve"> субсидий на иные цели</w:t>
      </w:r>
      <w:r w:rsidRPr="00E63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FC9">
        <w:rPr>
          <w:rFonts w:ascii="Times New Roman" w:hAnsi="Times New Roman" w:cs="Times New Roman"/>
          <w:sz w:val="28"/>
          <w:szCs w:val="28"/>
        </w:rPr>
        <w:t>муниципальным бюджетным</w:t>
      </w:r>
      <w:r w:rsidR="00446C6D"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E63FC9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446C6D">
        <w:rPr>
          <w:rFonts w:ascii="Times New Roman" w:hAnsi="Times New Roman" w:cs="Times New Roman"/>
          <w:sz w:val="28"/>
          <w:szCs w:val="28"/>
        </w:rPr>
        <w:t>Первомайского района Тамбовской области»</w:t>
      </w:r>
      <w:r w:rsidRPr="00E63FC9">
        <w:rPr>
          <w:rFonts w:ascii="Times New Roman" w:hAnsi="Times New Roman" w:cs="Times New Roman"/>
          <w:sz w:val="28"/>
          <w:szCs w:val="28"/>
        </w:rPr>
        <w:t xml:space="preserve"> </w:t>
      </w:r>
      <w:r w:rsidR="005A7978">
        <w:rPr>
          <w:rFonts w:ascii="Times New Roman" w:hAnsi="Times New Roman" w:cs="Times New Roman"/>
          <w:sz w:val="28"/>
          <w:szCs w:val="28"/>
        </w:rPr>
        <w:t>(с изменениями от 17.01.2012 №25)</w:t>
      </w:r>
      <w:r w:rsidRPr="00E63FC9">
        <w:rPr>
          <w:rFonts w:ascii="Times New Roman" w:hAnsi="Times New Roman" w:cs="Times New Roman"/>
          <w:sz w:val="28"/>
          <w:szCs w:val="28"/>
        </w:rPr>
        <w:t>.</w:t>
      </w:r>
    </w:p>
    <w:p w:rsidR="00750CFA" w:rsidRPr="00E63FC9" w:rsidRDefault="00750CFA" w:rsidP="002C1624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592BB7" w:rsidRPr="00592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2BB7" w:rsidRPr="00592BB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  <w:r w:rsidR="00592BB7" w:rsidRPr="00760DCA">
        <w:rPr>
          <w:sz w:val="28"/>
          <w:szCs w:val="28"/>
        </w:rPr>
        <w:t xml:space="preserve">  </w:t>
      </w:r>
    </w:p>
    <w:p w:rsidR="000F3215" w:rsidRDefault="002C1624" w:rsidP="003D794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0CFA">
        <w:rPr>
          <w:sz w:val="28"/>
          <w:szCs w:val="28"/>
        </w:rPr>
        <w:t>4</w:t>
      </w:r>
      <w:r w:rsidR="000F3215" w:rsidRPr="009E2488">
        <w:rPr>
          <w:sz w:val="28"/>
          <w:szCs w:val="28"/>
        </w:rPr>
        <w:t xml:space="preserve">.Настоящее постановление вступает в силу </w:t>
      </w:r>
      <w:r w:rsidR="009E2488">
        <w:rPr>
          <w:sz w:val="28"/>
          <w:szCs w:val="28"/>
        </w:rPr>
        <w:t>с 01.01.2021</w:t>
      </w:r>
      <w:r w:rsidR="000F3215" w:rsidRPr="009E2488">
        <w:rPr>
          <w:sz w:val="28"/>
          <w:szCs w:val="28"/>
        </w:rPr>
        <w:t>.</w:t>
      </w:r>
    </w:p>
    <w:p w:rsidR="000F3215" w:rsidRDefault="000F3215" w:rsidP="000F3215">
      <w:pPr>
        <w:pStyle w:val="ae"/>
        <w:tabs>
          <w:tab w:val="left" w:pos="0"/>
        </w:tabs>
        <w:spacing w:after="0"/>
        <w:ind w:firstLine="709"/>
        <w:jc w:val="both"/>
        <w:rPr>
          <w:sz w:val="28"/>
          <w:szCs w:val="28"/>
          <w:lang w:val="ru-RU"/>
        </w:rPr>
      </w:pPr>
    </w:p>
    <w:p w:rsidR="000F3215" w:rsidRDefault="000F3215" w:rsidP="00446C6D">
      <w:pPr>
        <w:contextualSpacing/>
        <w:jc w:val="both"/>
        <w:rPr>
          <w:sz w:val="28"/>
          <w:szCs w:val="28"/>
        </w:rPr>
      </w:pPr>
    </w:p>
    <w:p w:rsidR="008900E6" w:rsidRDefault="008900E6" w:rsidP="00446C6D">
      <w:pPr>
        <w:contextualSpacing/>
        <w:jc w:val="both"/>
        <w:rPr>
          <w:sz w:val="28"/>
          <w:szCs w:val="28"/>
        </w:rPr>
      </w:pPr>
    </w:p>
    <w:p w:rsidR="008900E6" w:rsidRPr="00E63FC9" w:rsidRDefault="008900E6" w:rsidP="00446C6D">
      <w:pPr>
        <w:contextualSpacing/>
        <w:jc w:val="both"/>
        <w:rPr>
          <w:sz w:val="28"/>
          <w:szCs w:val="28"/>
        </w:rPr>
      </w:pPr>
    </w:p>
    <w:p w:rsidR="002C1624" w:rsidRDefault="002C1624" w:rsidP="002C1624">
      <w:pPr>
        <w:shd w:val="clear" w:color="auto" w:fill="FFFFFF"/>
        <w:tabs>
          <w:tab w:val="left" w:pos="835"/>
          <w:tab w:val="left" w:pos="1140"/>
        </w:tabs>
        <w:ind w:left="-57" w:firstLine="798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C1624" w:rsidRPr="00231BF6" w:rsidTr="00DE41B9">
        <w:tc>
          <w:tcPr>
            <w:tcW w:w="4927" w:type="dxa"/>
            <w:shd w:val="clear" w:color="auto" w:fill="auto"/>
          </w:tcPr>
          <w:p w:rsidR="002C1624" w:rsidRPr="00231BF6" w:rsidRDefault="002C1624" w:rsidP="00DE41B9">
            <w:pPr>
              <w:pStyle w:val="a5"/>
              <w:spacing w:line="240" w:lineRule="auto"/>
              <w:ind w:firstLine="0"/>
              <w:jc w:val="left"/>
            </w:pPr>
            <w:r>
              <w:t>Глава района</w:t>
            </w:r>
          </w:p>
        </w:tc>
        <w:tc>
          <w:tcPr>
            <w:tcW w:w="4927" w:type="dxa"/>
            <w:shd w:val="clear" w:color="auto" w:fill="auto"/>
          </w:tcPr>
          <w:p w:rsidR="002C1624" w:rsidRDefault="002C1624" w:rsidP="00DE41B9">
            <w:pPr>
              <w:pStyle w:val="a5"/>
              <w:spacing w:line="240" w:lineRule="auto"/>
              <w:ind w:firstLine="0"/>
              <w:jc w:val="right"/>
            </w:pPr>
            <w:r>
              <w:t>Р.В. Рыжков</w:t>
            </w:r>
          </w:p>
          <w:p w:rsidR="002C1624" w:rsidRPr="00231BF6" w:rsidRDefault="002C1624" w:rsidP="00DE41B9">
            <w:pPr>
              <w:jc w:val="both"/>
              <w:rPr>
                <w:sz w:val="28"/>
              </w:rPr>
            </w:pPr>
          </w:p>
        </w:tc>
      </w:tr>
    </w:tbl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pStyle w:val="a5"/>
        <w:spacing w:line="240" w:lineRule="auto"/>
        <w:ind w:firstLine="0"/>
      </w:pPr>
      <w:r>
        <w:t xml:space="preserve">                                                                     </w:t>
      </w:r>
      <w:r>
        <w:tab/>
        <w:t xml:space="preserve">                              </w:t>
      </w:r>
      <w:r>
        <w:tab/>
      </w:r>
    </w:p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jc w:val="both"/>
        <w:rPr>
          <w:sz w:val="28"/>
        </w:rPr>
      </w:pPr>
    </w:p>
    <w:p w:rsidR="002C1624" w:rsidRDefault="002C1624" w:rsidP="002C1624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8900E6" w:rsidRDefault="008900E6" w:rsidP="002C1624">
      <w:pPr>
        <w:jc w:val="both"/>
        <w:rPr>
          <w:sz w:val="28"/>
        </w:rPr>
      </w:pPr>
    </w:p>
    <w:p w:rsidR="002C1624" w:rsidRDefault="002C1624" w:rsidP="002C1624"/>
    <w:p w:rsidR="002C1624" w:rsidRDefault="002C1624" w:rsidP="002C1624">
      <w:pPr>
        <w:jc w:val="both"/>
        <w:rPr>
          <w:sz w:val="28"/>
        </w:rPr>
      </w:pPr>
      <w:r>
        <w:rPr>
          <w:sz w:val="28"/>
        </w:rPr>
        <w:t>Управляющий делами</w:t>
      </w: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администрации района</w:t>
      </w:r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______________________ И.В. Попов</w:t>
      </w:r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 xml:space="preserve">Начальник отдела </w:t>
      </w: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правовой и кадровой   работы</w:t>
      </w: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 xml:space="preserve">______________________ </w:t>
      </w:r>
      <w:proofErr w:type="spellStart"/>
      <w:r>
        <w:rPr>
          <w:sz w:val="28"/>
        </w:rPr>
        <w:t>М.К.Петров</w:t>
      </w:r>
      <w:proofErr w:type="spellEnd"/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Начальник  отдела культуры, спорта,</w:t>
      </w: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молодежной политики и архивного дела</w:t>
      </w:r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_____________________А.П. Игумнов</w:t>
      </w:r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Начальник отдела образования</w:t>
      </w:r>
    </w:p>
    <w:p w:rsidR="002C1624" w:rsidRDefault="002C1624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>______________________Л.А. Груздева</w:t>
      </w:r>
    </w:p>
    <w:p w:rsidR="002C1624" w:rsidRDefault="002C1624" w:rsidP="002C1624">
      <w:pPr>
        <w:pStyle w:val="a7"/>
        <w:jc w:val="both"/>
        <w:rPr>
          <w:sz w:val="28"/>
        </w:rPr>
      </w:pPr>
      <w:r>
        <w:rPr>
          <w:sz w:val="28"/>
        </w:rPr>
        <w:t xml:space="preserve"> </w:t>
      </w:r>
    </w:p>
    <w:p w:rsidR="00592BB7" w:rsidRDefault="00592BB7" w:rsidP="002C1624">
      <w:pPr>
        <w:pStyle w:val="a7"/>
        <w:jc w:val="both"/>
        <w:rPr>
          <w:sz w:val="28"/>
        </w:rPr>
      </w:pPr>
    </w:p>
    <w:p w:rsidR="002C1624" w:rsidRDefault="002C1624" w:rsidP="002C1624">
      <w:pPr>
        <w:pStyle w:val="a7"/>
        <w:jc w:val="both"/>
      </w:pPr>
      <w:r>
        <w:t>Н.Н. Моисеева</w:t>
      </w:r>
    </w:p>
    <w:p w:rsidR="003713C1" w:rsidRDefault="002C1624" w:rsidP="005C49FA">
      <w:pPr>
        <w:pStyle w:val="a7"/>
        <w:jc w:val="both"/>
      </w:pPr>
      <w:r>
        <w:t>2-17-44</w:t>
      </w:r>
    </w:p>
    <w:p w:rsidR="009F584C" w:rsidRPr="00BB1395" w:rsidRDefault="00B63B21" w:rsidP="009F584C">
      <w:pPr>
        <w:pStyle w:val="ad"/>
        <w:spacing w:before="0" w:after="0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9F584C" w:rsidRPr="00BB1395">
        <w:rPr>
          <w:sz w:val="28"/>
          <w:szCs w:val="28"/>
        </w:rPr>
        <w:t>ПРИЛОЖЕНИЕ</w:t>
      </w:r>
    </w:p>
    <w:p w:rsidR="009F584C" w:rsidRPr="00BB1395" w:rsidRDefault="009F584C" w:rsidP="009F584C">
      <w:pPr>
        <w:pStyle w:val="ad"/>
        <w:spacing w:before="0" w:after="0"/>
        <w:ind w:left="5670"/>
        <w:rPr>
          <w:sz w:val="28"/>
          <w:szCs w:val="28"/>
        </w:rPr>
      </w:pPr>
      <w:r w:rsidRPr="00BB1395">
        <w:rPr>
          <w:sz w:val="28"/>
          <w:szCs w:val="28"/>
        </w:rPr>
        <w:t xml:space="preserve">         УТВЕРЖДЕН</w:t>
      </w:r>
    </w:p>
    <w:p w:rsidR="009F584C" w:rsidRPr="00BB1395" w:rsidRDefault="009F584C" w:rsidP="009F584C">
      <w:pPr>
        <w:pStyle w:val="ad"/>
        <w:spacing w:before="0" w:after="0"/>
        <w:ind w:left="4962" w:hanging="567"/>
        <w:rPr>
          <w:sz w:val="28"/>
          <w:szCs w:val="28"/>
        </w:rPr>
      </w:pPr>
      <w:r w:rsidRPr="00BB1395">
        <w:rPr>
          <w:sz w:val="28"/>
          <w:szCs w:val="28"/>
        </w:rPr>
        <w:t xml:space="preserve">постановлением администрации района                                                                                             </w:t>
      </w:r>
    </w:p>
    <w:p w:rsidR="009F584C" w:rsidRPr="00BB1395" w:rsidRDefault="009F584C" w:rsidP="009F584C">
      <w:pPr>
        <w:pStyle w:val="ad"/>
        <w:spacing w:before="0" w:after="0"/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B1395">
        <w:rPr>
          <w:sz w:val="28"/>
          <w:szCs w:val="28"/>
        </w:rPr>
        <w:t xml:space="preserve">от     </w:t>
      </w:r>
      <w:r>
        <w:rPr>
          <w:sz w:val="28"/>
          <w:szCs w:val="28"/>
        </w:rPr>
        <w:t>30.12.</w:t>
      </w:r>
      <w:r w:rsidRPr="00BB1395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BB1395">
        <w:rPr>
          <w:sz w:val="28"/>
          <w:szCs w:val="28"/>
        </w:rPr>
        <w:t xml:space="preserve"> № </w:t>
      </w:r>
      <w:r>
        <w:rPr>
          <w:sz w:val="28"/>
          <w:szCs w:val="28"/>
        </w:rPr>
        <w:t>1013</w:t>
      </w:r>
      <w:r w:rsidRPr="00BB1395">
        <w:rPr>
          <w:sz w:val="28"/>
          <w:szCs w:val="28"/>
        </w:rPr>
        <w:br/>
      </w:r>
    </w:p>
    <w:p w:rsidR="009F584C" w:rsidRPr="00BB1395" w:rsidRDefault="009F584C" w:rsidP="009F584C">
      <w:pPr>
        <w:ind w:left="5664" w:hanging="419"/>
        <w:rPr>
          <w:sz w:val="28"/>
          <w:szCs w:val="28"/>
        </w:rPr>
      </w:pPr>
    </w:p>
    <w:p w:rsidR="009F584C" w:rsidRPr="00BB1395" w:rsidRDefault="009F584C" w:rsidP="009F584C">
      <w:pPr>
        <w:jc w:val="center"/>
        <w:rPr>
          <w:sz w:val="28"/>
          <w:szCs w:val="28"/>
        </w:rPr>
      </w:pPr>
      <w:r w:rsidRPr="00BB1395">
        <w:rPr>
          <w:sz w:val="28"/>
          <w:szCs w:val="28"/>
        </w:rPr>
        <w:t>Порядок</w:t>
      </w:r>
    </w:p>
    <w:p w:rsidR="009F584C" w:rsidRPr="00BB1395" w:rsidRDefault="009F584C" w:rsidP="009F584C">
      <w:pPr>
        <w:jc w:val="center"/>
        <w:rPr>
          <w:sz w:val="28"/>
          <w:szCs w:val="28"/>
        </w:rPr>
      </w:pPr>
      <w:r w:rsidRPr="00BB1395">
        <w:rPr>
          <w:sz w:val="28"/>
          <w:szCs w:val="28"/>
        </w:rPr>
        <w:t>определения объема и условий предоставления из бюджета Первомайского района муниципальным бюджетным учреждениям субсидий на иные цели</w:t>
      </w:r>
    </w:p>
    <w:p w:rsidR="009F584C" w:rsidRPr="00BB1395" w:rsidRDefault="009F584C" w:rsidP="009F584C">
      <w:pPr>
        <w:jc w:val="center"/>
        <w:rPr>
          <w:sz w:val="28"/>
          <w:szCs w:val="28"/>
        </w:rPr>
      </w:pPr>
    </w:p>
    <w:p w:rsidR="009F584C" w:rsidRPr="00BB1395" w:rsidRDefault="009F584C" w:rsidP="009F584C">
      <w:pPr>
        <w:pStyle w:val="ac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395">
        <w:rPr>
          <w:rFonts w:ascii="Times New Roman" w:hAnsi="Times New Roman"/>
          <w:sz w:val="28"/>
          <w:szCs w:val="28"/>
        </w:rPr>
        <w:t>Общие положения о предоставлении субсидий</w:t>
      </w:r>
    </w:p>
    <w:p w:rsidR="009F584C" w:rsidRPr="00BB1395" w:rsidRDefault="009F584C" w:rsidP="009F584C">
      <w:pPr>
        <w:pStyle w:val="ac"/>
        <w:spacing w:after="0" w:line="240" w:lineRule="auto"/>
        <w:ind w:left="1428"/>
        <w:rPr>
          <w:rFonts w:ascii="Times New Roman" w:hAnsi="Times New Roman"/>
          <w:sz w:val="28"/>
          <w:szCs w:val="28"/>
        </w:rPr>
      </w:pP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1.1. Порядок предоставления муниципальным бюджетным учреждениям субсидий на иные цели (далее - Порядок) определяет правила определения объема и условия предоставления муниципальным бюджетным учреждениям Первомайского района (далее - учреждения) субсидии из бюджета Первомайского района на иные цели (далее - субсидия).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Право на получение субсидии имеют муниципальные бюджетные учреждения Первомайского района, которым предоставляются субсидии из бюджета Первомайского района на финансовое обеспечение выполнения муниципального задания.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1.2. Иными целями в рамках настоящего Порядка являются расходы учреждений, не включаемые в состав нормативных затрат на оказание муниципальных услуг (выполнения работ), в том числе: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расходы на проведение капитального ремонта;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расходы на приобретение основных средств, </w:t>
      </w:r>
      <w:proofErr w:type="spellStart"/>
      <w:r w:rsidRPr="00BB1395">
        <w:rPr>
          <w:sz w:val="28"/>
          <w:szCs w:val="28"/>
        </w:rPr>
        <w:t>неучитываемые</w:t>
      </w:r>
      <w:proofErr w:type="spellEnd"/>
      <w:r w:rsidRPr="00BB1395">
        <w:rPr>
          <w:sz w:val="28"/>
          <w:szCs w:val="28"/>
        </w:rPr>
        <w:t xml:space="preserve"> в нормативных затратах на оказание муниципальных услуг (выполнение работ);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расходы на возмещение ущерба в случае чрезвычайной ситуации;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расходы на мероприятия, проводимые в рамках государственных и муниципальных программ, национальных, региональных проектов (программ), в случае если субсидии предоставляются в целях реализации соответствующего проекта (программы), и </w:t>
      </w:r>
      <w:proofErr w:type="spellStart"/>
      <w:r w:rsidRPr="00BB1395">
        <w:rPr>
          <w:sz w:val="28"/>
          <w:szCs w:val="28"/>
        </w:rPr>
        <w:t>неучитываемые</w:t>
      </w:r>
      <w:proofErr w:type="spellEnd"/>
      <w:r w:rsidRPr="00BB1395">
        <w:rPr>
          <w:sz w:val="28"/>
          <w:szCs w:val="28"/>
        </w:rPr>
        <w:t xml:space="preserve"> в нормативных затратах на оказание муниципальных услуг (выполнение работ);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расходы в целях осуществления мероприятий по предотвращению и ликвидации чрезвычайных ситуаций;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расходы, имеющие целевое назначение и не связанные с выполнением муниципального задания.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1.3. Учредителем, обеспечивающим предоставление субсидий, являются администрация Первомайского района, (далее – Учредитель). 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</w:p>
    <w:p w:rsidR="009F584C" w:rsidRPr="00BB1395" w:rsidRDefault="009F584C" w:rsidP="009F584C">
      <w:pPr>
        <w:pStyle w:val="ac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395">
        <w:rPr>
          <w:rFonts w:ascii="Times New Roman" w:hAnsi="Times New Roman"/>
          <w:sz w:val="28"/>
          <w:szCs w:val="28"/>
        </w:rPr>
        <w:t>Условия и порядок предоставления субсидии</w:t>
      </w:r>
    </w:p>
    <w:p w:rsidR="009F584C" w:rsidRPr="00BB1395" w:rsidRDefault="009F584C" w:rsidP="009F584C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2.1.Учреждение, заинтересованное в предоставлении субсидии, представляет Учредителю документы с приложением описи представленных документов в соответствии с перечнем документов, представляемых для </w:t>
      </w:r>
      <w:r w:rsidRPr="00BB1395">
        <w:rPr>
          <w:sz w:val="28"/>
          <w:szCs w:val="28"/>
        </w:rPr>
        <w:lastRenderedPageBreak/>
        <w:t>получения целевой субсидии, согласно приложению 1 к настоящему Порядку (далее - Перечень).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2.2.Учредитель в течение 5 (пяти) рабочих дней со дня получения документов, представленных в соответствии с пунктом 2.1 настоящего Порядка, осуществляет проверку документов на предмет соответствия Перечню и требованиям, установленным пунктом 2.1. настоящего Порядка.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proofErr w:type="gramStart"/>
      <w:r w:rsidRPr="00BB1395">
        <w:rPr>
          <w:sz w:val="28"/>
          <w:szCs w:val="28"/>
        </w:rPr>
        <w:t>В случае представления неполного комплекта документов или несоответствия представленных документов требованиям, установленным пунктом настоящего Порядка, а также в случае недостоверности информации, содержащейся в документах, представленных учреждением, Учредитель в течение 5 (пяти) рабочих дней со дня окончания срока, указанного в абзаце первом настоящего пункта, возвращает их учреждению, письменно уведомляя о причинах возврата документов.</w:t>
      </w:r>
      <w:proofErr w:type="gramEnd"/>
      <w:r w:rsidRPr="00BB1395">
        <w:rPr>
          <w:sz w:val="28"/>
          <w:szCs w:val="28"/>
        </w:rPr>
        <w:t xml:space="preserve"> Учреждение вправе повторно направить документы после устранения причин возврата документов.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proofErr w:type="gramStart"/>
      <w:r w:rsidRPr="00BB1395">
        <w:rPr>
          <w:sz w:val="28"/>
          <w:szCs w:val="28"/>
        </w:rPr>
        <w:t>2.3.При предоставлении учреждением полного комплекта документов и при соответствии представленных документов требованиям, установленным пунктом 2.1 настоящего Порядка, Учредитель в течение 5 (пяти) рабочих дней принимает решение о предоставлении учреждению субсидии и издает нормативно правовой акт о предоставлении субсидии, за исключением случаев, когда размер субсидии определен решением о бюджете Первомайского района, постановлением администрации Первомайского района Тамбовской области об утверждении муниципальной</w:t>
      </w:r>
      <w:proofErr w:type="gramEnd"/>
      <w:r w:rsidRPr="00BB1395">
        <w:rPr>
          <w:sz w:val="28"/>
          <w:szCs w:val="28"/>
        </w:rPr>
        <w:t xml:space="preserve"> программы.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В нормативно правовом акте Учредителя указывается размер субсидии и (или) порядок расчета размера субсидии с указанием информации, обосновывающей ее размер (формулы расчета и порядок их применения и (или) иная информация исходя из целей предоставления субсидии), </w:t>
      </w:r>
    </w:p>
    <w:p w:rsidR="009F584C" w:rsidRPr="00BB1395" w:rsidRDefault="009F584C" w:rsidP="009F584C">
      <w:pPr>
        <w:jc w:val="both"/>
        <w:rPr>
          <w:sz w:val="28"/>
          <w:szCs w:val="28"/>
        </w:rPr>
      </w:pPr>
      <w:r w:rsidRPr="00BB1395">
        <w:rPr>
          <w:sz w:val="28"/>
          <w:szCs w:val="28"/>
        </w:rPr>
        <w:tab/>
        <w:t xml:space="preserve">2.4. </w:t>
      </w:r>
      <w:proofErr w:type="gramStart"/>
      <w:r w:rsidRPr="00BB1395">
        <w:rPr>
          <w:sz w:val="28"/>
          <w:szCs w:val="28"/>
        </w:rPr>
        <w:t>В случае если субсидия является источником финансового обеспечения расходов учреждения на предоставление средств третьим лицам на конкурсной основе (за исключением средств, предоставляемых в целях исполнения контрактов (договоров) на поставку товаров, выполнение работ, оказание услуг) (далее - конечные получатели муниципальной поддержки) в соглашении, указанном в пункте 2.5, дополнительно устанавливаются положения, аналогичные положениям, указанным в пункте 2.3 настоящего Порядка, и положения, предусматривающие порядок</w:t>
      </w:r>
      <w:proofErr w:type="gramEnd"/>
      <w:r w:rsidRPr="00BB1395">
        <w:rPr>
          <w:sz w:val="28"/>
          <w:szCs w:val="28"/>
        </w:rPr>
        <w:t xml:space="preserve"> определения конечных получателей муниципальной поддержки, установление для конечных получателей муниципальной поддержки результатов, которые они должны достичь за счет предоставленных сре</w:t>
      </w:r>
      <w:proofErr w:type="gramStart"/>
      <w:r w:rsidRPr="00BB1395">
        <w:rPr>
          <w:sz w:val="28"/>
          <w:szCs w:val="28"/>
        </w:rPr>
        <w:t>дств в ц</w:t>
      </w:r>
      <w:proofErr w:type="gramEnd"/>
      <w:r w:rsidRPr="00BB1395">
        <w:rPr>
          <w:sz w:val="28"/>
          <w:szCs w:val="28"/>
        </w:rPr>
        <w:t>елях достижения результатов, установленных для учреждений, порядка предоставления средств, отчетности об их использовании, а также ответственности за нарушение целей и условиях их предоставления.</w:t>
      </w:r>
    </w:p>
    <w:p w:rsidR="009F584C" w:rsidRPr="00941A97" w:rsidRDefault="009F584C" w:rsidP="009F584C">
      <w:pPr>
        <w:ind w:firstLine="708"/>
        <w:jc w:val="both"/>
        <w:rPr>
          <w:sz w:val="28"/>
          <w:szCs w:val="28"/>
        </w:rPr>
      </w:pPr>
      <w:r w:rsidRPr="00941A97">
        <w:rPr>
          <w:sz w:val="28"/>
          <w:szCs w:val="28"/>
        </w:rPr>
        <w:t>2.5. В целях предоставления субсидии Учредителем и учреждением заключается соглашение в соответствии с типовой формой, согласно приложению 2 к настоящему Порядку (далее - соглашение), в котором предусматриваются в том числе: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941A97">
        <w:rPr>
          <w:sz w:val="28"/>
          <w:szCs w:val="28"/>
        </w:rPr>
        <w:t>цели предоставления субсидии;</w:t>
      </w:r>
      <w:bookmarkStart w:id="0" w:name="_GoBack"/>
      <w:bookmarkEnd w:id="0"/>
    </w:p>
    <w:p w:rsidR="009F584C" w:rsidRPr="00BB1395" w:rsidRDefault="009F584C" w:rsidP="009F584C">
      <w:pPr>
        <w:ind w:firstLine="709"/>
        <w:jc w:val="both"/>
        <w:rPr>
          <w:sz w:val="28"/>
          <w:szCs w:val="28"/>
        </w:rPr>
      </w:pPr>
      <w:r w:rsidRPr="00BB1395">
        <w:rPr>
          <w:sz w:val="28"/>
          <w:szCs w:val="28"/>
        </w:rPr>
        <w:lastRenderedPageBreak/>
        <w:t>плановые показатели (результаты), характеризующие достижение целей предоставления субсидии;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объем субсидии;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сроки (график) перечисления субсидии;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форма, а также порядок и сроки предоставления отчетности об исполнении соглашения в части информации о достижении целей, показател</w:t>
      </w:r>
      <w:proofErr w:type="gramStart"/>
      <w:r w:rsidRPr="00BB1395">
        <w:rPr>
          <w:sz w:val="28"/>
          <w:szCs w:val="28"/>
        </w:rPr>
        <w:t>я(</w:t>
      </w:r>
      <w:proofErr w:type="gramEnd"/>
      <w:r w:rsidRPr="00BB1395">
        <w:rPr>
          <w:sz w:val="28"/>
          <w:szCs w:val="28"/>
        </w:rPr>
        <w:t>ей) (результата(</w:t>
      </w:r>
      <w:proofErr w:type="spellStart"/>
      <w:r w:rsidRPr="00BB1395">
        <w:rPr>
          <w:sz w:val="28"/>
          <w:szCs w:val="28"/>
        </w:rPr>
        <w:t>ов</w:t>
      </w:r>
      <w:proofErr w:type="spellEnd"/>
      <w:r w:rsidRPr="00BB1395">
        <w:rPr>
          <w:sz w:val="28"/>
          <w:szCs w:val="28"/>
        </w:rPr>
        <w:t>), установленных при предоставлении субсидии;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порядок и сроки возврата сумм субсидии в случае несоблюдения учреждением целей и условий, определенных соглашением;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основания и порядок внесения изменений в соглашение, в том числе в случае уменьшения главному распорядителю ранее доведенных лимитов бюджетных обязательств на предоставление субсидии;</w:t>
      </w:r>
    </w:p>
    <w:p w:rsidR="009F584C" w:rsidRPr="00BB1395" w:rsidRDefault="009F584C" w:rsidP="009F584C">
      <w:pPr>
        <w:ind w:firstLine="709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иные положения, установленные главным распорядителем (при необходимости).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2.6. Выделение бюджетных ассигнований осуществляется путем перечисления средств бюджета Первомайского района с лицевого счета финансового отдела, открытого в УФК по Тамбовской области, на лицевой счет, открытый учреждением в УФК по Тамбовской области для учета операций по получению и использованию субсидий.</w:t>
      </w:r>
    </w:p>
    <w:p w:rsidR="009F584C" w:rsidRPr="00BB1395" w:rsidRDefault="009F584C" w:rsidP="009F584C">
      <w:pPr>
        <w:ind w:left="119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             2.7. В случае, если субсидия предоставляется для достижения показател</w:t>
      </w:r>
      <w:proofErr w:type="gramStart"/>
      <w:r w:rsidRPr="00BB1395">
        <w:rPr>
          <w:sz w:val="28"/>
          <w:szCs w:val="28"/>
        </w:rPr>
        <w:t>я(</w:t>
      </w:r>
      <w:proofErr w:type="gramEnd"/>
      <w:r w:rsidRPr="00BB1395">
        <w:rPr>
          <w:sz w:val="28"/>
          <w:szCs w:val="28"/>
        </w:rPr>
        <w:t>ей) (результата(</w:t>
      </w:r>
      <w:proofErr w:type="spellStart"/>
      <w:r w:rsidRPr="00BB1395">
        <w:rPr>
          <w:sz w:val="28"/>
          <w:szCs w:val="28"/>
        </w:rPr>
        <w:t>ов</w:t>
      </w:r>
      <w:proofErr w:type="spellEnd"/>
      <w:r w:rsidRPr="00BB1395">
        <w:rPr>
          <w:sz w:val="28"/>
          <w:szCs w:val="28"/>
        </w:rPr>
        <w:t>), установленных соответствующей муниципальной программой, определение показателя(ей) (результата(</w:t>
      </w:r>
      <w:proofErr w:type="spellStart"/>
      <w:r w:rsidRPr="00BB1395">
        <w:rPr>
          <w:sz w:val="28"/>
          <w:szCs w:val="28"/>
        </w:rPr>
        <w:t>ов</w:t>
      </w:r>
      <w:proofErr w:type="spellEnd"/>
      <w:r w:rsidRPr="00BB1395">
        <w:rPr>
          <w:sz w:val="28"/>
          <w:szCs w:val="28"/>
        </w:rPr>
        <w:t>) предоставления субсидии осуществляется в соответствии с показателем(</w:t>
      </w:r>
      <w:proofErr w:type="spellStart"/>
      <w:r w:rsidRPr="00BB1395">
        <w:rPr>
          <w:sz w:val="28"/>
          <w:szCs w:val="28"/>
        </w:rPr>
        <w:t>ями</w:t>
      </w:r>
      <w:proofErr w:type="spellEnd"/>
      <w:r w:rsidRPr="00BB1395">
        <w:rPr>
          <w:sz w:val="28"/>
          <w:szCs w:val="28"/>
        </w:rPr>
        <w:t>) (</w:t>
      </w:r>
      <w:proofErr w:type="spellStart"/>
      <w:r w:rsidRPr="00BB1395">
        <w:rPr>
          <w:sz w:val="28"/>
          <w:szCs w:val="28"/>
        </w:rPr>
        <w:t>результом</w:t>
      </w:r>
      <w:proofErr w:type="spellEnd"/>
      <w:r w:rsidRPr="00BB1395">
        <w:rPr>
          <w:sz w:val="28"/>
          <w:szCs w:val="28"/>
        </w:rPr>
        <w:t>(</w:t>
      </w:r>
      <w:proofErr w:type="spellStart"/>
      <w:r w:rsidRPr="00BB1395">
        <w:rPr>
          <w:sz w:val="28"/>
          <w:szCs w:val="28"/>
        </w:rPr>
        <w:t>ами</w:t>
      </w:r>
      <w:proofErr w:type="spellEnd"/>
      <w:r w:rsidRPr="00BB1395">
        <w:rPr>
          <w:sz w:val="28"/>
          <w:szCs w:val="28"/>
        </w:rPr>
        <w:t>) данной программы.</w:t>
      </w:r>
    </w:p>
    <w:p w:rsidR="009F584C" w:rsidRPr="00BB1395" w:rsidRDefault="009F584C" w:rsidP="009F584C">
      <w:pPr>
        <w:jc w:val="center"/>
        <w:rPr>
          <w:sz w:val="28"/>
          <w:szCs w:val="28"/>
        </w:rPr>
      </w:pPr>
    </w:p>
    <w:p w:rsidR="009F584C" w:rsidRPr="00BB1395" w:rsidRDefault="009F584C" w:rsidP="009F584C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395">
        <w:rPr>
          <w:rFonts w:ascii="Times New Roman" w:hAnsi="Times New Roman"/>
          <w:sz w:val="28"/>
          <w:szCs w:val="28"/>
        </w:rPr>
        <w:t>Сроки и порядок представления отчетности</w:t>
      </w:r>
    </w:p>
    <w:p w:rsidR="009F584C" w:rsidRPr="00BB1395" w:rsidRDefault="009F584C" w:rsidP="009F584C">
      <w:pPr>
        <w:pStyle w:val="ac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3.1. Учреждение обязано </w:t>
      </w:r>
      <w:proofErr w:type="gramStart"/>
      <w:r w:rsidRPr="00BB1395">
        <w:rPr>
          <w:sz w:val="28"/>
          <w:szCs w:val="28"/>
        </w:rPr>
        <w:t>предоставить Учредителю отчет</w:t>
      </w:r>
      <w:proofErr w:type="gramEnd"/>
      <w:r w:rsidRPr="00BB1395">
        <w:rPr>
          <w:sz w:val="28"/>
          <w:szCs w:val="28"/>
        </w:rPr>
        <w:t xml:space="preserve"> об использовании предоставленной субсидии, в том числе о расходах, произведенных учреждением, и о достижении целевых показателей (далее - отчет) по форме и в сроки, установленные соглашением с учетом требований, установленных пунктами 3.2 - 3.3 настоящего Порядка.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3.2. Учреждение представляет Учредителю: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ежеквартально до 25 числа месяца, следующего за отчетным периодом, отчет об использовании субсидии по формам, установленным соглашением; 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до 25 января финансового года, следующего за годом предоставления субсидии, отчет об использовании субсидии и выполнении показателей результативности предоставления субсидии, которые направлены на достижение показателей эффективности реализации муниципальной программы, в рамках которой была предоставлена субсидия (далее также - показатели результативности).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3.3. Отчеты об использовании субсидии составляются на 1 число месяца каждого квартала и нарастающим итогом с начала года.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</w:p>
    <w:p w:rsidR="009F584C" w:rsidRPr="00BB1395" w:rsidRDefault="009F584C" w:rsidP="009F584C">
      <w:pPr>
        <w:ind w:firstLine="708"/>
        <w:jc w:val="center"/>
        <w:rPr>
          <w:sz w:val="28"/>
          <w:szCs w:val="28"/>
        </w:rPr>
      </w:pPr>
      <w:r w:rsidRPr="00BB1395">
        <w:rPr>
          <w:sz w:val="28"/>
          <w:szCs w:val="28"/>
        </w:rPr>
        <w:lastRenderedPageBreak/>
        <w:t xml:space="preserve">4. Осуществление </w:t>
      </w:r>
      <w:proofErr w:type="gramStart"/>
      <w:r w:rsidRPr="00BB1395">
        <w:rPr>
          <w:sz w:val="28"/>
          <w:szCs w:val="28"/>
        </w:rPr>
        <w:t>контроля за</w:t>
      </w:r>
      <w:proofErr w:type="gramEnd"/>
      <w:r w:rsidRPr="00BB1395">
        <w:rPr>
          <w:sz w:val="28"/>
          <w:szCs w:val="28"/>
        </w:rPr>
        <w:t xml:space="preserve"> соблюдением условий, целей и порядка предоставления субсидий и ответственность за их несоблюдение</w:t>
      </w:r>
    </w:p>
    <w:p w:rsidR="009F584C" w:rsidRPr="00BB1395" w:rsidRDefault="009F584C" w:rsidP="009F584C">
      <w:pPr>
        <w:ind w:firstLine="708"/>
        <w:jc w:val="center"/>
        <w:rPr>
          <w:sz w:val="28"/>
          <w:szCs w:val="28"/>
        </w:rPr>
      </w:pP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4.1. Проверка соблюдения условий, целей и порядка предоставления субсидий осуществляется Учредителем, органами муниципального финансового контроля Первомайского района.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4.2. Выплаченные суммы субсидий подлежат возврату в бюджет Первомайского района в следующих случаях: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при выявлении в представленных Получателем субсидий документах недостоверных сведений;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в случае установления по итогам проверок, проведенных органами, уполномоченными на осуществление муниципального финансового контроля факта нарушения целей и условий предоставления субсидий;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4.3. Решение о возврате субсидии выносится Учредителем после рассмотрения представленных документов.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4.4. Требование о возврате субсидий передается получателю субсидий лично под расписку, либо заказным письмом с уведомлением о вручении.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4.5. В случае нецелевого расходования средств субсидии учреждением, выявленного по фактам проверок, субсидия подлежит возврату в полном объеме в течение 30 (тридцати) календарных дней со дня получения требования, указанного в пункте 4.4 настоящего Порядка.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4.6. В случае если выполнение показателя результативности предоставления субсидий составляет менее  95%, субсидия подлежит возврату в бюджет муниципального образования из расчета 1% от суммы полученной субсидии за каждый процентный пункт </w:t>
      </w:r>
      <w:proofErr w:type="spellStart"/>
      <w:r w:rsidRPr="00BB1395">
        <w:rPr>
          <w:sz w:val="28"/>
          <w:szCs w:val="28"/>
        </w:rPr>
        <w:t>недостижения</w:t>
      </w:r>
      <w:proofErr w:type="spellEnd"/>
      <w:r w:rsidRPr="00BB1395">
        <w:rPr>
          <w:sz w:val="28"/>
          <w:szCs w:val="28"/>
        </w:rPr>
        <w:t xml:space="preserve"> значения показателя результативности предоставления субсидий.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Значение показателя результативности предоставления субсидий рассчитывается по формуле: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КВ = </w:t>
      </w:r>
      <w:proofErr w:type="spellStart"/>
      <w:r w:rsidRPr="00BB1395">
        <w:rPr>
          <w:sz w:val="28"/>
          <w:szCs w:val="28"/>
        </w:rPr>
        <w:t>ЦП</w:t>
      </w:r>
      <w:proofErr w:type="gramStart"/>
      <w:r w:rsidRPr="00BB1395">
        <w:rPr>
          <w:sz w:val="28"/>
          <w:szCs w:val="28"/>
          <w:vertAlign w:val="subscript"/>
        </w:rPr>
        <w:t>i</w:t>
      </w:r>
      <w:proofErr w:type="gramEnd"/>
      <w:r w:rsidRPr="00BB1395">
        <w:rPr>
          <w:sz w:val="28"/>
          <w:szCs w:val="28"/>
          <w:vertAlign w:val="subscript"/>
        </w:rPr>
        <w:t>факт</w:t>
      </w:r>
      <w:proofErr w:type="spellEnd"/>
      <w:r w:rsidRPr="00BB1395">
        <w:rPr>
          <w:sz w:val="28"/>
          <w:szCs w:val="28"/>
        </w:rPr>
        <w:t xml:space="preserve"> / ЦП</w:t>
      </w:r>
      <w:proofErr w:type="spellStart"/>
      <w:r w:rsidRPr="00BB1395">
        <w:rPr>
          <w:sz w:val="28"/>
          <w:szCs w:val="28"/>
          <w:vertAlign w:val="subscript"/>
          <w:lang w:val="en-US"/>
        </w:rPr>
        <w:t>i</w:t>
      </w:r>
      <w:proofErr w:type="spellEnd"/>
      <w:r w:rsidRPr="00BB1395">
        <w:rPr>
          <w:sz w:val="28"/>
          <w:szCs w:val="28"/>
          <w:vertAlign w:val="subscript"/>
        </w:rPr>
        <w:t>план</w:t>
      </w:r>
      <w:r w:rsidRPr="00BB1395">
        <w:rPr>
          <w:sz w:val="28"/>
          <w:szCs w:val="28"/>
        </w:rPr>
        <w:t xml:space="preserve"> x 100, где: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КВ – значение показателя</w:t>
      </w:r>
      <w:r w:rsidRPr="00BB1395">
        <w:rPr>
          <w:sz w:val="28"/>
          <w:szCs w:val="28"/>
        </w:rPr>
        <w:tab/>
        <w:t>результативности предоставления субсидий;</w:t>
      </w:r>
    </w:p>
    <w:p w:rsidR="009F584C" w:rsidRPr="00BB1395" w:rsidRDefault="009F584C" w:rsidP="009F584C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ЦП</w:t>
      </w:r>
      <w:proofErr w:type="spellStart"/>
      <w:proofErr w:type="gramStart"/>
      <w:r w:rsidRPr="00BB13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B1395">
        <w:rPr>
          <w:sz w:val="28"/>
          <w:szCs w:val="28"/>
          <w:vertAlign w:val="subscript"/>
        </w:rPr>
        <w:t>факт</w:t>
      </w:r>
      <w:r w:rsidRPr="00BB1395">
        <w:rPr>
          <w:sz w:val="28"/>
          <w:szCs w:val="28"/>
        </w:rPr>
        <w:t>-фактическое значение показателя результативности предоставления субсидий;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ЦП </w:t>
      </w:r>
      <w:proofErr w:type="spellStart"/>
      <w:proofErr w:type="gramStart"/>
      <w:r w:rsidRPr="00BB13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B1395">
        <w:rPr>
          <w:sz w:val="28"/>
          <w:szCs w:val="28"/>
          <w:vertAlign w:val="subscript"/>
        </w:rPr>
        <w:t>план</w:t>
      </w:r>
      <w:r w:rsidRPr="00BB1395">
        <w:rPr>
          <w:sz w:val="28"/>
          <w:szCs w:val="28"/>
        </w:rPr>
        <w:t xml:space="preserve"> - плановое значение показателя результативности предоставления субсидий.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Объем субсидии, подлежащий возврату, рассчитывается по формуле: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BB1395">
        <w:rPr>
          <w:sz w:val="28"/>
          <w:szCs w:val="28"/>
        </w:rPr>
        <w:t>С</w:t>
      </w:r>
      <w:r w:rsidRPr="00BB1395">
        <w:rPr>
          <w:sz w:val="28"/>
          <w:szCs w:val="28"/>
          <w:vertAlign w:val="subscript"/>
        </w:rPr>
        <w:t>возвр</w:t>
      </w:r>
      <w:proofErr w:type="spellEnd"/>
      <w:r w:rsidRPr="00BB1395">
        <w:rPr>
          <w:sz w:val="28"/>
          <w:szCs w:val="28"/>
        </w:rPr>
        <w:t xml:space="preserve"> = (95 - КВ) x </w:t>
      </w:r>
      <w:proofErr w:type="spellStart"/>
      <w:r w:rsidRPr="00BB1395">
        <w:rPr>
          <w:sz w:val="28"/>
          <w:szCs w:val="28"/>
        </w:rPr>
        <w:t>С</w:t>
      </w:r>
      <w:r w:rsidRPr="00BB1395">
        <w:rPr>
          <w:sz w:val="28"/>
          <w:szCs w:val="28"/>
          <w:vertAlign w:val="subscript"/>
        </w:rPr>
        <w:t>получ</w:t>
      </w:r>
      <w:proofErr w:type="spellEnd"/>
      <w:r w:rsidRPr="00BB1395">
        <w:rPr>
          <w:sz w:val="28"/>
          <w:szCs w:val="28"/>
        </w:rPr>
        <w:t>) / 100, где:</w:t>
      </w:r>
      <w:proofErr w:type="gramEnd"/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proofErr w:type="spellStart"/>
      <w:r w:rsidRPr="00BB1395">
        <w:rPr>
          <w:sz w:val="28"/>
          <w:szCs w:val="28"/>
        </w:rPr>
        <w:t>С</w:t>
      </w:r>
      <w:r w:rsidRPr="00BB1395">
        <w:rPr>
          <w:sz w:val="28"/>
          <w:szCs w:val="28"/>
          <w:vertAlign w:val="subscript"/>
        </w:rPr>
        <w:t>возвр</w:t>
      </w:r>
      <w:proofErr w:type="spellEnd"/>
      <w:r w:rsidRPr="00BB1395">
        <w:rPr>
          <w:sz w:val="28"/>
          <w:szCs w:val="28"/>
        </w:rPr>
        <w:t xml:space="preserve"> - объем субсидии, подлежащий возврату;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>КВ-значение показателя</w:t>
      </w:r>
      <w:r w:rsidRPr="00BB1395">
        <w:rPr>
          <w:sz w:val="28"/>
          <w:szCs w:val="28"/>
        </w:rPr>
        <w:tab/>
        <w:t>результативности предоставления субсидий;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proofErr w:type="spellStart"/>
      <w:r w:rsidRPr="00BB1395">
        <w:rPr>
          <w:sz w:val="28"/>
          <w:szCs w:val="28"/>
        </w:rPr>
        <w:t>С</w:t>
      </w:r>
      <w:r w:rsidRPr="00BB1395">
        <w:rPr>
          <w:sz w:val="28"/>
          <w:szCs w:val="28"/>
          <w:vertAlign w:val="subscript"/>
        </w:rPr>
        <w:t>получ</w:t>
      </w:r>
      <w:proofErr w:type="spellEnd"/>
      <w:r w:rsidRPr="00BB1395">
        <w:rPr>
          <w:sz w:val="28"/>
          <w:szCs w:val="28"/>
        </w:rPr>
        <w:t xml:space="preserve"> - объем полученной субсидии.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Решение о возврате субсидии в связи с невыполнением показателей результативности предоставления субсидий принимается Учредителем в течение 30 (тридцати) календарных дней со дня </w:t>
      </w:r>
      <w:proofErr w:type="gramStart"/>
      <w:r w:rsidRPr="00BB1395">
        <w:rPr>
          <w:sz w:val="28"/>
          <w:szCs w:val="28"/>
        </w:rPr>
        <w:t>установления факта невыполнения показателя результативности</w:t>
      </w:r>
      <w:proofErr w:type="gramEnd"/>
      <w:r w:rsidRPr="00BB1395">
        <w:rPr>
          <w:sz w:val="28"/>
          <w:szCs w:val="28"/>
        </w:rPr>
        <w:t>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Учредитель в течение 5 (пяти) рабочих дней со дня принятия решения о возврате целевой субсидии направляет учреждению уведомление с </w:t>
      </w:r>
      <w:r w:rsidRPr="00BB1395">
        <w:rPr>
          <w:sz w:val="28"/>
          <w:szCs w:val="28"/>
        </w:rPr>
        <w:lastRenderedPageBreak/>
        <w:t>требованием о возврате полученной субсидии (части полученной субсидии). Субсидия подлежит возрасту в течение 30 (тридцати) календарных дней со дня получения уведомления.</w:t>
      </w:r>
    </w:p>
    <w:p w:rsidR="009F584C" w:rsidRPr="00BB1395" w:rsidRDefault="009F584C" w:rsidP="009F584C">
      <w:pPr>
        <w:ind w:firstLine="708"/>
        <w:jc w:val="both"/>
        <w:rPr>
          <w:sz w:val="28"/>
          <w:szCs w:val="28"/>
        </w:rPr>
      </w:pPr>
      <w:r w:rsidRPr="00BB1395">
        <w:rPr>
          <w:sz w:val="28"/>
          <w:szCs w:val="28"/>
        </w:rPr>
        <w:t xml:space="preserve">4.7. В случае </w:t>
      </w:r>
      <w:proofErr w:type="spellStart"/>
      <w:r w:rsidRPr="00BB1395">
        <w:rPr>
          <w:sz w:val="28"/>
          <w:szCs w:val="28"/>
        </w:rPr>
        <w:t>непоступления</w:t>
      </w:r>
      <w:proofErr w:type="spellEnd"/>
      <w:r w:rsidRPr="00BB1395">
        <w:rPr>
          <w:sz w:val="28"/>
          <w:szCs w:val="28"/>
        </w:rPr>
        <w:t xml:space="preserve"> сре</w:t>
      </w:r>
      <w:proofErr w:type="gramStart"/>
      <w:r w:rsidRPr="00BB1395">
        <w:rPr>
          <w:sz w:val="28"/>
          <w:szCs w:val="28"/>
        </w:rPr>
        <w:t>дств в т</w:t>
      </w:r>
      <w:proofErr w:type="gramEnd"/>
      <w:r w:rsidRPr="00BB1395">
        <w:rPr>
          <w:sz w:val="28"/>
          <w:szCs w:val="28"/>
        </w:rPr>
        <w:t>ечение 30 (тридцати) календарных дней со дня получения требования о возврате субсидии (части субсидии) Учредитель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:rsidR="009F584C" w:rsidRPr="00BB1395" w:rsidRDefault="009F584C" w:rsidP="009F584C">
      <w:pPr>
        <w:jc w:val="both"/>
        <w:rPr>
          <w:sz w:val="28"/>
          <w:szCs w:val="28"/>
        </w:rPr>
      </w:pPr>
    </w:p>
    <w:p w:rsidR="009F584C" w:rsidRPr="00BB1395" w:rsidRDefault="009F584C" w:rsidP="009F584C">
      <w:pPr>
        <w:jc w:val="both"/>
        <w:rPr>
          <w:sz w:val="28"/>
          <w:szCs w:val="28"/>
        </w:rPr>
      </w:pPr>
    </w:p>
    <w:p w:rsidR="009F584C" w:rsidRDefault="009F584C" w:rsidP="009F584C">
      <w:pPr>
        <w:jc w:val="both"/>
        <w:rPr>
          <w:sz w:val="26"/>
          <w:szCs w:val="26"/>
        </w:rPr>
      </w:pPr>
    </w:p>
    <w:p w:rsidR="009F584C" w:rsidRDefault="009F584C" w:rsidP="009F584C">
      <w:pPr>
        <w:jc w:val="both"/>
        <w:rPr>
          <w:sz w:val="26"/>
          <w:szCs w:val="26"/>
        </w:rPr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9F584C" w:rsidRDefault="009F584C" w:rsidP="005C49FA">
      <w:pPr>
        <w:pStyle w:val="a7"/>
        <w:jc w:val="both"/>
      </w:pPr>
    </w:p>
    <w:p w:rsidR="003713C1" w:rsidRDefault="003713C1" w:rsidP="003713C1">
      <w:pPr>
        <w:ind w:left="4679"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lastRenderedPageBreak/>
        <w:t>Приложение 1</w:t>
      </w:r>
    </w:p>
    <w:p w:rsidR="003713C1" w:rsidRPr="00A22E20" w:rsidRDefault="003713C1" w:rsidP="003713C1">
      <w:pPr>
        <w:ind w:left="5387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к Порядку</w:t>
      </w:r>
      <w:r>
        <w:rPr>
          <w:sz w:val="26"/>
          <w:szCs w:val="26"/>
        </w:rPr>
        <w:t xml:space="preserve"> о</w:t>
      </w:r>
      <w:r w:rsidRPr="00A22E20">
        <w:rPr>
          <w:sz w:val="26"/>
          <w:szCs w:val="26"/>
        </w:rPr>
        <w:t xml:space="preserve">пределения объема и условий предоставления </w:t>
      </w:r>
      <w:r>
        <w:rPr>
          <w:sz w:val="26"/>
          <w:szCs w:val="26"/>
        </w:rPr>
        <w:t xml:space="preserve">из бюджета </w:t>
      </w:r>
      <w:r w:rsidR="00047123">
        <w:rPr>
          <w:sz w:val="26"/>
          <w:szCs w:val="26"/>
        </w:rPr>
        <w:t>Первомайского</w:t>
      </w:r>
      <w:r>
        <w:rPr>
          <w:sz w:val="26"/>
          <w:szCs w:val="26"/>
        </w:rPr>
        <w:t xml:space="preserve"> района </w:t>
      </w:r>
      <w:r w:rsidR="00047123">
        <w:rPr>
          <w:sz w:val="26"/>
          <w:szCs w:val="26"/>
        </w:rPr>
        <w:t xml:space="preserve">муниципальным бюджетным </w:t>
      </w:r>
      <w:r>
        <w:rPr>
          <w:sz w:val="26"/>
          <w:szCs w:val="26"/>
        </w:rPr>
        <w:t xml:space="preserve">учреждениям </w:t>
      </w:r>
      <w:r w:rsidRPr="00A22E20">
        <w:rPr>
          <w:sz w:val="26"/>
          <w:szCs w:val="26"/>
        </w:rPr>
        <w:t>субсидий на иные цели</w:t>
      </w:r>
    </w:p>
    <w:p w:rsidR="003713C1" w:rsidRPr="00A22E20" w:rsidRDefault="003713C1" w:rsidP="003713C1">
      <w:pPr>
        <w:ind w:left="4956" w:firstLine="708"/>
        <w:rPr>
          <w:sz w:val="26"/>
          <w:szCs w:val="26"/>
        </w:rPr>
      </w:pPr>
    </w:p>
    <w:p w:rsidR="003713C1" w:rsidRDefault="003713C1" w:rsidP="003713C1">
      <w:pPr>
        <w:jc w:val="center"/>
        <w:rPr>
          <w:sz w:val="26"/>
          <w:szCs w:val="26"/>
        </w:rPr>
      </w:pPr>
      <w:r w:rsidRPr="00A22E20">
        <w:rPr>
          <w:sz w:val="26"/>
          <w:szCs w:val="26"/>
        </w:rPr>
        <w:t>П</w:t>
      </w:r>
      <w:r>
        <w:rPr>
          <w:sz w:val="26"/>
          <w:szCs w:val="26"/>
        </w:rPr>
        <w:t>еречень документов, предоставляемых для получения субсидии</w:t>
      </w:r>
    </w:p>
    <w:p w:rsidR="003713C1" w:rsidRPr="00A22E20" w:rsidRDefault="003713C1" w:rsidP="003713C1">
      <w:pPr>
        <w:jc w:val="center"/>
        <w:rPr>
          <w:sz w:val="26"/>
          <w:szCs w:val="26"/>
        </w:rPr>
      </w:pP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Обращение о предоставлении субсидии с указанием целей, объема бюджетных ассигнований.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proofErr w:type="gramStart"/>
      <w:r w:rsidRPr="00A22E20">
        <w:rPr>
          <w:sz w:val="26"/>
          <w:szCs w:val="26"/>
        </w:rPr>
        <w:t>Пояснительн</w:t>
      </w:r>
      <w:r w:rsidR="004E1853">
        <w:rPr>
          <w:sz w:val="26"/>
          <w:szCs w:val="26"/>
        </w:rPr>
        <w:t>ая</w:t>
      </w:r>
      <w:r w:rsidRPr="00A22E20">
        <w:rPr>
          <w:sz w:val="26"/>
          <w:szCs w:val="26"/>
        </w:rPr>
        <w:t xml:space="preserve"> записк</w:t>
      </w:r>
      <w:r w:rsidR="004E1853">
        <w:rPr>
          <w:sz w:val="26"/>
          <w:szCs w:val="26"/>
        </w:rPr>
        <w:t>а</w:t>
      </w:r>
      <w:r w:rsidRPr="00A22E20">
        <w:rPr>
          <w:sz w:val="26"/>
          <w:szCs w:val="26"/>
        </w:rPr>
        <w:t>, содержащ</w:t>
      </w:r>
      <w:r w:rsidR="004E1853">
        <w:rPr>
          <w:sz w:val="26"/>
          <w:szCs w:val="26"/>
        </w:rPr>
        <w:t>ая</w:t>
      </w:r>
      <w:r w:rsidRPr="00A22E20">
        <w:rPr>
          <w:sz w:val="26"/>
          <w:szCs w:val="26"/>
        </w:rPr>
        <w:t xml:space="preserve"> обоснование необходимости осуществления учреждением рас</w:t>
      </w:r>
      <w:r>
        <w:rPr>
          <w:sz w:val="26"/>
          <w:szCs w:val="26"/>
        </w:rPr>
        <w:t xml:space="preserve">ходов на цели, установленные </w:t>
      </w:r>
      <w:r w:rsidRPr="00A22E20">
        <w:rPr>
          <w:sz w:val="26"/>
          <w:szCs w:val="26"/>
        </w:rPr>
        <w:t>пунктом 1.2 настоящего Порядка, включая расчет-обоснование суммы субсидии, необходимой для осуществления указанных расходов, в том числе предварительн</w:t>
      </w:r>
      <w:r w:rsidR="004E1853">
        <w:rPr>
          <w:sz w:val="26"/>
          <w:szCs w:val="26"/>
        </w:rPr>
        <w:t>ая</w:t>
      </w:r>
      <w:r w:rsidRPr="00A22E20">
        <w:rPr>
          <w:sz w:val="26"/>
          <w:szCs w:val="26"/>
        </w:rPr>
        <w:t xml:space="preserve"> смет</w:t>
      </w:r>
      <w:r w:rsidR="004E1853">
        <w:rPr>
          <w:sz w:val="26"/>
          <w:szCs w:val="26"/>
        </w:rPr>
        <w:t>а</w:t>
      </w:r>
      <w:r w:rsidRPr="00A22E20">
        <w:rPr>
          <w:sz w:val="26"/>
          <w:szCs w:val="26"/>
        </w:rPr>
        <w:t xml:space="preserve"> (на выполнение (оказание) соответствующих работ, проведение мероприятий, приобретение имущества) с приложением предложений поставщиков (подрядчиков), статистических данных и (или) иной информаци</w:t>
      </w:r>
      <w:r>
        <w:rPr>
          <w:sz w:val="26"/>
          <w:szCs w:val="26"/>
        </w:rPr>
        <w:t>и</w:t>
      </w:r>
      <w:r w:rsidRPr="00A22E20">
        <w:rPr>
          <w:sz w:val="26"/>
          <w:szCs w:val="26"/>
        </w:rPr>
        <w:t xml:space="preserve"> исходя из целей предоставления субсидии.</w:t>
      </w:r>
      <w:proofErr w:type="gramEnd"/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Перечень объектов, подлежащих ремонту, акт обследования объектов и дефектную ведомость, в случае, если целью предоставления субсидии является проведение ремонта (реконструкции).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Программа мероприятий, в случае, если целью предоставления субсидии является проведение мероприятий, в том числе конференций, симпозиумов, выставок.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Информация о планируемом к приобретению имуществе и расчет стоимости приобретения, в случае, если целью предоставления субсидии является приобретение имущества.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6.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Информация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7.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Иная информаци</w:t>
      </w:r>
      <w:r w:rsidR="004E1853">
        <w:rPr>
          <w:sz w:val="26"/>
          <w:szCs w:val="26"/>
        </w:rPr>
        <w:t>я</w:t>
      </w:r>
      <w:r w:rsidRPr="00A22E20">
        <w:rPr>
          <w:sz w:val="26"/>
          <w:szCs w:val="26"/>
        </w:rPr>
        <w:t xml:space="preserve"> в зависимости от цели предоставления субсидии.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8.</w:t>
      </w:r>
      <w:r>
        <w:rPr>
          <w:sz w:val="26"/>
          <w:szCs w:val="26"/>
        </w:rPr>
        <w:t xml:space="preserve"> </w:t>
      </w:r>
      <w:r w:rsidRPr="00A22E20">
        <w:rPr>
          <w:sz w:val="26"/>
          <w:szCs w:val="26"/>
        </w:rPr>
        <w:t>Обоснование эффективности реализации мероприятия муниципальной программы, предусматривающего использование субсидии.</w:t>
      </w:r>
    </w:p>
    <w:p w:rsidR="003713C1" w:rsidRPr="00A22E20" w:rsidRDefault="003713C1" w:rsidP="003713C1">
      <w:pPr>
        <w:ind w:firstLine="708"/>
        <w:jc w:val="both"/>
        <w:rPr>
          <w:sz w:val="26"/>
          <w:szCs w:val="26"/>
        </w:rPr>
      </w:pPr>
      <w:r w:rsidRPr="00A22E20">
        <w:rPr>
          <w:sz w:val="26"/>
          <w:szCs w:val="26"/>
        </w:rPr>
        <w:t>9.</w:t>
      </w:r>
      <w:r>
        <w:rPr>
          <w:sz w:val="26"/>
          <w:szCs w:val="26"/>
        </w:rPr>
        <w:t xml:space="preserve"> </w:t>
      </w:r>
      <w:proofErr w:type="gramStart"/>
      <w:r w:rsidRPr="00A22E20">
        <w:rPr>
          <w:sz w:val="26"/>
          <w:szCs w:val="26"/>
        </w:rPr>
        <w:t xml:space="preserve">Информация об отсутствии неисполненной обязанности по уплате просроченной задолженности по возврату в бюджет муниципального образования субсидий, бюджетных инвестиций, предоставленных, в том числе в соответствии с иными правовыми актами </w:t>
      </w:r>
      <w:r w:rsidR="004E1853">
        <w:rPr>
          <w:sz w:val="26"/>
          <w:szCs w:val="26"/>
        </w:rPr>
        <w:t>Первомайского</w:t>
      </w:r>
      <w:r>
        <w:rPr>
          <w:sz w:val="26"/>
          <w:szCs w:val="26"/>
        </w:rPr>
        <w:t xml:space="preserve"> района, </w:t>
      </w:r>
      <w:r w:rsidRPr="00A22E20">
        <w:rPr>
          <w:sz w:val="26"/>
          <w:szCs w:val="26"/>
        </w:rPr>
        <w:t>за исключением случаев предоставления субсидии на осуществление мероприятий по реорганизации или ликвидации учреждения, а также предоставления субсидий на предотвращение аварийной (чрезвычайной) ситуации, ликвидации последствий и восстановительных работ в случае наступления</w:t>
      </w:r>
      <w:proofErr w:type="gramEnd"/>
      <w:r w:rsidRPr="00A22E20">
        <w:rPr>
          <w:sz w:val="26"/>
          <w:szCs w:val="26"/>
        </w:rPr>
        <w:t xml:space="preserve">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3713C1" w:rsidRPr="00A22E20" w:rsidRDefault="003713C1" w:rsidP="003713C1">
      <w:pPr>
        <w:jc w:val="both"/>
        <w:rPr>
          <w:sz w:val="26"/>
          <w:szCs w:val="26"/>
        </w:rPr>
      </w:pPr>
    </w:p>
    <w:p w:rsidR="003713C1" w:rsidRPr="00A22E20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  <w:bookmarkStart w:id="1" w:name="bookmark10"/>
    </w:p>
    <w:p w:rsidR="00E4739F" w:rsidRDefault="00E4739F" w:rsidP="003713C1">
      <w:pPr>
        <w:jc w:val="both"/>
        <w:rPr>
          <w:sz w:val="26"/>
          <w:szCs w:val="26"/>
        </w:rPr>
      </w:pPr>
    </w:p>
    <w:p w:rsidR="00E4739F" w:rsidRDefault="00E4739F" w:rsidP="003713C1">
      <w:pPr>
        <w:jc w:val="both"/>
        <w:rPr>
          <w:sz w:val="26"/>
          <w:szCs w:val="26"/>
        </w:rPr>
      </w:pPr>
    </w:p>
    <w:p w:rsidR="003713C1" w:rsidRPr="00475DB6" w:rsidRDefault="003713C1" w:rsidP="003713C1">
      <w:pPr>
        <w:jc w:val="center"/>
        <w:rPr>
          <w:color w:val="000000"/>
          <w:sz w:val="26"/>
          <w:szCs w:val="26"/>
        </w:rPr>
      </w:pPr>
      <w:r w:rsidRPr="00475DB6">
        <w:rPr>
          <w:color w:val="000000"/>
          <w:sz w:val="28"/>
          <w:szCs w:val="28"/>
        </w:rPr>
        <w:lastRenderedPageBreak/>
        <w:t xml:space="preserve">                                     </w:t>
      </w:r>
      <w:r w:rsidRPr="00475DB6">
        <w:rPr>
          <w:b/>
          <w:color w:val="000000"/>
          <w:sz w:val="28"/>
          <w:szCs w:val="28"/>
        </w:rPr>
        <w:t xml:space="preserve">     </w:t>
      </w:r>
      <w:r w:rsidRPr="00475DB6">
        <w:rPr>
          <w:color w:val="000000"/>
          <w:sz w:val="28"/>
          <w:szCs w:val="28"/>
        </w:rPr>
        <w:t xml:space="preserve">                       </w:t>
      </w:r>
      <w:r w:rsidRPr="00475DB6">
        <w:rPr>
          <w:color w:val="000000"/>
          <w:sz w:val="26"/>
          <w:szCs w:val="26"/>
        </w:rPr>
        <w:t>Приложение 2</w:t>
      </w:r>
    </w:p>
    <w:tbl>
      <w:tblPr>
        <w:tblW w:w="5059" w:type="dxa"/>
        <w:tblInd w:w="4314" w:type="dxa"/>
        <w:tblLook w:val="01E0" w:firstRow="1" w:lastRow="1" w:firstColumn="1" w:lastColumn="1" w:noHBand="0" w:noVBand="0"/>
      </w:tblPr>
      <w:tblGrid>
        <w:gridCol w:w="5059"/>
      </w:tblGrid>
      <w:tr w:rsidR="003713C1" w:rsidRPr="00475DB6" w:rsidTr="00DE41B9">
        <w:trPr>
          <w:trHeight w:val="1249"/>
        </w:trPr>
        <w:tc>
          <w:tcPr>
            <w:tcW w:w="5059" w:type="dxa"/>
          </w:tcPr>
          <w:p w:rsidR="003713C1" w:rsidRPr="00475DB6" w:rsidRDefault="003713C1" w:rsidP="00DE41B9">
            <w:pPr>
              <w:rPr>
                <w:sz w:val="26"/>
                <w:szCs w:val="26"/>
              </w:rPr>
            </w:pPr>
            <w:r w:rsidRPr="00475DB6">
              <w:rPr>
                <w:sz w:val="26"/>
                <w:szCs w:val="26"/>
              </w:rPr>
              <w:t xml:space="preserve">к Порядку определения объема и </w:t>
            </w:r>
          </w:p>
          <w:p w:rsidR="003713C1" w:rsidRPr="00475DB6" w:rsidRDefault="003713C1" w:rsidP="00E4739F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sz w:val="26"/>
                <w:szCs w:val="26"/>
              </w:rPr>
              <w:t xml:space="preserve">условий предоставления из бюджета </w:t>
            </w:r>
            <w:r w:rsidR="00E4739F">
              <w:rPr>
                <w:sz w:val="26"/>
                <w:szCs w:val="26"/>
              </w:rPr>
              <w:t>Первомайского</w:t>
            </w:r>
            <w:r w:rsidRPr="00475DB6">
              <w:rPr>
                <w:sz w:val="26"/>
                <w:szCs w:val="26"/>
              </w:rPr>
              <w:t xml:space="preserve"> района муниципальным бюджетным учреждениям субсидий на иные цели </w:t>
            </w:r>
          </w:p>
        </w:tc>
      </w:tr>
    </w:tbl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75DB6">
        <w:rPr>
          <w:b/>
          <w:bCs/>
          <w:color w:val="000000"/>
        </w:rPr>
        <w:t>СОГЛАШЕНИЕ</w:t>
      </w:r>
    </w:p>
    <w:p w:rsidR="003713C1" w:rsidRPr="00254F6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254F66">
        <w:rPr>
          <w:bCs/>
          <w:color w:val="000000"/>
          <w:sz w:val="28"/>
          <w:szCs w:val="28"/>
        </w:rPr>
        <w:t xml:space="preserve">о порядке и условиях предоставления субсидии на иные цели </w:t>
      </w:r>
    </w:p>
    <w:p w:rsidR="003713C1" w:rsidRPr="00254F6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254F66">
        <w:rPr>
          <w:bCs/>
          <w:color w:val="000000"/>
        </w:rPr>
        <w:t xml:space="preserve"> 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475DB6">
        <w:rPr>
          <w:bCs/>
          <w:color w:val="000000"/>
        </w:rPr>
        <w:t>г.                                                                                             «____»__________ 20__ г.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09699E">
        <w:rPr>
          <w:bCs/>
          <w:color w:val="000000"/>
          <w:sz w:val="26"/>
          <w:szCs w:val="26"/>
        </w:rPr>
        <w:t xml:space="preserve">Администрация </w:t>
      </w:r>
      <w:r w:rsidR="00254F66">
        <w:rPr>
          <w:bCs/>
          <w:color w:val="000000"/>
          <w:sz w:val="26"/>
          <w:szCs w:val="26"/>
        </w:rPr>
        <w:t xml:space="preserve">Первомайского </w:t>
      </w:r>
      <w:r w:rsidRPr="0009699E">
        <w:rPr>
          <w:bCs/>
          <w:color w:val="000000"/>
          <w:sz w:val="26"/>
          <w:szCs w:val="26"/>
        </w:rPr>
        <w:t>района (далее – Учредитель) в лице</w:t>
      </w:r>
      <w:r w:rsidRPr="00475DB6">
        <w:rPr>
          <w:bCs/>
          <w:color w:val="000000"/>
        </w:rPr>
        <w:t xml:space="preserve">                  ________________________________________________________________________________ 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475DB6">
        <w:rPr>
          <w:bCs/>
          <w:color w:val="000000"/>
        </w:rPr>
        <w:t>________________________________________________</w:t>
      </w:r>
      <w:r w:rsidR="00254F66">
        <w:rPr>
          <w:bCs/>
          <w:color w:val="000000"/>
        </w:rPr>
        <w:t>_______________________________,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475DB6">
        <w:rPr>
          <w:bCs/>
          <w:color w:val="000000"/>
          <w:sz w:val="20"/>
          <w:szCs w:val="20"/>
        </w:rPr>
        <w:t>(Ф.И.О. главы района или  уполномоченного заместителя)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Cs/>
          <w:color w:val="000000"/>
        </w:rPr>
      </w:pPr>
      <w:proofErr w:type="gramStart"/>
      <w:r w:rsidRPr="0009699E">
        <w:rPr>
          <w:bCs/>
          <w:color w:val="000000"/>
          <w:sz w:val="26"/>
          <w:szCs w:val="26"/>
        </w:rPr>
        <w:t>действующего</w:t>
      </w:r>
      <w:proofErr w:type="gramEnd"/>
      <w:r w:rsidRPr="0009699E">
        <w:rPr>
          <w:bCs/>
          <w:color w:val="000000"/>
          <w:sz w:val="26"/>
          <w:szCs w:val="26"/>
        </w:rPr>
        <w:t xml:space="preserve"> на основании</w:t>
      </w:r>
      <w:r w:rsidRPr="00475DB6">
        <w:rPr>
          <w:bCs/>
          <w:color w:val="000000"/>
        </w:rPr>
        <w:t xml:space="preserve"> _____________________________________________________________</w:t>
      </w:r>
      <w:r w:rsidR="00254F66">
        <w:rPr>
          <w:bCs/>
          <w:color w:val="000000"/>
        </w:rPr>
        <w:t>__________________</w:t>
      </w:r>
      <w:r w:rsidRPr="00475DB6">
        <w:rPr>
          <w:bCs/>
          <w:color w:val="000000"/>
        </w:rPr>
        <w:t>,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475DB6">
        <w:rPr>
          <w:bCs/>
          <w:color w:val="000000"/>
          <w:sz w:val="20"/>
          <w:szCs w:val="20"/>
        </w:rPr>
        <w:t>(наименование, дата, номер нормативного правового акта или доверенности)</w:t>
      </w:r>
    </w:p>
    <w:p w:rsidR="003713C1" w:rsidRPr="0009699E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09699E">
        <w:rPr>
          <w:bCs/>
          <w:color w:val="000000"/>
          <w:sz w:val="26"/>
          <w:szCs w:val="26"/>
        </w:rPr>
        <w:t>с одной стороны, и</w:t>
      </w:r>
      <w:r w:rsidRPr="00475DB6">
        <w:rPr>
          <w:bCs/>
          <w:color w:val="000000"/>
        </w:rPr>
        <w:t xml:space="preserve"> ________________________________________________________________________________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475DB6">
        <w:rPr>
          <w:bCs/>
          <w:color w:val="000000"/>
          <w:sz w:val="20"/>
          <w:szCs w:val="20"/>
        </w:rPr>
        <w:t>(наименование муниципального бюджетного учреждения)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09699E">
        <w:rPr>
          <w:bCs/>
          <w:color w:val="000000"/>
          <w:sz w:val="26"/>
          <w:szCs w:val="26"/>
        </w:rPr>
        <w:t>(далее – Учреждение) в лице руководителя</w:t>
      </w:r>
      <w:r w:rsidRPr="00475DB6">
        <w:rPr>
          <w:bCs/>
          <w:color w:val="000000"/>
        </w:rPr>
        <w:t xml:space="preserve"> _________________________________________________</w:t>
      </w:r>
      <w:r w:rsidR="00254F66">
        <w:rPr>
          <w:bCs/>
          <w:color w:val="000000"/>
        </w:rPr>
        <w:t>_______________________________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3713C1" w:rsidRPr="00475DB6" w:rsidRDefault="003713C1" w:rsidP="003713C1">
      <w:pPr>
        <w:rPr>
          <w:bCs/>
        </w:rPr>
      </w:pPr>
      <w:r w:rsidRPr="00475DB6">
        <w:rPr>
          <w:color w:val="000000"/>
        </w:rPr>
        <w:t>_________________________________________________</w:t>
      </w:r>
      <w:r w:rsidR="00254F66">
        <w:rPr>
          <w:color w:val="000000"/>
        </w:rPr>
        <w:t>______________________________</w:t>
      </w:r>
      <w:r w:rsidRPr="00475DB6">
        <w:rPr>
          <w:color w:val="000000"/>
        </w:rPr>
        <w:t>,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475DB6">
        <w:rPr>
          <w:bCs/>
          <w:color w:val="000000"/>
          <w:sz w:val="20"/>
          <w:szCs w:val="20"/>
        </w:rPr>
        <w:t>(Ф.И.О. или исполняющего обязанности руководителя)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rPr>
          <w:bCs/>
          <w:color w:val="000000"/>
        </w:rPr>
      </w:pPr>
      <w:proofErr w:type="gramStart"/>
      <w:r w:rsidRPr="0009699E">
        <w:rPr>
          <w:bCs/>
          <w:color w:val="000000"/>
          <w:sz w:val="26"/>
          <w:szCs w:val="26"/>
        </w:rPr>
        <w:t>действующего</w:t>
      </w:r>
      <w:proofErr w:type="gramEnd"/>
      <w:r w:rsidRPr="0009699E">
        <w:rPr>
          <w:bCs/>
          <w:color w:val="000000"/>
          <w:sz w:val="26"/>
          <w:szCs w:val="26"/>
        </w:rPr>
        <w:t xml:space="preserve"> на основании </w:t>
      </w:r>
      <w:r w:rsidRPr="00475DB6">
        <w:rPr>
          <w:bCs/>
          <w:color w:val="000000"/>
        </w:rPr>
        <w:t>________________________________________________</w:t>
      </w:r>
      <w:r w:rsidR="00254F66">
        <w:rPr>
          <w:bCs/>
          <w:color w:val="000000"/>
        </w:rPr>
        <w:t>_______________________________</w:t>
      </w:r>
      <w:r w:rsidRPr="00475DB6">
        <w:rPr>
          <w:bCs/>
          <w:color w:val="000000"/>
        </w:rPr>
        <w:t>,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475DB6">
        <w:rPr>
          <w:bCs/>
          <w:color w:val="000000"/>
          <w:sz w:val="20"/>
          <w:szCs w:val="20"/>
        </w:rPr>
        <w:t>(наименование, дата, номер нормативного правового акта или доверенности)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3713C1" w:rsidRPr="0009699E" w:rsidRDefault="003713C1" w:rsidP="003713C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09699E">
        <w:rPr>
          <w:bCs/>
          <w:color w:val="000000"/>
          <w:sz w:val="26"/>
          <w:szCs w:val="26"/>
        </w:rPr>
        <w:t>с другой стороны, совместно в дальнейшем именуемые «Стороны», заключили настоящее Соглашение о порядке и условиях предоставления Учреждению из  бюджета</w:t>
      </w:r>
      <w:r w:rsidR="00254F66">
        <w:rPr>
          <w:bCs/>
          <w:color w:val="000000"/>
          <w:sz w:val="26"/>
          <w:szCs w:val="26"/>
        </w:rPr>
        <w:t xml:space="preserve"> района</w:t>
      </w:r>
      <w:r w:rsidRPr="0009699E">
        <w:rPr>
          <w:bCs/>
          <w:color w:val="000000"/>
          <w:sz w:val="26"/>
          <w:szCs w:val="26"/>
        </w:rPr>
        <w:t xml:space="preserve"> субсидии на иные цели (далее – субсидия).</w:t>
      </w:r>
    </w:p>
    <w:p w:rsidR="003713C1" w:rsidRPr="0009699E" w:rsidRDefault="003713C1" w:rsidP="003713C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bCs/>
          <w:color w:val="000000"/>
        </w:rPr>
      </w:pPr>
      <w:r w:rsidRPr="00475DB6">
        <w:rPr>
          <w:b/>
          <w:bCs/>
          <w:color w:val="000000"/>
        </w:rPr>
        <w:t xml:space="preserve">Предмет Соглашения </w:t>
      </w:r>
    </w:p>
    <w:p w:rsidR="003713C1" w:rsidRPr="0009699E" w:rsidRDefault="003713C1" w:rsidP="003713C1">
      <w:pPr>
        <w:jc w:val="both"/>
        <w:rPr>
          <w:color w:val="000000"/>
          <w:sz w:val="26"/>
          <w:szCs w:val="26"/>
        </w:rPr>
      </w:pPr>
      <w:r w:rsidRPr="0009699E">
        <w:rPr>
          <w:color w:val="000000"/>
          <w:sz w:val="26"/>
          <w:szCs w:val="26"/>
        </w:rPr>
        <w:t xml:space="preserve">      1.1.Предметом настоящего Соглашения являются предоставление Учреждению из бюджета </w:t>
      </w:r>
      <w:r w:rsidR="00254F66">
        <w:rPr>
          <w:color w:val="000000"/>
          <w:sz w:val="26"/>
          <w:szCs w:val="26"/>
        </w:rPr>
        <w:t>Первомайского</w:t>
      </w:r>
      <w:r w:rsidRPr="0009699E">
        <w:rPr>
          <w:color w:val="000000"/>
          <w:sz w:val="26"/>
          <w:szCs w:val="26"/>
        </w:rPr>
        <w:t xml:space="preserve"> района в 20___ году/20___ - 20___ годах  субсидии на _______________________(указание цели (ей) предоставления Субсидии) не связанные с финансовым обеспечением выполнения муниципального задания на оказание муниципальных услуг (выполнение работ) (далее Субсидия);</w:t>
      </w:r>
    </w:p>
    <w:p w:rsidR="003713C1" w:rsidRPr="0009699E" w:rsidRDefault="003713C1" w:rsidP="003713C1">
      <w:pPr>
        <w:jc w:val="both"/>
        <w:rPr>
          <w:color w:val="000000"/>
          <w:sz w:val="26"/>
          <w:szCs w:val="26"/>
        </w:rPr>
      </w:pPr>
      <w:r w:rsidRPr="0009699E">
        <w:rPr>
          <w:color w:val="000000"/>
          <w:sz w:val="26"/>
          <w:szCs w:val="26"/>
        </w:rPr>
        <w:t xml:space="preserve">     1.1.1. в целях реализации Получателем следующих мероприятий:</w:t>
      </w:r>
    </w:p>
    <w:p w:rsidR="003713C1" w:rsidRPr="00475DB6" w:rsidRDefault="003713C1" w:rsidP="003713C1">
      <w:pPr>
        <w:jc w:val="both"/>
        <w:rPr>
          <w:color w:val="000000"/>
        </w:rPr>
      </w:pPr>
      <w:r w:rsidRPr="00475DB6">
        <w:rPr>
          <w:color w:val="000000"/>
        </w:rPr>
        <w:t xml:space="preserve">     1.1.1.1,___________________________________________</w:t>
      </w:r>
      <w:r w:rsidR="00254F66">
        <w:rPr>
          <w:color w:val="000000"/>
        </w:rPr>
        <w:t>______________________________</w:t>
      </w:r>
      <w:r w:rsidRPr="00475DB6">
        <w:rPr>
          <w:color w:val="000000"/>
        </w:rPr>
        <w:t>;</w:t>
      </w:r>
    </w:p>
    <w:p w:rsidR="003713C1" w:rsidRPr="00475DB6" w:rsidRDefault="003713C1" w:rsidP="003713C1">
      <w:pPr>
        <w:jc w:val="both"/>
        <w:rPr>
          <w:color w:val="000000"/>
        </w:rPr>
      </w:pPr>
      <w:r w:rsidRPr="00475DB6">
        <w:rPr>
          <w:color w:val="000000"/>
        </w:rPr>
        <w:t>1.1.1.2.___________________________________________</w:t>
      </w:r>
      <w:r w:rsidR="00254F66">
        <w:rPr>
          <w:color w:val="000000"/>
        </w:rPr>
        <w:t>______________________________</w:t>
      </w:r>
      <w:r w:rsidRPr="00475DB6">
        <w:rPr>
          <w:color w:val="000000"/>
        </w:rPr>
        <w:t>.</w:t>
      </w:r>
    </w:p>
    <w:p w:rsidR="003713C1" w:rsidRPr="0009699E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09699E">
        <w:rPr>
          <w:color w:val="000000"/>
          <w:sz w:val="26"/>
          <w:szCs w:val="26"/>
        </w:rPr>
        <w:t xml:space="preserve">1.2.  Субсидии предоставляется в соответствии с лимитами бюджетных обязательств, доведенными __________________ (наименования учреждения) </w:t>
      </w:r>
      <w:r w:rsidRPr="0009699E">
        <w:rPr>
          <w:sz w:val="26"/>
          <w:szCs w:val="26"/>
        </w:rPr>
        <w:t xml:space="preserve">как получателю </w:t>
      </w:r>
      <w:r w:rsidRPr="0009699E">
        <w:rPr>
          <w:sz w:val="26"/>
          <w:szCs w:val="26"/>
        </w:rPr>
        <w:lastRenderedPageBreak/>
        <w:t>средств бюджета, по  кодам  классификации расходов бюджетов Российской  Федерации (далее - коды БК) на цел</w:t>
      </w:r>
      <w:proofErr w:type="gramStart"/>
      <w:r w:rsidRPr="0009699E">
        <w:rPr>
          <w:sz w:val="26"/>
          <w:szCs w:val="26"/>
        </w:rPr>
        <w:t>ь(</w:t>
      </w:r>
      <w:proofErr w:type="gramEnd"/>
      <w:r w:rsidRPr="0009699E">
        <w:rPr>
          <w:sz w:val="26"/>
          <w:szCs w:val="26"/>
        </w:rPr>
        <w:t>и), указанную(</w:t>
      </w:r>
      <w:proofErr w:type="spellStart"/>
      <w:r w:rsidRPr="0009699E">
        <w:rPr>
          <w:sz w:val="26"/>
          <w:szCs w:val="26"/>
        </w:rPr>
        <w:t>ые</w:t>
      </w:r>
      <w:proofErr w:type="spellEnd"/>
      <w:r w:rsidRPr="0009699E">
        <w:rPr>
          <w:sz w:val="26"/>
          <w:szCs w:val="26"/>
        </w:rPr>
        <w:t xml:space="preserve">) в </w:t>
      </w:r>
      <w:hyperlink r:id="rId11" w:anchor="P92" w:history="1">
        <w:r w:rsidRPr="0009699E">
          <w:rPr>
            <w:rStyle w:val="ab"/>
            <w:sz w:val="26"/>
            <w:szCs w:val="26"/>
          </w:rPr>
          <w:t>разделе</w:t>
        </w:r>
      </w:hyperlink>
      <w:r w:rsidRPr="0009699E">
        <w:rPr>
          <w:color w:val="0000FF"/>
          <w:sz w:val="26"/>
          <w:szCs w:val="26"/>
        </w:rPr>
        <w:t xml:space="preserve"> </w:t>
      </w:r>
      <w:r w:rsidRPr="0009699E">
        <w:rPr>
          <w:sz w:val="26"/>
          <w:szCs w:val="26"/>
        </w:rPr>
        <w:t>I  настоящего  Соглашения,  в размере ________________________, в том числе :</w:t>
      </w:r>
    </w:p>
    <w:p w:rsidR="003713C1" w:rsidRPr="0009699E" w:rsidRDefault="003713C1" w:rsidP="003713C1">
      <w:pPr>
        <w:widowControl w:val="0"/>
        <w:autoSpaceDE w:val="0"/>
        <w:autoSpaceDN w:val="0"/>
        <w:jc w:val="both"/>
      </w:pPr>
      <w:r w:rsidRPr="00475DB6">
        <w:t xml:space="preserve">    </w:t>
      </w:r>
      <w:r w:rsidRPr="0009699E">
        <w:t>в 20__ году</w:t>
      </w:r>
      <w:proofErr w:type="gramStart"/>
      <w:r w:rsidRPr="0009699E">
        <w:t xml:space="preserve"> ____ (________________) </w:t>
      </w:r>
      <w:proofErr w:type="gramEnd"/>
      <w:r w:rsidRPr="0009699E">
        <w:t>рублей __ копеек - по коду БК ___________________;</w:t>
      </w:r>
    </w:p>
    <w:p w:rsidR="003713C1" w:rsidRPr="0009699E" w:rsidRDefault="003713C1" w:rsidP="003713C1">
      <w:pPr>
        <w:widowControl w:val="0"/>
        <w:autoSpaceDE w:val="0"/>
        <w:autoSpaceDN w:val="0"/>
        <w:jc w:val="both"/>
      </w:pPr>
      <w:r w:rsidRPr="0009699E">
        <w:t xml:space="preserve">                      (сумма прописью)                                                                                        (код БК)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</w:pPr>
      <w:r w:rsidRPr="00475DB6">
        <w:t xml:space="preserve">    в 20__ году</w:t>
      </w:r>
      <w:proofErr w:type="gramStart"/>
      <w:r w:rsidRPr="00475DB6">
        <w:t xml:space="preserve"> ____ (________________) </w:t>
      </w:r>
      <w:proofErr w:type="gramEnd"/>
      <w:r w:rsidRPr="00475DB6">
        <w:t>рублей __ копеек - по коду БК ____________________;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</w:pPr>
      <w:r w:rsidRPr="00475DB6">
        <w:t xml:space="preserve">                                                              (сумма прописью)                                                                                     (код БК)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</w:pPr>
      <w:r w:rsidRPr="00475DB6">
        <w:t xml:space="preserve">    в 20__ году</w:t>
      </w:r>
      <w:proofErr w:type="gramStart"/>
      <w:r w:rsidRPr="00475DB6">
        <w:t xml:space="preserve"> ____ (________________) </w:t>
      </w:r>
      <w:proofErr w:type="gramEnd"/>
      <w:r w:rsidRPr="00475DB6">
        <w:t>рублей __ копеек - по коду БК ____________________.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</w:pPr>
      <w:r w:rsidRPr="00475DB6">
        <w:t xml:space="preserve">                         (сумма прописью)                                                                                (код БК)</w:t>
      </w:r>
    </w:p>
    <w:p w:rsidR="003713C1" w:rsidRPr="0009699E" w:rsidRDefault="003713C1" w:rsidP="00371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699E">
        <w:rPr>
          <w:rFonts w:ascii="Times New Roman" w:hAnsi="Times New Roman" w:cs="Times New Roman"/>
          <w:sz w:val="26"/>
          <w:szCs w:val="26"/>
        </w:rPr>
        <w:t>1.3. Субсидия имеет строго целевое назначение и используется учреждением на цели, указанные в пункте 1.1 настоящего Соглашения.</w:t>
      </w:r>
    </w:p>
    <w:p w:rsidR="003713C1" w:rsidRPr="0009699E" w:rsidRDefault="003713C1" w:rsidP="00371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699E">
        <w:rPr>
          <w:rFonts w:ascii="Times New Roman" w:hAnsi="Times New Roman" w:cs="Times New Roman"/>
          <w:sz w:val="26"/>
          <w:szCs w:val="26"/>
        </w:rPr>
        <w:t>1.4. Предоставление субсидий осуществляется в пределах бюджетных ассигнований, предусмотренных на указанные цели решением районного Совета народных депутатов на очередной финансовый год и плановый период.</w:t>
      </w:r>
    </w:p>
    <w:p w:rsidR="003713C1" w:rsidRPr="0009699E" w:rsidRDefault="003713C1" w:rsidP="00371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699E">
        <w:rPr>
          <w:rFonts w:ascii="Times New Roman" w:hAnsi="Times New Roman" w:cs="Times New Roman"/>
          <w:sz w:val="26"/>
          <w:szCs w:val="26"/>
        </w:rPr>
        <w:t>1.5. Предоставление бюджетных ассигнований учреждению влечет соответствующее увеличение стоимости основных средств, находящихся на праве оперативного управления у учреждения (в случае предоставления целевых субсидий на приобретение нефинансовых активов).</w:t>
      </w:r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53"/>
      <w:bookmarkEnd w:id="2"/>
      <w:r w:rsidRPr="0009699E">
        <w:rPr>
          <w:rFonts w:ascii="Times New Roman" w:hAnsi="Times New Roman" w:cs="Times New Roman"/>
          <w:sz w:val="26"/>
          <w:szCs w:val="26"/>
        </w:rPr>
        <w:t>1.6. Размер субсидии может быть уменьшен  в случаях:</w:t>
      </w:r>
    </w:p>
    <w:p w:rsidR="003713C1" w:rsidRPr="00F33240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699E">
        <w:rPr>
          <w:rFonts w:ascii="Times New Roman" w:hAnsi="Times New Roman" w:cs="Times New Roman"/>
          <w:sz w:val="26"/>
          <w:szCs w:val="26"/>
        </w:rPr>
        <w:t xml:space="preserve">отсутствия решения  о наличии потребности направления средств в объеме остатка не использованной на начало очередного финансового года ранее перечисленной этому Учреждению субсидии на цели, указанные </w:t>
      </w:r>
      <w:r w:rsidRPr="00F3324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33240" w:rsidRPr="00F33240">
        <w:rPr>
          <w:rFonts w:ascii="Times New Roman" w:hAnsi="Times New Roman" w:cs="Times New Roman"/>
          <w:sz w:val="26"/>
          <w:szCs w:val="26"/>
        </w:rPr>
        <w:t xml:space="preserve">пункте 1.1 </w:t>
      </w:r>
      <w:r w:rsidRPr="00F33240">
        <w:rPr>
          <w:rFonts w:ascii="Times New Roman" w:hAnsi="Times New Roman" w:cs="Times New Roman"/>
          <w:color w:val="000000"/>
          <w:sz w:val="26"/>
          <w:szCs w:val="26"/>
        </w:rPr>
        <w:t>настоящего Соглашения;</w:t>
      </w:r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9699E">
        <w:rPr>
          <w:rFonts w:ascii="Times New Roman" w:hAnsi="Times New Roman" w:cs="Times New Roman"/>
          <w:color w:val="000000"/>
          <w:sz w:val="26"/>
          <w:szCs w:val="26"/>
        </w:rPr>
        <w:t xml:space="preserve">установления по результатам проверок фактов нарушения Учреждением целей, условий и порядка предоставления субсидии, не достижения значений показателей результативности предоставления субсидий, определенных соглашением о предоставлении субсидии, в размере, предусмотренном Порядком определения объема и условий предоставления из бюджета </w:t>
      </w:r>
      <w:r w:rsidR="00F33240">
        <w:rPr>
          <w:rFonts w:ascii="Times New Roman" w:hAnsi="Times New Roman" w:cs="Times New Roman"/>
          <w:color w:val="000000"/>
          <w:sz w:val="26"/>
          <w:szCs w:val="26"/>
        </w:rPr>
        <w:t>Первомайского</w:t>
      </w:r>
      <w:r w:rsidRPr="0009699E">
        <w:rPr>
          <w:rFonts w:ascii="Times New Roman" w:hAnsi="Times New Roman" w:cs="Times New Roman"/>
          <w:color w:val="000000"/>
          <w:sz w:val="26"/>
          <w:szCs w:val="26"/>
        </w:rPr>
        <w:t xml:space="preserve"> района муниципальным бюджетным учреж</w:t>
      </w:r>
      <w:r w:rsidR="00F33240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09699E">
        <w:rPr>
          <w:rFonts w:ascii="Times New Roman" w:hAnsi="Times New Roman" w:cs="Times New Roman"/>
          <w:color w:val="000000"/>
          <w:sz w:val="26"/>
          <w:szCs w:val="26"/>
        </w:rPr>
        <w:t xml:space="preserve">ениям субсидий на иные цели, утвержденным  постановлением администрации </w:t>
      </w:r>
      <w:r w:rsidR="00F33240">
        <w:rPr>
          <w:rFonts w:ascii="Times New Roman" w:hAnsi="Times New Roman" w:cs="Times New Roman"/>
          <w:color w:val="000000"/>
          <w:sz w:val="26"/>
          <w:szCs w:val="26"/>
        </w:rPr>
        <w:t xml:space="preserve">Первомайского </w:t>
      </w:r>
      <w:r w:rsidRPr="0009699E">
        <w:rPr>
          <w:rFonts w:ascii="Times New Roman" w:hAnsi="Times New Roman" w:cs="Times New Roman"/>
          <w:color w:val="000000"/>
          <w:sz w:val="26"/>
          <w:szCs w:val="26"/>
        </w:rPr>
        <w:t xml:space="preserve">района </w:t>
      </w:r>
      <w:r w:rsidRPr="0009699E">
        <w:rPr>
          <w:rFonts w:ascii="Times New Roman" w:hAnsi="Times New Roman" w:cs="Times New Roman"/>
          <w:sz w:val="26"/>
          <w:szCs w:val="26"/>
        </w:rPr>
        <w:t>(далее</w:t>
      </w:r>
      <w:r w:rsidRPr="0009699E">
        <w:rPr>
          <w:rFonts w:ascii="Times New Roman" w:hAnsi="Times New Roman" w:cs="Times New Roman"/>
          <w:color w:val="000000"/>
          <w:sz w:val="26"/>
          <w:szCs w:val="26"/>
        </w:rPr>
        <w:t xml:space="preserve"> – Порядок);</w:t>
      </w:r>
      <w:proofErr w:type="gramEnd"/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699E">
        <w:rPr>
          <w:rFonts w:ascii="Times New Roman" w:hAnsi="Times New Roman" w:cs="Times New Roman"/>
          <w:color w:val="000000"/>
          <w:sz w:val="26"/>
          <w:szCs w:val="26"/>
        </w:rPr>
        <w:t>завышения стоимости закупки товаров, работ, услуг (завышения объемов, расценок), установленного по результатам контрольных мероприятий, на сумму выявленного завышения стоимости;</w:t>
      </w:r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699E">
        <w:rPr>
          <w:rFonts w:ascii="Times New Roman" w:hAnsi="Times New Roman" w:cs="Times New Roman"/>
          <w:color w:val="000000"/>
          <w:sz w:val="26"/>
          <w:szCs w:val="26"/>
        </w:rPr>
        <w:t>непредставления Учреждением отчетов об использовании субсидии и выполнении показателей результативности предоставления, установленные Порядком.</w:t>
      </w:r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04BA0">
        <w:rPr>
          <w:rFonts w:ascii="Times New Roman" w:hAnsi="Times New Roman" w:cs="Times New Roman"/>
          <w:color w:val="000000"/>
          <w:sz w:val="26"/>
          <w:szCs w:val="26"/>
        </w:rPr>
        <w:t xml:space="preserve">1.7. В случаях, указанных в </w:t>
      </w:r>
      <w:hyperlink r:id="rId12" w:anchor="P253" w:history="1">
        <w:r w:rsidRPr="00F33240">
          <w:rPr>
            <w:rStyle w:val="ab"/>
            <w:rFonts w:ascii="Times New Roman" w:hAnsi="Times New Roman"/>
            <w:color w:val="000000"/>
            <w:sz w:val="26"/>
            <w:szCs w:val="26"/>
          </w:rPr>
          <w:t>пункте 1.6</w:t>
        </w:r>
      </w:hyperlink>
      <w:r w:rsidRPr="00F3324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04BA0">
        <w:rPr>
          <w:rFonts w:ascii="Times New Roman" w:hAnsi="Times New Roman" w:cs="Times New Roman"/>
          <w:color w:val="000000"/>
          <w:sz w:val="26"/>
          <w:szCs w:val="26"/>
        </w:rPr>
        <w:t>настоящего Соглашения, субсидии</w:t>
      </w:r>
      <w:r w:rsidRPr="00404BA0">
        <w:rPr>
          <w:rFonts w:ascii="Times New Roman" w:hAnsi="Times New Roman" w:cs="Times New Roman"/>
          <w:sz w:val="26"/>
          <w:szCs w:val="26"/>
        </w:rPr>
        <w:t xml:space="preserve"> подлежат возврату на лицевой счет финансового отдела администрации </w:t>
      </w:r>
      <w:r w:rsidR="00F33240">
        <w:rPr>
          <w:rFonts w:ascii="Times New Roman" w:hAnsi="Times New Roman" w:cs="Times New Roman"/>
          <w:sz w:val="26"/>
          <w:szCs w:val="26"/>
        </w:rPr>
        <w:t>Первомайского</w:t>
      </w:r>
      <w:r w:rsidRPr="00404BA0">
        <w:rPr>
          <w:rFonts w:ascii="Times New Roman" w:hAnsi="Times New Roman" w:cs="Times New Roman"/>
          <w:sz w:val="26"/>
          <w:szCs w:val="26"/>
        </w:rPr>
        <w:t xml:space="preserve"> района в течение  30 календарных дней после предъявления </w:t>
      </w:r>
      <w:r w:rsidR="00F33240">
        <w:rPr>
          <w:rFonts w:ascii="Times New Roman" w:hAnsi="Times New Roman" w:cs="Times New Roman"/>
          <w:sz w:val="26"/>
          <w:szCs w:val="26"/>
        </w:rPr>
        <w:t>Учредителем</w:t>
      </w:r>
      <w:r w:rsidRPr="00404BA0">
        <w:rPr>
          <w:rFonts w:ascii="Times New Roman" w:hAnsi="Times New Roman" w:cs="Times New Roman"/>
          <w:sz w:val="26"/>
          <w:szCs w:val="26"/>
        </w:rPr>
        <w:t xml:space="preserve"> соответствующих требований.</w:t>
      </w:r>
    </w:p>
    <w:p w:rsidR="003713C1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9699E">
        <w:rPr>
          <w:rFonts w:ascii="Times New Roman" w:hAnsi="Times New Roman" w:cs="Times New Roman"/>
          <w:sz w:val="26"/>
          <w:szCs w:val="26"/>
        </w:rPr>
        <w:t>В случае не поступления сре</w:t>
      </w:r>
      <w:proofErr w:type="gramStart"/>
      <w:r w:rsidRPr="0009699E">
        <w:rPr>
          <w:rFonts w:ascii="Times New Roman" w:hAnsi="Times New Roman" w:cs="Times New Roman"/>
          <w:sz w:val="26"/>
          <w:szCs w:val="26"/>
        </w:rPr>
        <w:t>дств в т</w:t>
      </w:r>
      <w:proofErr w:type="gramEnd"/>
      <w:r w:rsidRPr="0009699E">
        <w:rPr>
          <w:rFonts w:ascii="Times New Roman" w:hAnsi="Times New Roman" w:cs="Times New Roman"/>
          <w:sz w:val="26"/>
          <w:szCs w:val="26"/>
        </w:rPr>
        <w:t xml:space="preserve">ечение указанного срока </w:t>
      </w:r>
      <w:r w:rsidR="00357F23">
        <w:rPr>
          <w:rFonts w:ascii="Times New Roman" w:hAnsi="Times New Roman" w:cs="Times New Roman"/>
          <w:sz w:val="26"/>
          <w:szCs w:val="26"/>
        </w:rPr>
        <w:t xml:space="preserve">Учредитель </w:t>
      </w:r>
      <w:r>
        <w:rPr>
          <w:rFonts w:ascii="Times New Roman" w:hAnsi="Times New Roman" w:cs="Times New Roman"/>
          <w:sz w:val="26"/>
          <w:szCs w:val="26"/>
        </w:rPr>
        <w:t xml:space="preserve">в срок не более </w:t>
      </w:r>
      <w:r w:rsidRPr="0009699E">
        <w:rPr>
          <w:rFonts w:ascii="Times New Roman" w:hAnsi="Times New Roman" w:cs="Times New Roman"/>
          <w:sz w:val="26"/>
          <w:szCs w:val="26"/>
        </w:rPr>
        <w:t>3 месяцев со дня истечения срока для возврата средств принимает меры к их взысканию в судебном порядке.</w:t>
      </w:r>
    </w:p>
    <w:p w:rsidR="003713C1" w:rsidRPr="0009699E" w:rsidRDefault="003713C1" w:rsidP="003713C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9699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713C1" w:rsidRPr="0009699E" w:rsidRDefault="003713C1" w:rsidP="003713C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bCs/>
          <w:color w:val="000000"/>
        </w:rPr>
      </w:pPr>
      <w:r w:rsidRPr="00475DB6">
        <w:rPr>
          <w:b/>
          <w:bCs/>
          <w:color w:val="000000"/>
        </w:rPr>
        <w:t xml:space="preserve">Права и обязанности Сторон </w:t>
      </w:r>
    </w:p>
    <w:p w:rsidR="003713C1" w:rsidRPr="00475DB6" w:rsidRDefault="003713C1" w:rsidP="00371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5DB6">
        <w:rPr>
          <w:rFonts w:ascii="Times New Roman" w:hAnsi="Times New Roman" w:cs="Times New Roman"/>
          <w:sz w:val="26"/>
          <w:szCs w:val="26"/>
        </w:rPr>
        <w:lastRenderedPageBreak/>
        <w:t xml:space="preserve">2.1. </w:t>
      </w:r>
      <w:r w:rsidR="00A9058F">
        <w:rPr>
          <w:rFonts w:ascii="Times New Roman" w:hAnsi="Times New Roman" w:cs="Times New Roman"/>
          <w:sz w:val="26"/>
          <w:szCs w:val="26"/>
        </w:rPr>
        <w:t>Учредитель</w:t>
      </w:r>
      <w:r w:rsidRPr="00475DB6">
        <w:rPr>
          <w:rFonts w:ascii="Times New Roman" w:hAnsi="Times New Roman" w:cs="Times New Roman"/>
          <w:sz w:val="26"/>
          <w:szCs w:val="26"/>
        </w:rPr>
        <w:t xml:space="preserve"> обязуется: </w:t>
      </w:r>
    </w:p>
    <w:p w:rsidR="003713C1" w:rsidRPr="00475DB6" w:rsidRDefault="003713C1" w:rsidP="00371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5DB6">
        <w:rPr>
          <w:rFonts w:ascii="Times New Roman" w:hAnsi="Times New Roman" w:cs="Times New Roman"/>
          <w:sz w:val="26"/>
          <w:szCs w:val="26"/>
        </w:rPr>
        <w:t xml:space="preserve">2.1.1. </w:t>
      </w:r>
      <w:r w:rsidR="00A9058F">
        <w:rPr>
          <w:rFonts w:ascii="Times New Roman" w:hAnsi="Times New Roman" w:cs="Times New Roman"/>
          <w:sz w:val="26"/>
          <w:szCs w:val="26"/>
        </w:rPr>
        <w:t xml:space="preserve">обеспечить предоставление </w:t>
      </w:r>
      <w:r w:rsidRPr="00475DB6">
        <w:rPr>
          <w:rFonts w:ascii="Times New Roman" w:hAnsi="Times New Roman" w:cs="Times New Roman"/>
          <w:sz w:val="26"/>
          <w:szCs w:val="26"/>
        </w:rPr>
        <w:t xml:space="preserve">Учреждению на лицевой счет, открытый учреждением в Отделе УФК для учета операций по получению и использованию субсидий, согласно </w:t>
      </w:r>
      <w:hyperlink r:id="rId13" w:anchor="P310" w:history="1">
        <w:r w:rsidRPr="00A9058F">
          <w:rPr>
            <w:rStyle w:val="ab"/>
            <w:rFonts w:ascii="Times New Roman" w:hAnsi="Times New Roman"/>
            <w:color w:val="000000"/>
            <w:sz w:val="26"/>
            <w:szCs w:val="26"/>
          </w:rPr>
          <w:t>графику</w:t>
        </w:r>
      </w:hyperlink>
      <w:r w:rsidRPr="00475DB6">
        <w:rPr>
          <w:rFonts w:ascii="Times New Roman" w:hAnsi="Times New Roman" w:cs="Times New Roman"/>
          <w:sz w:val="26"/>
          <w:szCs w:val="26"/>
        </w:rPr>
        <w:t xml:space="preserve"> перечисления субсидии </w:t>
      </w:r>
      <w:r w:rsidRPr="00D219B3">
        <w:rPr>
          <w:rFonts w:ascii="Times New Roman" w:hAnsi="Times New Roman" w:cs="Times New Roman"/>
          <w:sz w:val="26"/>
          <w:szCs w:val="26"/>
        </w:rPr>
        <w:t>(приложение 1 к настоящему Соглашению),</w:t>
      </w:r>
      <w:r w:rsidRPr="00475DB6">
        <w:rPr>
          <w:rFonts w:ascii="Times New Roman" w:hAnsi="Times New Roman" w:cs="Times New Roman"/>
          <w:sz w:val="26"/>
          <w:szCs w:val="26"/>
        </w:rPr>
        <w:t xml:space="preserve"> являющемуся его неотъемлемой частью.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2.1.2. Рассматривать предложения Учреждения по вопросам, связанным с исполнением настоящего Соглашения, и сообщать о результатах их рассмотрения Учреждению.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2.1.3. Устанавливать показатели результативности предоставления Субсидии в приложении 2 к настоящему Соглашению, являющемся неотъемлемой частью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2.1.4. Осуществлять   оценку   достижения   Учреждением   показателей результативности   предоставления   субсидии   в соответствии с пунктом 2.1.3 настоящего Соглашения, на основании отчета о   расходах   Учреждения и о достижении </w:t>
      </w:r>
      <w:proofErr w:type="gramStart"/>
      <w:r w:rsidRPr="00475DB6">
        <w:rPr>
          <w:sz w:val="26"/>
          <w:szCs w:val="26"/>
        </w:rPr>
        <w:t>значений показателей результативности предоставления   Субсидии</w:t>
      </w:r>
      <w:proofErr w:type="gramEnd"/>
      <w:r w:rsidRPr="00475DB6">
        <w:rPr>
          <w:sz w:val="26"/>
          <w:szCs w:val="26"/>
        </w:rPr>
        <w:t xml:space="preserve"> по форме согласно приложению 3 к настоящему Соглашению, являющемуся неотъемлемой частью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2.1.5. осуществлять </w:t>
      </w:r>
      <w:proofErr w:type="gramStart"/>
      <w:r w:rsidRPr="00475DB6">
        <w:rPr>
          <w:sz w:val="26"/>
          <w:szCs w:val="26"/>
        </w:rPr>
        <w:t>контроль за</w:t>
      </w:r>
      <w:proofErr w:type="gramEnd"/>
      <w:r w:rsidRPr="00475DB6">
        <w:rPr>
          <w:sz w:val="26"/>
          <w:szCs w:val="26"/>
        </w:rPr>
        <w:t xml:space="preserve"> соблюдением Учреждением порядка, целей и условий предоставления субсидии, установленных настоящим Соглашением, путем проведения плановых и (или) внеплановых проверок:</w:t>
      </w:r>
    </w:p>
    <w:p w:rsidR="003713C1" w:rsidRPr="00475DB6" w:rsidRDefault="003713C1" w:rsidP="003713C1">
      <w:pPr>
        <w:widowControl w:val="0"/>
        <w:autoSpaceDE w:val="0"/>
        <w:autoSpaceDN w:val="0"/>
        <w:ind w:firstLine="539"/>
        <w:jc w:val="both"/>
        <w:rPr>
          <w:sz w:val="26"/>
          <w:szCs w:val="26"/>
        </w:rPr>
      </w:pPr>
      <w:proofErr w:type="gramStart"/>
      <w:r w:rsidRPr="00475DB6">
        <w:rPr>
          <w:sz w:val="26"/>
          <w:szCs w:val="26"/>
        </w:rPr>
        <w:t xml:space="preserve">2.1.5.1 в случае установления или   получения   от    органа    финансового   контроля информации  о  фактах  нарушения  Учреждением  порядка,  целей и условий предоставления субсидии, предусмотренных настоящим  Соглашением,  в  том  числе  указания  в  документах, представленных   Учреждением  в  соответствии  с  настоящим Соглашением, недостоверных сведений, направлять Учреждению требование об обеспечении возврата Субсидии в бюджет </w:t>
      </w:r>
      <w:r>
        <w:rPr>
          <w:sz w:val="26"/>
          <w:szCs w:val="26"/>
        </w:rPr>
        <w:t>района</w:t>
      </w:r>
      <w:r w:rsidRPr="00475DB6">
        <w:rPr>
          <w:sz w:val="26"/>
          <w:szCs w:val="26"/>
        </w:rPr>
        <w:t xml:space="preserve">  в размере и в сроки, определенные в указанном требовании;</w:t>
      </w:r>
      <w:proofErr w:type="gramEnd"/>
    </w:p>
    <w:p w:rsidR="003713C1" w:rsidRPr="00475DB6" w:rsidRDefault="003713C1" w:rsidP="003713C1">
      <w:pPr>
        <w:widowControl w:val="0"/>
        <w:autoSpaceDE w:val="0"/>
        <w:autoSpaceDN w:val="0"/>
        <w:ind w:firstLine="539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2.1.5.2.  в  случае, если Учреждением не достигнуты значения показателей результативности   предоставления   Субсидии   в   соответствии  с   пунктом 2.1.3   настоящего   Соглашения,   применять штрафные санкции,  с обязательным уведомлением Учреждения в течение  5 рабочих дней </w:t>
      </w:r>
      <w:proofErr w:type="gramStart"/>
      <w:r w:rsidRPr="00475DB6">
        <w:rPr>
          <w:sz w:val="26"/>
          <w:szCs w:val="26"/>
        </w:rPr>
        <w:t>с даты принятия</w:t>
      </w:r>
      <w:proofErr w:type="gramEnd"/>
      <w:r w:rsidRPr="00475DB6">
        <w:rPr>
          <w:sz w:val="26"/>
          <w:szCs w:val="26"/>
        </w:rPr>
        <w:t xml:space="preserve"> указанного решения;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2.1.6. рассматривать предложения, документы и иную информацию, направленную Получателем, в том числе в соответствии с пунктом 2.4.1 настоящего Соглашения, в течение 10 рабочих дней со дня их получения и уведомлять Учреждение о принятом решении (при необходимости);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2.1.7. направлять разъяснения Учреждению по вопросам, связанным с исполнением настоящего Соглашения, в течение 10 рабочих дней со дня получения обращения Учреждения в соответствии с пунктом 2.4.2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2.2. </w:t>
      </w:r>
      <w:r w:rsidR="00A9058F">
        <w:rPr>
          <w:sz w:val="26"/>
          <w:szCs w:val="26"/>
        </w:rPr>
        <w:t>Учредитель</w:t>
      </w:r>
      <w:r w:rsidRPr="00475DB6">
        <w:rPr>
          <w:sz w:val="26"/>
          <w:szCs w:val="26"/>
        </w:rPr>
        <w:t xml:space="preserve"> вправе: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2.2.1. 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2.4.1 настоящего Соглашения, включая изменение размера субсидии;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 w:rsidRPr="00475DB6">
        <w:rPr>
          <w:sz w:val="26"/>
          <w:szCs w:val="26"/>
        </w:rPr>
        <w:t xml:space="preserve">2.2.2. принимать в соответствии с бюджетным законодательством Российской Федерации решение о наличии или отсутствии потребности в направлении в ____ году  остатка субсидии, не использованного в ___ году, на цели, указанные в разделе 1 настоящего Соглашения, не позднее 10 рабочих дней  со дня получения от Учреждения документов, обосновывающих потребность в направлении остатка </w:t>
      </w:r>
      <w:r w:rsidRPr="00475DB6">
        <w:rPr>
          <w:sz w:val="26"/>
          <w:szCs w:val="26"/>
        </w:rPr>
        <w:lastRenderedPageBreak/>
        <w:t xml:space="preserve">субсидии на указанные цели; </w:t>
      </w:r>
      <w:proofErr w:type="gramEnd"/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2.2.3. приостанавливать  предоставление субсидии в случае установления администрацией </w:t>
      </w:r>
      <w:r>
        <w:rPr>
          <w:sz w:val="26"/>
          <w:szCs w:val="26"/>
        </w:rPr>
        <w:t>района</w:t>
      </w:r>
      <w:r w:rsidRPr="00475DB6">
        <w:rPr>
          <w:sz w:val="26"/>
          <w:szCs w:val="26"/>
        </w:rPr>
        <w:t xml:space="preserve"> или получения от органа финансового  контроля  информации  о  фактах нарушения </w:t>
      </w:r>
      <w:proofErr w:type="gramStart"/>
      <w:r w:rsidRPr="00475DB6">
        <w:rPr>
          <w:sz w:val="26"/>
          <w:szCs w:val="26"/>
        </w:rPr>
        <w:t>Учреждением  порядка</w:t>
      </w:r>
      <w:proofErr w:type="gramEnd"/>
      <w:r w:rsidRPr="00475DB6">
        <w:rPr>
          <w:sz w:val="26"/>
          <w:szCs w:val="26"/>
        </w:rPr>
        <w:t>,    целей   и   условий   предоставления   субсидии, предусмотренных   настоящим соглашением;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2.2.4. запрашивать у Учреждения документы и информацию, необходимые для осуществления </w:t>
      </w:r>
      <w:proofErr w:type="gramStart"/>
      <w:r w:rsidRPr="00475DB6">
        <w:rPr>
          <w:sz w:val="26"/>
          <w:szCs w:val="26"/>
        </w:rPr>
        <w:t>контроля за</w:t>
      </w:r>
      <w:proofErr w:type="gramEnd"/>
      <w:r w:rsidRPr="00475DB6">
        <w:rPr>
          <w:sz w:val="26"/>
          <w:szCs w:val="26"/>
        </w:rPr>
        <w:t xml:space="preserve"> соблюдением Учреждением порядка, целей и условий предоставления субсидии, установленных настоящим Соглашением, в соответствии с пунктом 2.1.5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2.3. Учреждение обязуется: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2.3.1. представлять  администрации </w:t>
      </w:r>
      <w:r w:rsidR="00A9058F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 документы, в соответствии с Порядком.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color w:val="000000"/>
          <w:sz w:val="26"/>
          <w:szCs w:val="26"/>
        </w:rPr>
      </w:pPr>
      <w:r w:rsidRPr="00475DB6">
        <w:rPr>
          <w:sz w:val="26"/>
          <w:szCs w:val="26"/>
        </w:rPr>
        <w:t>2.3.2. представ</w:t>
      </w:r>
      <w:r w:rsidR="00A9058F">
        <w:rPr>
          <w:sz w:val="26"/>
          <w:szCs w:val="26"/>
        </w:rPr>
        <w:t>ля</w:t>
      </w:r>
      <w:r w:rsidRPr="00475DB6">
        <w:rPr>
          <w:sz w:val="26"/>
          <w:szCs w:val="26"/>
        </w:rPr>
        <w:t xml:space="preserve">ть администрации </w:t>
      </w:r>
      <w:r w:rsidR="00A9058F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 в срок до «01» марта года следующего за отчетным документы, установленные </w:t>
      </w:r>
      <w:hyperlink r:id="rId14" w:anchor="P233" w:history="1">
        <w:r w:rsidRPr="00475DB6">
          <w:rPr>
            <w:rStyle w:val="ab"/>
            <w:color w:val="000000"/>
            <w:sz w:val="26"/>
            <w:szCs w:val="26"/>
          </w:rPr>
          <w:t>пунктом 2.2.2</w:t>
        </w:r>
      </w:hyperlink>
      <w:r w:rsidRPr="00475DB6">
        <w:rPr>
          <w:color w:val="000000"/>
          <w:sz w:val="26"/>
          <w:szCs w:val="26"/>
        </w:rPr>
        <w:t xml:space="preserve">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bookmarkStart w:id="3" w:name="P261"/>
      <w:bookmarkEnd w:id="3"/>
      <w:r w:rsidRPr="00475DB6">
        <w:rPr>
          <w:color w:val="000000"/>
          <w:sz w:val="26"/>
          <w:szCs w:val="26"/>
        </w:rPr>
        <w:t xml:space="preserve">    2.3.3. вести обособленный аналитический учет операций, осуществляемых за счет субсидии;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 xml:space="preserve">    2.3.4.  обеспечивать достижение </w:t>
      </w:r>
      <w:proofErr w:type="gramStart"/>
      <w:r w:rsidRPr="00475DB6">
        <w:rPr>
          <w:color w:val="000000"/>
          <w:sz w:val="26"/>
          <w:szCs w:val="26"/>
        </w:rPr>
        <w:t>значений показателей результативности предоставления субсидии</w:t>
      </w:r>
      <w:proofErr w:type="gramEnd"/>
      <w:r w:rsidRPr="00475DB6">
        <w:rPr>
          <w:color w:val="000000"/>
          <w:sz w:val="26"/>
          <w:szCs w:val="26"/>
        </w:rPr>
        <w:t xml:space="preserve"> в соответствии с </w:t>
      </w:r>
      <w:hyperlink r:id="rId15" w:anchor="P169" w:history="1">
        <w:r w:rsidRPr="00475DB6">
          <w:rPr>
            <w:rStyle w:val="ab"/>
            <w:color w:val="000000"/>
            <w:sz w:val="26"/>
            <w:szCs w:val="26"/>
          </w:rPr>
          <w:t>пунктом 2.1.3</w:t>
        </w:r>
      </w:hyperlink>
      <w:r w:rsidRPr="00475DB6">
        <w:rPr>
          <w:color w:val="000000"/>
          <w:sz w:val="26"/>
          <w:szCs w:val="26"/>
        </w:rPr>
        <w:t xml:space="preserve"> настоящего Соглашения;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bookmarkStart w:id="4" w:name="P285"/>
      <w:bookmarkEnd w:id="4"/>
      <w:r w:rsidRPr="00475DB6">
        <w:rPr>
          <w:color w:val="000000"/>
          <w:sz w:val="26"/>
          <w:szCs w:val="26"/>
        </w:rPr>
        <w:t xml:space="preserve">    2.3.5. представлять администрации </w:t>
      </w:r>
      <w:r w:rsidR="00A9058F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</w:t>
      </w:r>
      <w:r w:rsidRPr="00475DB6">
        <w:rPr>
          <w:color w:val="000000"/>
          <w:sz w:val="26"/>
          <w:szCs w:val="26"/>
        </w:rPr>
        <w:t xml:space="preserve"> отчет   о   расходах   Учреждения и о достижении </w:t>
      </w:r>
      <w:proofErr w:type="gramStart"/>
      <w:r w:rsidRPr="00475DB6">
        <w:rPr>
          <w:color w:val="000000"/>
          <w:sz w:val="26"/>
          <w:szCs w:val="26"/>
        </w:rPr>
        <w:t>значений показателей результативности предоставления   субсидии</w:t>
      </w:r>
      <w:proofErr w:type="gramEnd"/>
      <w:r w:rsidRPr="00475DB6">
        <w:rPr>
          <w:color w:val="000000"/>
          <w:sz w:val="26"/>
          <w:szCs w:val="26"/>
        </w:rPr>
        <w:t xml:space="preserve"> в соответствии с пунктом настоящего Соглашения не позднее 25 дня, следующе</w:t>
      </w:r>
      <w:r w:rsidR="00A9058F">
        <w:rPr>
          <w:color w:val="000000"/>
          <w:sz w:val="26"/>
          <w:szCs w:val="26"/>
        </w:rPr>
        <w:t>го за отчетным кварталом, и до 2</w:t>
      </w:r>
      <w:r w:rsidRPr="00475DB6">
        <w:rPr>
          <w:color w:val="000000"/>
          <w:sz w:val="26"/>
          <w:szCs w:val="26"/>
        </w:rPr>
        <w:t>5 января финансового года, следующего за годом предоставления субсидии;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 xml:space="preserve">    </w:t>
      </w:r>
      <w:bookmarkStart w:id="5" w:name="P301"/>
      <w:bookmarkEnd w:id="5"/>
      <w:r w:rsidRPr="00475DB6">
        <w:rPr>
          <w:color w:val="000000"/>
          <w:sz w:val="26"/>
          <w:szCs w:val="26"/>
        </w:rPr>
        <w:t xml:space="preserve">2.3.6. направлять по запросу администрации </w:t>
      </w:r>
      <w:r w:rsidR="001B7AE5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</w:t>
      </w:r>
      <w:r w:rsidRPr="00475DB6">
        <w:rPr>
          <w:color w:val="000000"/>
          <w:sz w:val="26"/>
          <w:szCs w:val="26"/>
        </w:rPr>
        <w:t xml:space="preserve"> документы и информацию,  необходимую  для   осуществления    </w:t>
      </w:r>
      <w:proofErr w:type="gramStart"/>
      <w:r w:rsidRPr="00475DB6">
        <w:rPr>
          <w:color w:val="000000"/>
          <w:sz w:val="26"/>
          <w:szCs w:val="26"/>
        </w:rPr>
        <w:t>контроля  за</w:t>
      </w:r>
      <w:proofErr w:type="gramEnd"/>
      <w:r w:rsidRPr="00475DB6">
        <w:rPr>
          <w:color w:val="000000"/>
          <w:sz w:val="26"/>
          <w:szCs w:val="26"/>
        </w:rPr>
        <w:t xml:space="preserve"> соблюдением порядка, целей и условий предоставления субсидии в соответствии с  </w:t>
      </w:r>
      <w:hyperlink r:id="rId16" w:anchor="P248" w:history="1">
        <w:r w:rsidRPr="00475DB6">
          <w:rPr>
            <w:rStyle w:val="ab"/>
            <w:color w:val="000000"/>
            <w:sz w:val="26"/>
            <w:szCs w:val="26"/>
          </w:rPr>
          <w:t>пунктом  2.2.4</w:t>
        </w:r>
      </w:hyperlink>
      <w:r w:rsidRPr="00475DB6">
        <w:rPr>
          <w:color w:val="000000"/>
          <w:sz w:val="26"/>
          <w:szCs w:val="26"/>
        </w:rPr>
        <w:t xml:space="preserve">  настоящего Соглашения, в течение 5 рабочих дней со дня получения указанного запроса;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 xml:space="preserve">    2.3.7. в случае получения от администрации </w:t>
      </w:r>
      <w:r w:rsidR="001B7AE5">
        <w:rPr>
          <w:sz w:val="26"/>
          <w:szCs w:val="26"/>
        </w:rPr>
        <w:t xml:space="preserve">Первомайского </w:t>
      </w:r>
      <w:r w:rsidRPr="00475DB6">
        <w:rPr>
          <w:sz w:val="26"/>
          <w:szCs w:val="26"/>
        </w:rPr>
        <w:t>района</w:t>
      </w:r>
      <w:r w:rsidRPr="00475DB6">
        <w:rPr>
          <w:color w:val="000000"/>
          <w:sz w:val="26"/>
          <w:szCs w:val="26"/>
        </w:rPr>
        <w:t xml:space="preserve"> требования в                                               соответствии с </w:t>
      </w:r>
      <w:hyperlink r:id="rId17" w:anchor="P204" w:history="1">
        <w:r w:rsidRPr="00475DB6">
          <w:rPr>
            <w:rStyle w:val="ab"/>
            <w:color w:val="000000"/>
            <w:sz w:val="26"/>
            <w:szCs w:val="26"/>
          </w:rPr>
          <w:t xml:space="preserve">пунктом </w:t>
        </w:r>
      </w:hyperlink>
      <w:r w:rsidRPr="00475DB6">
        <w:rPr>
          <w:color w:val="000000"/>
          <w:sz w:val="26"/>
          <w:szCs w:val="26"/>
        </w:rPr>
        <w:t>2.1.5 настоящего Соглашения: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а) устранять фак</w:t>
      </w:r>
      <w:proofErr w:type="gramStart"/>
      <w:r w:rsidRPr="00475DB6">
        <w:rPr>
          <w:sz w:val="26"/>
          <w:szCs w:val="26"/>
        </w:rPr>
        <w:t>т(</w:t>
      </w:r>
      <w:proofErr w:type="gramEnd"/>
      <w:r w:rsidRPr="00475DB6">
        <w:rPr>
          <w:sz w:val="26"/>
          <w:szCs w:val="26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б) возвращать в  бюджет района  субсидию в размере и в сроки, определенные в требовании о возврате субсидии;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bookmarkStart w:id="6" w:name="P315"/>
      <w:bookmarkEnd w:id="6"/>
      <w:r w:rsidRPr="00475DB6">
        <w:rPr>
          <w:sz w:val="26"/>
          <w:szCs w:val="26"/>
        </w:rPr>
        <w:t xml:space="preserve">    </w:t>
      </w:r>
      <w:bookmarkStart w:id="7" w:name="P327"/>
      <w:bookmarkEnd w:id="7"/>
      <w:r w:rsidRPr="00475DB6">
        <w:rPr>
          <w:sz w:val="26"/>
          <w:szCs w:val="26"/>
        </w:rPr>
        <w:t xml:space="preserve">    в)   возвращать   неиспользованный   остаток   субсидии   в доход  бюджета района в случае отсутствия решения о наличии потребности в направлении не использованного в отчетном году остатка субсидии на цели, указанные в разделе настоящего Соглашения, в срок до 01 апреля 20__г.;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 xml:space="preserve">    2.3.8. обеспечивать полноту и достоверность сведений, представляемых  в администрацию </w:t>
      </w:r>
      <w:r w:rsidR="001B7AE5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 в соответствии с настоящим Соглашением.</w:t>
      </w:r>
    </w:p>
    <w:p w:rsidR="003713C1" w:rsidRPr="00475DB6" w:rsidRDefault="003713C1" w:rsidP="003713C1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475DB6">
        <w:rPr>
          <w:sz w:val="26"/>
          <w:szCs w:val="26"/>
        </w:rPr>
        <w:t>2.4. Учреждение вправе: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bookmarkStart w:id="8" w:name="P344"/>
      <w:bookmarkEnd w:id="8"/>
      <w:r w:rsidRPr="00475DB6">
        <w:rPr>
          <w:sz w:val="26"/>
          <w:szCs w:val="26"/>
        </w:rPr>
        <w:t xml:space="preserve">    2.4.1. направлять администрации </w:t>
      </w:r>
      <w:r w:rsidR="001B7AE5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 предложения о внесении изменений в настоящее Соглашение в соответствии с пунктом настоящего Соглашения, в том числе в случае </w:t>
      </w:r>
      <w:proofErr w:type="gramStart"/>
      <w:r w:rsidRPr="00475DB6">
        <w:rPr>
          <w:sz w:val="26"/>
          <w:szCs w:val="26"/>
        </w:rPr>
        <w:t>установления необходимости изменения   размера   субсидии</w:t>
      </w:r>
      <w:proofErr w:type="gramEnd"/>
      <w:r w:rsidRPr="00475DB6">
        <w:rPr>
          <w:sz w:val="26"/>
          <w:szCs w:val="26"/>
        </w:rPr>
        <w:t xml:space="preserve">   с   приложением   информации, содержащей финансово-экономическое обоснование данного изменения;</w:t>
      </w:r>
    </w:p>
    <w:p w:rsidR="003713C1" w:rsidRPr="00475DB6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bookmarkStart w:id="9" w:name="P351"/>
      <w:bookmarkEnd w:id="9"/>
      <w:r w:rsidRPr="00475DB6">
        <w:rPr>
          <w:sz w:val="26"/>
          <w:szCs w:val="26"/>
        </w:rPr>
        <w:t xml:space="preserve">    2.4.2. обращаться к администрации </w:t>
      </w:r>
      <w:r w:rsidR="001B7AE5">
        <w:rPr>
          <w:sz w:val="26"/>
          <w:szCs w:val="26"/>
        </w:rPr>
        <w:t>Первомайского</w:t>
      </w:r>
      <w:r w:rsidRPr="00475DB6">
        <w:rPr>
          <w:sz w:val="26"/>
          <w:szCs w:val="26"/>
        </w:rPr>
        <w:t xml:space="preserve"> района в целях получения </w:t>
      </w:r>
      <w:r w:rsidRPr="00475DB6">
        <w:rPr>
          <w:sz w:val="26"/>
          <w:szCs w:val="26"/>
        </w:rPr>
        <w:lastRenderedPageBreak/>
        <w:t>разъяснений в связи с исполнением настоящего Соглашения;</w:t>
      </w:r>
    </w:p>
    <w:p w:rsidR="003713C1" w:rsidRPr="0009699E" w:rsidRDefault="003713C1" w:rsidP="003713C1">
      <w:pPr>
        <w:widowControl w:val="0"/>
        <w:autoSpaceDE w:val="0"/>
        <w:autoSpaceDN w:val="0"/>
        <w:jc w:val="both"/>
        <w:rPr>
          <w:sz w:val="26"/>
          <w:szCs w:val="26"/>
        </w:rPr>
      </w:pPr>
      <w:bookmarkStart w:id="10" w:name="P355"/>
      <w:bookmarkEnd w:id="10"/>
      <w:r w:rsidRPr="00475DB6">
        <w:rPr>
          <w:sz w:val="26"/>
          <w:szCs w:val="26"/>
        </w:rPr>
        <w:t xml:space="preserve">    2.4.3. направлять в 20__ году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</w:t>
      </w:r>
      <w:hyperlink r:id="rId18" w:anchor="P92" w:history="1">
        <w:r w:rsidRPr="00475DB6">
          <w:rPr>
            <w:rStyle w:val="ab"/>
            <w:color w:val="000000"/>
            <w:sz w:val="26"/>
            <w:szCs w:val="26"/>
          </w:rPr>
          <w:t>разделе I</w:t>
        </w:r>
      </w:hyperlink>
      <w:r w:rsidRPr="00475DB6">
        <w:rPr>
          <w:color w:val="000000"/>
          <w:sz w:val="26"/>
          <w:szCs w:val="26"/>
        </w:rPr>
        <w:t xml:space="preserve"> настоящего Соглашения, в случае принятия администрацией </w:t>
      </w:r>
      <w:r>
        <w:rPr>
          <w:color w:val="000000"/>
          <w:sz w:val="26"/>
          <w:szCs w:val="26"/>
        </w:rPr>
        <w:t>района</w:t>
      </w:r>
      <w:r w:rsidRPr="00475DB6">
        <w:rPr>
          <w:sz w:val="26"/>
          <w:szCs w:val="26"/>
        </w:rPr>
        <w:t xml:space="preserve"> соответствующего   решения.</w:t>
      </w:r>
    </w:p>
    <w:p w:rsidR="003713C1" w:rsidRPr="0009699E" w:rsidRDefault="003713C1" w:rsidP="003713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75DB6">
        <w:rPr>
          <w:b/>
          <w:bCs/>
          <w:color w:val="000000"/>
          <w:sz w:val="26"/>
          <w:szCs w:val="26"/>
        </w:rPr>
        <w:t xml:space="preserve">3. Ответственность Сторон </w:t>
      </w:r>
    </w:p>
    <w:p w:rsidR="003713C1" w:rsidRPr="0009699E" w:rsidRDefault="003713C1" w:rsidP="003713C1">
      <w:pPr>
        <w:ind w:firstLine="709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 xml:space="preserve">В случае неисполнения или ненадлежащего исполнения своих обязательств по настоящему Соглашению, Стороны несут ответственность в соответствии с законодательством Российской Федерации </w:t>
      </w:r>
      <w:r w:rsidRPr="001C67B6">
        <w:rPr>
          <w:color w:val="000000"/>
          <w:sz w:val="26"/>
          <w:szCs w:val="26"/>
        </w:rPr>
        <w:t>и Тамбовской области.</w:t>
      </w:r>
    </w:p>
    <w:p w:rsidR="003713C1" w:rsidRPr="00D219B3" w:rsidRDefault="003713C1" w:rsidP="003713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75DB6">
        <w:rPr>
          <w:b/>
          <w:bCs/>
          <w:color w:val="000000"/>
          <w:sz w:val="26"/>
          <w:szCs w:val="26"/>
        </w:rPr>
        <w:t>4</w:t>
      </w:r>
      <w:r w:rsidRPr="00D219B3">
        <w:rPr>
          <w:b/>
          <w:bCs/>
          <w:color w:val="000000"/>
          <w:sz w:val="26"/>
          <w:szCs w:val="26"/>
        </w:rPr>
        <w:t xml:space="preserve">. Срок действия Соглашения </w:t>
      </w:r>
    </w:p>
    <w:p w:rsidR="003713C1" w:rsidRPr="0009699E" w:rsidRDefault="003713C1" w:rsidP="003713C1">
      <w:pPr>
        <w:ind w:firstLine="709"/>
        <w:jc w:val="both"/>
        <w:rPr>
          <w:color w:val="000000"/>
          <w:sz w:val="26"/>
          <w:szCs w:val="26"/>
        </w:rPr>
      </w:pPr>
      <w:r w:rsidRPr="00D219B3">
        <w:rPr>
          <w:color w:val="000000"/>
          <w:sz w:val="26"/>
          <w:szCs w:val="26"/>
        </w:rPr>
        <w:t>Настоящее Соглашение вступает в силу с момента подписания обеими Сторонами и действует до окончания 20___ года.</w:t>
      </w: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75DB6">
        <w:rPr>
          <w:b/>
          <w:bCs/>
          <w:color w:val="000000"/>
          <w:sz w:val="26"/>
          <w:szCs w:val="26"/>
        </w:rPr>
        <w:t xml:space="preserve">5. Заключительные положения </w:t>
      </w:r>
    </w:p>
    <w:p w:rsidR="003713C1" w:rsidRPr="00475DB6" w:rsidRDefault="003713C1" w:rsidP="003713C1">
      <w:pPr>
        <w:ind w:firstLine="709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>5.1. Изменение настоящего Соглашения осуществляется по взаимному согласию Сторон в письменной форме в виде дополнительных  соглашений к настоящему Соглашению, которые являются его неотъемлемой частью.</w:t>
      </w:r>
    </w:p>
    <w:p w:rsidR="003713C1" w:rsidRPr="00475DB6" w:rsidRDefault="003713C1" w:rsidP="003713C1">
      <w:pPr>
        <w:ind w:firstLine="709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>5.2.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3713C1" w:rsidRPr="00475DB6" w:rsidRDefault="003713C1" w:rsidP="003713C1">
      <w:pPr>
        <w:ind w:firstLine="709"/>
        <w:jc w:val="both"/>
        <w:rPr>
          <w:color w:val="000000"/>
          <w:sz w:val="26"/>
          <w:szCs w:val="26"/>
        </w:rPr>
      </w:pPr>
      <w:r w:rsidRPr="00475DB6">
        <w:rPr>
          <w:color w:val="000000"/>
          <w:sz w:val="26"/>
          <w:szCs w:val="26"/>
        </w:rPr>
        <w:t xml:space="preserve">5.3. Настоящее Соглашение составлено в </w:t>
      </w:r>
      <w:r w:rsidR="00BE3711">
        <w:rPr>
          <w:color w:val="000000"/>
          <w:sz w:val="26"/>
          <w:szCs w:val="26"/>
        </w:rPr>
        <w:t xml:space="preserve">двух </w:t>
      </w:r>
      <w:r w:rsidRPr="00475DB6">
        <w:rPr>
          <w:color w:val="000000"/>
          <w:sz w:val="26"/>
          <w:szCs w:val="26"/>
        </w:rPr>
        <w:t xml:space="preserve">экземплярах, </w:t>
      </w:r>
      <w:r w:rsidR="00BE3711">
        <w:rPr>
          <w:color w:val="000000"/>
          <w:sz w:val="26"/>
          <w:szCs w:val="26"/>
        </w:rPr>
        <w:t>по одному экземпляру для каждой из сторон</w:t>
      </w:r>
      <w:r w:rsidRPr="00475DB6">
        <w:rPr>
          <w:color w:val="000000"/>
          <w:sz w:val="26"/>
          <w:szCs w:val="26"/>
        </w:rPr>
        <w:t>.</w:t>
      </w:r>
    </w:p>
    <w:p w:rsidR="003713C1" w:rsidRPr="00475DB6" w:rsidRDefault="003713C1" w:rsidP="003713C1">
      <w:pPr>
        <w:ind w:firstLine="225"/>
        <w:jc w:val="both"/>
        <w:rPr>
          <w:color w:val="000000"/>
          <w:sz w:val="26"/>
          <w:szCs w:val="26"/>
        </w:rPr>
      </w:pPr>
    </w:p>
    <w:p w:rsidR="003713C1" w:rsidRPr="00475DB6" w:rsidRDefault="003713C1" w:rsidP="003713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75DB6">
        <w:rPr>
          <w:b/>
          <w:bCs/>
          <w:color w:val="000000"/>
          <w:sz w:val="26"/>
          <w:szCs w:val="26"/>
        </w:rPr>
        <w:t xml:space="preserve">6. Платежные реквизиты Сторон </w:t>
      </w: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Учредитель 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Учреждение 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Место нахождения 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Банковские реквизиты:  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Банковские реквизиты: 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Счет</w:t>
            </w:r>
            <w:r>
              <w:rPr>
                <w:color w:val="000000"/>
                <w:sz w:val="26"/>
                <w:szCs w:val="26"/>
              </w:rPr>
              <w:t>_________________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Счет</w:t>
            </w:r>
            <w:r>
              <w:rPr>
                <w:color w:val="000000"/>
                <w:sz w:val="26"/>
                <w:szCs w:val="26"/>
              </w:rPr>
              <w:t>__________________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ИНН</w:t>
            </w:r>
            <w:r>
              <w:rPr>
                <w:color w:val="000000"/>
                <w:sz w:val="26"/>
                <w:szCs w:val="26"/>
              </w:rPr>
              <w:t>_________________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ИНН</w:t>
            </w:r>
            <w:r>
              <w:rPr>
                <w:color w:val="000000"/>
                <w:sz w:val="26"/>
                <w:szCs w:val="26"/>
              </w:rPr>
              <w:t>___________________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БИК</w:t>
            </w:r>
            <w:r>
              <w:rPr>
                <w:color w:val="000000"/>
                <w:sz w:val="26"/>
                <w:szCs w:val="26"/>
              </w:rPr>
              <w:t>_________________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БИК </w:t>
            </w:r>
            <w:r>
              <w:rPr>
                <w:color w:val="000000"/>
                <w:sz w:val="26"/>
                <w:szCs w:val="26"/>
              </w:rPr>
              <w:t>___________________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КПП_________________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КПП </w:t>
            </w:r>
            <w:r>
              <w:rPr>
                <w:color w:val="000000"/>
                <w:sz w:val="26"/>
                <w:szCs w:val="26"/>
              </w:rPr>
              <w:t>___________________</w:t>
            </w:r>
          </w:p>
        </w:tc>
      </w:tr>
      <w:tr w:rsidR="003713C1" w:rsidRPr="00475DB6" w:rsidTr="00DE41B9"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 xml:space="preserve">ОКАТО </w:t>
            </w: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ОКАТО</w:t>
            </w:r>
            <w:r>
              <w:rPr>
                <w:color w:val="000000"/>
                <w:sz w:val="26"/>
                <w:szCs w:val="26"/>
              </w:rPr>
              <w:t>_________________</w:t>
            </w:r>
          </w:p>
        </w:tc>
      </w:tr>
      <w:tr w:rsidR="003713C1" w:rsidRPr="00475DB6" w:rsidTr="00DE41B9">
        <w:trPr>
          <w:trHeight w:val="383"/>
        </w:trPr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Глава района__________</w:t>
            </w:r>
            <w:r w:rsidRPr="00475DB6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Руководитель</w:t>
            </w:r>
          </w:p>
        </w:tc>
      </w:tr>
      <w:tr w:rsidR="003713C1" w:rsidRPr="00475DB6" w:rsidTr="00DE41B9">
        <w:trPr>
          <w:trHeight w:val="377"/>
        </w:trPr>
        <w:tc>
          <w:tcPr>
            <w:tcW w:w="4678" w:type="dxa"/>
          </w:tcPr>
          <w:p w:rsidR="003713C1" w:rsidRPr="00475DB6" w:rsidRDefault="003713C1" w:rsidP="00DE41B9">
            <w:pPr>
              <w:jc w:val="center"/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(Ф.И.О.)</w:t>
            </w:r>
          </w:p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М.П.</w:t>
            </w:r>
          </w:p>
        </w:tc>
        <w:tc>
          <w:tcPr>
            <w:tcW w:w="4678" w:type="dxa"/>
          </w:tcPr>
          <w:p w:rsidR="003713C1" w:rsidRPr="00475DB6" w:rsidRDefault="003713C1" w:rsidP="00DE41B9">
            <w:pPr>
              <w:jc w:val="center"/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(Ф.И.О.)</w:t>
            </w:r>
          </w:p>
          <w:p w:rsidR="003713C1" w:rsidRPr="00475DB6" w:rsidRDefault="003713C1" w:rsidP="00DE41B9">
            <w:pPr>
              <w:rPr>
                <w:color w:val="000000"/>
                <w:sz w:val="26"/>
                <w:szCs w:val="26"/>
              </w:rPr>
            </w:pPr>
            <w:r w:rsidRPr="00475DB6">
              <w:rPr>
                <w:color w:val="000000"/>
                <w:sz w:val="26"/>
                <w:szCs w:val="26"/>
              </w:rPr>
              <w:t>М.П.</w:t>
            </w:r>
          </w:p>
        </w:tc>
      </w:tr>
    </w:tbl>
    <w:p w:rsidR="003713C1" w:rsidRPr="00475DB6" w:rsidRDefault="003713C1" w:rsidP="003713C1">
      <w:pPr>
        <w:tabs>
          <w:tab w:val="left" w:pos="6521"/>
        </w:tabs>
        <w:rPr>
          <w:color w:val="000000"/>
          <w:sz w:val="26"/>
          <w:szCs w:val="26"/>
        </w:rPr>
      </w:pPr>
    </w:p>
    <w:p w:rsidR="003713C1" w:rsidRPr="00475DB6" w:rsidRDefault="003713C1" w:rsidP="003713C1">
      <w:pPr>
        <w:tabs>
          <w:tab w:val="left" w:pos="6521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     </w:t>
      </w: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Default="003713C1" w:rsidP="003713C1">
      <w:pPr>
        <w:jc w:val="both"/>
        <w:rPr>
          <w:sz w:val="26"/>
          <w:szCs w:val="26"/>
        </w:rPr>
      </w:pPr>
    </w:p>
    <w:p w:rsidR="003713C1" w:rsidRPr="00D36530" w:rsidRDefault="003713C1" w:rsidP="00902C05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bookmarkEnd w:id="1"/>
    </w:p>
    <w:p w:rsidR="003713C1" w:rsidRDefault="003713C1"/>
    <w:sectPr w:rsidR="003713C1" w:rsidSect="00DE41B9">
      <w:headerReference w:type="even" r:id="rId19"/>
      <w:headerReference w:type="default" r:id="rId20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D4" w:rsidRDefault="00556FD4">
      <w:r>
        <w:separator/>
      </w:r>
    </w:p>
  </w:endnote>
  <w:endnote w:type="continuationSeparator" w:id="0">
    <w:p w:rsidR="00556FD4" w:rsidRDefault="0055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D4" w:rsidRDefault="00556FD4">
      <w:r>
        <w:separator/>
      </w:r>
    </w:p>
  </w:footnote>
  <w:footnote w:type="continuationSeparator" w:id="0">
    <w:p w:rsidR="00556FD4" w:rsidRDefault="0055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B9" w:rsidRDefault="00DE41B9" w:rsidP="00DE41B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41B9" w:rsidRDefault="00DE41B9" w:rsidP="00DE41B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B9" w:rsidRDefault="00DE41B9" w:rsidP="00DE41B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hybridMultilevel"/>
    <w:tmpl w:val="8B6AC204"/>
    <w:lvl w:ilvl="0" w:tplc="4A004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82E24"/>
    <w:multiLevelType w:val="multilevel"/>
    <w:tmpl w:val="62642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E6"/>
    <w:rsid w:val="00047123"/>
    <w:rsid w:val="000F3215"/>
    <w:rsid w:val="001B7AE5"/>
    <w:rsid w:val="00254F66"/>
    <w:rsid w:val="002C1624"/>
    <w:rsid w:val="00357F23"/>
    <w:rsid w:val="003713C1"/>
    <w:rsid w:val="003D7940"/>
    <w:rsid w:val="00446C6D"/>
    <w:rsid w:val="004E1853"/>
    <w:rsid w:val="00510088"/>
    <w:rsid w:val="00556FD4"/>
    <w:rsid w:val="00592BB7"/>
    <w:rsid w:val="005960E3"/>
    <w:rsid w:val="005A7978"/>
    <w:rsid w:val="005C49FA"/>
    <w:rsid w:val="005E3E78"/>
    <w:rsid w:val="00635E76"/>
    <w:rsid w:val="00750CFA"/>
    <w:rsid w:val="007524DA"/>
    <w:rsid w:val="00791742"/>
    <w:rsid w:val="007B11FC"/>
    <w:rsid w:val="008317BD"/>
    <w:rsid w:val="008900E6"/>
    <w:rsid w:val="008D21ED"/>
    <w:rsid w:val="00902C05"/>
    <w:rsid w:val="00911B79"/>
    <w:rsid w:val="00936D91"/>
    <w:rsid w:val="00941A97"/>
    <w:rsid w:val="009E2488"/>
    <w:rsid w:val="009F584C"/>
    <w:rsid w:val="00A01D8E"/>
    <w:rsid w:val="00A9058F"/>
    <w:rsid w:val="00AA5544"/>
    <w:rsid w:val="00B63B21"/>
    <w:rsid w:val="00BE3711"/>
    <w:rsid w:val="00C01B16"/>
    <w:rsid w:val="00D30A9F"/>
    <w:rsid w:val="00D96D1E"/>
    <w:rsid w:val="00DE41B9"/>
    <w:rsid w:val="00E4739F"/>
    <w:rsid w:val="00E734E6"/>
    <w:rsid w:val="00E812DF"/>
    <w:rsid w:val="00F33240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1624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C1624"/>
    <w:pPr>
      <w:keepNext/>
      <w:tabs>
        <w:tab w:val="left" w:pos="180"/>
        <w:tab w:val="left" w:pos="360"/>
      </w:tabs>
      <w:ind w:firstLine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C162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C1624"/>
    <w:pPr>
      <w:spacing w:line="360" w:lineRule="auto"/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caption"/>
    <w:basedOn w:val="a"/>
    <w:qFormat/>
    <w:rsid w:val="002C1624"/>
    <w:pPr>
      <w:jc w:val="center"/>
    </w:pPr>
  </w:style>
  <w:style w:type="paragraph" w:styleId="a8">
    <w:name w:val="header"/>
    <w:basedOn w:val="a"/>
    <w:link w:val="a9"/>
    <w:rsid w:val="002C16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C16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C1624"/>
  </w:style>
  <w:style w:type="paragraph" w:customStyle="1" w:styleId="ConsPlusNormal">
    <w:name w:val="ConsPlusNormal"/>
    <w:rsid w:val="002C16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2C16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b">
    <w:name w:val="Hyperlink"/>
    <w:basedOn w:val="a0"/>
    <w:uiPriority w:val="99"/>
    <w:rsid w:val="002C1624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3713C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uiPriority w:val="99"/>
    <w:rsid w:val="003713C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0">
    <w:name w:val="Основной текст (2) + Полужирный"/>
    <w:basedOn w:val="a0"/>
    <w:uiPriority w:val="99"/>
    <w:rsid w:val="003713C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Подпись к таблице (2)_"/>
    <w:basedOn w:val="a0"/>
    <w:link w:val="22"/>
    <w:uiPriority w:val="99"/>
    <w:locked/>
    <w:rsid w:val="003713C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713C1"/>
    <w:pPr>
      <w:widowControl w:val="0"/>
      <w:shd w:val="clear" w:color="auto" w:fill="FFFFFF"/>
      <w:spacing w:before="240" w:after="240"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22">
    <w:name w:val="Подпись к таблице (2)"/>
    <w:basedOn w:val="a"/>
    <w:link w:val="21"/>
    <w:uiPriority w:val="99"/>
    <w:rsid w:val="003713C1"/>
    <w:pPr>
      <w:widowControl w:val="0"/>
      <w:shd w:val="clear" w:color="auto" w:fill="FFFFFF"/>
      <w:spacing w:after="60" w:line="240" w:lineRule="atLeast"/>
      <w:jc w:val="both"/>
    </w:pPr>
    <w:rPr>
      <w:rFonts w:eastAsiaTheme="minorHAnsi"/>
      <w:sz w:val="28"/>
      <w:szCs w:val="28"/>
      <w:lang w:eastAsia="en-US"/>
    </w:rPr>
  </w:style>
  <w:style w:type="paragraph" w:styleId="ac">
    <w:name w:val="List Paragraph"/>
    <w:basedOn w:val="a"/>
    <w:uiPriority w:val="99"/>
    <w:qFormat/>
    <w:rsid w:val="00371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3713C1"/>
    <w:pPr>
      <w:suppressAutoHyphens/>
      <w:spacing w:before="280" w:after="280"/>
    </w:pPr>
    <w:rPr>
      <w:lang w:eastAsia="zh-CN"/>
    </w:rPr>
  </w:style>
  <w:style w:type="paragraph" w:styleId="ae">
    <w:name w:val="Body Text"/>
    <w:basedOn w:val="a"/>
    <w:link w:val="af"/>
    <w:rsid w:val="000F321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basedOn w:val="a0"/>
    <w:link w:val="ae"/>
    <w:rsid w:val="000F32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5A797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A79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1624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C1624"/>
    <w:pPr>
      <w:keepNext/>
      <w:tabs>
        <w:tab w:val="left" w:pos="180"/>
        <w:tab w:val="left" w:pos="360"/>
      </w:tabs>
      <w:ind w:firstLine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C162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C1624"/>
    <w:pPr>
      <w:spacing w:line="360" w:lineRule="auto"/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2C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caption"/>
    <w:basedOn w:val="a"/>
    <w:qFormat/>
    <w:rsid w:val="002C1624"/>
    <w:pPr>
      <w:jc w:val="center"/>
    </w:pPr>
  </w:style>
  <w:style w:type="paragraph" w:styleId="a8">
    <w:name w:val="header"/>
    <w:basedOn w:val="a"/>
    <w:link w:val="a9"/>
    <w:rsid w:val="002C16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C16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C1624"/>
  </w:style>
  <w:style w:type="paragraph" w:customStyle="1" w:styleId="ConsPlusNormal">
    <w:name w:val="ConsPlusNormal"/>
    <w:rsid w:val="002C16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2C16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b">
    <w:name w:val="Hyperlink"/>
    <w:basedOn w:val="a0"/>
    <w:uiPriority w:val="99"/>
    <w:rsid w:val="002C1624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3713C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uiPriority w:val="99"/>
    <w:rsid w:val="003713C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0">
    <w:name w:val="Основной текст (2) + Полужирный"/>
    <w:basedOn w:val="a0"/>
    <w:uiPriority w:val="99"/>
    <w:rsid w:val="003713C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Подпись к таблице (2)_"/>
    <w:basedOn w:val="a0"/>
    <w:link w:val="22"/>
    <w:uiPriority w:val="99"/>
    <w:locked/>
    <w:rsid w:val="003713C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713C1"/>
    <w:pPr>
      <w:widowControl w:val="0"/>
      <w:shd w:val="clear" w:color="auto" w:fill="FFFFFF"/>
      <w:spacing w:before="240" w:after="240"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22">
    <w:name w:val="Подпись к таблице (2)"/>
    <w:basedOn w:val="a"/>
    <w:link w:val="21"/>
    <w:uiPriority w:val="99"/>
    <w:rsid w:val="003713C1"/>
    <w:pPr>
      <w:widowControl w:val="0"/>
      <w:shd w:val="clear" w:color="auto" w:fill="FFFFFF"/>
      <w:spacing w:after="60" w:line="240" w:lineRule="atLeast"/>
      <w:jc w:val="both"/>
    </w:pPr>
    <w:rPr>
      <w:rFonts w:eastAsiaTheme="minorHAnsi"/>
      <w:sz w:val="28"/>
      <w:szCs w:val="28"/>
      <w:lang w:eastAsia="en-US"/>
    </w:rPr>
  </w:style>
  <w:style w:type="paragraph" w:styleId="ac">
    <w:name w:val="List Paragraph"/>
    <w:basedOn w:val="a"/>
    <w:uiPriority w:val="99"/>
    <w:qFormat/>
    <w:rsid w:val="00371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3713C1"/>
    <w:pPr>
      <w:suppressAutoHyphens/>
      <w:spacing w:before="280" w:after="280"/>
    </w:pPr>
    <w:rPr>
      <w:lang w:eastAsia="zh-CN"/>
    </w:rPr>
  </w:style>
  <w:style w:type="paragraph" w:styleId="ae">
    <w:name w:val="Body Text"/>
    <w:basedOn w:val="a"/>
    <w:link w:val="af"/>
    <w:rsid w:val="000F321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basedOn w:val="a0"/>
    <w:link w:val="ae"/>
    <w:rsid w:val="000F32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5A797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A79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18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17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10" Type="http://schemas.openxmlformats.org/officeDocument/2006/relationships/hyperlink" Target="consultantplus://offline/ref=3D004965E0DD390CBEBAB8DE211BBF279CA9B5264CBD61E9C790FAAEBA90B5A4189F559C0D494C31g7t8D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file:///C:\Documents%20and%20Settings\&#1040;&#1076;&#1084;&#1080;&#1085;&#1080;&#1089;&#1090;&#1088;&#1072;&#1090;&#1086;&#1088;\My%20Documents\&#1047;&#1072;&#1075;&#1088;&#1091;&#1079;&#1082;&#1080;\&#1055;&#1054;&#1057;&#1058;&#1040;&#1053;&#1054;&#1042;&#1051;&#1045;&#1053;&#1048;&#1045;%20&#8470;1163%20&#1086;&#1090;%2021.10.21019%20&#1048;%20&#1087;&#1086;&#1088;&#1103;&#1076;&#1086;&#1082;%20%20&#1087;&#1086;%20&#1080;&#1085;&#1099;&#1084;%20&#1094;&#1077;&#1083;&#1103;&#1084;%20&#1086;&#1073;&#1097;&#1080;&#1081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14</Pages>
  <Words>4455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41</cp:revision>
  <cp:lastPrinted>2021-01-11T04:58:00Z</cp:lastPrinted>
  <dcterms:created xsi:type="dcterms:W3CDTF">2021-01-08T09:03:00Z</dcterms:created>
  <dcterms:modified xsi:type="dcterms:W3CDTF">2023-01-25T13:16:00Z</dcterms:modified>
</cp:coreProperties>
</file>