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Pr="001A0C41" w:rsidRDefault="004C470B" w:rsidP="004C470B">
      <w:pPr>
        <w:pStyle w:val="a4"/>
        <w:tabs>
          <w:tab w:val="left" w:pos="4320"/>
        </w:tabs>
        <w:rPr>
          <w:sz w:val="24"/>
          <w:szCs w:val="24"/>
        </w:rPr>
      </w:pPr>
      <w:r>
        <w:rPr>
          <w:sz w:val="20"/>
        </w:rPr>
        <w:tab/>
      </w:r>
      <w:r w:rsidRPr="001A0C41">
        <w:rPr>
          <w:sz w:val="24"/>
          <w:szCs w:val="24"/>
        </w:rPr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8D0DEA">
        <w:rPr>
          <w:sz w:val="24"/>
          <w:szCs w:val="24"/>
        </w:rPr>
        <w:t xml:space="preserve">роверки в </w:t>
      </w:r>
      <w:proofErr w:type="spellStart"/>
      <w:r w:rsidR="00F551E6" w:rsidRPr="00F551E6">
        <w:rPr>
          <w:sz w:val="24"/>
          <w:szCs w:val="24"/>
        </w:rPr>
        <w:t>Иловай</w:t>
      </w:r>
      <w:proofErr w:type="spellEnd"/>
      <w:r w:rsidR="00F551E6" w:rsidRPr="00F551E6">
        <w:rPr>
          <w:sz w:val="24"/>
          <w:szCs w:val="24"/>
        </w:rPr>
        <w:t>-Дмитриевском</w:t>
      </w:r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F629B5" w:rsidP="008532C6">
      <w:pPr>
        <w:pStyle w:val="a4"/>
        <w:spacing w:before="8" w:after="1"/>
        <w:ind w:left="426" w:hanging="426"/>
        <w:rPr>
          <w:sz w:val="24"/>
        </w:rPr>
      </w:pPr>
      <w:r>
        <w:rPr>
          <w:sz w:val="24"/>
        </w:rPr>
        <w:t xml:space="preserve"> </w:t>
      </w:r>
      <w:r w:rsidR="008532C6">
        <w:rPr>
          <w:sz w:val="24"/>
        </w:rPr>
        <w:t xml:space="preserve">       </w:t>
      </w:r>
      <w:r>
        <w:rPr>
          <w:sz w:val="24"/>
        </w:rPr>
        <w:t xml:space="preserve">с. </w:t>
      </w:r>
      <w:proofErr w:type="spellStart"/>
      <w:r>
        <w:rPr>
          <w:sz w:val="24"/>
        </w:rPr>
        <w:t>Илова</w:t>
      </w:r>
      <w:proofErr w:type="gramStart"/>
      <w:r>
        <w:rPr>
          <w:sz w:val="24"/>
        </w:rPr>
        <w:t>й</w:t>
      </w:r>
      <w:proofErr w:type="spellEnd"/>
      <w:r>
        <w:rPr>
          <w:sz w:val="24"/>
        </w:rPr>
        <w:t>-</w:t>
      </w:r>
      <w:proofErr w:type="gramEnd"/>
      <w:r w:rsidR="008532C6">
        <w:rPr>
          <w:sz w:val="24"/>
        </w:rPr>
        <w:t xml:space="preserve">                                               Дмитриевское</w:t>
      </w:r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02BF696" wp14:editId="219FAB4A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ind w:left="831"/>
      </w:pPr>
      <w:r>
        <w:rPr>
          <w:w w:val="90"/>
        </w:rPr>
        <w:t>место</w:t>
      </w:r>
      <w:r>
        <w:rPr>
          <w:spacing w:val="19"/>
          <w:w w:val="90"/>
        </w:rPr>
        <w:t xml:space="preserve"> </w:t>
      </w:r>
      <w:r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F629B5" w:rsidRDefault="00F629B5" w:rsidP="004C470B">
      <w:pPr>
        <w:tabs>
          <w:tab w:val="left" w:pos="2592"/>
          <w:tab w:val="left" w:pos="3389"/>
        </w:tabs>
        <w:ind w:left="831"/>
        <w:rPr>
          <w:sz w:val="25"/>
          <w:u w:val="single"/>
        </w:rPr>
      </w:pPr>
    </w:p>
    <w:p w:rsidR="004C470B" w:rsidRDefault="008532C6" w:rsidP="004C470B">
      <w:pPr>
        <w:tabs>
          <w:tab w:val="left" w:pos="2592"/>
          <w:tab w:val="left" w:pos="3389"/>
        </w:tabs>
        <w:ind w:left="831"/>
        <w:rPr>
          <w:sz w:val="25"/>
        </w:rPr>
      </w:pPr>
      <w:r>
        <w:rPr>
          <w:sz w:val="25"/>
          <w:u w:val="single"/>
        </w:rPr>
        <w:t>30 июня</w:t>
      </w:r>
      <w:r w:rsidR="004C470B">
        <w:rPr>
          <w:sz w:val="25"/>
          <w:u w:val="single"/>
        </w:rPr>
        <w:tab/>
      </w:r>
      <w:r w:rsidR="004C470B">
        <w:rPr>
          <w:spacing w:val="-11"/>
          <w:sz w:val="25"/>
        </w:rPr>
        <w:t xml:space="preserve"> </w:t>
      </w:r>
      <w:r w:rsidR="004C470B">
        <w:rPr>
          <w:sz w:val="25"/>
        </w:rPr>
        <w:t>20</w:t>
      </w:r>
      <w:r w:rsidR="00EF7E0D">
        <w:rPr>
          <w:sz w:val="25"/>
          <w:u w:val="single"/>
        </w:rPr>
        <w:t>2</w:t>
      </w:r>
      <w:r w:rsidR="009F2E52">
        <w:rPr>
          <w:sz w:val="25"/>
          <w:u w:val="single"/>
        </w:rPr>
        <w:t>2</w:t>
      </w:r>
      <w:bookmarkStart w:id="0" w:name="_GoBack"/>
      <w:bookmarkEnd w:id="0"/>
      <w:r w:rsidR="004C470B">
        <w:rPr>
          <w:sz w:val="25"/>
        </w:rPr>
        <w:t>г.</w:t>
      </w:r>
    </w:p>
    <w:p w:rsidR="004C470B" w:rsidRDefault="004C470B" w:rsidP="004C470B">
      <w:pPr>
        <w:rPr>
          <w:sz w:val="25"/>
        </w:rPr>
        <w:sectPr w:rsidR="004C470B" w:rsidSect="008532C6">
          <w:type w:val="continuous"/>
          <w:pgSz w:w="11940" w:h="17110"/>
          <w:pgMar w:top="1620" w:right="0" w:bottom="280" w:left="709" w:header="720" w:footer="720" w:gutter="0"/>
          <w:cols w:num="2" w:space="720" w:equalWidth="0">
            <w:col w:w="2524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8532C6">
        <w:rPr>
          <w:sz w:val="24"/>
          <w:szCs w:val="24"/>
          <w:u w:val="single"/>
        </w:rPr>
        <w:t>19</w:t>
      </w:r>
      <w:r w:rsidR="0089269E" w:rsidRPr="008D0DEA">
        <w:rPr>
          <w:sz w:val="24"/>
          <w:szCs w:val="24"/>
          <w:u w:val="single"/>
        </w:rPr>
        <w:t xml:space="preserve"> от </w:t>
      </w:r>
      <w:r w:rsidR="00F551E6">
        <w:rPr>
          <w:sz w:val="24"/>
          <w:szCs w:val="24"/>
          <w:u w:val="single"/>
        </w:rPr>
        <w:t>2</w:t>
      </w:r>
      <w:r w:rsidR="008532C6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>.0</w:t>
      </w:r>
      <w:r w:rsidR="008532C6">
        <w:rPr>
          <w:sz w:val="24"/>
          <w:szCs w:val="24"/>
          <w:u w:val="single"/>
        </w:rPr>
        <w:t>6</w:t>
      </w:r>
      <w:r w:rsidR="0089269E" w:rsidRPr="008D0DEA">
        <w:rPr>
          <w:sz w:val="24"/>
          <w:szCs w:val="24"/>
          <w:u w:val="single"/>
        </w:rPr>
        <w:t>.202</w:t>
      </w:r>
      <w:r w:rsidR="009F2E52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 w:rsidR="001A0C41">
        <w:rPr>
          <w:spacing w:val="-1"/>
          <w:w w:val="95"/>
        </w:rPr>
        <w:t>от 17.08.2020 N1235</w:t>
      </w:r>
      <w:r>
        <w:rPr>
          <w:spacing w:val="-1"/>
          <w:w w:val="95"/>
        </w:rPr>
        <w:t xml:space="preserve"> (далее</w:t>
      </w:r>
      <w:r w:rsidR="001A0C41">
        <w:rPr>
          <w:spacing w:val="-1"/>
          <w:w w:val="95"/>
        </w:rPr>
        <w:t xml:space="preserve">-федеральный стандарт </w:t>
      </w:r>
      <w:r>
        <w:rPr>
          <w:i/>
          <w:spacing w:val="-1"/>
          <w:w w:val="95"/>
        </w:rPr>
        <w:t>N</w:t>
      </w:r>
      <w:r w:rsidR="001A0C41">
        <w:rPr>
          <w:spacing w:val="-1"/>
          <w:w w:val="95"/>
        </w:rPr>
        <w:t>1</w:t>
      </w:r>
      <w:r>
        <w:rPr>
          <w:spacing w:val="-1"/>
          <w:w w:val="95"/>
        </w:rPr>
        <w:t>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9F2E52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1A0C41" w:rsidP="001A0C41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</w:pPr>
      <w:r>
        <w:rPr>
          <w:w w:val="95"/>
        </w:rPr>
        <w:t xml:space="preserve">              </w:t>
      </w:r>
      <w:proofErr w:type="gramStart"/>
      <w:r w:rsidR="004C470B">
        <w:rPr>
          <w:w w:val="95"/>
        </w:rPr>
        <w:t>(проверочной</w:t>
      </w:r>
      <w:r w:rsidR="004C470B">
        <w:rPr>
          <w:w w:val="95"/>
        </w:rPr>
        <w:tab/>
        <w:t>(ревизионной)</w:t>
      </w:r>
      <w:r w:rsidR="004C470B">
        <w:rPr>
          <w:w w:val="95"/>
        </w:rPr>
        <w:tab/>
      </w:r>
      <w:r w:rsidR="004C470B">
        <w:t>группой</w:t>
      </w:r>
      <w:r w:rsidR="004C470B">
        <w:tab/>
      </w:r>
      <w:r w:rsidR="004C470B">
        <w:rPr>
          <w:w w:val="95"/>
        </w:rPr>
        <w:t>(уполномоченным</w:t>
      </w:r>
      <w:r w:rsidR="004C470B">
        <w:rPr>
          <w:w w:val="95"/>
        </w:rPr>
        <w:tab/>
      </w:r>
      <w:r w:rsidR="004C470B">
        <w:t>на</w:t>
      </w:r>
      <w:proofErr w:type="gramEnd"/>
    </w:p>
    <w:p w:rsidR="004C470B" w:rsidRPr="001A0C41" w:rsidRDefault="004C470B" w:rsidP="001A0C41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6FD25F1" wp14:editId="58A55F19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  <w:r w:rsidR="001A0C41">
        <w:rPr>
          <w:spacing w:val="-1"/>
          <w:w w:val="95"/>
        </w:rPr>
        <w:t xml:space="preserve">             </w:t>
      </w: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EB6699" wp14:editId="5BCBD5CB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9A53F2" w:rsidRDefault="004C470B" w:rsidP="00E153C3">
      <w:pPr>
        <w:pStyle w:val="5"/>
        <w:tabs>
          <w:tab w:val="left" w:pos="10198"/>
        </w:tabs>
        <w:spacing w:before="1"/>
        <w:jc w:val="both"/>
        <w:rPr>
          <w:sz w:val="28"/>
          <w:szCs w:val="28"/>
        </w:rPr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 w:rsidR="008D0DEA">
        <w:rPr>
          <w:u w:val="single"/>
        </w:rPr>
        <w:t>конт</w:t>
      </w:r>
      <w:r w:rsidR="00887B76">
        <w:rPr>
          <w:u w:val="single"/>
        </w:rPr>
        <w:t>рольные действия</w:t>
      </w:r>
      <w:r w:rsidR="00E153C3">
        <w:rPr>
          <w:u w:val="single"/>
        </w:rPr>
        <w:t xml:space="preserve"> в</w:t>
      </w:r>
      <w:r w:rsidR="009A53F2">
        <w:rPr>
          <w:u w:val="single"/>
        </w:rPr>
        <w:t>:</w:t>
      </w:r>
      <w:r w:rsidR="009A53F2" w:rsidRPr="009A53F2">
        <w:rPr>
          <w:sz w:val="28"/>
          <w:szCs w:val="28"/>
        </w:rPr>
        <w:t xml:space="preserve"> </w:t>
      </w:r>
    </w:p>
    <w:p w:rsidR="00887B76" w:rsidRDefault="009A53F2" w:rsidP="00E153C3">
      <w:pPr>
        <w:pStyle w:val="5"/>
        <w:tabs>
          <w:tab w:val="left" w:pos="10198"/>
        </w:tabs>
        <w:spacing w:before="1"/>
        <w:jc w:val="both"/>
        <w:rPr>
          <w:u w:val="single"/>
        </w:rPr>
      </w:pPr>
      <w:r w:rsidRPr="009A53F2">
        <w:t>подготовк</w:t>
      </w:r>
      <w:r w:rsidR="00E153C3">
        <w:t>и</w:t>
      </w:r>
      <w:r w:rsidRPr="009A53F2">
        <w:t xml:space="preserve"> </w:t>
      </w:r>
      <w:proofErr w:type="gramStart"/>
      <w:r w:rsidRPr="009A53F2">
        <w:t>к</w:t>
      </w:r>
      <w:proofErr w:type="gramEnd"/>
      <w:r w:rsidRPr="009A53F2">
        <w:t xml:space="preserve"> проведении ревизии</w:t>
      </w:r>
      <w:r>
        <w:t>-1день;</w:t>
      </w:r>
      <w:r w:rsidRPr="009A53F2">
        <w:rPr>
          <w:sz w:val="28"/>
          <w:szCs w:val="28"/>
        </w:rPr>
        <w:t xml:space="preserve"> </w:t>
      </w:r>
      <w:r w:rsidRPr="009A53F2">
        <w:t>общие сведения об организации</w:t>
      </w:r>
      <w:r>
        <w:t>-</w:t>
      </w:r>
      <w:r w:rsidR="008532C6">
        <w:t>1</w:t>
      </w:r>
      <w:r>
        <w:t xml:space="preserve"> </w:t>
      </w:r>
      <w:r w:rsidR="008532C6">
        <w:t>день</w:t>
      </w:r>
      <w:r>
        <w:t>;</w:t>
      </w:r>
      <w:r w:rsidR="00887B76">
        <w:rPr>
          <w:u w:val="single"/>
        </w:rPr>
        <w:t xml:space="preserve"> </w:t>
      </w:r>
      <w:proofErr w:type="spellStart"/>
      <w:r w:rsidR="00887B76">
        <w:rPr>
          <w:u w:val="single"/>
        </w:rPr>
        <w:t>банковс</w:t>
      </w:r>
      <w:proofErr w:type="spellEnd"/>
      <w:r w:rsidR="00887B76">
        <w:rPr>
          <w:u w:val="single"/>
        </w:rPr>
        <w:t xml:space="preserve">- </w:t>
      </w:r>
    </w:p>
    <w:p w:rsidR="00887B76" w:rsidRDefault="00887B76" w:rsidP="00E153C3">
      <w:pPr>
        <w:pStyle w:val="5"/>
        <w:tabs>
          <w:tab w:val="left" w:pos="10198"/>
        </w:tabs>
        <w:spacing w:before="1"/>
        <w:jc w:val="both"/>
        <w:rPr>
          <w:u w:val="single"/>
        </w:rPr>
      </w:pPr>
      <w:r>
        <w:rPr>
          <w:u w:val="single"/>
        </w:rPr>
        <w:t>ки</w:t>
      </w:r>
      <w:r w:rsidR="00E153C3">
        <w:rPr>
          <w:u w:val="single"/>
        </w:rPr>
        <w:t xml:space="preserve">е </w:t>
      </w:r>
      <w:r>
        <w:rPr>
          <w:u w:val="single"/>
        </w:rPr>
        <w:t>операци</w:t>
      </w:r>
      <w:r w:rsidR="00E153C3">
        <w:rPr>
          <w:u w:val="single"/>
        </w:rPr>
        <w:t>и</w:t>
      </w:r>
      <w:r>
        <w:rPr>
          <w:u w:val="single"/>
        </w:rPr>
        <w:t>-</w:t>
      </w:r>
      <w:r w:rsidR="008532C6">
        <w:rPr>
          <w:u w:val="single"/>
        </w:rPr>
        <w:t>1</w:t>
      </w:r>
      <w:r>
        <w:rPr>
          <w:u w:val="single"/>
        </w:rPr>
        <w:t xml:space="preserve"> </w:t>
      </w:r>
      <w:r w:rsidR="008532C6">
        <w:t>день</w:t>
      </w:r>
      <w:r>
        <w:rPr>
          <w:u w:val="single"/>
        </w:rPr>
        <w:t xml:space="preserve">; </w:t>
      </w:r>
      <w:proofErr w:type="gramStart"/>
      <w:r>
        <w:rPr>
          <w:u w:val="single"/>
        </w:rPr>
        <w:t>кассовы</w:t>
      </w:r>
      <w:r w:rsidR="00E153C3">
        <w:rPr>
          <w:u w:val="single"/>
        </w:rPr>
        <w:t>е</w:t>
      </w:r>
      <w:proofErr w:type="gramEnd"/>
      <w:r>
        <w:rPr>
          <w:u w:val="single"/>
        </w:rPr>
        <w:t xml:space="preserve"> операци</w:t>
      </w:r>
      <w:r w:rsidR="00E153C3">
        <w:rPr>
          <w:u w:val="single"/>
        </w:rPr>
        <w:t>и</w:t>
      </w:r>
      <w:r>
        <w:rPr>
          <w:u w:val="single"/>
        </w:rPr>
        <w:t>-</w:t>
      </w:r>
      <w:r w:rsidR="008532C6">
        <w:rPr>
          <w:u w:val="single"/>
        </w:rPr>
        <w:t>1</w:t>
      </w:r>
      <w:r>
        <w:rPr>
          <w:u w:val="single"/>
        </w:rPr>
        <w:t xml:space="preserve"> </w:t>
      </w:r>
      <w:r w:rsidR="008532C6">
        <w:t>день</w:t>
      </w:r>
      <w:r>
        <w:rPr>
          <w:u w:val="single"/>
        </w:rPr>
        <w:t xml:space="preserve">; законность и правильность расчетов по </w:t>
      </w:r>
    </w:p>
    <w:p w:rsidR="009A53F2" w:rsidRDefault="00887B76" w:rsidP="00E153C3">
      <w:pPr>
        <w:pStyle w:val="5"/>
        <w:tabs>
          <w:tab w:val="left" w:pos="10198"/>
        </w:tabs>
        <w:spacing w:before="1"/>
        <w:jc w:val="both"/>
      </w:pPr>
      <w:r>
        <w:rPr>
          <w:u w:val="single"/>
        </w:rPr>
        <w:t>оплате труда-</w:t>
      </w:r>
      <w:r w:rsidR="008532C6" w:rsidRPr="008532C6">
        <w:t xml:space="preserve"> </w:t>
      </w:r>
      <w:r w:rsidR="008532C6">
        <w:t>1 день</w:t>
      </w:r>
      <w:r>
        <w:rPr>
          <w:u w:val="single"/>
        </w:rPr>
        <w:t>; достоверность бюджетного учета и отчетности-</w:t>
      </w:r>
      <w:r w:rsidR="008532C6" w:rsidRPr="008532C6">
        <w:t xml:space="preserve"> </w:t>
      </w:r>
      <w:r w:rsidR="008532C6">
        <w:t>1 день</w:t>
      </w:r>
      <w:r w:rsidR="009A53F2">
        <w:rPr>
          <w:u w:val="single"/>
        </w:rPr>
        <w:t>;</w:t>
      </w:r>
      <w:r w:rsidR="009A53F2" w:rsidRPr="009A53F2">
        <w:t xml:space="preserve"> </w:t>
      </w:r>
      <w:r w:rsidR="009A53F2" w:rsidRPr="00DB0F24">
        <w:t xml:space="preserve">оформление </w:t>
      </w:r>
    </w:p>
    <w:p w:rsidR="004C470B" w:rsidRDefault="009A53F2" w:rsidP="00E153C3">
      <w:pPr>
        <w:pStyle w:val="5"/>
        <w:tabs>
          <w:tab w:val="left" w:pos="10198"/>
        </w:tabs>
        <w:spacing w:before="1"/>
        <w:jc w:val="both"/>
      </w:pPr>
      <w:r w:rsidRPr="00DB0F24">
        <w:t>материалов ревизии</w:t>
      </w:r>
      <w:r>
        <w:rPr>
          <w:u w:val="single"/>
        </w:rPr>
        <w:t>-1 день</w:t>
      </w:r>
    </w:p>
    <w:p w:rsidR="004C470B" w:rsidRDefault="004C470B" w:rsidP="00E153C3">
      <w:pPr>
        <w:spacing w:before="39" w:line="600" w:lineRule="auto"/>
        <w:ind w:right="78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9D49AD" wp14:editId="2D202AF2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61C601F" wp14:editId="49A066A1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E153C3">
      <w:pPr>
        <w:pStyle w:val="4"/>
        <w:tabs>
          <w:tab w:val="left" w:pos="9510"/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1615B92E" wp14:editId="5A6DE6A9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8532C6">
        <w:rPr>
          <w:sz w:val="26"/>
          <w:u w:val="single"/>
        </w:rPr>
        <w:t>7</w:t>
      </w:r>
      <w:r>
        <w:rPr>
          <w:sz w:val="26"/>
          <w:u w:val="single"/>
        </w:rPr>
        <w:t xml:space="preserve"> 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8532C6">
        <w:rPr>
          <w:sz w:val="26"/>
          <w:u w:val="single"/>
        </w:rPr>
        <w:t>22</w:t>
      </w:r>
      <w:r>
        <w:rPr>
          <w:sz w:val="26"/>
          <w:u w:val="single"/>
        </w:rPr>
        <w:t xml:space="preserve"> 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8532C6">
        <w:rPr>
          <w:sz w:val="26"/>
          <w:u w:val="single"/>
        </w:rPr>
        <w:t>июня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8532C6">
        <w:rPr>
          <w:sz w:val="26"/>
        </w:rPr>
        <w:t>2</w:t>
      </w:r>
      <w:r w:rsidR="008532C6">
        <w:rPr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 w:rsidR="008532C6">
        <w:rPr>
          <w:spacing w:val="21"/>
          <w:sz w:val="26"/>
        </w:rPr>
        <w:t>30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532C6">
        <w:rPr>
          <w:sz w:val="26"/>
          <w:u w:val="single"/>
        </w:rPr>
        <w:t>июня 2</w:t>
      </w:r>
      <w:r w:rsidR="008532C6">
        <w:rPr>
          <w:sz w:val="26"/>
        </w:rPr>
        <w:t>022</w:t>
      </w:r>
      <w:r w:rsidR="008532C6">
        <w:rPr>
          <w:sz w:val="26"/>
          <w:u w:val="single"/>
        </w:rPr>
        <w:t xml:space="preserve">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2B3BEA" w:rsidRDefault="004C470B" w:rsidP="004C470B">
      <w:pPr>
        <w:pStyle w:val="a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>
        <w:t xml:space="preserve">   </w:t>
      </w:r>
      <w:r w:rsidR="002B3BEA" w:rsidRPr="002B3BEA">
        <w:rPr>
          <w:sz w:val="24"/>
          <w:szCs w:val="24"/>
        </w:rPr>
        <w:t xml:space="preserve">Администрация </w:t>
      </w:r>
      <w:proofErr w:type="spellStart"/>
      <w:r w:rsidR="009A53F2" w:rsidRPr="00F551E6">
        <w:rPr>
          <w:sz w:val="24"/>
          <w:szCs w:val="24"/>
        </w:rPr>
        <w:t>Иловай</w:t>
      </w:r>
      <w:proofErr w:type="spellEnd"/>
      <w:r w:rsidR="009A53F2" w:rsidRPr="00F551E6">
        <w:rPr>
          <w:sz w:val="24"/>
          <w:szCs w:val="24"/>
        </w:rPr>
        <w:t>-Дмитриевско</w:t>
      </w:r>
      <w:r w:rsidR="009A53F2">
        <w:rPr>
          <w:sz w:val="24"/>
          <w:szCs w:val="24"/>
        </w:rPr>
        <w:t>го</w:t>
      </w:r>
      <w:r w:rsidR="009A53F2" w:rsidRPr="008D0DEA">
        <w:rPr>
          <w:sz w:val="24"/>
          <w:szCs w:val="24"/>
          <w:lang w:eastAsia="zh-CN"/>
        </w:rPr>
        <w:t xml:space="preserve"> </w:t>
      </w:r>
      <w:r w:rsidR="002B3BEA" w:rsidRPr="002B3BEA">
        <w:rPr>
          <w:sz w:val="24"/>
          <w:szCs w:val="24"/>
        </w:rPr>
        <w:t>сельсовета Первомайского района Тамбовской области;</w:t>
      </w:r>
      <w:r w:rsidR="002B3BEA">
        <w:rPr>
          <w:sz w:val="24"/>
          <w:szCs w:val="24"/>
        </w:rPr>
        <w:t xml:space="preserve"> </w:t>
      </w:r>
      <w:r w:rsidR="002B3BEA" w:rsidRPr="002B3BEA">
        <w:rPr>
          <w:sz w:val="24"/>
          <w:szCs w:val="24"/>
        </w:rPr>
        <w:t xml:space="preserve">ИНН </w:t>
      </w:r>
      <w:r w:rsidR="002B3BEA">
        <w:rPr>
          <w:sz w:val="24"/>
          <w:szCs w:val="24"/>
        </w:rPr>
        <w:t xml:space="preserve">  </w:t>
      </w:r>
      <w:r w:rsidR="002B3BEA" w:rsidRPr="002B3BEA">
        <w:rPr>
          <w:sz w:val="24"/>
          <w:szCs w:val="24"/>
        </w:rPr>
        <w:t>6812005</w:t>
      </w:r>
      <w:r w:rsidR="009A53F2">
        <w:rPr>
          <w:sz w:val="24"/>
          <w:szCs w:val="24"/>
        </w:rPr>
        <w:t>324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 расчетный счет </w:t>
      </w:r>
      <w:r w:rsidR="00D14196">
        <w:rPr>
          <w:sz w:val="24"/>
          <w:szCs w:val="24"/>
        </w:rPr>
        <w:t>40204810645250006707</w:t>
      </w:r>
      <w:r w:rsidRPr="002B3BEA">
        <w:rPr>
          <w:sz w:val="24"/>
          <w:szCs w:val="24"/>
        </w:rPr>
        <w:t>; лицевой счет 03643013</w:t>
      </w:r>
      <w:r w:rsidR="009A53F2">
        <w:rPr>
          <w:sz w:val="24"/>
          <w:szCs w:val="24"/>
        </w:rPr>
        <w:t>7</w:t>
      </w:r>
      <w:r w:rsidRPr="002B3BEA">
        <w:rPr>
          <w:sz w:val="24"/>
          <w:szCs w:val="24"/>
        </w:rPr>
        <w:t>70;</w:t>
      </w:r>
    </w:p>
    <w:p w:rsidR="00AD51F7" w:rsidRPr="00E153C3" w:rsidRDefault="00D14196" w:rsidP="00AD51F7">
      <w:pPr>
        <w:pStyle w:val="21"/>
        <w:spacing w:after="0" w:line="240" w:lineRule="auto"/>
        <w:ind w:left="0" w:firstLine="708"/>
        <w:jc w:val="both"/>
        <w:rPr>
          <w:b/>
          <w:spacing w:val="-17"/>
          <w:sz w:val="24"/>
          <w:szCs w:val="24"/>
          <w:u w:val="single"/>
        </w:rPr>
      </w:pPr>
      <w:r w:rsidRPr="00E153C3">
        <w:rPr>
          <w:b/>
          <w:w w:val="95"/>
          <w:sz w:val="24"/>
          <w:szCs w:val="24"/>
          <w:u w:val="single"/>
        </w:rPr>
        <w:t>М</w:t>
      </w:r>
      <w:r w:rsidR="004C470B" w:rsidRPr="00E153C3">
        <w:rPr>
          <w:b/>
          <w:w w:val="95"/>
          <w:sz w:val="24"/>
          <w:szCs w:val="24"/>
          <w:u w:val="single"/>
        </w:rPr>
        <w:t>ероприятием</w:t>
      </w:r>
      <w:r w:rsidR="004C470B" w:rsidRPr="00E153C3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="004C470B" w:rsidRPr="00E153C3">
        <w:rPr>
          <w:b/>
          <w:w w:val="95"/>
          <w:sz w:val="24"/>
          <w:szCs w:val="24"/>
          <w:u w:val="single"/>
        </w:rPr>
        <w:t>установлено:</w:t>
      </w:r>
      <w:r w:rsidR="004C470B" w:rsidRPr="00E153C3">
        <w:rPr>
          <w:b/>
          <w:sz w:val="24"/>
          <w:szCs w:val="24"/>
          <w:u w:val="single"/>
        </w:rPr>
        <w:t xml:space="preserve"> </w:t>
      </w:r>
      <w:r w:rsidR="004C470B" w:rsidRPr="00E153C3">
        <w:rPr>
          <w:b/>
          <w:spacing w:val="-17"/>
          <w:sz w:val="24"/>
          <w:szCs w:val="24"/>
          <w:u w:val="single"/>
        </w:rPr>
        <w:t xml:space="preserve"> </w:t>
      </w:r>
    </w:p>
    <w:p w:rsidR="00AD51F7" w:rsidRDefault="00D14196" w:rsidP="00E153C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данных Журнала </w:t>
      </w:r>
      <w:r w:rsidR="002B3BEA" w:rsidRPr="002B3BEA">
        <w:rPr>
          <w:sz w:val="24"/>
          <w:szCs w:val="24"/>
        </w:rPr>
        <w:t>банковски</w:t>
      </w:r>
      <w:r>
        <w:rPr>
          <w:sz w:val="24"/>
          <w:szCs w:val="24"/>
        </w:rPr>
        <w:t>х</w:t>
      </w:r>
      <w:r w:rsidR="002B3BEA"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="002B3BEA" w:rsidRPr="002B3BEA">
        <w:rPr>
          <w:sz w:val="24"/>
          <w:szCs w:val="24"/>
        </w:rPr>
        <w:t xml:space="preserve"> по счетам бюджетного учета </w:t>
      </w:r>
      <w:r>
        <w:rPr>
          <w:sz w:val="24"/>
          <w:szCs w:val="24"/>
        </w:rPr>
        <w:t xml:space="preserve"> </w:t>
      </w:r>
    </w:p>
    <w:p w:rsidR="00E153C3" w:rsidRDefault="002B3BEA" w:rsidP="00E153C3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отражены</w:t>
      </w:r>
      <w:proofErr w:type="gramEnd"/>
      <w:r w:rsidRPr="002B3BEA">
        <w:rPr>
          <w:sz w:val="24"/>
          <w:szCs w:val="24"/>
        </w:rPr>
        <w:t xml:space="preserve"> </w:t>
      </w:r>
      <w:r w:rsidR="00D14196">
        <w:rPr>
          <w:sz w:val="24"/>
          <w:szCs w:val="24"/>
        </w:rPr>
        <w:t>своевременно и в полном объеме.</w:t>
      </w:r>
      <w:r w:rsidR="00E153C3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 xml:space="preserve">Нецелевого использования денежных </w:t>
      </w:r>
      <w:r w:rsidR="00E153C3">
        <w:rPr>
          <w:sz w:val="24"/>
          <w:szCs w:val="24"/>
        </w:rPr>
        <w:t xml:space="preserve">                                        </w:t>
      </w:r>
      <w:r w:rsidRPr="002B3BEA">
        <w:rPr>
          <w:sz w:val="24"/>
          <w:szCs w:val="24"/>
        </w:rPr>
        <w:t>средств</w:t>
      </w:r>
      <w:r w:rsidR="00D14196"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не установлено.</w:t>
      </w:r>
      <w:r w:rsidR="00AD51F7" w:rsidRPr="00AD51F7">
        <w:rPr>
          <w:sz w:val="28"/>
          <w:szCs w:val="28"/>
        </w:rPr>
        <w:t xml:space="preserve"> </w:t>
      </w:r>
      <w:r w:rsidR="00AD51F7" w:rsidRPr="00AD51F7">
        <w:rPr>
          <w:sz w:val="24"/>
          <w:szCs w:val="24"/>
        </w:rPr>
        <w:t>Журнал операций ведется по каждому лицевому счету.</w:t>
      </w:r>
    </w:p>
    <w:p w:rsidR="009B6D24" w:rsidRDefault="00AD51F7" w:rsidP="00E153C3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  <w:lang w:eastAsia="ru-RU"/>
        </w:rPr>
        <w:lastRenderedPageBreak/>
        <w:t xml:space="preserve">Кассовые операции ведутся в соответствии с Приказами Министерства Финансов </w:t>
      </w:r>
    </w:p>
    <w:p w:rsidR="009B6D24" w:rsidRDefault="00AD51F7" w:rsidP="00E153C3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 xml:space="preserve">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 xml:space="preserve">.  № 157н (с изменениями и дополнениями </w:t>
      </w:r>
      <w:proofErr w:type="gramEnd"/>
    </w:p>
    <w:p w:rsidR="00AD51F7" w:rsidRDefault="00AD51F7" w:rsidP="00E153C3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proofErr w:type="gramStart"/>
      <w:r w:rsidRPr="009B6D24">
        <w:rPr>
          <w:sz w:val="24"/>
          <w:szCs w:val="24"/>
          <w:lang w:eastAsia="ru-RU"/>
        </w:rPr>
        <w:t>от 12.10.2012; 29.08.2014; 06.08.2015; 01.03.2016; 16.11.2016; 27.09.2017; 28.12.2018; 14.09.2020  года)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 от 6 декабря 2010г. №162н (с изменениями и дополнениями от 24.12.2012;</w:t>
      </w:r>
      <w:proofErr w:type="gramEnd"/>
      <w:r w:rsidRPr="009B6D24">
        <w:rPr>
          <w:sz w:val="24"/>
          <w:szCs w:val="24"/>
          <w:lang w:eastAsia="ru-RU"/>
        </w:rPr>
        <w:t xml:space="preserve"> </w:t>
      </w:r>
      <w:proofErr w:type="gramStart"/>
      <w:r w:rsidRPr="009B6D24">
        <w:rPr>
          <w:sz w:val="24"/>
          <w:szCs w:val="24"/>
          <w:lang w:eastAsia="ru-RU"/>
        </w:rPr>
        <w:t xml:space="preserve">17.08.2015; 30.11.2015; 16.11.2016; 31.10.2017; 31.03.2018; 28.12.2018; 28.10.2020 года) «Об утверждении Плана счетов бюджетного учета и Инструкции по его применению», Инструкции по применению Плана счетов бухгалтерского учета бюджетных учреждений, 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 xml:space="preserve">. № 174н (с изменениями и 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</w:t>
      </w:r>
      <w:proofErr w:type="gramEnd"/>
      <w:r w:rsidRPr="009B6D24">
        <w:rPr>
          <w:bCs/>
          <w:color w:val="000000"/>
          <w:sz w:val="24"/>
          <w:szCs w:val="24"/>
          <w:lang w:eastAsia="ru-RU"/>
        </w:rPr>
        <w:t>.</w:t>
      </w: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9B6D24" w:rsidRDefault="009B6D24" w:rsidP="00E153C3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При сверке данных Журнала операций по счету «Касса» с данными Главной книги расхождений, </w:t>
      </w:r>
    </w:p>
    <w:p w:rsidR="00AD51F7" w:rsidRDefault="009B6D24" w:rsidP="00E153C3">
      <w:pPr>
        <w:pStyle w:val="21"/>
        <w:spacing w:after="0" w:line="240" w:lineRule="auto"/>
        <w:ind w:left="0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>не установлено.</w:t>
      </w:r>
    </w:p>
    <w:p w:rsidR="009B6D24" w:rsidRDefault="009B6D24" w:rsidP="00E153C3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proofErr w:type="spellStart"/>
      <w:r>
        <w:rPr>
          <w:sz w:val="24"/>
          <w:szCs w:val="24"/>
        </w:rPr>
        <w:t>Иловай</w:t>
      </w:r>
      <w:proofErr w:type="spellEnd"/>
      <w:r>
        <w:rPr>
          <w:sz w:val="24"/>
          <w:szCs w:val="24"/>
        </w:rPr>
        <w:t>-Дмитриевского</w:t>
      </w:r>
      <w:r w:rsidRPr="009B6D24">
        <w:rPr>
          <w:sz w:val="24"/>
          <w:szCs w:val="24"/>
        </w:rPr>
        <w:t xml:space="preserve"> сельсовета, 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9B6D24" w:rsidRPr="009B6D24" w:rsidRDefault="009B6D24" w:rsidP="00E153C3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При проверке  правильности начисления и выдачи заработной платы нарушений не установлено. </w:t>
      </w:r>
    </w:p>
    <w:p w:rsidR="002B3BEA" w:rsidRDefault="002B3BEA" w:rsidP="00E153C3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2B3BEA">
        <w:rPr>
          <w:sz w:val="24"/>
          <w:szCs w:val="24"/>
        </w:rPr>
        <w:t>При  сверке данных Журнала операций №6 с данными Главной книги расхождений  не установлено.</w:t>
      </w:r>
    </w:p>
    <w:p w:rsidR="00E153C3" w:rsidRPr="00E153C3" w:rsidRDefault="00E153C3" w:rsidP="00E153C3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E153C3" w:rsidRPr="00E153C3" w:rsidRDefault="00E153C3" w:rsidP="00E153C3">
      <w:pPr>
        <w:pStyle w:val="31"/>
        <w:spacing w:after="0"/>
        <w:ind w:left="0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№ 1 по счету «Касса»;</w:t>
      </w:r>
    </w:p>
    <w:p w:rsidR="00E153C3" w:rsidRPr="00E153C3" w:rsidRDefault="00E153C3" w:rsidP="00E153C3">
      <w:pPr>
        <w:pStyle w:val="31"/>
        <w:spacing w:after="0"/>
        <w:ind w:left="0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по банковскому счету;</w:t>
      </w:r>
    </w:p>
    <w:p w:rsidR="00E153C3" w:rsidRPr="00E153C3" w:rsidRDefault="00E153C3" w:rsidP="00E153C3">
      <w:pPr>
        <w:pStyle w:val="31"/>
        <w:spacing w:after="0"/>
        <w:ind w:left="0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расчетов по оплате труда № 6</w:t>
      </w:r>
      <w:r>
        <w:rPr>
          <w:sz w:val="24"/>
          <w:szCs w:val="24"/>
        </w:rPr>
        <w:t>.</w:t>
      </w:r>
    </w:p>
    <w:p w:rsidR="00E153C3" w:rsidRPr="002B3BEA" w:rsidRDefault="00E153C3" w:rsidP="00E153C3">
      <w:pPr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ab/>
        <w:t>Бухгалтерская отчетность администрацией сельсовета составлялась в соответствии с Приказом Минфина РФ от 28.12.2010 №191н «Об утверждении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Федерации» (с изменениями и дополнениями)</w:t>
      </w:r>
      <w:r>
        <w:rPr>
          <w:sz w:val="24"/>
          <w:szCs w:val="24"/>
        </w:rPr>
        <w:t>,(11.06.2021 год).</w:t>
      </w:r>
    </w:p>
    <w:p w:rsidR="002B3BEA" w:rsidRPr="002B3BEA" w:rsidRDefault="004C470B" w:rsidP="00E153C3">
      <w:pPr>
        <w:tabs>
          <w:tab w:val="left" w:pos="9911"/>
        </w:tabs>
        <w:contextualSpacing/>
        <w:jc w:val="both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E153C3">
      <w:pPr>
        <w:spacing w:after="104"/>
        <w:ind w:right="1159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E153C3">
      <w:pPr>
        <w:spacing w:before="92" w:line="249" w:lineRule="auto"/>
        <w:ind w:right="979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E153C3">
      <w:pPr>
        <w:spacing w:line="224" w:lineRule="exact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E153C3">
      <w:pPr>
        <w:spacing w:line="235" w:lineRule="exact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E153C3">
      <w:pPr>
        <w:spacing w:line="230" w:lineRule="exact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E153C3">
      <w:pPr>
        <w:pStyle w:val="a4"/>
        <w:spacing w:line="197" w:lineRule="exact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E153C3" w:rsidP="00E153C3">
      <w:pPr>
        <w:spacing w:line="228" w:lineRule="auto"/>
        <w:ind w:left="142" w:right="987"/>
        <w:jc w:val="both"/>
        <w:rPr>
          <w:sz w:val="19"/>
        </w:rPr>
      </w:pPr>
      <w:r>
        <w:rPr>
          <w:spacing w:val="-1"/>
          <w:w w:val="95"/>
          <w:sz w:val="21"/>
        </w:rPr>
        <w:t>п</w:t>
      </w:r>
      <w:r w:rsidR="004C470B">
        <w:rPr>
          <w:spacing w:val="-1"/>
          <w:w w:val="95"/>
          <w:sz w:val="21"/>
        </w:rPr>
        <w:t xml:space="preserve">олное и сокращенное (при наличии) </w:t>
      </w:r>
      <w:r w:rsidR="004C470B">
        <w:rPr>
          <w:w w:val="95"/>
          <w:sz w:val="21"/>
        </w:rPr>
        <w:t>наименование, идентификационный номер налогоплательщика (ИНН),</w:t>
      </w:r>
      <w:r w:rsidR="004C470B">
        <w:rPr>
          <w:spacing w:val="1"/>
          <w:w w:val="95"/>
          <w:sz w:val="21"/>
        </w:rPr>
        <w:t xml:space="preserve"> </w:t>
      </w:r>
      <w:r w:rsidR="004C470B">
        <w:rPr>
          <w:sz w:val="19"/>
        </w:rPr>
        <w:t>основной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государственный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регистрационный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номер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(ОГРН),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код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организации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в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соответствии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с</w:t>
      </w:r>
      <w:r w:rsidR="004C470B">
        <w:rPr>
          <w:spacing w:val="48"/>
          <w:sz w:val="19"/>
        </w:rPr>
        <w:t xml:space="preserve"> </w:t>
      </w:r>
      <w:r w:rsidR="004C470B">
        <w:rPr>
          <w:sz w:val="19"/>
        </w:rPr>
        <w:t>реестром</w:t>
      </w:r>
      <w:r w:rsidR="004C470B">
        <w:rPr>
          <w:spacing w:val="1"/>
          <w:sz w:val="19"/>
        </w:rPr>
        <w:t xml:space="preserve"> </w:t>
      </w:r>
      <w:r w:rsidR="004C470B">
        <w:rPr>
          <w:sz w:val="19"/>
        </w:rPr>
        <w:t>участников</w:t>
      </w:r>
      <w:r w:rsidR="004C470B">
        <w:rPr>
          <w:spacing w:val="34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процесса,</w:t>
      </w:r>
      <w:r w:rsidR="004C470B">
        <w:rPr>
          <w:spacing w:val="33"/>
          <w:sz w:val="19"/>
        </w:rPr>
        <w:t xml:space="preserve"> </w:t>
      </w:r>
      <w:r w:rsidR="004C470B">
        <w:rPr>
          <w:sz w:val="19"/>
        </w:rPr>
        <w:t>а</w:t>
      </w:r>
      <w:r w:rsidR="004C470B">
        <w:rPr>
          <w:spacing w:val="23"/>
          <w:sz w:val="19"/>
        </w:rPr>
        <w:t xml:space="preserve"> </w:t>
      </w:r>
      <w:r w:rsidR="004C470B">
        <w:rPr>
          <w:sz w:val="19"/>
        </w:rPr>
        <w:t>также</w:t>
      </w:r>
      <w:r w:rsidR="004C470B">
        <w:rPr>
          <w:spacing w:val="15"/>
          <w:sz w:val="19"/>
        </w:rPr>
        <w:t xml:space="preserve"> </w:t>
      </w:r>
      <w:r w:rsidR="004C470B">
        <w:rPr>
          <w:sz w:val="19"/>
        </w:rPr>
        <w:t>юридических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лиц,</w:t>
      </w:r>
      <w:r w:rsidR="004C470B">
        <w:rPr>
          <w:spacing w:val="31"/>
          <w:sz w:val="19"/>
        </w:rPr>
        <w:t xml:space="preserve"> </w:t>
      </w:r>
      <w:r w:rsidR="004C470B">
        <w:rPr>
          <w:sz w:val="19"/>
        </w:rPr>
        <w:t>не</w:t>
      </w:r>
      <w:r w:rsidR="004C470B">
        <w:rPr>
          <w:spacing w:val="21"/>
          <w:sz w:val="19"/>
        </w:rPr>
        <w:t xml:space="preserve"> </w:t>
      </w:r>
      <w:r w:rsidR="004C470B">
        <w:rPr>
          <w:sz w:val="19"/>
        </w:rPr>
        <w:t>являющихся</w:t>
      </w:r>
      <w:r w:rsidR="004C470B">
        <w:rPr>
          <w:spacing w:val="2"/>
          <w:sz w:val="19"/>
        </w:rPr>
        <w:t xml:space="preserve"> </w:t>
      </w:r>
      <w:r w:rsidR="004C470B">
        <w:rPr>
          <w:sz w:val="19"/>
        </w:rPr>
        <w:t>участниками</w:t>
      </w:r>
      <w:r w:rsidR="004C470B">
        <w:rPr>
          <w:spacing w:val="40"/>
          <w:sz w:val="19"/>
        </w:rPr>
        <w:t xml:space="preserve"> </w:t>
      </w:r>
      <w:r w:rsidR="004C470B">
        <w:rPr>
          <w:sz w:val="19"/>
        </w:rPr>
        <w:t>бюджетного</w:t>
      </w:r>
      <w:r w:rsidR="004C470B">
        <w:rPr>
          <w:spacing w:val="39"/>
          <w:sz w:val="19"/>
        </w:rPr>
        <w:t xml:space="preserve"> </w:t>
      </w:r>
      <w:r w:rsidR="004C470B">
        <w:rPr>
          <w:sz w:val="19"/>
        </w:rPr>
        <w:t>процесса;</w:t>
      </w:r>
    </w:p>
    <w:p w:rsidR="004C470B" w:rsidRDefault="004C470B" w:rsidP="00E153C3">
      <w:pPr>
        <w:pStyle w:val="a4"/>
        <w:spacing w:line="232" w:lineRule="auto"/>
        <w:ind w:left="148" w:right="976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E153C3">
      <w:pPr>
        <w:spacing w:line="196" w:lineRule="exact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lastRenderedPageBreak/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9B6D24" w:rsidRDefault="004C470B" w:rsidP="00E153C3">
      <w:pPr>
        <w:pStyle w:val="21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r w:rsidR="00286F0E">
        <w:rPr>
          <w:sz w:val="24"/>
          <w:u w:val="single"/>
        </w:rPr>
        <w:t xml:space="preserve"> </w:t>
      </w:r>
      <w:proofErr w:type="gramStart"/>
      <w:r w:rsidR="009B6D24" w:rsidRPr="002B3BEA">
        <w:rPr>
          <w:sz w:val="24"/>
          <w:szCs w:val="24"/>
        </w:rPr>
        <w:t>При</w:t>
      </w:r>
      <w:proofErr w:type="gramEnd"/>
      <w:r w:rsidR="009B6D24" w:rsidRPr="002B3BEA">
        <w:rPr>
          <w:sz w:val="24"/>
          <w:szCs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сверки</w:t>
      </w:r>
      <w:proofErr w:type="gramEnd"/>
      <w:r w:rsidR="009B6D24" w:rsidRPr="002B3BEA">
        <w:rPr>
          <w:sz w:val="24"/>
          <w:szCs w:val="24"/>
        </w:rPr>
        <w:t xml:space="preserve"> данных Журнала </w:t>
      </w:r>
    </w:p>
    <w:p w:rsidR="0086564B" w:rsidRDefault="00E153C3" w:rsidP="00E153C3">
      <w:pPr>
        <w:pStyle w:val="21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="009B6D24" w:rsidRPr="002B3BEA">
        <w:rPr>
          <w:sz w:val="24"/>
          <w:szCs w:val="24"/>
        </w:rPr>
        <w:t>анковски</w:t>
      </w:r>
      <w:r w:rsidR="009B6D24">
        <w:rPr>
          <w:sz w:val="24"/>
          <w:szCs w:val="24"/>
        </w:rPr>
        <w:t>х</w:t>
      </w:r>
      <w:r w:rsidR="009B6D24" w:rsidRPr="002B3BEA">
        <w:rPr>
          <w:sz w:val="24"/>
          <w:szCs w:val="24"/>
        </w:rPr>
        <w:t xml:space="preserve"> операци</w:t>
      </w:r>
      <w:r w:rsidR="009B6D24">
        <w:rPr>
          <w:sz w:val="24"/>
          <w:szCs w:val="24"/>
        </w:rPr>
        <w:t>й</w:t>
      </w:r>
      <w:r w:rsidR="009B6D24" w:rsidRPr="002B3BEA">
        <w:rPr>
          <w:sz w:val="24"/>
          <w:szCs w:val="24"/>
        </w:rPr>
        <w:t xml:space="preserve"> по счетам бюджетного учета </w:t>
      </w:r>
      <w:r w:rsidR="009B6D24">
        <w:rPr>
          <w:sz w:val="24"/>
          <w:szCs w:val="24"/>
        </w:rPr>
        <w:t xml:space="preserve"> </w:t>
      </w:r>
      <w:proofErr w:type="gramStart"/>
      <w:r w:rsidR="009B6D24" w:rsidRPr="002B3BEA">
        <w:rPr>
          <w:sz w:val="24"/>
          <w:szCs w:val="24"/>
        </w:rPr>
        <w:t>отражены</w:t>
      </w:r>
      <w:proofErr w:type="gramEnd"/>
      <w:r w:rsidR="009B6D24" w:rsidRPr="002B3BEA">
        <w:rPr>
          <w:sz w:val="24"/>
          <w:szCs w:val="24"/>
        </w:rPr>
        <w:t xml:space="preserve"> </w:t>
      </w:r>
      <w:r w:rsidR="009B6D24">
        <w:rPr>
          <w:sz w:val="24"/>
          <w:szCs w:val="24"/>
        </w:rPr>
        <w:t>своевременно и в</w:t>
      </w:r>
    </w:p>
    <w:p w:rsidR="0086564B" w:rsidRPr="009B6D24" w:rsidRDefault="009B6D24" w:rsidP="00E153C3">
      <w:pPr>
        <w:pStyle w:val="21"/>
        <w:spacing w:after="0" w:line="240" w:lineRule="auto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полном </w:t>
      </w:r>
      <w:proofErr w:type="gramStart"/>
      <w:r>
        <w:rPr>
          <w:sz w:val="24"/>
          <w:szCs w:val="24"/>
        </w:rPr>
        <w:t>объеме</w:t>
      </w:r>
      <w:proofErr w:type="gramEnd"/>
      <w:r>
        <w:rPr>
          <w:sz w:val="24"/>
          <w:szCs w:val="24"/>
        </w:rPr>
        <w:t>.</w:t>
      </w:r>
      <w:r w:rsidR="00E153C3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Нарушений не установлено.</w:t>
      </w:r>
      <w:r w:rsidR="0086564B" w:rsidRPr="0086564B">
        <w:rPr>
          <w:sz w:val="24"/>
          <w:szCs w:val="24"/>
        </w:rPr>
        <w:t xml:space="preserve"> </w:t>
      </w:r>
      <w:r w:rsidR="0086564B" w:rsidRPr="009B6D24">
        <w:rPr>
          <w:sz w:val="24"/>
          <w:szCs w:val="24"/>
        </w:rPr>
        <w:t>При сверке данных Журнала операций по счету «Касса» с дан</w:t>
      </w:r>
      <w:r w:rsidR="0086564B">
        <w:rPr>
          <w:sz w:val="24"/>
          <w:szCs w:val="24"/>
        </w:rPr>
        <w:t>ными Главной книги расхождений,</w:t>
      </w:r>
      <w:r w:rsidR="00E153C3">
        <w:rPr>
          <w:sz w:val="24"/>
          <w:szCs w:val="24"/>
        </w:rPr>
        <w:t xml:space="preserve"> </w:t>
      </w:r>
      <w:r w:rsidR="0086564B" w:rsidRPr="009B6D24">
        <w:rPr>
          <w:sz w:val="24"/>
          <w:szCs w:val="24"/>
        </w:rPr>
        <w:t>не установлено.</w:t>
      </w:r>
      <w:r w:rsidR="0086564B" w:rsidRPr="0086564B">
        <w:rPr>
          <w:sz w:val="24"/>
          <w:szCs w:val="24"/>
        </w:rPr>
        <w:t xml:space="preserve"> </w:t>
      </w:r>
      <w:r w:rsidR="0086564B" w:rsidRPr="009B6D24">
        <w:rPr>
          <w:sz w:val="24"/>
          <w:szCs w:val="24"/>
        </w:rPr>
        <w:t xml:space="preserve">При проверке  правильности начисления и выдачи заработной платы нарушений не установлено. </w:t>
      </w:r>
    </w:p>
    <w:p w:rsidR="004C470B" w:rsidRDefault="004C470B" w:rsidP="00286F0E">
      <w:pPr>
        <w:spacing w:before="77"/>
        <w:rPr>
          <w:sz w:val="17"/>
        </w:rPr>
      </w:pPr>
      <w:proofErr w:type="gramStart"/>
      <w:r>
        <w:rPr>
          <w:w w:val="99"/>
          <w:sz w:val="17"/>
        </w:rPr>
        <w:t>(</w:t>
      </w:r>
      <w:r w:rsidR="00715709">
        <w:rPr>
          <w:spacing w:val="-1"/>
          <w:w w:val="99"/>
          <w:sz w:val="17"/>
        </w:rPr>
        <w:t>Указывается информация</w:t>
      </w:r>
      <w:r>
        <w:rPr>
          <w:sz w:val="17"/>
        </w:rPr>
        <w:t xml:space="preserve"> </w:t>
      </w:r>
      <w:r>
        <w:rPr>
          <w:spacing w:val="-21"/>
          <w:sz w:val="17"/>
        </w:rPr>
        <w:t xml:space="preserve"> </w:t>
      </w:r>
      <w:r>
        <w:rPr>
          <w:w w:val="103"/>
          <w:sz w:val="17"/>
        </w:rPr>
        <w:t>с</w:t>
      </w:r>
      <w:r>
        <w:rPr>
          <w:spacing w:val="9"/>
          <w:sz w:val="17"/>
        </w:rPr>
        <w:t xml:space="preserve"> </w:t>
      </w:r>
      <w:r>
        <w:rPr>
          <w:w w:val="102"/>
          <w:sz w:val="17"/>
        </w:rPr>
        <w:t>учетом</w:t>
      </w:r>
      <w:proofErr w:type="gramEnd"/>
    </w:p>
    <w:p w:rsidR="004C470B" w:rsidRDefault="004C470B" w:rsidP="004C470B">
      <w:pPr>
        <w:pStyle w:val="a4"/>
        <w:spacing w:before="9"/>
        <w:rPr>
          <w:sz w:val="15"/>
        </w:rPr>
      </w:pPr>
    </w:p>
    <w:p w:rsidR="004C470B" w:rsidRDefault="004C470B" w:rsidP="00E153C3">
      <w:pPr>
        <w:spacing w:after="77"/>
        <w:ind w:left="87" w:right="153"/>
        <w:contextualSpacing/>
        <w:jc w:val="center"/>
        <w:rPr>
          <w:sz w:val="18"/>
        </w:rPr>
      </w:pP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 w:rsidR="00E153C3"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E153C3">
      <w:pPr>
        <w:pStyle w:val="a4"/>
        <w:ind w:left="120"/>
        <w:contextualSpacing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5B13117D" wp14:editId="0592C241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E153C3">
      <w:pPr>
        <w:spacing w:before="38"/>
        <w:ind w:left="56" w:right="153"/>
        <w:contextualSpacing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2792C3B6" wp14:editId="446AEB7E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E153C3">
      <w:pPr>
        <w:pStyle w:val="a4"/>
        <w:tabs>
          <w:tab w:val="left" w:pos="780"/>
        </w:tabs>
        <w:spacing w:before="5"/>
        <w:contextualSpacing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54D91A76" wp14:editId="27D90AF8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E153C3">
        <w:tab/>
      </w:r>
    </w:p>
    <w:p w:rsidR="004C470B" w:rsidRDefault="004C470B" w:rsidP="00E153C3">
      <w:pPr>
        <w:spacing w:before="8"/>
        <w:ind w:left="78" w:right="153"/>
        <w:contextualSpacing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Pr="0086564B" w:rsidRDefault="004C470B" w:rsidP="0086564B">
      <w:pPr>
        <w:pStyle w:val="4"/>
        <w:spacing w:line="249" w:lineRule="exact"/>
        <w:ind w:left="696"/>
        <w:rPr>
          <w:sz w:val="24"/>
          <w:szCs w:val="24"/>
        </w:rPr>
      </w:pPr>
      <w:r w:rsidRPr="0086564B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2339CFAC" wp14:editId="7BE0B2CD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 w:rsidRPr="0086564B">
        <w:rPr>
          <w:w w:val="95"/>
          <w:sz w:val="24"/>
          <w:szCs w:val="24"/>
        </w:rPr>
        <w:t>Объект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контроля</w:t>
      </w:r>
      <w:r w:rsidRPr="0086564B">
        <w:rPr>
          <w:spacing w:val="3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вправе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представить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письменные</w:t>
      </w:r>
      <w:r w:rsidRPr="0086564B">
        <w:rPr>
          <w:spacing w:val="4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замечания</w:t>
      </w:r>
      <w:r w:rsidRPr="0086564B">
        <w:rPr>
          <w:spacing w:val="2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(возражения,</w:t>
      </w:r>
      <w:r w:rsidRPr="0086564B">
        <w:rPr>
          <w:spacing w:val="3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пояснения)</w:t>
      </w:r>
      <w:r w:rsidRPr="0086564B">
        <w:rPr>
          <w:spacing w:val="30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акт</w:t>
      </w:r>
      <w:r w:rsidRPr="0086564B">
        <w:rPr>
          <w:spacing w:val="12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контрольного</w:t>
      </w:r>
      <w:r w:rsidRPr="0086564B">
        <w:rPr>
          <w:spacing w:val="3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мероприятия</w:t>
      </w:r>
      <w:r w:rsidRPr="0086564B">
        <w:rPr>
          <w:spacing w:val="35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в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течение</w:t>
      </w:r>
      <w:r w:rsidRPr="0086564B">
        <w:rPr>
          <w:spacing w:val="1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15</w:t>
      </w:r>
      <w:r w:rsidRPr="0086564B">
        <w:rPr>
          <w:spacing w:val="14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рабочих</w:t>
      </w:r>
      <w:r w:rsidRPr="0086564B">
        <w:rPr>
          <w:spacing w:val="19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дней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со</w:t>
      </w:r>
      <w:r w:rsidRPr="0086564B">
        <w:rPr>
          <w:spacing w:val="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дня</w:t>
      </w:r>
      <w:r w:rsidRPr="0086564B">
        <w:rPr>
          <w:spacing w:val="13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получения</w:t>
      </w:r>
      <w:r w:rsidRPr="0086564B">
        <w:rPr>
          <w:spacing w:val="26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копии</w:t>
      </w:r>
      <w:r w:rsidRPr="0086564B">
        <w:rPr>
          <w:spacing w:val="17"/>
          <w:w w:val="95"/>
          <w:sz w:val="24"/>
          <w:szCs w:val="24"/>
        </w:rPr>
        <w:t xml:space="preserve"> </w:t>
      </w:r>
      <w:r w:rsidRPr="0086564B">
        <w:rPr>
          <w:w w:val="95"/>
          <w:sz w:val="24"/>
          <w:szCs w:val="24"/>
        </w:rPr>
        <w:t>настоящего</w:t>
      </w:r>
      <w:r w:rsidR="0086564B">
        <w:rPr>
          <w:w w:val="95"/>
          <w:sz w:val="24"/>
          <w:szCs w:val="24"/>
        </w:rPr>
        <w:t xml:space="preserve"> </w:t>
      </w:r>
      <w:r w:rsidRPr="0086564B">
        <w:rPr>
          <w:w w:val="105"/>
          <w:sz w:val="24"/>
          <w:szCs w:val="24"/>
        </w:rPr>
        <w:t>акта.</w:t>
      </w:r>
    </w:p>
    <w:p w:rsidR="004C470B" w:rsidRPr="0086564B" w:rsidRDefault="004C470B" w:rsidP="004C470B">
      <w:pPr>
        <w:pStyle w:val="a4"/>
        <w:rPr>
          <w:sz w:val="24"/>
          <w:szCs w:val="24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 w:rsidRPr="0086564B">
        <w:rPr>
          <w:sz w:val="24"/>
          <w:szCs w:val="24"/>
        </w:rPr>
        <w:t>Приложение</w:t>
      </w:r>
      <w:r>
        <w:t xml:space="preserve">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Default="004C470B" w:rsidP="004C470B">
      <w:pPr>
        <w:pStyle w:val="3"/>
        <w:spacing w:line="291" w:lineRule="exact"/>
        <w:ind w:left="129"/>
      </w:pPr>
      <w:r>
        <w:t>Руководитель</w:t>
      </w:r>
    </w:p>
    <w:p w:rsidR="004C470B" w:rsidRDefault="004C470B" w:rsidP="004C470B">
      <w:pPr>
        <w:spacing w:before="8" w:line="223" w:lineRule="auto"/>
        <w:ind w:left="127" w:right="4773"/>
        <w:rPr>
          <w:sz w:val="26"/>
        </w:rPr>
      </w:pPr>
      <w:proofErr w:type="gramStart"/>
      <w:r>
        <w:rPr>
          <w:w w:val="90"/>
          <w:sz w:val="26"/>
        </w:rPr>
        <w:t>проверочной</w:t>
      </w:r>
      <w:r>
        <w:rPr>
          <w:spacing w:val="32"/>
          <w:w w:val="90"/>
          <w:sz w:val="26"/>
        </w:rPr>
        <w:t xml:space="preserve"> </w:t>
      </w:r>
      <w:r>
        <w:rPr>
          <w:w w:val="90"/>
          <w:sz w:val="26"/>
        </w:rPr>
        <w:t>(ревизионной)</w:t>
      </w:r>
      <w:r>
        <w:rPr>
          <w:spacing w:val="36"/>
          <w:w w:val="90"/>
          <w:sz w:val="26"/>
        </w:rPr>
        <w:t xml:space="preserve"> </w:t>
      </w:r>
      <w:r>
        <w:rPr>
          <w:w w:val="90"/>
          <w:sz w:val="26"/>
        </w:rPr>
        <w:t>группы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(уполномоченное</w:t>
      </w:r>
      <w:r>
        <w:rPr>
          <w:spacing w:val="11"/>
          <w:w w:val="90"/>
          <w:sz w:val="26"/>
        </w:rPr>
        <w:t xml:space="preserve"> </w:t>
      </w:r>
      <w:r>
        <w:rPr>
          <w:w w:val="90"/>
          <w:sz w:val="26"/>
        </w:rPr>
        <w:t>на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проведение</w:t>
      </w:r>
      <w:proofErr w:type="gramEnd"/>
    </w:p>
    <w:p w:rsidR="004C470B" w:rsidRDefault="004C470B" w:rsidP="004C470B">
      <w:pPr>
        <w:pStyle w:val="3"/>
        <w:spacing w:line="289" w:lineRule="exact"/>
        <w:ind w:left="127"/>
      </w:pPr>
      <w:r>
        <w:rPr>
          <w:w w:val="90"/>
        </w:rPr>
        <w:t>контрольного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27"/>
          <w:w w:val="90"/>
        </w:rPr>
        <w:t xml:space="preserve"> </w:t>
      </w:r>
      <w:r>
        <w:rPr>
          <w:w w:val="90"/>
        </w:rPr>
        <w:t>должностное</w:t>
      </w:r>
      <w:r>
        <w:rPr>
          <w:spacing w:val="32"/>
          <w:w w:val="90"/>
        </w:rPr>
        <w:t xml:space="preserve"> </w:t>
      </w:r>
      <w:r>
        <w:rPr>
          <w:w w:val="90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Главный специалист </w:t>
      </w:r>
      <w:r w:rsidR="0086564B">
        <w:rPr>
          <w:sz w:val="22"/>
        </w:rPr>
        <w:t xml:space="preserve">                         </w:t>
      </w:r>
      <w:r w:rsidR="008532C6">
        <w:rPr>
          <w:sz w:val="22"/>
        </w:rPr>
        <w:t>30</w:t>
      </w:r>
      <w:r w:rsidR="00286F0E">
        <w:rPr>
          <w:sz w:val="22"/>
        </w:rPr>
        <w:t>.</w:t>
      </w:r>
      <w:r w:rsidR="008532C6">
        <w:rPr>
          <w:sz w:val="22"/>
        </w:rPr>
        <w:t>06</w:t>
      </w:r>
      <w:r w:rsidR="00286F0E">
        <w:rPr>
          <w:sz w:val="22"/>
        </w:rPr>
        <w:t>.202</w:t>
      </w:r>
      <w:r w:rsidR="008532C6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Pr="0086564B" w:rsidRDefault="0086564B" w:rsidP="0086564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</w:t>
      </w:r>
      <w:r w:rsidR="00856003">
        <w:rPr>
          <w:sz w:val="18"/>
        </w:rPr>
        <w:t xml:space="preserve">а)              </w:t>
      </w:r>
      <w:r>
        <w:rPr>
          <w:sz w:val="18"/>
        </w:rPr>
        <w:t>(подпись)</w:t>
      </w:r>
      <w:r w:rsidR="00856003">
        <w:rPr>
          <w:sz w:val="18"/>
        </w:rPr>
        <w:t xml:space="preserve">                               </w:t>
      </w:r>
      <w:r w:rsidR="004C470B">
        <w:rPr>
          <w:spacing w:val="-1"/>
          <w:sz w:val="18"/>
        </w:rPr>
        <w:t>(инициалы</w:t>
      </w:r>
      <w:r w:rsidR="004C470B">
        <w:rPr>
          <w:spacing w:val="8"/>
          <w:sz w:val="18"/>
        </w:rPr>
        <w:t xml:space="preserve"> </w:t>
      </w:r>
      <w:r w:rsidR="004C470B">
        <w:rPr>
          <w:sz w:val="18"/>
        </w:rPr>
        <w:t>и</w:t>
      </w:r>
      <w:r w:rsidR="004C470B">
        <w:rPr>
          <w:spacing w:val="-11"/>
          <w:sz w:val="18"/>
        </w:rPr>
        <w:t xml:space="preserve"> </w:t>
      </w:r>
      <w:r>
        <w:rPr>
          <w:spacing w:val="-11"/>
          <w:sz w:val="18"/>
        </w:rPr>
        <w:t>фамилия)</w:t>
      </w: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856003" w:rsidRDefault="00856003" w:rsidP="00856003">
      <w:pPr>
        <w:pStyle w:val="a4"/>
        <w:spacing w:before="6"/>
        <w:rPr>
          <w:rFonts w:ascii="Cambria"/>
          <w:sz w:val="20"/>
        </w:rPr>
      </w:pPr>
    </w:p>
    <w:p w:rsidR="004C470B" w:rsidRPr="00856003" w:rsidRDefault="004C470B" w:rsidP="00856003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4096EF7B" wp14:editId="796E0EB5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372B78" wp14:editId="758B5BDA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 w:rsidRPr="0085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B5" w:rsidRDefault="00F629B5" w:rsidP="004C470B">
      <w:r>
        <w:separator/>
      </w:r>
    </w:p>
  </w:endnote>
  <w:endnote w:type="continuationSeparator" w:id="0">
    <w:p w:rsidR="00F629B5" w:rsidRDefault="00F629B5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B5" w:rsidRDefault="00F629B5" w:rsidP="004C470B">
      <w:r>
        <w:separator/>
      </w:r>
    </w:p>
  </w:footnote>
  <w:footnote w:type="continuationSeparator" w:id="0">
    <w:p w:rsidR="00F629B5" w:rsidRDefault="00F629B5" w:rsidP="004C4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1A0C41"/>
    <w:rsid w:val="001A38FB"/>
    <w:rsid w:val="00286F0E"/>
    <w:rsid w:val="002B3BEA"/>
    <w:rsid w:val="004A4426"/>
    <w:rsid w:val="004C470B"/>
    <w:rsid w:val="00624D39"/>
    <w:rsid w:val="006C757A"/>
    <w:rsid w:val="006E50C8"/>
    <w:rsid w:val="006F766D"/>
    <w:rsid w:val="00715709"/>
    <w:rsid w:val="00757A5B"/>
    <w:rsid w:val="008532C6"/>
    <w:rsid w:val="00856003"/>
    <w:rsid w:val="0086564B"/>
    <w:rsid w:val="00887B76"/>
    <w:rsid w:val="0089269E"/>
    <w:rsid w:val="008D0DEA"/>
    <w:rsid w:val="008F35FE"/>
    <w:rsid w:val="009639E9"/>
    <w:rsid w:val="009A53F2"/>
    <w:rsid w:val="009B6D24"/>
    <w:rsid w:val="009F2E52"/>
    <w:rsid w:val="00AD51F7"/>
    <w:rsid w:val="00B30B2F"/>
    <w:rsid w:val="00B464A5"/>
    <w:rsid w:val="00BD1C58"/>
    <w:rsid w:val="00D14196"/>
    <w:rsid w:val="00D15B5E"/>
    <w:rsid w:val="00D223D7"/>
    <w:rsid w:val="00D4306C"/>
    <w:rsid w:val="00E153C3"/>
    <w:rsid w:val="00E4711A"/>
    <w:rsid w:val="00EF7E0D"/>
    <w:rsid w:val="00F551E6"/>
    <w:rsid w:val="00F629B5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153C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53C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4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22</cp:revision>
  <cp:lastPrinted>2022-06-30T08:49:00Z</cp:lastPrinted>
  <dcterms:created xsi:type="dcterms:W3CDTF">2021-07-06T08:39:00Z</dcterms:created>
  <dcterms:modified xsi:type="dcterms:W3CDTF">2022-06-30T12:09:00Z</dcterms:modified>
</cp:coreProperties>
</file>