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E" w:rsidRDefault="00386FAE"/>
    <w:tbl>
      <w:tblPr>
        <w:tblpPr w:leftFromText="180" w:rightFromText="180" w:vertAnchor="text" w:horzAnchor="margin" w:tblpY="-30"/>
        <w:tblW w:w="0" w:type="auto"/>
        <w:tblLayout w:type="fixed"/>
        <w:tblLook w:val="0000" w:firstRow="0" w:lastRow="0" w:firstColumn="0" w:lastColumn="0" w:noHBand="0" w:noVBand="0"/>
      </w:tblPr>
      <w:tblGrid>
        <w:gridCol w:w="3524"/>
        <w:gridCol w:w="6047"/>
      </w:tblGrid>
      <w:tr w:rsidR="00FA7E58" w:rsidTr="002F5616">
        <w:trPr>
          <w:trHeight w:val="2552"/>
        </w:trPr>
        <w:tc>
          <w:tcPr>
            <w:tcW w:w="3524" w:type="dxa"/>
            <w:shd w:val="clear" w:color="auto" w:fill="auto"/>
          </w:tcPr>
          <w:p w:rsidR="002F5616" w:rsidRDefault="00386FAE" w:rsidP="00386FAE">
            <w:pPr>
              <w:pStyle w:val="1"/>
            </w:pPr>
            <w:r>
              <w:t xml:space="preserve">        </w:t>
            </w:r>
            <w:r w:rsidR="002F5616">
              <w:t>Администрация</w:t>
            </w:r>
          </w:p>
          <w:p w:rsidR="002F5616" w:rsidRDefault="002F5616" w:rsidP="002F5616">
            <w:pPr>
              <w:pStyle w:val="2"/>
            </w:pPr>
            <w:r>
              <w:t>Первомайского района</w:t>
            </w:r>
          </w:p>
          <w:p w:rsidR="002F5616" w:rsidRDefault="002F5616" w:rsidP="002F5616">
            <w:pPr>
              <w:pStyle w:val="2"/>
            </w:pPr>
            <w:r>
              <w:t>Тамбовской области</w:t>
            </w:r>
          </w:p>
          <w:p w:rsidR="002F5616" w:rsidRDefault="002F5616" w:rsidP="002F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 ОТДЕЛ</w:t>
            </w:r>
          </w:p>
          <w:p w:rsidR="002F5616" w:rsidRDefault="002F5616" w:rsidP="002F5616">
            <w:pPr>
              <w:pStyle w:val="1"/>
              <w:jc w:val="center"/>
            </w:pPr>
            <w:r>
              <w:t>АДМИНИСТРАЦИИ</w:t>
            </w:r>
          </w:p>
          <w:p w:rsidR="002F5616" w:rsidRDefault="002F5616" w:rsidP="002F5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393700, </w:t>
            </w:r>
            <w:proofErr w:type="spellStart"/>
            <w:r>
              <w:rPr>
                <w:sz w:val="28"/>
                <w:szCs w:val="22"/>
              </w:rPr>
              <w:t>р.п</w:t>
            </w:r>
            <w:proofErr w:type="spellEnd"/>
            <w:r>
              <w:rPr>
                <w:sz w:val="28"/>
                <w:szCs w:val="22"/>
              </w:rPr>
              <w:t>. Первомайский, пл</w:t>
            </w:r>
            <w:proofErr w:type="gramStart"/>
            <w:r>
              <w:rPr>
                <w:sz w:val="28"/>
                <w:szCs w:val="22"/>
              </w:rPr>
              <w:t>.Л</w:t>
            </w:r>
            <w:proofErr w:type="gramEnd"/>
            <w:r>
              <w:rPr>
                <w:sz w:val="28"/>
                <w:szCs w:val="22"/>
              </w:rPr>
              <w:t>енина,д.11</w:t>
            </w:r>
          </w:p>
          <w:p w:rsidR="002F5616" w:rsidRPr="008B6DD4" w:rsidRDefault="00386FAE" w:rsidP="002F5616">
            <w:pPr>
              <w:rPr>
                <w:caps/>
                <w:sz w:val="28"/>
                <w:szCs w:val="20"/>
              </w:rPr>
            </w:pPr>
            <w:r>
              <w:rPr>
                <w:sz w:val="28"/>
              </w:rPr>
              <w:t>28</w:t>
            </w:r>
            <w:r w:rsidR="00574444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57444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="00574444">
              <w:rPr>
                <w:sz w:val="28"/>
              </w:rPr>
              <w:t xml:space="preserve">  № 01-23/</w:t>
            </w:r>
            <w:r>
              <w:rPr>
                <w:sz w:val="28"/>
              </w:rPr>
              <w:t>28</w:t>
            </w:r>
          </w:p>
          <w:p w:rsidR="00FA7E58" w:rsidRDefault="00FA7E58" w:rsidP="002F5616">
            <w:pPr>
              <w:tabs>
                <w:tab w:val="left" w:pos="-2977"/>
              </w:tabs>
              <w:ind w:right="-151"/>
              <w:rPr>
                <w:sz w:val="18"/>
                <w:szCs w:val="18"/>
              </w:rPr>
            </w:pPr>
          </w:p>
        </w:tc>
        <w:tc>
          <w:tcPr>
            <w:tcW w:w="6047" w:type="dxa"/>
            <w:shd w:val="clear" w:color="auto" w:fill="auto"/>
          </w:tcPr>
          <w:p w:rsidR="00FA7E58" w:rsidRDefault="00FA7E58" w:rsidP="002F5616">
            <w:pPr>
              <w:pStyle w:val="11"/>
              <w:spacing w:line="240" w:lineRule="auto"/>
              <w:ind w:left="11" w:hanging="133"/>
              <w:rPr>
                <w:sz w:val="28"/>
                <w:szCs w:val="28"/>
              </w:rPr>
            </w:pPr>
          </w:p>
          <w:p w:rsidR="00FA7E58" w:rsidRDefault="00FA7E58" w:rsidP="002F5616">
            <w:pPr>
              <w:pStyle w:val="11"/>
              <w:spacing w:line="240" w:lineRule="auto"/>
              <w:ind w:left="11" w:hanging="133"/>
              <w:rPr>
                <w:sz w:val="28"/>
                <w:szCs w:val="28"/>
              </w:rPr>
            </w:pPr>
          </w:p>
          <w:p w:rsidR="00FA7E58" w:rsidRDefault="00421EF9" w:rsidP="00421EF9">
            <w:pPr>
              <w:pStyle w:val="11"/>
              <w:spacing w:line="240" w:lineRule="auto"/>
              <w:ind w:left="11" w:hanging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9D725A">
              <w:rPr>
                <w:sz w:val="28"/>
                <w:szCs w:val="28"/>
              </w:rPr>
              <w:t>Г</w:t>
            </w:r>
            <w:r w:rsidR="007C59AD">
              <w:rPr>
                <w:sz w:val="28"/>
                <w:szCs w:val="28"/>
              </w:rPr>
              <w:t>лав</w:t>
            </w:r>
            <w:r w:rsidR="009D725A">
              <w:rPr>
                <w:sz w:val="28"/>
                <w:szCs w:val="28"/>
              </w:rPr>
              <w:t>е</w:t>
            </w:r>
            <w:r w:rsidR="00601B76">
              <w:rPr>
                <w:sz w:val="28"/>
                <w:szCs w:val="28"/>
              </w:rPr>
              <w:t xml:space="preserve"> </w:t>
            </w:r>
            <w:r w:rsidR="00FA7E58">
              <w:rPr>
                <w:sz w:val="28"/>
                <w:szCs w:val="28"/>
              </w:rPr>
              <w:t>района</w:t>
            </w:r>
          </w:p>
          <w:p w:rsidR="00FA7E58" w:rsidRDefault="00076586" w:rsidP="00076586">
            <w:pPr>
              <w:pStyle w:val="11"/>
              <w:spacing w:line="240" w:lineRule="auto"/>
              <w:ind w:left="11" w:hanging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74444">
              <w:rPr>
                <w:sz w:val="28"/>
                <w:szCs w:val="28"/>
              </w:rPr>
              <w:t xml:space="preserve">               </w:t>
            </w:r>
            <w:r w:rsidR="009D725A">
              <w:rPr>
                <w:sz w:val="28"/>
                <w:szCs w:val="28"/>
              </w:rPr>
              <w:t>Рыжкову Р.В.</w:t>
            </w:r>
          </w:p>
          <w:p w:rsidR="0093487C" w:rsidRDefault="004A486B" w:rsidP="0093487C">
            <w:pPr>
              <w:pStyle w:val="11"/>
              <w:spacing w:line="240" w:lineRule="auto"/>
              <w:ind w:left="11" w:hanging="1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</w:p>
          <w:p w:rsidR="004A486B" w:rsidRDefault="004A486B" w:rsidP="00421EF9">
            <w:pPr>
              <w:pStyle w:val="11"/>
              <w:spacing w:line="240" w:lineRule="auto"/>
              <w:ind w:left="11" w:hanging="133"/>
              <w:jc w:val="right"/>
              <w:rPr>
                <w:sz w:val="28"/>
                <w:szCs w:val="28"/>
              </w:rPr>
            </w:pPr>
          </w:p>
        </w:tc>
      </w:tr>
    </w:tbl>
    <w:p w:rsidR="00FA7E58" w:rsidRDefault="00FA7E58" w:rsidP="00FA7E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386FAE" w:rsidRPr="00386FAE" w:rsidRDefault="00386FAE" w:rsidP="00386FA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6FAE">
        <w:rPr>
          <w:rFonts w:eastAsia="Calibri"/>
          <w:color w:val="000000"/>
          <w:sz w:val="28"/>
          <w:szCs w:val="28"/>
          <w:lang w:eastAsia="en-US"/>
        </w:rPr>
        <w:t xml:space="preserve">В  2021 году финансовым отделом администрации Первомайского района Тамбовской области была проведена контрольная работа в соответствии с годовым планом </w:t>
      </w:r>
      <w:r w:rsidRPr="00386FAE">
        <w:rPr>
          <w:sz w:val="28"/>
          <w:szCs w:val="28"/>
        </w:rPr>
        <w:t>работы финансового отдела администрации Первомайского района по внутреннему муниципальному финансовому контролю и контролю в сфере закупок для муниципальных нужд</w:t>
      </w:r>
      <w:r w:rsidRPr="00386FAE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86FAE" w:rsidRPr="00386FAE" w:rsidRDefault="00386FAE" w:rsidP="00386FA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86FAE">
        <w:rPr>
          <w:sz w:val="28"/>
          <w:szCs w:val="28"/>
        </w:rPr>
        <w:t xml:space="preserve">В ходе выполнения контрольных мероприятий финансовым отделом выполнялась одна из основных задач деятельности – </w:t>
      </w:r>
      <w:proofErr w:type="gramStart"/>
      <w:r w:rsidRPr="00386FAE">
        <w:rPr>
          <w:sz w:val="28"/>
          <w:szCs w:val="28"/>
        </w:rPr>
        <w:t>контроль  за</w:t>
      </w:r>
      <w:proofErr w:type="gramEnd"/>
      <w:r w:rsidRPr="00386FAE">
        <w:rPr>
          <w:sz w:val="28"/>
          <w:szCs w:val="28"/>
        </w:rPr>
        <w:t xml:space="preserve"> соблюдением принципа эффективности и экономности расходования средств по различным направлениям.</w:t>
      </w:r>
    </w:p>
    <w:p w:rsidR="00386FAE" w:rsidRPr="00386FAE" w:rsidRDefault="00386FAE" w:rsidP="00386FA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6FAE">
        <w:rPr>
          <w:rFonts w:eastAsia="Calibri"/>
          <w:color w:val="000000"/>
          <w:sz w:val="28"/>
          <w:szCs w:val="28"/>
          <w:lang w:eastAsia="en-US"/>
        </w:rPr>
        <w:t xml:space="preserve"> Были проведены проверки отдельных вопросов                          </w:t>
      </w:r>
      <w:r w:rsidRPr="00386FAE">
        <w:rPr>
          <w:sz w:val="28"/>
          <w:szCs w:val="28"/>
        </w:rPr>
        <w:t xml:space="preserve">финансово-хозяйственной деятельности в учреждениях и сельских советах района, </w:t>
      </w:r>
      <w:r>
        <w:rPr>
          <w:sz w:val="28"/>
          <w:szCs w:val="28"/>
        </w:rPr>
        <w:t xml:space="preserve">также была проведена </w:t>
      </w:r>
      <w:r w:rsidRPr="00386FAE">
        <w:rPr>
          <w:sz w:val="28"/>
          <w:szCs w:val="28"/>
        </w:rPr>
        <w:t xml:space="preserve">проверка исполнения муниципальных программ </w:t>
      </w:r>
      <w:proofErr w:type="spellStart"/>
      <w:r w:rsidRPr="00386FAE">
        <w:rPr>
          <w:sz w:val="28"/>
          <w:szCs w:val="28"/>
        </w:rPr>
        <w:t>Новокленского</w:t>
      </w:r>
      <w:proofErr w:type="spellEnd"/>
      <w:r w:rsidRPr="00386FAE">
        <w:rPr>
          <w:sz w:val="28"/>
          <w:szCs w:val="28"/>
        </w:rPr>
        <w:t xml:space="preserve"> сельского совета </w:t>
      </w:r>
      <w:r w:rsidRPr="00386FAE">
        <w:rPr>
          <w:rFonts w:eastAsia="Calibri"/>
          <w:color w:val="000000"/>
          <w:sz w:val="28"/>
          <w:szCs w:val="28"/>
          <w:lang w:eastAsia="en-US"/>
        </w:rPr>
        <w:t>Первомайского района Тамбовской области</w:t>
      </w:r>
      <w:r w:rsidRPr="00386FAE">
        <w:rPr>
          <w:sz w:val="28"/>
          <w:szCs w:val="28"/>
        </w:rPr>
        <w:t>.</w:t>
      </w:r>
    </w:p>
    <w:p w:rsidR="00386FAE" w:rsidRPr="00386FAE" w:rsidRDefault="00386FAE" w:rsidP="00386FA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6FAE">
        <w:rPr>
          <w:sz w:val="28"/>
          <w:szCs w:val="28"/>
        </w:rPr>
        <w:t xml:space="preserve">В ходе проведения контрольных мероприятий особое внимание уделялось </w:t>
      </w:r>
      <w:proofErr w:type="gramStart"/>
      <w:r w:rsidRPr="00386FAE">
        <w:rPr>
          <w:sz w:val="28"/>
          <w:szCs w:val="28"/>
        </w:rPr>
        <w:t>контролю за</w:t>
      </w:r>
      <w:proofErr w:type="gramEnd"/>
      <w:r w:rsidRPr="00386FAE">
        <w:rPr>
          <w:sz w:val="28"/>
          <w:szCs w:val="28"/>
        </w:rPr>
        <w:t xml:space="preserve"> законностью, достоверностью, финансово-экономической эффективностью совершаемых хозяйственных операций, за целевым использованием средств местного бюджета, выполнением намеченных показателей по доходам и расходам бюджета, правильностью ведения бухгалтерского учета и составления отчетности.</w:t>
      </w:r>
    </w:p>
    <w:p w:rsidR="00386FAE" w:rsidRDefault="00386FAE" w:rsidP="00386FAE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386FAE">
        <w:rPr>
          <w:sz w:val="28"/>
          <w:szCs w:val="28"/>
        </w:rPr>
        <w:lastRenderedPageBreak/>
        <w:t>В период проведения  ревизий и проверок, те нарушения</w:t>
      </w:r>
      <w:r>
        <w:rPr>
          <w:sz w:val="28"/>
          <w:szCs w:val="28"/>
        </w:rPr>
        <w:t>,</w:t>
      </w:r>
      <w:r w:rsidRPr="00386FAE">
        <w:rPr>
          <w:sz w:val="28"/>
          <w:szCs w:val="28"/>
        </w:rPr>
        <w:t xml:space="preserve"> которые можно было устранить в ходе проведения</w:t>
      </w:r>
      <w:r>
        <w:rPr>
          <w:sz w:val="28"/>
          <w:szCs w:val="28"/>
        </w:rPr>
        <w:t>,</w:t>
      </w:r>
      <w:r w:rsidRPr="00386FAE">
        <w:rPr>
          <w:sz w:val="28"/>
          <w:szCs w:val="28"/>
        </w:rPr>
        <w:t xml:space="preserve"> устранялись полученные предложения</w:t>
      </w:r>
      <w:r>
        <w:rPr>
          <w:sz w:val="28"/>
          <w:szCs w:val="28"/>
        </w:rPr>
        <w:t xml:space="preserve">, как в письменной, </w:t>
      </w:r>
      <w:r w:rsidRPr="00386FAE">
        <w:rPr>
          <w:sz w:val="28"/>
          <w:szCs w:val="28"/>
        </w:rPr>
        <w:t>так и в устной форме  выполнялись.</w:t>
      </w:r>
    </w:p>
    <w:p w:rsidR="00386FAE" w:rsidRDefault="00386FAE">
      <w:pPr>
        <w:rPr>
          <w:sz w:val="28"/>
          <w:szCs w:val="28"/>
        </w:rPr>
      </w:pPr>
    </w:p>
    <w:p w:rsidR="00386FAE" w:rsidRDefault="00386FAE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bookmarkStart w:id="0" w:name="_GoBack"/>
      <w:bookmarkEnd w:id="0"/>
    </w:p>
    <w:p w:rsidR="00442CA1" w:rsidRPr="00386FAE" w:rsidRDefault="00386FAE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отдела                                                                            </w:t>
      </w:r>
      <w:proofErr w:type="spellStart"/>
      <w:r>
        <w:rPr>
          <w:sz w:val="28"/>
          <w:szCs w:val="28"/>
        </w:rPr>
        <w:t>М.В.Алехина</w:t>
      </w:r>
      <w:proofErr w:type="spellEnd"/>
    </w:p>
    <w:sectPr w:rsidR="00442CA1" w:rsidRPr="00386FAE" w:rsidSect="0044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58"/>
    <w:rsid w:val="00051001"/>
    <w:rsid w:val="00076586"/>
    <w:rsid w:val="000B1E07"/>
    <w:rsid w:val="00141DAC"/>
    <w:rsid w:val="001521D2"/>
    <w:rsid w:val="001E2850"/>
    <w:rsid w:val="002034D6"/>
    <w:rsid w:val="0021062D"/>
    <w:rsid w:val="00271A94"/>
    <w:rsid w:val="002F5616"/>
    <w:rsid w:val="00386FAE"/>
    <w:rsid w:val="003A2213"/>
    <w:rsid w:val="003F618B"/>
    <w:rsid w:val="00420910"/>
    <w:rsid w:val="00421EF9"/>
    <w:rsid w:val="00442CA1"/>
    <w:rsid w:val="004939DA"/>
    <w:rsid w:val="004A486B"/>
    <w:rsid w:val="004F34A5"/>
    <w:rsid w:val="00553A74"/>
    <w:rsid w:val="00574444"/>
    <w:rsid w:val="00597321"/>
    <w:rsid w:val="005F1B03"/>
    <w:rsid w:val="00601B76"/>
    <w:rsid w:val="006D6340"/>
    <w:rsid w:val="00722A17"/>
    <w:rsid w:val="00752B98"/>
    <w:rsid w:val="00761395"/>
    <w:rsid w:val="007C59AD"/>
    <w:rsid w:val="008301E8"/>
    <w:rsid w:val="00837C00"/>
    <w:rsid w:val="00852D84"/>
    <w:rsid w:val="008B6DD4"/>
    <w:rsid w:val="008D0B76"/>
    <w:rsid w:val="008D689D"/>
    <w:rsid w:val="008F2C14"/>
    <w:rsid w:val="0091654C"/>
    <w:rsid w:val="0093487C"/>
    <w:rsid w:val="00954D7B"/>
    <w:rsid w:val="00991266"/>
    <w:rsid w:val="009A3B8B"/>
    <w:rsid w:val="009D725A"/>
    <w:rsid w:val="00A136D3"/>
    <w:rsid w:val="00AA3D3C"/>
    <w:rsid w:val="00BD5CE0"/>
    <w:rsid w:val="00BF1123"/>
    <w:rsid w:val="00CE597C"/>
    <w:rsid w:val="00D05407"/>
    <w:rsid w:val="00D57A25"/>
    <w:rsid w:val="00D932C6"/>
    <w:rsid w:val="00DE73A0"/>
    <w:rsid w:val="00E34CE1"/>
    <w:rsid w:val="00E66985"/>
    <w:rsid w:val="00E8020D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F5616"/>
    <w:pPr>
      <w:keepNext/>
      <w:outlineLvl w:val="0"/>
    </w:pPr>
    <w:rPr>
      <w:rFonts w:eastAsia="Arial Unicode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F5616"/>
    <w:pPr>
      <w:keepNext/>
      <w:jc w:val="center"/>
      <w:outlineLvl w:val="1"/>
    </w:pPr>
    <w:rPr>
      <w:rFonts w:eastAsia="Arial Unicode M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A7E58"/>
    <w:pPr>
      <w:widowControl w:val="0"/>
      <w:suppressAutoHyphens/>
      <w:snapToGrid w:val="0"/>
      <w:spacing w:after="0" w:line="312" w:lineRule="auto"/>
      <w:jc w:val="center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2F561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5616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A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F5616"/>
    <w:pPr>
      <w:keepNext/>
      <w:outlineLvl w:val="0"/>
    </w:pPr>
    <w:rPr>
      <w:rFonts w:eastAsia="Arial Unicode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F5616"/>
    <w:pPr>
      <w:keepNext/>
      <w:jc w:val="center"/>
      <w:outlineLvl w:val="1"/>
    </w:pPr>
    <w:rPr>
      <w:rFonts w:eastAsia="Arial Unicode M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A7E58"/>
    <w:pPr>
      <w:widowControl w:val="0"/>
      <w:suppressAutoHyphens/>
      <w:snapToGrid w:val="0"/>
      <w:spacing w:after="0" w:line="312" w:lineRule="auto"/>
      <w:jc w:val="center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2F5616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5616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1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1DA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ALEBY</dc:creator>
  <cp:lastModifiedBy>rf_07</cp:lastModifiedBy>
  <cp:revision>2</cp:revision>
  <cp:lastPrinted>2021-08-19T07:51:00Z</cp:lastPrinted>
  <dcterms:created xsi:type="dcterms:W3CDTF">2022-03-03T13:05:00Z</dcterms:created>
  <dcterms:modified xsi:type="dcterms:W3CDTF">2022-03-03T13:05:00Z</dcterms:modified>
</cp:coreProperties>
</file>