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75" w:rsidRDefault="000F3075" w:rsidP="001669C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Trebuchet MS" w:hAnsi="Trebuchet MS"/>
          <w:color w:val="FF0000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Порядок действий населения по сигналу гражданской обороны </w:t>
      </w:r>
      <w:r w:rsidRPr="009B48A6">
        <w:rPr>
          <w:rStyle w:val="a4"/>
          <w:rFonts w:ascii="Trebuchet MS" w:hAnsi="Trebuchet MS"/>
          <w:color w:val="FF0000"/>
          <w:sz w:val="28"/>
          <w:szCs w:val="28"/>
        </w:rPr>
        <w:t>«ВНИМАНИЕ ВСЕМ!» </w:t>
      </w:r>
    </w:p>
    <w:p w:rsidR="000F3075" w:rsidRDefault="000F3075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</w:p>
    <w:p w:rsidR="00CB3D06" w:rsidRPr="00CB3D06" w:rsidRDefault="00CB3D06" w:rsidP="00CB3D0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1"/>
          <w:szCs w:val="21"/>
          <w:shd w:val="clear" w:color="auto" w:fill="FFFFFF"/>
        </w:rPr>
        <w:br/>
      </w:r>
      <w:r>
        <w:rPr>
          <w:rFonts w:ascii="Trebuchet MS" w:hAnsi="Trebuchet MS"/>
          <w:color w:val="22252D"/>
          <w:sz w:val="28"/>
          <w:szCs w:val="28"/>
          <w:shd w:val="clear" w:color="auto" w:fill="FFFFFF"/>
        </w:rPr>
        <w:t xml:space="preserve">      </w:t>
      </w:r>
      <w:r w:rsidRPr="00CB3D06">
        <w:rPr>
          <w:rFonts w:ascii="Trebuchet MS" w:hAnsi="Trebuchet MS"/>
          <w:color w:val="22252D"/>
          <w:sz w:val="28"/>
          <w:szCs w:val="28"/>
          <w:shd w:val="clear" w:color="auto" w:fill="FFFFFF"/>
        </w:rPr>
        <w:t xml:space="preserve">Сигнал </w:t>
      </w:r>
      <w:r w:rsidRPr="00CB3D06">
        <w:rPr>
          <w:rFonts w:ascii="Trebuchet MS" w:hAnsi="Trebuchet MS"/>
          <w:color w:val="FF0000"/>
          <w:sz w:val="28"/>
          <w:szCs w:val="28"/>
          <w:shd w:val="clear" w:color="auto" w:fill="FFFFFF"/>
        </w:rPr>
        <w:t xml:space="preserve">«Внимание всем» </w:t>
      </w:r>
      <w:r w:rsidRPr="00CB3D06">
        <w:rPr>
          <w:rFonts w:ascii="Trebuchet MS" w:hAnsi="Trebuchet MS"/>
          <w:color w:val="22252D"/>
          <w:sz w:val="28"/>
          <w:szCs w:val="28"/>
          <w:shd w:val="clear" w:color="auto" w:fill="FFFFFF"/>
        </w:rPr>
        <w:t>– это предупредительный сигнал, который подаётся для привлечения внимания населения перед передачей всех экстренных сообщений в случае угрозы или возникновении чрезвычайной ситуации.</w:t>
      </w:r>
    </w:p>
    <w:p w:rsidR="00CB3D06" w:rsidRDefault="00CB3D06" w:rsidP="00CB3D0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Trebuchet MS" w:hAnsi="Trebuchet MS"/>
          <w:color w:val="22252D"/>
          <w:sz w:val="28"/>
          <w:szCs w:val="28"/>
        </w:rPr>
      </w:pPr>
    </w:p>
    <w:p w:rsidR="009B48A6" w:rsidRPr="009B48A6" w:rsidRDefault="00CB3D06" w:rsidP="00CB3D0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Доведение сигнала гражданской обороны </w:t>
      </w:r>
      <w:r w:rsidR="009B48A6" w:rsidRPr="009B48A6">
        <w:rPr>
          <w:rStyle w:val="a4"/>
          <w:rFonts w:ascii="Trebuchet MS" w:hAnsi="Trebuchet MS"/>
          <w:color w:val="FF0000"/>
          <w:sz w:val="28"/>
          <w:szCs w:val="28"/>
        </w:rPr>
        <w:t>«ВНИМАНИЕ ВСЕМ!», </w:t>
      </w:r>
      <w:r>
        <w:rPr>
          <w:rFonts w:ascii="Trebuchet MS" w:hAnsi="Trebuchet MS"/>
          <w:color w:val="22252D"/>
          <w:sz w:val="28"/>
          <w:szCs w:val="28"/>
        </w:rPr>
        <w:t xml:space="preserve">осуществляется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включение</w:t>
      </w:r>
      <w:r>
        <w:rPr>
          <w:rFonts w:ascii="Trebuchet MS" w:hAnsi="Trebuchet MS"/>
          <w:color w:val="22252D"/>
          <w:sz w:val="28"/>
          <w:szCs w:val="28"/>
        </w:rPr>
        <w:t>м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 сирен, прерывистых гудков и других </w:t>
      </w:r>
      <w:r w:rsidR="009B48A6">
        <w:rPr>
          <w:rFonts w:ascii="Trebuchet MS" w:hAnsi="Trebuchet MS"/>
          <w:color w:val="22252D"/>
          <w:sz w:val="28"/>
          <w:szCs w:val="28"/>
        </w:rPr>
        <w:t xml:space="preserve">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сре</w:t>
      </w:r>
      <w:proofErr w:type="gramStart"/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дств </w:t>
      </w:r>
      <w:r w:rsidR="009B48A6">
        <w:rPr>
          <w:rFonts w:ascii="Trebuchet MS" w:hAnsi="Trebuchet MS"/>
          <w:color w:val="22252D"/>
          <w:sz w:val="28"/>
          <w:szCs w:val="28"/>
        </w:rPr>
        <w:t xml:space="preserve">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гр</w:t>
      </w:r>
      <w:proofErr w:type="gramEnd"/>
      <w:r w:rsidR="009B48A6" w:rsidRPr="009B48A6">
        <w:rPr>
          <w:rFonts w:ascii="Trebuchet MS" w:hAnsi="Trebuchet MS"/>
          <w:color w:val="22252D"/>
          <w:sz w:val="28"/>
          <w:szCs w:val="28"/>
        </w:rPr>
        <w:t>омкоговорящей связи</w:t>
      </w:r>
      <w:r>
        <w:rPr>
          <w:rFonts w:ascii="Trebuchet MS" w:hAnsi="Trebuchet MS"/>
          <w:color w:val="22252D"/>
          <w:sz w:val="28"/>
          <w:szCs w:val="28"/>
        </w:rPr>
        <w:t xml:space="preserve"> (продолжительностью до 5 минут)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, после чего осуществляется передача речевой информации по сети радио-, проводного и телевизионного вещания.</w:t>
      </w:r>
    </w:p>
    <w:p w:rsidR="00CB3D06" w:rsidRDefault="009B48A6" w:rsidP="00CB3D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</w:t>
      </w:r>
    </w:p>
    <w:p w:rsidR="009B48A6" w:rsidRDefault="00CB3D06" w:rsidP="00CB3D06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</w:t>
      </w:r>
      <w:r w:rsidR="009B48A6">
        <w:rPr>
          <w:rFonts w:ascii="Trebuchet MS" w:hAnsi="Trebuchet MS"/>
          <w:color w:val="22252D"/>
          <w:sz w:val="28"/>
          <w:szCs w:val="28"/>
        </w:rPr>
        <w:t xml:space="preserve"> </w:t>
      </w:r>
      <w:r>
        <w:rPr>
          <w:rFonts w:ascii="Trebuchet MS" w:hAnsi="Trebuchet MS"/>
          <w:color w:val="22252D"/>
          <w:sz w:val="28"/>
          <w:szCs w:val="28"/>
        </w:rPr>
        <w:t xml:space="preserve">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Услышав сигнал </w:t>
      </w:r>
      <w:r w:rsidR="009B48A6" w:rsidRPr="009B48A6">
        <w:rPr>
          <w:rStyle w:val="a4"/>
          <w:rFonts w:ascii="Trebuchet MS" w:hAnsi="Trebuchet MS"/>
          <w:color w:val="FF0000"/>
          <w:sz w:val="28"/>
          <w:szCs w:val="28"/>
        </w:rPr>
        <w:t>«ВНИМАНИЕ ВСЕМ!» 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следует немедленно</w:t>
      </w:r>
      <w:r w:rsidR="009B48A6" w:rsidRPr="009B48A6">
        <w:rPr>
          <w:rStyle w:val="a4"/>
          <w:rFonts w:ascii="Trebuchet MS" w:hAnsi="Trebuchet MS"/>
          <w:color w:val="22252D"/>
          <w:sz w:val="28"/>
          <w:szCs w:val="28"/>
        </w:rPr>
        <w:t> 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включить телевизор, радиоприемник и прослушать сообщения о порядке действии по сигналу </w:t>
      </w:r>
      <w:r w:rsidR="009B48A6" w:rsidRPr="00CB3D06">
        <w:rPr>
          <w:rStyle w:val="a4"/>
          <w:rFonts w:ascii="Trebuchet MS" w:hAnsi="Trebuchet MS"/>
          <w:color w:val="FF0000"/>
          <w:sz w:val="28"/>
          <w:szCs w:val="28"/>
        </w:rPr>
        <w:t>«ВНИМАНИЕ ВСЕМ!» </w:t>
      </w:r>
      <w:r w:rsidR="009B48A6" w:rsidRPr="00CB3D06">
        <w:rPr>
          <w:rFonts w:ascii="Trebuchet MS" w:hAnsi="Trebuchet MS"/>
          <w:color w:val="FF0000"/>
          <w:sz w:val="28"/>
          <w:szCs w:val="28"/>
        </w:rPr>
        <w:t> 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или информацию о действии в ЧС.</w:t>
      </w:r>
    </w:p>
    <w:p w:rsidR="00CB3D06" w:rsidRPr="009B48A6" w:rsidRDefault="00CB3D06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</w:p>
    <w:p w:rsidR="009B48A6" w:rsidRPr="009B48A6" w:rsidRDefault="009B48A6" w:rsidP="00CB3D06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</w:t>
      </w:r>
      <w:r w:rsidR="000F3075">
        <w:rPr>
          <w:rFonts w:ascii="Trebuchet MS" w:hAnsi="Trebuchet MS"/>
          <w:color w:val="22252D"/>
          <w:sz w:val="28"/>
          <w:szCs w:val="28"/>
        </w:rPr>
        <w:t xml:space="preserve"> </w:t>
      </w:r>
      <w:r w:rsidRPr="009B48A6">
        <w:rPr>
          <w:rFonts w:ascii="Trebuchet MS" w:hAnsi="Trebuchet MS"/>
          <w:color w:val="22252D"/>
          <w:sz w:val="28"/>
          <w:szCs w:val="28"/>
        </w:rPr>
        <w:t>Сигнал </w:t>
      </w:r>
      <w:r w:rsidRPr="009B48A6">
        <w:rPr>
          <w:rStyle w:val="a4"/>
          <w:rFonts w:ascii="Trebuchet MS" w:hAnsi="Trebuchet MS"/>
          <w:color w:val="FF0000"/>
          <w:sz w:val="28"/>
          <w:szCs w:val="28"/>
        </w:rPr>
        <w:t>«ВНИМАНИЕ ВСЕМ!» </w:t>
      </w:r>
      <w:r w:rsidRPr="009B48A6">
        <w:rPr>
          <w:rFonts w:ascii="Trebuchet MS" w:hAnsi="Trebuchet MS"/>
          <w:color w:val="22252D"/>
          <w:sz w:val="28"/>
          <w:szCs w:val="28"/>
        </w:rPr>
        <w:t>передается с информированием населения о порядке действий при воздушной тревоге, химической тревоге, радиационной опасности.</w:t>
      </w:r>
    </w:p>
    <w:p w:rsidR="009B48A6" w:rsidRDefault="009B48A6" w:rsidP="009B48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</w:p>
    <w:p w:rsidR="009B48A6" w:rsidRDefault="009B48A6" w:rsidP="009B48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t xml:space="preserve">Объявлен сигнал </w:t>
      </w:r>
      <w:r w:rsidRPr="009B48A6">
        <w:rPr>
          <w:rFonts w:ascii="Trebuchet MS" w:hAnsi="Trebuchet MS"/>
          <w:color w:val="FF0000"/>
          <w:sz w:val="28"/>
          <w:szCs w:val="28"/>
        </w:rPr>
        <w:t>«ВНИМАНИЕ ВСЕМ!</w:t>
      </w:r>
      <w:r>
        <w:rPr>
          <w:rFonts w:ascii="Trebuchet MS" w:hAnsi="Trebuchet MS"/>
          <w:color w:val="FF0000"/>
          <w:sz w:val="28"/>
          <w:szCs w:val="28"/>
        </w:rPr>
        <w:t>»</w:t>
      </w:r>
      <w:r w:rsidRPr="009B48A6">
        <w:rPr>
          <w:rFonts w:ascii="Trebuchet MS" w:hAnsi="Trebuchet MS"/>
          <w:color w:val="FF0000"/>
          <w:sz w:val="28"/>
          <w:szCs w:val="28"/>
        </w:rPr>
        <w:t xml:space="preserve"> </w:t>
      </w:r>
      <w:r w:rsidRPr="009B48A6">
        <w:rPr>
          <w:rFonts w:ascii="Trebuchet MS" w:hAnsi="Trebuchet MS"/>
          <w:color w:val="22252D"/>
          <w:sz w:val="28"/>
          <w:szCs w:val="28"/>
        </w:rPr>
        <w:t>с информацией</w:t>
      </w:r>
    </w:p>
    <w:p w:rsidR="009B48A6" w:rsidRDefault="009B48A6" w:rsidP="009B48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t xml:space="preserve"> </w:t>
      </w:r>
      <w:r w:rsidRPr="009B48A6">
        <w:rPr>
          <w:rFonts w:ascii="Trebuchet MS" w:hAnsi="Trebuchet MS"/>
          <w:color w:val="FF0000"/>
          <w:sz w:val="28"/>
          <w:szCs w:val="28"/>
        </w:rPr>
        <w:t>«Воздушная тревога</w:t>
      </w:r>
      <w:r>
        <w:rPr>
          <w:rFonts w:ascii="Trebuchet MS" w:hAnsi="Trebuchet MS"/>
          <w:color w:val="FF0000"/>
          <w:sz w:val="28"/>
          <w:szCs w:val="28"/>
        </w:rPr>
        <w:t>»</w:t>
      </w:r>
      <w:r w:rsidRPr="009B48A6">
        <w:rPr>
          <w:rFonts w:ascii="Trebuchet MS" w:hAnsi="Trebuchet MS"/>
          <w:color w:val="22252D"/>
          <w:sz w:val="28"/>
          <w:szCs w:val="28"/>
        </w:rPr>
        <w:t>.</w:t>
      </w:r>
    </w:p>
    <w:p w:rsidR="00586B17" w:rsidRPr="009B48A6" w:rsidRDefault="00586B17" w:rsidP="009B48A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Просим сохранять спокойствие и выполнить следующие действия.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Вам необходимо: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1.Отключить свет, газ, воду, нагревательные и отопительные приборы.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2.Взять средства индивидуальной защиты, аптечку, документы, необходимые вещи, запасы продуктов и воды.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3.Предупредить соседей (коллег по работе), оказать, при необходимости, помощь престарелым людям при выходе на улицу.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4.Укрыться в закрепленном (ближайшем) защитном сооружении гражданской обороны или в заглубленных и других помещениях подземного пространства.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5.При укрытии в негерметизированном защитном сооружении или на местности, необходимо надеть средства индивидуальной защиты.</w:t>
      </w:r>
    </w:p>
    <w:p w:rsidR="000F3075" w:rsidRDefault="000F3075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</w:p>
    <w:p w:rsidR="00CB3D06" w:rsidRDefault="00CB3D06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</w:p>
    <w:p w:rsidR="009B48A6" w:rsidRDefault="009B48A6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lastRenderedPageBreak/>
        <w:t xml:space="preserve">Объявлен сигнал </w:t>
      </w:r>
      <w:r w:rsidRPr="009B48A6">
        <w:rPr>
          <w:rFonts w:ascii="Trebuchet MS" w:hAnsi="Trebuchet MS"/>
          <w:color w:val="FF0000"/>
          <w:sz w:val="28"/>
          <w:szCs w:val="28"/>
        </w:rPr>
        <w:t>«ВНИМАНИЕ ВСЕМ!</w:t>
      </w:r>
      <w:r>
        <w:rPr>
          <w:rFonts w:ascii="Trebuchet MS" w:hAnsi="Trebuchet MS"/>
          <w:color w:val="FF0000"/>
          <w:sz w:val="28"/>
          <w:szCs w:val="28"/>
        </w:rPr>
        <w:t>»</w:t>
      </w:r>
      <w:r w:rsidRPr="009B48A6">
        <w:rPr>
          <w:rFonts w:ascii="Trebuchet MS" w:hAnsi="Trebuchet MS"/>
          <w:color w:val="FF0000"/>
          <w:sz w:val="28"/>
          <w:szCs w:val="28"/>
        </w:rPr>
        <w:t xml:space="preserve"> </w:t>
      </w:r>
      <w:r w:rsidRPr="009B48A6">
        <w:rPr>
          <w:rFonts w:ascii="Trebuchet MS" w:hAnsi="Trebuchet MS"/>
          <w:color w:val="22252D"/>
          <w:sz w:val="28"/>
          <w:szCs w:val="28"/>
        </w:rPr>
        <w:t>с информацией</w:t>
      </w:r>
    </w:p>
    <w:p w:rsidR="009B48A6" w:rsidRDefault="009B48A6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FF0000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t xml:space="preserve"> </w:t>
      </w:r>
      <w:r w:rsidRPr="009B48A6">
        <w:rPr>
          <w:rFonts w:ascii="Trebuchet MS" w:hAnsi="Trebuchet MS"/>
          <w:color w:val="FF0000"/>
          <w:sz w:val="28"/>
          <w:szCs w:val="28"/>
        </w:rPr>
        <w:t>«Химическая тревога!»</w:t>
      </w:r>
    </w:p>
    <w:p w:rsidR="000F3075" w:rsidRPr="009B48A6" w:rsidRDefault="000F3075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FF0000"/>
          <w:sz w:val="28"/>
          <w:szCs w:val="28"/>
        </w:rPr>
      </w:pPr>
    </w:p>
    <w:p w:rsidR="009B48A6" w:rsidRPr="009B48A6" w:rsidRDefault="000F3075" w:rsidP="00586B1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Просим сохранять спокойствие и выполнить следующие действия.</w:t>
      </w:r>
    </w:p>
    <w:p w:rsidR="009B48A6" w:rsidRPr="009B48A6" w:rsidRDefault="009B48A6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t>Вам необходимо: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1.Немедленно надеть</w:t>
      </w:r>
      <w:r>
        <w:rPr>
          <w:rFonts w:ascii="Trebuchet MS" w:hAnsi="Trebuchet MS"/>
          <w:color w:val="22252D"/>
          <w:sz w:val="28"/>
          <w:szCs w:val="28"/>
        </w:rPr>
        <w:t xml:space="preserve"> средства индивидуальной защиты,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имеющуюся защитную одежду (прорезиненный плащ или накидку), укрыть детей в возрасте до 1,5 лет в камерах защитных детских или надеть ватно-марлевую повязку.</w:t>
      </w:r>
    </w:p>
    <w:p w:rsidR="009B48A6" w:rsidRPr="009B48A6" w:rsidRDefault="000F3075" w:rsidP="00586B1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2.Плотно закрыть окна, обеспечить герметизацию помещений.</w:t>
      </w:r>
    </w:p>
    <w:p w:rsidR="009B48A6" w:rsidRPr="009B48A6" w:rsidRDefault="000F3075" w:rsidP="00586B1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3.Отключить свет, газ, воду, нагревательные и отопительные приборы.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4.Взять документы.</w:t>
      </w:r>
    </w:p>
    <w:p w:rsidR="009B48A6" w:rsidRP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5.Остаться в герметичном помещении или укрыться в закрепленном (ближайшем) защитном сооружении гражданской обороны.</w:t>
      </w:r>
      <w:bookmarkStart w:id="0" w:name="_GoBack"/>
      <w:bookmarkEnd w:id="0"/>
    </w:p>
    <w:p w:rsidR="009B48A6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6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.В случае нахождения вне защитного сооружения, все граждане должны немедленно надеть </w:t>
      </w:r>
      <w:r>
        <w:rPr>
          <w:rFonts w:ascii="Trebuchet MS" w:hAnsi="Trebuchet MS"/>
          <w:color w:val="22252D"/>
          <w:sz w:val="28"/>
          <w:szCs w:val="28"/>
        </w:rPr>
        <w:t>средства защиты органов дыхания (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противогазы</w:t>
      </w:r>
      <w:r>
        <w:rPr>
          <w:rFonts w:ascii="Trebuchet MS" w:hAnsi="Trebuchet MS"/>
          <w:color w:val="22252D"/>
          <w:sz w:val="28"/>
          <w:szCs w:val="28"/>
        </w:rPr>
        <w:t>)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, имеющуюся защитную одежду и как можно скорее покинуть зону заражения, руководствуясь указаниями звуковой информации.</w:t>
      </w:r>
    </w:p>
    <w:p w:rsidR="000F3075" w:rsidRPr="009B48A6" w:rsidRDefault="000F3075" w:rsidP="000F3075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22252D"/>
          <w:sz w:val="28"/>
          <w:szCs w:val="28"/>
        </w:rPr>
      </w:pPr>
    </w:p>
    <w:p w:rsidR="000F3075" w:rsidRDefault="009B48A6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t xml:space="preserve">Объявлен сигнал </w:t>
      </w:r>
      <w:r w:rsidR="000F3075" w:rsidRPr="000F3075">
        <w:rPr>
          <w:rFonts w:ascii="Trebuchet MS" w:hAnsi="Trebuchet MS"/>
          <w:color w:val="FF0000"/>
          <w:sz w:val="28"/>
          <w:szCs w:val="28"/>
        </w:rPr>
        <w:t>«</w:t>
      </w:r>
      <w:r w:rsidRPr="000F3075">
        <w:rPr>
          <w:rFonts w:ascii="Trebuchet MS" w:hAnsi="Trebuchet MS"/>
          <w:color w:val="FF0000"/>
          <w:sz w:val="28"/>
          <w:szCs w:val="28"/>
        </w:rPr>
        <w:t>ВНИМАНИЕ ВСЕМ</w:t>
      </w:r>
      <w:r w:rsidR="000F3075" w:rsidRPr="000F3075">
        <w:rPr>
          <w:rFonts w:ascii="Trebuchet MS" w:hAnsi="Trebuchet MS"/>
          <w:color w:val="FF0000"/>
          <w:sz w:val="28"/>
          <w:szCs w:val="28"/>
        </w:rPr>
        <w:t>»</w:t>
      </w:r>
      <w:r w:rsidRPr="000F3075">
        <w:rPr>
          <w:rFonts w:ascii="Trebuchet MS" w:hAnsi="Trebuchet MS"/>
          <w:sz w:val="28"/>
          <w:szCs w:val="28"/>
        </w:rPr>
        <w:t>,</w:t>
      </w:r>
      <w:r w:rsidRPr="000F3075">
        <w:rPr>
          <w:rFonts w:ascii="Trebuchet MS" w:hAnsi="Trebuchet MS"/>
          <w:color w:val="FF0000"/>
          <w:sz w:val="28"/>
          <w:szCs w:val="28"/>
        </w:rPr>
        <w:t xml:space="preserve"> </w:t>
      </w:r>
      <w:r w:rsidRPr="009B48A6">
        <w:rPr>
          <w:rFonts w:ascii="Trebuchet MS" w:hAnsi="Trebuchet MS"/>
          <w:color w:val="22252D"/>
          <w:sz w:val="28"/>
          <w:szCs w:val="28"/>
        </w:rPr>
        <w:t>с информацией</w:t>
      </w:r>
    </w:p>
    <w:p w:rsidR="009B48A6" w:rsidRDefault="000F3075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FF0000"/>
          <w:sz w:val="28"/>
          <w:szCs w:val="28"/>
        </w:rPr>
      </w:pPr>
      <w:r w:rsidRPr="000F3075">
        <w:rPr>
          <w:rFonts w:ascii="Trebuchet MS" w:hAnsi="Trebuchet MS"/>
          <w:color w:val="FF0000"/>
          <w:sz w:val="28"/>
          <w:szCs w:val="28"/>
        </w:rPr>
        <w:t>«</w:t>
      </w:r>
      <w:r w:rsidR="009B48A6" w:rsidRPr="000F3075">
        <w:rPr>
          <w:rFonts w:ascii="Trebuchet MS" w:hAnsi="Trebuchet MS"/>
          <w:color w:val="FF0000"/>
          <w:sz w:val="28"/>
          <w:szCs w:val="28"/>
        </w:rPr>
        <w:t>Радиационная опасность!</w:t>
      </w:r>
      <w:r w:rsidRPr="000F3075">
        <w:rPr>
          <w:rFonts w:ascii="Trebuchet MS" w:hAnsi="Trebuchet MS"/>
          <w:color w:val="FF0000"/>
          <w:sz w:val="28"/>
          <w:szCs w:val="28"/>
        </w:rPr>
        <w:t>»</w:t>
      </w:r>
    </w:p>
    <w:p w:rsidR="000F3075" w:rsidRPr="000F3075" w:rsidRDefault="000F3075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FF0000"/>
          <w:sz w:val="28"/>
          <w:szCs w:val="28"/>
        </w:rPr>
      </w:pPr>
    </w:p>
    <w:p w:rsidR="009B48A6" w:rsidRPr="009B48A6" w:rsidRDefault="000F3075" w:rsidP="005536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Просим сохранять спокойствие и выполнить следующие действия.</w:t>
      </w:r>
    </w:p>
    <w:p w:rsidR="009B48A6" w:rsidRPr="009B48A6" w:rsidRDefault="000F3075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Вам необходимо:</w:t>
      </w:r>
    </w:p>
    <w:p w:rsidR="009B48A6" w:rsidRPr="009B48A6" w:rsidRDefault="000F3075" w:rsidP="005536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1.Отключить свет, газ, воду, нагревательные и отопительные приборы.</w:t>
      </w:r>
    </w:p>
    <w:p w:rsidR="009B48A6" w:rsidRPr="009B48A6" w:rsidRDefault="000F3075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2.Надеть респиратор, </w:t>
      </w:r>
      <w:proofErr w:type="spellStart"/>
      <w:r w:rsidR="009B48A6" w:rsidRPr="009B48A6">
        <w:rPr>
          <w:rFonts w:ascii="Trebuchet MS" w:hAnsi="Trebuchet MS"/>
          <w:color w:val="22252D"/>
          <w:sz w:val="28"/>
          <w:szCs w:val="28"/>
        </w:rPr>
        <w:t>противопылевую</w:t>
      </w:r>
      <w:proofErr w:type="spellEnd"/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 тканевую маску или ватно-марлевую повязку, а при их отсутствии – противогазы.</w:t>
      </w:r>
    </w:p>
    <w:p w:rsidR="009B48A6" w:rsidRPr="009B48A6" w:rsidRDefault="000F3075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3.Обеспечить герметизацию помещений.</w:t>
      </w:r>
    </w:p>
    <w:p w:rsidR="009B48A6" w:rsidRPr="009B48A6" w:rsidRDefault="000F3075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4.Взять медицинские средства индивидуальной защиты, документы, необходимые вещи, запасы продуктов и воды. Продукты питания упаковать в герметичную упаковку.</w:t>
      </w:r>
    </w:p>
    <w:p w:rsidR="009B48A6" w:rsidRPr="009B48A6" w:rsidRDefault="000F3075" w:rsidP="005536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5.Укрыть сельскохозяйственных животных.</w:t>
      </w:r>
    </w:p>
    <w:p w:rsidR="009B48A6" w:rsidRPr="009B48A6" w:rsidRDefault="00586B17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6.Предупредить соседей (коллег по работе), оказать, при необходимости, помощь престарелым людям при выходе на улицу.</w:t>
      </w:r>
    </w:p>
    <w:p w:rsidR="009B48A6" w:rsidRPr="009B48A6" w:rsidRDefault="00586B17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lastRenderedPageBreak/>
        <w:t xml:space="preserve"> 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7. Укрыться в закрепленном (ближайшем) защитном сооружении гражданской обороны или в заглубленных и других помещениях подземного пространства.</w:t>
      </w:r>
    </w:p>
    <w:p w:rsidR="009B48A6" w:rsidRPr="009B48A6" w:rsidRDefault="00586B17" w:rsidP="0055366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 </w:t>
      </w:r>
      <w:r w:rsidR="000F3075">
        <w:rPr>
          <w:rFonts w:ascii="Trebuchet MS" w:hAnsi="Trebuchet MS"/>
          <w:color w:val="22252D"/>
          <w:sz w:val="28"/>
          <w:szCs w:val="28"/>
        </w:rPr>
        <w:t>8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.При нахождении вне защитного сооружения, все граждане должны немедленно надеть респираторы, ватно-марлевые повязки или надеть противогазы, а также имеющуюся защитную одежду и как можно скорее покинуть зону заражения, руководствуясь указаниями звуковой информации.</w:t>
      </w:r>
    </w:p>
    <w:p w:rsidR="009B48A6" w:rsidRPr="009B48A6" w:rsidRDefault="00586B17" w:rsidP="00553668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0F3075">
        <w:rPr>
          <w:rFonts w:ascii="Trebuchet MS" w:hAnsi="Trebuchet MS"/>
          <w:color w:val="22252D"/>
          <w:sz w:val="28"/>
          <w:szCs w:val="28"/>
        </w:rPr>
        <w:t>9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.Принять йодистый препарат.</w:t>
      </w:r>
    </w:p>
    <w:p w:rsidR="00586B17" w:rsidRDefault="00586B17" w:rsidP="000F30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color w:val="22252D"/>
          <w:sz w:val="28"/>
          <w:szCs w:val="28"/>
        </w:rPr>
      </w:pPr>
    </w:p>
    <w:p w:rsidR="000F3075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Trebuchet MS" w:hAnsi="Trebuchet MS"/>
          <w:color w:val="22252D"/>
          <w:sz w:val="28"/>
          <w:szCs w:val="28"/>
        </w:rPr>
      </w:pPr>
      <w:r w:rsidRPr="009B48A6">
        <w:rPr>
          <w:rFonts w:ascii="Trebuchet MS" w:hAnsi="Trebuchet MS"/>
          <w:color w:val="22252D"/>
          <w:sz w:val="28"/>
          <w:szCs w:val="28"/>
        </w:rPr>
        <w:t xml:space="preserve">Объявлен сигнал </w:t>
      </w:r>
      <w:r w:rsidRPr="000F3075">
        <w:rPr>
          <w:rFonts w:ascii="Trebuchet MS" w:hAnsi="Trebuchet MS"/>
          <w:color w:val="FF0000"/>
          <w:sz w:val="28"/>
          <w:szCs w:val="28"/>
        </w:rPr>
        <w:t>«</w:t>
      </w:r>
      <w:r w:rsidR="009B48A6" w:rsidRPr="000F3075">
        <w:rPr>
          <w:rStyle w:val="a4"/>
          <w:rFonts w:ascii="Trebuchet MS" w:hAnsi="Trebuchet MS"/>
          <w:color w:val="FF0000"/>
          <w:sz w:val="28"/>
          <w:szCs w:val="28"/>
        </w:rPr>
        <w:t>ВНИМАНИЕ ВСЕМ</w:t>
      </w:r>
      <w:r>
        <w:rPr>
          <w:rStyle w:val="a4"/>
          <w:rFonts w:ascii="Trebuchet MS" w:hAnsi="Trebuchet MS"/>
          <w:color w:val="22252D"/>
          <w:sz w:val="28"/>
          <w:szCs w:val="28"/>
        </w:rPr>
        <w:t>»</w:t>
      </w:r>
      <w:r w:rsidR="009B48A6" w:rsidRPr="009B48A6">
        <w:rPr>
          <w:rStyle w:val="a4"/>
          <w:rFonts w:ascii="Trebuchet MS" w:hAnsi="Trebuchet MS"/>
          <w:color w:val="22252D"/>
          <w:sz w:val="28"/>
          <w:szCs w:val="28"/>
        </w:rPr>
        <w:t> </w:t>
      </w:r>
      <w:r w:rsidR="009B48A6" w:rsidRPr="000F3075">
        <w:rPr>
          <w:rStyle w:val="a4"/>
          <w:rFonts w:ascii="Trebuchet MS" w:hAnsi="Trebuchet MS"/>
          <w:color w:val="22252D"/>
          <w:sz w:val="28"/>
          <w:szCs w:val="28"/>
        </w:rPr>
        <w:t xml:space="preserve">с информацией </w:t>
      </w:r>
      <w:proofErr w:type="gramStart"/>
      <w:r w:rsidRPr="000F3075">
        <w:rPr>
          <w:rStyle w:val="a4"/>
          <w:rFonts w:ascii="Trebuchet MS" w:hAnsi="Trebuchet MS"/>
          <w:color w:val="22252D"/>
          <w:sz w:val="28"/>
          <w:szCs w:val="28"/>
        </w:rPr>
        <w:t>о</w:t>
      </w:r>
      <w:r w:rsidR="009B48A6" w:rsidRPr="000F3075">
        <w:rPr>
          <w:rStyle w:val="a4"/>
          <w:rFonts w:ascii="Trebuchet MS" w:hAnsi="Trebuchet MS"/>
          <w:color w:val="22252D"/>
          <w:sz w:val="28"/>
          <w:szCs w:val="28"/>
        </w:rPr>
        <w:t>б</w:t>
      </w:r>
      <w:proofErr w:type="gramEnd"/>
      <w:r w:rsidR="009B48A6" w:rsidRPr="000F3075">
        <w:rPr>
          <w:rStyle w:val="a4"/>
          <w:rFonts w:ascii="Trebuchet MS" w:hAnsi="Trebuchet MS"/>
          <w:color w:val="22252D"/>
          <w:sz w:val="28"/>
          <w:szCs w:val="28"/>
        </w:rPr>
        <w:t xml:space="preserve"> </w:t>
      </w:r>
    </w:p>
    <w:p w:rsidR="009B48A6" w:rsidRPr="000F3075" w:rsidRDefault="000F3075" w:rsidP="00586B1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0F3075">
        <w:rPr>
          <w:rStyle w:val="a4"/>
          <w:rFonts w:ascii="Trebuchet MS" w:hAnsi="Trebuchet MS"/>
          <w:color w:val="FF0000"/>
          <w:sz w:val="28"/>
          <w:szCs w:val="28"/>
        </w:rPr>
        <w:t>«</w:t>
      </w:r>
      <w:proofErr w:type="gramStart"/>
      <w:r w:rsidR="009B48A6" w:rsidRPr="000F3075">
        <w:rPr>
          <w:rStyle w:val="a4"/>
          <w:rFonts w:ascii="Trebuchet MS" w:hAnsi="Trebuchet MS"/>
          <w:color w:val="FF0000"/>
          <w:sz w:val="28"/>
          <w:szCs w:val="28"/>
        </w:rPr>
        <w:t>Отбое</w:t>
      </w:r>
      <w:proofErr w:type="gramEnd"/>
      <w:r w:rsidR="009B48A6" w:rsidRPr="000F3075">
        <w:rPr>
          <w:rStyle w:val="a4"/>
          <w:rFonts w:ascii="Trebuchet MS" w:hAnsi="Trebuchet MS"/>
          <w:color w:val="FF0000"/>
          <w:sz w:val="28"/>
          <w:szCs w:val="28"/>
        </w:rPr>
        <w:t xml:space="preserve"> воздушной тревоги, химической тревоги,</w:t>
      </w:r>
    </w:p>
    <w:p w:rsidR="009B48A6" w:rsidRDefault="009B48A6" w:rsidP="00586B1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rFonts w:ascii="Trebuchet MS" w:hAnsi="Trebuchet MS"/>
          <w:color w:val="FF0000"/>
          <w:sz w:val="28"/>
          <w:szCs w:val="28"/>
        </w:rPr>
      </w:pPr>
      <w:r w:rsidRPr="000F3075">
        <w:rPr>
          <w:rStyle w:val="a4"/>
          <w:rFonts w:ascii="Trebuchet MS" w:hAnsi="Trebuchet MS"/>
          <w:color w:val="FF0000"/>
          <w:sz w:val="28"/>
          <w:szCs w:val="28"/>
        </w:rPr>
        <w:t>радиационной опасности!</w:t>
      </w:r>
      <w:r w:rsidR="000F3075" w:rsidRPr="000F3075">
        <w:rPr>
          <w:rStyle w:val="a4"/>
          <w:rFonts w:ascii="Trebuchet MS" w:hAnsi="Trebuchet MS"/>
          <w:color w:val="FF0000"/>
          <w:sz w:val="28"/>
          <w:szCs w:val="28"/>
        </w:rPr>
        <w:t>»</w:t>
      </w:r>
    </w:p>
    <w:p w:rsidR="001669C3" w:rsidRPr="000F3075" w:rsidRDefault="001669C3" w:rsidP="00586B1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Trebuchet MS" w:hAnsi="Trebuchet MS"/>
          <w:color w:val="FF0000"/>
          <w:sz w:val="28"/>
          <w:szCs w:val="28"/>
        </w:rPr>
      </w:pPr>
    </w:p>
    <w:p w:rsidR="009B48A6" w:rsidRPr="009B48A6" w:rsidRDefault="00586B17" w:rsidP="001669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 xml:space="preserve">Объявлен сигнал </w:t>
      </w:r>
      <w:r w:rsidR="009B48A6" w:rsidRPr="000F3075">
        <w:rPr>
          <w:rFonts w:ascii="Trebuchet MS" w:hAnsi="Trebuchet MS"/>
          <w:color w:val="FF0000"/>
          <w:sz w:val="28"/>
          <w:szCs w:val="28"/>
        </w:rPr>
        <w:t>«Отбой!»</w:t>
      </w:r>
      <w:r w:rsidR="009B48A6" w:rsidRPr="000F3075">
        <w:rPr>
          <w:rFonts w:ascii="Trebuchet MS" w:hAnsi="Trebuchet MS"/>
          <w:sz w:val="28"/>
          <w:szCs w:val="28"/>
        </w:rPr>
        <w:t>.</w:t>
      </w:r>
      <w:r w:rsidR="009B48A6" w:rsidRPr="000F3075">
        <w:rPr>
          <w:rFonts w:ascii="Trebuchet MS" w:hAnsi="Trebuchet MS"/>
          <w:color w:val="FF0000"/>
          <w:sz w:val="28"/>
          <w:szCs w:val="28"/>
        </w:rPr>
        <w:t xml:space="preserve">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Вам необходимо выполнить следующие действия:</w:t>
      </w:r>
    </w:p>
    <w:p w:rsidR="009B48A6" w:rsidRPr="009B48A6" w:rsidRDefault="00586B17" w:rsidP="001669C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1.Покинуть защитное сооружение гражданской обороны или заглубленное и другое помещение подземного пространства.</w:t>
      </w:r>
    </w:p>
    <w:p w:rsidR="009B48A6" w:rsidRPr="009B48A6" w:rsidRDefault="00586B17" w:rsidP="001669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2.Провести осмотр используемых средств индивидуальной защиты и привести их в готовность к повторному использованию.</w:t>
      </w:r>
    </w:p>
    <w:p w:rsidR="009B48A6" w:rsidRPr="009B48A6" w:rsidRDefault="00586B17" w:rsidP="001669C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hAnsi="Trebuchet MS"/>
          <w:color w:val="22252D"/>
          <w:sz w:val="28"/>
          <w:szCs w:val="28"/>
        </w:rPr>
      </w:pPr>
      <w:r>
        <w:rPr>
          <w:rFonts w:ascii="Trebuchet MS" w:hAnsi="Trebuchet MS"/>
          <w:color w:val="22252D"/>
          <w:sz w:val="28"/>
          <w:szCs w:val="28"/>
        </w:rPr>
        <w:t xml:space="preserve">       </w:t>
      </w:r>
      <w:r w:rsidR="009B48A6" w:rsidRPr="009B48A6">
        <w:rPr>
          <w:rFonts w:ascii="Trebuchet MS" w:hAnsi="Trebuchet MS"/>
          <w:color w:val="22252D"/>
          <w:sz w:val="28"/>
          <w:szCs w:val="28"/>
        </w:rPr>
        <w:t>3.Быть в готовности к возможному повторению сигналов оповещения гражданской обороны.</w:t>
      </w:r>
    </w:p>
    <w:p w:rsidR="00C82B7D" w:rsidRPr="009B48A6" w:rsidRDefault="00C82B7D">
      <w:pPr>
        <w:rPr>
          <w:sz w:val="28"/>
          <w:szCs w:val="28"/>
        </w:rPr>
      </w:pPr>
    </w:p>
    <w:sectPr w:rsidR="00C82B7D" w:rsidRPr="009B48A6" w:rsidSect="00586B1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BA" w:rsidRDefault="003C5EBA" w:rsidP="00586B17">
      <w:pPr>
        <w:spacing w:after="0" w:line="240" w:lineRule="auto"/>
      </w:pPr>
      <w:r>
        <w:separator/>
      </w:r>
    </w:p>
  </w:endnote>
  <w:endnote w:type="continuationSeparator" w:id="0">
    <w:p w:rsidR="003C5EBA" w:rsidRDefault="003C5EBA" w:rsidP="0058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BA" w:rsidRDefault="003C5EBA" w:rsidP="00586B17">
      <w:pPr>
        <w:spacing w:after="0" w:line="240" w:lineRule="auto"/>
      </w:pPr>
      <w:r>
        <w:separator/>
      </w:r>
    </w:p>
  </w:footnote>
  <w:footnote w:type="continuationSeparator" w:id="0">
    <w:p w:rsidR="003C5EBA" w:rsidRDefault="003C5EBA" w:rsidP="0058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125581"/>
      <w:docPartObj>
        <w:docPartGallery w:val="Page Numbers (Top of Page)"/>
        <w:docPartUnique/>
      </w:docPartObj>
    </w:sdtPr>
    <w:sdtEndPr/>
    <w:sdtContent>
      <w:p w:rsidR="00586B17" w:rsidRDefault="00586B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668">
          <w:rPr>
            <w:noProof/>
          </w:rPr>
          <w:t>2</w:t>
        </w:r>
        <w:r>
          <w:fldChar w:fldCharType="end"/>
        </w:r>
      </w:p>
    </w:sdtContent>
  </w:sdt>
  <w:p w:rsidR="00586B17" w:rsidRDefault="00586B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CF"/>
    <w:rsid w:val="000F3075"/>
    <w:rsid w:val="001669C3"/>
    <w:rsid w:val="003C5EBA"/>
    <w:rsid w:val="004C796C"/>
    <w:rsid w:val="00553668"/>
    <w:rsid w:val="00586B17"/>
    <w:rsid w:val="008542FA"/>
    <w:rsid w:val="009B48A6"/>
    <w:rsid w:val="00C82B7D"/>
    <w:rsid w:val="00CB3D06"/>
    <w:rsid w:val="00FB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8A6"/>
    <w:rPr>
      <w:b/>
      <w:bCs/>
    </w:rPr>
  </w:style>
  <w:style w:type="paragraph" w:styleId="a5">
    <w:name w:val="header"/>
    <w:basedOn w:val="a"/>
    <w:link w:val="a6"/>
    <w:uiPriority w:val="99"/>
    <w:unhideWhenUsed/>
    <w:rsid w:val="0058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17"/>
  </w:style>
  <w:style w:type="paragraph" w:styleId="a7">
    <w:name w:val="footer"/>
    <w:basedOn w:val="a"/>
    <w:link w:val="a8"/>
    <w:uiPriority w:val="99"/>
    <w:unhideWhenUsed/>
    <w:rsid w:val="0058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8A6"/>
    <w:rPr>
      <w:b/>
      <w:bCs/>
    </w:rPr>
  </w:style>
  <w:style w:type="paragraph" w:styleId="a5">
    <w:name w:val="header"/>
    <w:basedOn w:val="a"/>
    <w:link w:val="a6"/>
    <w:uiPriority w:val="99"/>
    <w:unhideWhenUsed/>
    <w:rsid w:val="0058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B17"/>
  </w:style>
  <w:style w:type="paragraph" w:styleId="a7">
    <w:name w:val="footer"/>
    <w:basedOn w:val="a"/>
    <w:link w:val="a8"/>
    <w:uiPriority w:val="99"/>
    <w:unhideWhenUsed/>
    <w:rsid w:val="00586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2021-11-24T10:24:00Z</dcterms:created>
  <dcterms:modified xsi:type="dcterms:W3CDTF">2021-11-24T10:58:00Z</dcterms:modified>
</cp:coreProperties>
</file>