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A3" w:rsidRDefault="00180FA3" w:rsidP="00180FA3">
      <w:pPr>
        <w:jc w:val="both"/>
      </w:pPr>
      <w:r>
        <w:t xml:space="preserve">                                                                                                                                                               ПРИЛОЖЕНИЕ </w:t>
      </w:r>
    </w:p>
    <w:p w:rsidR="00180FA3" w:rsidRDefault="00180FA3" w:rsidP="00180FA3">
      <w:pPr>
        <w:jc w:val="both"/>
      </w:pPr>
    </w:p>
    <w:p w:rsidR="00180FA3" w:rsidRDefault="00180FA3" w:rsidP="00180F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УТВЕРЖДЕН</w:t>
      </w:r>
    </w:p>
    <w:p w:rsidR="00180FA3" w:rsidRDefault="00180FA3" w:rsidP="00180FA3">
      <w:pPr>
        <w:ind w:right="-598"/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постановлением  администрации района</w:t>
      </w:r>
    </w:p>
    <w:p w:rsidR="00180FA3" w:rsidRDefault="00180FA3" w:rsidP="00180F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от  </w:t>
      </w:r>
      <w:r w:rsidR="00264020" w:rsidRPr="00264020">
        <w:t>13</w:t>
      </w:r>
      <w:r w:rsidR="00264020">
        <w:t>.12.</w:t>
      </w:r>
      <w:r>
        <w:t xml:space="preserve">2022 № </w:t>
      </w:r>
      <w:r w:rsidR="00264020">
        <w:t>1030</w:t>
      </w:r>
      <w:bookmarkStart w:id="0" w:name="_GoBack"/>
      <w:bookmarkEnd w:id="0"/>
    </w:p>
    <w:p w:rsidR="00180FA3" w:rsidRDefault="00180FA3" w:rsidP="00180FA3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</w:rPr>
      </w:pPr>
    </w:p>
    <w:p w:rsidR="00A9056D" w:rsidRDefault="00A9056D" w:rsidP="00180FA3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</w:rPr>
      </w:pPr>
    </w:p>
    <w:p w:rsidR="00180FA3" w:rsidRPr="005A4E2E" w:rsidRDefault="00180FA3" w:rsidP="00180FA3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</w:rPr>
      </w:pPr>
      <w:r w:rsidRPr="005A4E2E">
        <w:rPr>
          <w:sz w:val="28"/>
          <w:szCs w:val="28"/>
          <w:shd w:val="clear" w:color="auto" w:fill="FFFFFF"/>
        </w:rPr>
        <w:t>План</w:t>
      </w:r>
    </w:p>
    <w:p w:rsidR="00180FA3" w:rsidRPr="003F6CFF" w:rsidRDefault="00180FA3" w:rsidP="00180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5A4E2E">
        <w:rPr>
          <w:sz w:val="28"/>
          <w:szCs w:val="28"/>
          <w:shd w:val="clear" w:color="auto" w:fill="FFFFFF"/>
        </w:rPr>
        <w:t>мероприятий по обеспечению безопасности людей на водных объектах  Первомайского района  на 20</w:t>
      </w:r>
      <w:r>
        <w:rPr>
          <w:sz w:val="28"/>
          <w:szCs w:val="28"/>
          <w:shd w:val="clear" w:color="auto" w:fill="FFFFFF"/>
        </w:rPr>
        <w:t>23</w:t>
      </w:r>
      <w:r w:rsidRPr="005A4E2E">
        <w:rPr>
          <w:sz w:val="28"/>
          <w:szCs w:val="28"/>
          <w:shd w:val="clear" w:color="auto" w:fill="FFFFFF"/>
        </w:rPr>
        <w:t xml:space="preserve"> год</w:t>
      </w:r>
    </w:p>
    <w:p w:rsidR="00A804BC" w:rsidRDefault="00A80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1843"/>
        <w:gridCol w:w="4110"/>
        <w:gridCol w:w="2204"/>
      </w:tblGrid>
      <w:tr w:rsidR="00180FA3" w:rsidTr="00956F4F">
        <w:tc>
          <w:tcPr>
            <w:tcW w:w="7196" w:type="dxa"/>
          </w:tcPr>
          <w:p w:rsidR="00180FA3" w:rsidRPr="00785A48" w:rsidRDefault="00180FA3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1843" w:type="dxa"/>
          </w:tcPr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Срок исполнения</w:t>
            </w:r>
          </w:p>
        </w:tc>
        <w:tc>
          <w:tcPr>
            <w:tcW w:w="4110" w:type="dxa"/>
          </w:tcPr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proofErr w:type="gramStart"/>
            <w:r w:rsidRPr="00785A48">
              <w:rPr>
                <w:szCs w:val="28"/>
                <w:lang w:eastAsia="ru-RU"/>
              </w:rPr>
              <w:t>Ответственные</w:t>
            </w:r>
            <w:proofErr w:type="gramEnd"/>
            <w:r w:rsidRPr="00785A48">
              <w:rPr>
                <w:szCs w:val="28"/>
                <w:lang w:eastAsia="ru-RU"/>
              </w:rPr>
              <w:t xml:space="preserve"> за исполнение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мероприятий</w:t>
            </w:r>
          </w:p>
        </w:tc>
        <w:tc>
          <w:tcPr>
            <w:tcW w:w="2204" w:type="dxa"/>
          </w:tcPr>
          <w:p w:rsidR="00180FA3" w:rsidRPr="005A4E2E" w:rsidRDefault="00180FA3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 w:rsidRPr="005A4E2E">
              <w:rPr>
                <w:szCs w:val="28"/>
                <w:lang w:eastAsia="ru-RU"/>
              </w:rPr>
              <w:t>Отметка об исполнении</w:t>
            </w:r>
          </w:p>
        </w:tc>
      </w:tr>
      <w:tr w:rsidR="00180FA3" w:rsidTr="00776A5F">
        <w:tc>
          <w:tcPr>
            <w:tcW w:w="15353" w:type="dxa"/>
            <w:gridSpan w:val="4"/>
          </w:tcPr>
          <w:p w:rsidR="00180FA3" w:rsidRDefault="00180FA3" w:rsidP="00180FA3">
            <w:pPr>
              <w:suppressAutoHyphens w:val="0"/>
              <w:spacing w:before="100" w:beforeAutospacing="1"/>
              <w:jc w:val="center"/>
              <w:rPr>
                <w:bCs/>
                <w:szCs w:val="28"/>
                <w:lang w:eastAsia="ru-RU"/>
              </w:rPr>
            </w:pPr>
            <w:r w:rsidRPr="00785A48">
              <w:rPr>
                <w:bCs/>
                <w:szCs w:val="28"/>
                <w:lang w:eastAsia="ru-RU"/>
              </w:rPr>
              <w:t>1. Нормативные правовые и планирующие документы, разрабатываемые в целях реализации мероприятий по обеспечению безопасности людей на водных объектах района</w:t>
            </w:r>
          </w:p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Pr="00785A48" w:rsidRDefault="00180FA3" w:rsidP="00956F4F">
            <w:pPr>
              <w:suppressAutoHyphens w:val="0"/>
              <w:spacing w:before="100" w:beforeAutospacing="1" w:after="119"/>
              <w:ind w:right="193"/>
              <w:jc w:val="both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1.1.Подготовка проекта постановления администрации района о подготовке и проведении купального сезона на водных объектах района в 20</w:t>
            </w:r>
            <w:r>
              <w:rPr>
                <w:szCs w:val="28"/>
                <w:lang w:eastAsia="ru-RU"/>
              </w:rPr>
              <w:t>23</w:t>
            </w:r>
            <w:r w:rsidRPr="00785A48">
              <w:rPr>
                <w:szCs w:val="28"/>
                <w:lang w:eastAsia="ru-RU"/>
              </w:rPr>
              <w:t xml:space="preserve"> году</w:t>
            </w:r>
          </w:p>
        </w:tc>
        <w:tc>
          <w:tcPr>
            <w:tcW w:w="1843" w:type="dxa"/>
          </w:tcPr>
          <w:p w:rsidR="00180FA3" w:rsidRPr="00785A48" w:rsidRDefault="00180FA3" w:rsidP="005851CD">
            <w:pPr>
              <w:suppressAutoHyphens w:val="0"/>
              <w:spacing w:before="100" w:beforeAutospacing="1"/>
              <w:ind w:left="-108" w:right="-9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Май</w:t>
            </w:r>
          </w:p>
          <w:p w:rsidR="00180FA3" w:rsidRPr="00785A48" w:rsidRDefault="00180FA3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80FA3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Отдел гражданской обороны, чрезвычайны</w:t>
            </w:r>
            <w:r>
              <w:rPr>
                <w:szCs w:val="28"/>
                <w:lang w:eastAsia="ru-RU"/>
              </w:rPr>
              <w:t>х</w:t>
            </w:r>
            <w:r w:rsidRPr="00785A48">
              <w:rPr>
                <w:szCs w:val="28"/>
                <w:lang w:eastAsia="ru-RU"/>
              </w:rPr>
              <w:t xml:space="preserve"> ситуаци</w:t>
            </w:r>
            <w:r>
              <w:rPr>
                <w:szCs w:val="28"/>
                <w:lang w:eastAsia="ru-RU"/>
              </w:rPr>
              <w:t>й и</w:t>
            </w:r>
            <w:r w:rsidRPr="00785A48">
              <w:rPr>
                <w:szCs w:val="28"/>
                <w:lang w:eastAsia="ru-RU"/>
              </w:rPr>
              <w:t xml:space="preserve"> общественной</w:t>
            </w:r>
            <w:r>
              <w:rPr>
                <w:szCs w:val="28"/>
                <w:lang w:eastAsia="ru-RU"/>
              </w:rPr>
              <w:t xml:space="preserve"> безопасности администрации района</w:t>
            </w:r>
          </w:p>
          <w:p w:rsidR="00180FA3" w:rsidRPr="00785A48" w:rsidRDefault="00180FA3" w:rsidP="00A9056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(далее-отдел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района</w:t>
            </w:r>
            <w:r>
              <w:rPr>
                <w:szCs w:val="28"/>
                <w:lang w:eastAsia="ru-RU"/>
              </w:rPr>
              <w:t>)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A9056D" w:rsidRDefault="00180FA3" w:rsidP="004F3066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73B4">
              <w:rPr>
                <w:sz w:val="28"/>
                <w:szCs w:val="28"/>
              </w:rPr>
              <w:t xml:space="preserve">1.2.Подготовка </w:t>
            </w:r>
            <w:r>
              <w:rPr>
                <w:sz w:val="28"/>
                <w:szCs w:val="28"/>
              </w:rPr>
              <w:t xml:space="preserve"> </w:t>
            </w:r>
            <w:r w:rsidRPr="004273B4">
              <w:rPr>
                <w:sz w:val="28"/>
                <w:szCs w:val="28"/>
              </w:rPr>
              <w:t>проекта постановления администрации района</w:t>
            </w:r>
            <w:r>
              <w:rPr>
                <w:szCs w:val="28"/>
              </w:rPr>
              <w:t xml:space="preserve"> </w:t>
            </w:r>
            <w:r w:rsidRPr="004273B4">
              <w:rPr>
                <w:sz w:val="28"/>
                <w:szCs w:val="28"/>
              </w:rPr>
              <w:t>«</w:t>
            </w:r>
            <w:r w:rsidRPr="00DB708E">
              <w:rPr>
                <w:sz w:val="28"/>
                <w:szCs w:val="28"/>
                <w:shd w:val="clear" w:color="auto" w:fill="FFFFFF"/>
              </w:rPr>
              <w:t>Об утверждении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708E">
              <w:rPr>
                <w:sz w:val="28"/>
                <w:szCs w:val="28"/>
                <w:shd w:val="clear" w:color="auto" w:fill="FFFFFF"/>
              </w:rPr>
              <w:t xml:space="preserve"> Плана мероприятий по обеспечению безопасности людей на водных объектах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708E">
              <w:rPr>
                <w:sz w:val="28"/>
                <w:szCs w:val="28"/>
                <w:shd w:val="clear" w:color="auto" w:fill="FFFFFF"/>
              </w:rPr>
              <w:t>Пе</w:t>
            </w:r>
            <w:r>
              <w:rPr>
                <w:sz w:val="28"/>
                <w:szCs w:val="28"/>
                <w:shd w:val="clear" w:color="auto" w:fill="FFFFFF"/>
              </w:rPr>
              <w:t>рвомайского</w:t>
            </w:r>
            <w:r w:rsidRPr="00DB708E">
              <w:rPr>
                <w:sz w:val="28"/>
                <w:szCs w:val="28"/>
                <w:shd w:val="clear" w:color="auto" w:fill="FFFFFF"/>
              </w:rPr>
              <w:t xml:space="preserve"> района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708E">
              <w:rPr>
                <w:sz w:val="28"/>
                <w:szCs w:val="28"/>
                <w:shd w:val="clear" w:color="auto" w:fill="FFFFFF"/>
              </w:rPr>
              <w:t>на 20</w:t>
            </w:r>
            <w:r>
              <w:rPr>
                <w:sz w:val="28"/>
                <w:szCs w:val="28"/>
                <w:shd w:val="clear" w:color="auto" w:fill="FFFFFF"/>
              </w:rPr>
              <w:t>24</w:t>
            </w:r>
            <w:r w:rsidRPr="00DB708E">
              <w:rPr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  <w:p w:rsidR="004F3066" w:rsidRPr="00785A48" w:rsidRDefault="004F3066" w:rsidP="004F3066">
            <w:pPr>
              <w:pStyle w:val="a3"/>
              <w:spacing w:before="0" w:beforeAutospacing="0" w:after="0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180FA3" w:rsidRPr="00785A48" w:rsidRDefault="00180FA3" w:rsidP="004F3066">
            <w:pPr>
              <w:suppressAutoHyphens w:val="0"/>
              <w:ind w:left="-108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Декабрь</w:t>
            </w:r>
          </w:p>
        </w:tc>
        <w:tc>
          <w:tcPr>
            <w:tcW w:w="4110" w:type="dxa"/>
          </w:tcPr>
          <w:p w:rsidR="00180FA3" w:rsidRPr="00785A48" w:rsidRDefault="00180FA3" w:rsidP="004F3066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района</w:t>
            </w:r>
          </w:p>
        </w:tc>
        <w:tc>
          <w:tcPr>
            <w:tcW w:w="2204" w:type="dxa"/>
          </w:tcPr>
          <w:p w:rsidR="00180FA3" w:rsidRDefault="00180FA3" w:rsidP="004F3066"/>
        </w:tc>
      </w:tr>
      <w:tr w:rsidR="00180FA3" w:rsidTr="00DF783E">
        <w:tc>
          <w:tcPr>
            <w:tcW w:w="15353" w:type="dxa"/>
            <w:gridSpan w:val="4"/>
          </w:tcPr>
          <w:p w:rsidR="00180FA3" w:rsidRDefault="00180FA3" w:rsidP="004F3066">
            <w:pPr>
              <w:rPr>
                <w:bCs/>
                <w:szCs w:val="28"/>
                <w:lang w:eastAsia="ru-RU"/>
              </w:rPr>
            </w:pPr>
          </w:p>
          <w:p w:rsidR="00180FA3" w:rsidRDefault="00180FA3" w:rsidP="004F3066">
            <w:pPr>
              <w:rPr>
                <w:bCs/>
                <w:szCs w:val="28"/>
                <w:lang w:eastAsia="ru-RU"/>
              </w:rPr>
            </w:pPr>
            <w:r w:rsidRPr="00785A48">
              <w:rPr>
                <w:bCs/>
                <w:szCs w:val="28"/>
                <w:lang w:eastAsia="ru-RU"/>
              </w:rPr>
              <w:t>2. Профилактическая работа среди населения в целях предупреждения гибели и травматизма людей на водных объектах</w:t>
            </w:r>
          </w:p>
          <w:p w:rsidR="00180FA3" w:rsidRDefault="00180FA3" w:rsidP="004F3066"/>
        </w:tc>
      </w:tr>
      <w:tr w:rsidR="00180FA3" w:rsidTr="00956F4F">
        <w:tc>
          <w:tcPr>
            <w:tcW w:w="7196" w:type="dxa"/>
          </w:tcPr>
          <w:p w:rsidR="00180FA3" w:rsidRDefault="00180FA3" w:rsidP="00A9056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2.1.Организация профилактической работы </w:t>
            </w:r>
            <w:r>
              <w:rPr>
                <w:szCs w:val="28"/>
                <w:lang w:eastAsia="ru-RU"/>
              </w:rPr>
              <w:t xml:space="preserve">с использованием </w:t>
            </w:r>
            <w:r w:rsidRPr="00785A48">
              <w:rPr>
                <w:szCs w:val="28"/>
                <w:lang w:eastAsia="ru-RU"/>
              </w:rPr>
              <w:t xml:space="preserve"> средств</w:t>
            </w:r>
            <w:r>
              <w:rPr>
                <w:szCs w:val="28"/>
                <w:lang w:eastAsia="ru-RU"/>
              </w:rPr>
              <w:t xml:space="preserve"> массовой информации, </w:t>
            </w:r>
            <w:r>
              <w:rPr>
                <w:szCs w:val="28"/>
                <w:lang w:eastAsia="ru-RU"/>
              </w:rPr>
              <w:lastRenderedPageBreak/>
              <w:t>официальных сайтов органов местного самоуправления района, интернет ресурсов по соблюдению</w:t>
            </w:r>
            <w:r w:rsidRPr="00785A48">
              <w:rPr>
                <w:szCs w:val="28"/>
                <w:lang w:eastAsia="ru-RU"/>
              </w:rPr>
              <w:t xml:space="preserve"> населением мер безопасности на водных объектах в период ледостава, ледохода, паводка и купального сезона. Доведение до населения района информации о принятых нормативных правовых актах по обеспечению безопасности людей на водных объектах района </w:t>
            </w:r>
          </w:p>
          <w:p w:rsidR="004F3066" w:rsidRPr="00785A48" w:rsidRDefault="004F3066" w:rsidP="00A9056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80FA3" w:rsidRPr="00785A48" w:rsidRDefault="00180FA3" w:rsidP="00A9056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110" w:type="dxa"/>
          </w:tcPr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района,</w:t>
            </w:r>
          </w:p>
          <w:p w:rsidR="00A9056D" w:rsidRDefault="00A9056D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глава администрации поссовета,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главы сельсоветов района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Pr="00785A48" w:rsidRDefault="00180FA3" w:rsidP="005851CD">
            <w:pPr>
              <w:suppressAutoHyphens w:val="0"/>
              <w:spacing w:before="100" w:beforeAutospacing="1" w:after="119"/>
              <w:ind w:right="193"/>
              <w:jc w:val="both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lastRenderedPageBreak/>
              <w:t xml:space="preserve">2.2.Организация и проведение с должностными лицами органов местного самоуправления и другими водопользователями, ответственными за организацию обеспечения безопасности населения на водных объектах, </w:t>
            </w:r>
            <w:r>
              <w:rPr>
                <w:szCs w:val="28"/>
                <w:lang w:eastAsia="ru-RU"/>
              </w:rPr>
              <w:t>заседания комиссии</w:t>
            </w:r>
            <w:r w:rsidRPr="00785A48">
              <w:rPr>
                <w:szCs w:val="28"/>
                <w:lang w:eastAsia="ru-RU"/>
              </w:rPr>
              <w:t xml:space="preserve"> по предупреждению и ликвидацию чрезвычайных ситуаций и обеспечению пожарной безопасности района</w:t>
            </w:r>
            <w:r>
              <w:rPr>
                <w:szCs w:val="28"/>
                <w:lang w:eastAsia="ru-RU"/>
              </w:rPr>
              <w:t xml:space="preserve"> </w:t>
            </w:r>
            <w:r w:rsidRPr="00785A48">
              <w:rPr>
                <w:szCs w:val="28"/>
                <w:lang w:eastAsia="ru-RU"/>
              </w:rPr>
              <w:t xml:space="preserve"> по подготовке мест массового отдыха населения на водных объектах к купальному сезону 20</w:t>
            </w:r>
            <w:r>
              <w:rPr>
                <w:szCs w:val="28"/>
                <w:lang w:eastAsia="ru-RU"/>
              </w:rPr>
              <w:t>23</w:t>
            </w:r>
            <w:r w:rsidRPr="00785A48">
              <w:rPr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180FA3" w:rsidRPr="00785A48" w:rsidRDefault="00180FA3" w:rsidP="005851CD">
            <w:pPr>
              <w:suppressAutoHyphens w:val="0"/>
              <w:spacing w:before="100" w:beforeAutospacing="1"/>
              <w:ind w:left="-108" w:right="-9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</w:t>
            </w:r>
            <w:r w:rsidRPr="00785A48">
              <w:rPr>
                <w:szCs w:val="28"/>
                <w:lang w:eastAsia="ru-RU"/>
              </w:rPr>
              <w:t>прель</w:t>
            </w:r>
            <w:r>
              <w:rPr>
                <w:szCs w:val="28"/>
                <w:lang w:eastAsia="ru-RU"/>
              </w:rPr>
              <w:t>-май</w:t>
            </w:r>
          </w:p>
          <w:p w:rsidR="00180FA3" w:rsidRPr="00785A48" w:rsidRDefault="00180FA3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80FA3" w:rsidRDefault="00180FA3" w:rsidP="005851CD">
            <w:pPr>
              <w:suppressAutoHyphens w:val="0"/>
              <w:ind w:right="57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Председатель комиссии по предупреждению и ликвидацию чрезвычайных ситуаций и обеспечению пожарной безопасности района</w:t>
            </w:r>
          </w:p>
          <w:p w:rsidR="00180FA3" w:rsidRPr="00785A48" w:rsidRDefault="00180FA3" w:rsidP="005851CD">
            <w:pPr>
              <w:suppressAutoHyphens w:val="0"/>
              <w:ind w:right="57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(далее-КЧС и ОПБ района)</w:t>
            </w:r>
            <w:r w:rsidRPr="00785A48">
              <w:rPr>
                <w:szCs w:val="28"/>
                <w:lang w:eastAsia="ru-RU"/>
              </w:rPr>
              <w:t>,</w:t>
            </w:r>
          </w:p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района</w:t>
            </w:r>
          </w:p>
          <w:p w:rsidR="00180FA3" w:rsidRPr="00785A48" w:rsidRDefault="00180FA3" w:rsidP="005851CD">
            <w:pPr>
              <w:suppressAutoHyphens w:val="0"/>
              <w:ind w:right="110"/>
              <w:jc w:val="both"/>
              <w:rPr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Pr="00BF2D0E" w:rsidRDefault="00180FA3" w:rsidP="005851CD">
            <w:pPr>
              <w:suppressAutoHyphens w:val="0"/>
              <w:spacing w:before="100" w:beforeAutospacing="1" w:after="119"/>
              <w:ind w:right="193"/>
              <w:jc w:val="both"/>
              <w:rPr>
                <w:szCs w:val="28"/>
                <w:lang w:eastAsia="ru-RU"/>
              </w:rPr>
            </w:pPr>
            <w:r w:rsidRPr="00BF2D0E">
              <w:rPr>
                <w:szCs w:val="28"/>
                <w:lang w:eastAsia="ru-RU"/>
              </w:rPr>
              <w:t>2.3.Организация обучения в образовательных организациях района правилам поведения на воде в рамках учебной программы курса «Основы безопасности жизнедеятельности», при проведении внеклассных мероприятий</w:t>
            </w:r>
            <w:r>
              <w:rPr>
                <w:szCs w:val="28"/>
                <w:lang w:eastAsia="ru-RU"/>
              </w:rPr>
              <w:t>,</w:t>
            </w:r>
            <w:r w:rsidRPr="00BF2D0E">
              <w:rPr>
                <w:szCs w:val="28"/>
                <w:lang w:eastAsia="ru-RU"/>
              </w:rPr>
              <w:t xml:space="preserve"> а также в период летней оздоровительной кампании</w:t>
            </w:r>
          </w:p>
        </w:tc>
        <w:tc>
          <w:tcPr>
            <w:tcW w:w="1843" w:type="dxa"/>
          </w:tcPr>
          <w:p w:rsidR="00180FA3" w:rsidRPr="00BF2D0E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4110" w:type="dxa"/>
          </w:tcPr>
          <w:p w:rsidR="00180FA3" w:rsidRPr="00BF2D0E" w:rsidRDefault="00180FA3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BF2D0E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 xml:space="preserve">    </w:t>
            </w:r>
            <w:r w:rsidRPr="00BF2D0E">
              <w:rPr>
                <w:szCs w:val="28"/>
                <w:lang w:eastAsia="ru-RU"/>
              </w:rPr>
              <w:t xml:space="preserve">образования администрации </w:t>
            </w:r>
            <w:r>
              <w:rPr>
                <w:szCs w:val="28"/>
                <w:lang w:eastAsia="ru-RU"/>
              </w:rPr>
              <w:t xml:space="preserve"> </w:t>
            </w:r>
            <w:r w:rsidRPr="00BF2D0E">
              <w:rPr>
                <w:szCs w:val="28"/>
                <w:lang w:eastAsia="ru-RU"/>
              </w:rPr>
              <w:t>района</w:t>
            </w:r>
          </w:p>
          <w:p w:rsidR="00180FA3" w:rsidRPr="00BF2D0E" w:rsidRDefault="00180FA3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</w:p>
          <w:p w:rsidR="00180FA3" w:rsidRPr="00BF2D0E" w:rsidRDefault="00180FA3" w:rsidP="005851CD">
            <w:pPr>
              <w:suppressAutoHyphens w:val="0"/>
              <w:spacing w:before="100" w:beforeAutospacing="1"/>
              <w:jc w:val="both"/>
              <w:rPr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180FA3" w:rsidRDefault="00180FA3"/>
        </w:tc>
      </w:tr>
      <w:tr w:rsidR="00180FA3" w:rsidTr="00793E7F">
        <w:tc>
          <w:tcPr>
            <w:tcW w:w="15353" w:type="dxa"/>
            <w:gridSpan w:val="4"/>
          </w:tcPr>
          <w:p w:rsidR="00A9056D" w:rsidRDefault="00A9056D" w:rsidP="00180FA3">
            <w:pPr>
              <w:suppressAutoHyphens w:val="0"/>
              <w:jc w:val="center"/>
              <w:rPr>
                <w:bCs/>
                <w:szCs w:val="28"/>
                <w:lang w:eastAsia="ru-RU"/>
              </w:rPr>
            </w:pPr>
          </w:p>
          <w:p w:rsidR="00180FA3" w:rsidRDefault="00180FA3" w:rsidP="00180FA3">
            <w:pPr>
              <w:suppressAutoHyphens w:val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</w:t>
            </w:r>
            <w:r w:rsidRPr="00785A48">
              <w:rPr>
                <w:bCs/>
                <w:szCs w:val="28"/>
                <w:lang w:eastAsia="ru-RU"/>
              </w:rPr>
              <w:t>. Мероприятия по обеспечению безопасности людей на водных объектах, осуществляемые в течение года</w:t>
            </w:r>
          </w:p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Default="00180FA3" w:rsidP="00A9056D">
            <w:pPr>
              <w:suppressAutoHyphens w:val="0"/>
              <w:spacing w:before="100" w:beforeAutospacing="1" w:after="119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 xml:space="preserve">.1.Проведение заседаний комиссии по предупреждению и ликвидации чрезвычайных ситуаций </w:t>
            </w:r>
            <w:r w:rsidRPr="00785A48">
              <w:rPr>
                <w:szCs w:val="28"/>
                <w:lang w:eastAsia="ru-RU"/>
              </w:rPr>
              <w:lastRenderedPageBreak/>
              <w:t>и обеспечению пожарной безопасности района и сельсоветов по вопросу готовности к летнему купальному сезону 20</w:t>
            </w:r>
            <w:r>
              <w:rPr>
                <w:szCs w:val="28"/>
                <w:lang w:eastAsia="ru-RU"/>
              </w:rPr>
              <w:t>23</w:t>
            </w:r>
            <w:r w:rsidRPr="00785A48">
              <w:rPr>
                <w:szCs w:val="28"/>
                <w:lang w:eastAsia="ru-RU"/>
              </w:rPr>
              <w:t xml:space="preserve"> года</w:t>
            </w:r>
          </w:p>
          <w:p w:rsidR="004F3066" w:rsidRPr="00785A48" w:rsidRDefault="004F3066" w:rsidP="00A9056D">
            <w:pPr>
              <w:suppressAutoHyphens w:val="0"/>
              <w:spacing w:before="100" w:beforeAutospacing="1" w:after="119"/>
              <w:ind w:right="193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80FA3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lastRenderedPageBreak/>
              <w:t>Апрель-</w:t>
            </w:r>
          </w:p>
          <w:p w:rsidR="00180FA3" w:rsidRPr="00785A48" w:rsidRDefault="00180FA3" w:rsidP="00A9056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май</w:t>
            </w:r>
          </w:p>
        </w:tc>
        <w:tc>
          <w:tcPr>
            <w:tcW w:w="4110" w:type="dxa"/>
          </w:tcPr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Председатель </w:t>
            </w:r>
            <w:r>
              <w:rPr>
                <w:szCs w:val="28"/>
                <w:lang w:eastAsia="ru-RU"/>
              </w:rPr>
              <w:t xml:space="preserve">КЧС и ОПБ </w:t>
            </w:r>
            <w:r w:rsidRPr="00785A48">
              <w:rPr>
                <w:szCs w:val="28"/>
                <w:lang w:eastAsia="ru-RU"/>
              </w:rPr>
              <w:t>района,</w:t>
            </w:r>
            <w:r>
              <w:rPr>
                <w:szCs w:val="28"/>
                <w:lang w:eastAsia="ru-RU"/>
              </w:rPr>
              <w:t xml:space="preserve"> </w:t>
            </w:r>
            <w:r w:rsidRPr="00785A48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>ГО</w:t>
            </w:r>
            <w:proofErr w:type="gramStart"/>
            <w:r>
              <w:rPr>
                <w:szCs w:val="28"/>
                <w:lang w:eastAsia="ru-RU"/>
              </w:rPr>
              <w:t>,Ч</w:t>
            </w:r>
            <w:proofErr w:type="gramEnd"/>
            <w:r>
              <w:rPr>
                <w:szCs w:val="28"/>
                <w:lang w:eastAsia="ru-RU"/>
              </w:rPr>
              <w:t xml:space="preserve">С и ОБ </w:t>
            </w:r>
            <w:r w:rsidRPr="00785A48">
              <w:rPr>
                <w:szCs w:val="28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Default="00180FA3" w:rsidP="005851CD">
            <w:pPr>
              <w:suppressAutoHyphens w:val="0"/>
              <w:ind w:right="193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2</w:t>
            </w:r>
            <w:r w:rsidRPr="00785A48">
              <w:rPr>
                <w:szCs w:val="28"/>
                <w:lang w:eastAsia="ru-RU"/>
              </w:rPr>
              <w:t>.</w:t>
            </w:r>
            <w:r w:rsidRPr="00785A48">
              <w:rPr>
                <w:color w:val="000000"/>
                <w:szCs w:val="28"/>
                <w:lang w:eastAsia="ru-RU"/>
              </w:rPr>
              <w:t>Проведение инструктивного совещания с руководителями детских оздоровительных лагерей, образовательных учреждений по вопросам состояния детского травматизма на воде и мерах по его снижению, обеспечения безопасного отдыха на водных объектах и предупреждения несчастных случаев на воде</w:t>
            </w:r>
          </w:p>
          <w:p w:rsidR="00180FA3" w:rsidRPr="00785A48" w:rsidRDefault="00180FA3" w:rsidP="005851C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80FA3" w:rsidRPr="00785A48" w:rsidRDefault="00180FA3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Май</w:t>
            </w:r>
          </w:p>
          <w:p w:rsidR="00180FA3" w:rsidRPr="00785A48" w:rsidRDefault="00180FA3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80FA3" w:rsidRDefault="00180FA3" w:rsidP="005851CD">
            <w:pPr>
              <w:suppressAutoHyphens w:val="0"/>
              <w:spacing w:before="100" w:beforeAutospacing="1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color w:val="000000"/>
                <w:szCs w:val="28"/>
                <w:lang w:eastAsia="ru-RU"/>
              </w:rPr>
              <w:t>Отдел образования администрации района,</w:t>
            </w:r>
            <w:r w:rsidRPr="00785A48">
              <w:rPr>
                <w:szCs w:val="28"/>
                <w:lang w:eastAsia="ru-RU"/>
              </w:rPr>
              <w:t xml:space="preserve"> </w:t>
            </w:r>
          </w:p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 xml:space="preserve">ГО, ЧС и ОБ </w:t>
            </w:r>
            <w:r w:rsidRPr="00785A48">
              <w:rPr>
                <w:szCs w:val="28"/>
                <w:lang w:eastAsia="ru-RU"/>
              </w:rPr>
              <w:t>администрации района</w:t>
            </w:r>
          </w:p>
          <w:p w:rsidR="00180FA3" w:rsidRPr="00785A48" w:rsidRDefault="00180FA3" w:rsidP="005851CD">
            <w:pPr>
              <w:suppressAutoHyphens w:val="0"/>
              <w:spacing w:before="100" w:beforeAutospacing="1"/>
              <w:ind w:right="110"/>
              <w:jc w:val="both"/>
              <w:rPr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Default="00180FA3" w:rsidP="005851C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Н</w:t>
            </w:r>
            <w:r w:rsidRPr="00785A48">
              <w:rPr>
                <w:szCs w:val="28"/>
                <w:lang w:eastAsia="ru-RU"/>
              </w:rPr>
              <w:t xml:space="preserve">аправление на обучение </w:t>
            </w:r>
            <w:r>
              <w:rPr>
                <w:szCs w:val="28"/>
                <w:lang w:eastAsia="ru-RU"/>
              </w:rPr>
              <w:t xml:space="preserve">в учебно-методический центр Тамбовского областного государственного казенного учреждения «Пожарно-спасательный центр» </w:t>
            </w:r>
            <w:r w:rsidRPr="00785A48">
              <w:rPr>
                <w:szCs w:val="28"/>
                <w:lang w:eastAsia="ru-RU"/>
              </w:rPr>
              <w:t xml:space="preserve">матросов-спасателей </w:t>
            </w:r>
          </w:p>
          <w:p w:rsidR="004F3066" w:rsidRPr="00785A48" w:rsidRDefault="004F3066" w:rsidP="005851C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80FA3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Апрель-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</w:t>
            </w:r>
            <w:r w:rsidRPr="00785A48">
              <w:rPr>
                <w:szCs w:val="28"/>
                <w:lang w:eastAsia="ru-RU"/>
              </w:rPr>
              <w:t>ай</w:t>
            </w:r>
          </w:p>
          <w:p w:rsidR="00180FA3" w:rsidRPr="00785A48" w:rsidRDefault="00180FA3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80FA3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 xml:space="preserve">ГО, ЧС и ОБ </w:t>
            </w:r>
            <w:r w:rsidRPr="00785A48">
              <w:rPr>
                <w:szCs w:val="28"/>
                <w:lang w:eastAsia="ru-RU"/>
              </w:rPr>
              <w:t xml:space="preserve">администрации района, </w:t>
            </w:r>
          </w:p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главы сельсоветов района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Default="00180FA3" w:rsidP="00A9056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4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Подготовка</w:t>
            </w:r>
            <w:r w:rsidRPr="00785A48">
              <w:rPr>
                <w:szCs w:val="28"/>
                <w:lang w:eastAsia="ru-RU"/>
              </w:rPr>
              <w:t xml:space="preserve">  пляжей  на территории муниципальных образований района </w:t>
            </w:r>
            <w:r>
              <w:rPr>
                <w:szCs w:val="28"/>
                <w:lang w:eastAsia="ru-RU"/>
              </w:rPr>
              <w:t xml:space="preserve"> к купальному сезону</w:t>
            </w:r>
            <w:r w:rsidRPr="00785A48">
              <w:rPr>
                <w:szCs w:val="28"/>
                <w:lang w:eastAsia="ru-RU"/>
              </w:rPr>
              <w:t xml:space="preserve"> и представление их на освидетельствование в федеральное казенное учреждение «Центр государственной инспекции по маломерным судам МЧС России по Тамбовской области»</w:t>
            </w:r>
          </w:p>
          <w:p w:rsidR="004F3066" w:rsidRPr="00785A48" w:rsidRDefault="004F3066" w:rsidP="00A9056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80FA3" w:rsidRPr="00785A48" w:rsidRDefault="00180FA3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Апрель - май</w:t>
            </w:r>
          </w:p>
        </w:tc>
        <w:tc>
          <w:tcPr>
            <w:tcW w:w="4110" w:type="dxa"/>
          </w:tcPr>
          <w:p w:rsidR="00180FA3" w:rsidRPr="00785A48" w:rsidRDefault="00180FA3" w:rsidP="005851CD">
            <w:pPr>
              <w:tabs>
                <w:tab w:val="left" w:pos="4081"/>
              </w:tabs>
              <w:suppressAutoHyphens w:val="0"/>
              <w:ind w:right="252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Главы сельсоветов района</w:t>
            </w:r>
          </w:p>
          <w:p w:rsidR="00180FA3" w:rsidRPr="00785A48" w:rsidRDefault="00180FA3" w:rsidP="005851CD">
            <w:pPr>
              <w:tabs>
                <w:tab w:val="left" w:pos="4081"/>
              </w:tabs>
              <w:suppressAutoHyphens w:val="0"/>
              <w:ind w:right="252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Default="00180FA3" w:rsidP="005851C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5</w:t>
            </w:r>
            <w:r w:rsidRPr="00785A48">
              <w:rPr>
                <w:szCs w:val="28"/>
                <w:lang w:eastAsia="ru-RU"/>
              </w:rPr>
              <w:t xml:space="preserve">. </w:t>
            </w:r>
            <w:r>
              <w:rPr>
                <w:szCs w:val="28"/>
                <w:lang w:eastAsia="ru-RU"/>
              </w:rPr>
              <w:t>Организация работы спасательных постов на муниципальных пляжах</w:t>
            </w:r>
          </w:p>
          <w:p w:rsidR="00180FA3" w:rsidRPr="00785A48" w:rsidRDefault="00180FA3" w:rsidP="005851C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9056D" w:rsidRPr="00785A48" w:rsidRDefault="00180FA3" w:rsidP="00A9056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В течение </w:t>
            </w:r>
            <w:r>
              <w:rPr>
                <w:szCs w:val="28"/>
                <w:lang w:eastAsia="ru-RU"/>
              </w:rPr>
              <w:t>купального сезона</w:t>
            </w:r>
          </w:p>
        </w:tc>
        <w:tc>
          <w:tcPr>
            <w:tcW w:w="4110" w:type="dxa"/>
          </w:tcPr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</w:t>
            </w:r>
            <w:r w:rsidRPr="00785A48">
              <w:rPr>
                <w:szCs w:val="28"/>
                <w:lang w:eastAsia="ru-RU"/>
              </w:rPr>
              <w:t>лавы сельсоветов района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A9056D">
        <w:trPr>
          <w:trHeight w:val="1267"/>
        </w:trPr>
        <w:tc>
          <w:tcPr>
            <w:tcW w:w="7196" w:type="dxa"/>
          </w:tcPr>
          <w:p w:rsidR="00180FA3" w:rsidRPr="00785A48" w:rsidRDefault="00180FA3" w:rsidP="005851CD">
            <w:pPr>
              <w:suppressAutoHyphens w:val="0"/>
              <w:spacing w:before="100" w:beforeAutospacing="1"/>
              <w:ind w:right="335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6</w:t>
            </w:r>
            <w:r w:rsidRPr="00785A48">
              <w:rPr>
                <w:szCs w:val="28"/>
                <w:lang w:eastAsia="ru-RU"/>
              </w:rPr>
              <w:t xml:space="preserve">. Обеспечение постоянного </w:t>
            </w:r>
            <w:proofErr w:type="gramStart"/>
            <w:r w:rsidRPr="00785A48">
              <w:rPr>
                <w:szCs w:val="28"/>
                <w:lang w:eastAsia="ru-RU"/>
              </w:rPr>
              <w:t>контроля за</w:t>
            </w:r>
            <w:proofErr w:type="gramEnd"/>
            <w:r w:rsidRPr="00785A48">
              <w:rPr>
                <w:szCs w:val="28"/>
                <w:lang w:eastAsia="ru-RU"/>
              </w:rPr>
              <w:t xml:space="preserve"> несением дежурства матросами-спасателями на спасательных постах</w:t>
            </w:r>
          </w:p>
        </w:tc>
        <w:tc>
          <w:tcPr>
            <w:tcW w:w="1843" w:type="dxa"/>
          </w:tcPr>
          <w:p w:rsidR="00A9056D" w:rsidRPr="00785A48" w:rsidRDefault="00180FA3" w:rsidP="00A9056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В течение купального сезона</w:t>
            </w:r>
          </w:p>
        </w:tc>
        <w:tc>
          <w:tcPr>
            <w:tcW w:w="4110" w:type="dxa"/>
          </w:tcPr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Главы сельсоветов района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Default="00180FA3" w:rsidP="00A9056D">
            <w:pPr>
              <w:suppressAutoHyphens w:val="0"/>
              <w:spacing w:before="100" w:beforeAutospacing="1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7</w:t>
            </w:r>
            <w:r w:rsidRPr="00785A48">
              <w:rPr>
                <w:szCs w:val="28"/>
                <w:lang w:eastAsia="ru-RU"/>
              </w:rPr>
              <w:t>. Выявление мест несанкционированного купания и выхода населения и техники на лед водоемов с целью принятия превентивных мер по исключению гибели людей на воде</w:t>
            </w:r>
          </w:p>
          <w:p w:rsidR="004F3066" w:rsidRPr="00785A48" w:rsidRDefault="004F3066" w:rsidP="00A9056D">
            <w:pPr>
              <w:suppressAutoHyphens w:val="0"/>
              <w:spacing w:before="100" w:beforeAutospacing="1"/>
              <w:ind w:right="193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80FA3" w:rsidRPr="00785A48" w:rsidRDefault="00180FA3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4110" w:type="dxa"/>
          </w:tcPr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КЧС и ОПБ </w:t>
            </w:r>
            <w:r w:rsidRPr="00785A48">
              <w:rPr>
                <w:szCs w:val="28"/>
                <w:lang w:eastAsia="ru-RU"/>
              </w:rPr>
              <w:t>района, глава администрации поссовета,</w:t>
            </w:r>
          </w:p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главы сельсоветов района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Default="00180FA3" w:rsidP="005851CD">
            <w:pPr>
              <w:suppressAutoHyphens w:val="0"/>
              <w:spacing w:before="100" w:beforeAutospacing="1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BF2D0E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8</w:t>
            </w:r>
            <w:r w:rsidRPr="00BF2D0E">
              <w:rPr>
                <w:szCs w:val="28"/>
                <w:lang w:eastAsia="ru-RU"/>
              </w:rPr>
              <w:t xml:space="preserve">.Обеспечение запрета купания в </w:t>
            </w:r>
            <w:r>
              <w:rPr>
                <w:szCs w:val="28"/>
                <w:lang w:eastAsia="ru-RU"/>
              </w:rPr>
              <w:t>обводненных карьерах и других местах</w:t>
            </w:r>
            <w:r w:rsidRPr="00BF2D0E">
              <w:rPr>
                <w:szCs w:val="28"/>
                <w:lang w:eastAsia="ru-RU"/>
              </w:rPr>
              <w:t>, не предназначенных (опасных) для купания, традиционно используемых населением в этих целях</w:t>
            </w:r>
          </w:p>
          <w:p w:rsidR="00180FA3" w:rsidRPr="00BF2D0E" w:rsidRDefault="00180FA3" w:rsidP="005851C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80FA3" w:rsidRDefault="00180FA3" w:rsidP="005851CD">
            <w:pPr>
              <w:suppressAutoHyphens w:val="0"/>
              <w:ind w:left="-227" w:right="-9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период</w:t>
            </w:r>
          </w:p>
          <w:p w:rsidR="00180FA3" w:rsidRPr="00BF2D0E" w:rsidRDefault="00180FA3" w:rsidP="005851CD">
            <w:pPr>
              <w:suppressAutoHyphens w:val="0"/>
              <w:ind w:left="-227" w:right="-9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</w:t>
            </w:r>
            <w:r w:rsidRPr="00BF2D0E">
              <w:rPr>
                <w:szCs w:val="28"/>
                <w:lang w:eastAsia="ru-RU"/>
              </w:rPr>
              <w:t>упальн</w:t>
            </w:r>
            <w:r>
              <w:rPr>
                <w:szCs w:val="28"/>
                <w:lang w:eastAsia="ru-RU"/>
              </w:rPr>
              <w:t>ого</w:t>
            </w:r>
            <w:r w:rsidRPr="00BF2D0E">
              <w:rPr>
                <w:szCs w:val="28"/>
                <w:lang w:eastAsia="ru-RU"/>
              </w:rPr>
              <w:t xml:space="preserve"> сезон</w:t>
            </w:r>
            <w:r>
              <w:rPr>
                <w:szCs w:val="28"/>
                <w:lang w:eastAsia="ru-RU"/>
              </w:rPr>
              <w:t>а</w:t>
            </w:r>
          </w:p>
        </w:tc>
        <w:tc>
          <w:tcPr>
            <w:tcW w:w="4110" w:type="dxa"/>
          </w:tcPr>
          <w:p w:rsidR="00180FA3" w:rsidRPr="00BF2D0E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Глава администрации поссовета, г</w:t>
            </w:r>
            <w:r w:rsidRPr="00BF2D0E">
              <w:rPr>
                <w:szCs w:val="28"/>
                <w:lang w:eastAsia="ru-RU"/>
              </w:rPr>
              <w:t xml:space="preserve">лавы сельсоветов </w:t>
            </w:r>
            <w:r>
              <w:rPr>
                <w:szCs w:val="28"/>
                <w:lang w:eastAsia="ru-RU"/>
              </w:rPr>
              <w:t>района</w:t>
            </w:r>
          </w:p>
          <w:p w:rsidR="00180FA3" w:rsidRPr="00BF2D0E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BF2D0E">
              <w:rPr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Pr="00BF2D0E" w:rsidRDefault="00180FA3" w:rsidP="005851C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3.9.</w:t>
            </w:r>
            <w:r w:rsidRPr="00BF2D0E">
              <w:rPr>
                <w:szCs w:val="28"/>
                <w:lang w:eastAsia="ru-RU"/>
              </w:rPr>
              <w:t xml:space="preserve">Организация работы по установке информационных и запрещающих знаков в местах, опасных для купания людей, а в зимний период - в </w:t>
            </w:r>
            <w:r>
              <w:rPr>
                <w:szCs w:val="28"/>
                <w:lang w:eastAsia="en-US"/>
              </w:rPr>
              <w:t xml:space="preserve">традиционных местах отдыха и подледного лова рыбы, </w:t>
            </w:r>
            <w:r>
              <w:rPr>
                <w:szCs w:val="28"/>
                <w:lang w:eastAsia="ru-RU"/>
              </w:rPr>
              <w:t xml:space="preserve"> пеших переходов </w:t>
            </w:r>
          </w:p>
        </w:tc>
        <w:tc>
          <w:tcPr>
            <w:tcW w:w="1843" w:type="dxa"/>
          </w:tcPr>
          <w:p w:rsidR="00180FA3" w:rsidRPr="00BF2D0E" w:rsidRDefault="00180FA3" w:rsidP="005851CD">
            <w:pPr>
              <w:suppressAutoHyphens w:val="0"/>
              <w:ind w:left="-108" w:right="-9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</w:t>
            </w:r>
            <w:r w:rsidRPr="00BF2D0E">
              <w:rPr>
                <w:szCs w:val="28"/>
                <w:lang w:eastAsia="ru-RU"/>
              </w:rPr>
              <w:t>упальный</w:t>
            </w:r>
          </w:p>
          <w:p w:rsidR="00180FA3" w:rsidRDefault="00180FA3" w:rsidP="005851CD">
            <w:pPr>
              <w:suppressAutoHyphens w:val="0"/>
              <w:ind w:left="-108" w:right="-9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</w:t>
            </w:r>
            <w:r w:rsidRPr="00BF2D0E">
              <w:rPr>
                <w:szCs w:val="28"/>
                <w:lang w:eastAsia="ru-RU"/>
              </w:rPr>
              <w:t>езон</w:t>
            </w:r>
            <w:r>
              <w:rPr>
                <w:szCs w:val="28"/>
                <w:lang w:eastAsia="ru-RU"/>
              </w:rPr>
              <w:t>,</w:t>
            </w:r>
          </w:p>
          <w:p w:rsidR="00180FA3" w:rsidRPr="00BF2D0E" w:rsidRDefault="00180FA3" w:rsidP="005851CD">
            <w:pPr>
              <w:suppressAutoHyphens w:val="0"/>
              <w:spacing w:before="100" w:beforeAutospacing="1"/>
              <w:ind w:left="-108" w:right="-9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BF2D0E">
              <w:rPr>
                <w:szCs w:val="28"/>
                <w:lang w:eastAsia="ru-RU"/>
              </w:rPr>
              <w:t>ериод ледостава</w:t>
            </w:r>
          </w:p>
          <w:p w:rsidR="00180FA3" w:rsidRPr="00BF2D0E" w:rsidRDefault="00180FA3" w:rsidP="005851CD">
            <w:pPr>
              <w:suppressAutoHyphens w:val="0"/>
              <w:ind w:left="-108" w:right="-9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80FA3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BF2D0E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>ГО, ЧС и ОБ</w:t>
            </w:r>
            <w:r w:rsidRPr="00785A48">
              <w:rPr>
                <w:szCs w:val="28"/>
                <w:lang w:eastAsia="ru-RU"/>
              </w:rPr>
              <w:t xml:space="preserve"> администрации района</w:t>
            </w:r>
            <w:r w:rsidRPr="00BF2D0E">
              <w:rPr>
                <w:szCs w:val="28"/>
                <w:lang w:eastAsia="ru-RU"/>
              </w:rPr>
              <w:t xml:space="preserve">, </w:t>
            </w:r>
          </w:p>
          <w:p w:rsidR="00180FA3" w:rsidRPr="00BF2D0E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глава администрации поссовета, г</w:t>
            </w:r>
            <w:r w:rsidRPr="00BF2D0E">
              <w:rPr>
                <w:szCs w:val="28"/>
                <w:lang w:eastAsia="ru-RU"/>
              </w:rPr>
              <w:t xml:space="preserve">лавы сельсоветов </w:t>
            </w:r>
            <w:r>
              <w:rPr>
                <w:szCs w:val="28"/>
                <w:lang w:eastAsia="ru-RU"/>
              </w:rPr>
              <w:t>района</w:t>
            </w:r>
          </w:p>
          <w:p w:rsidR="00180FA3" w:rsidRPr="00BF2D0E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BF2D0E">
              <w:rPr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Pr="00785A48" w:rsidRDefault="00180FA3" w:rsidP="005851CD">
            <w:pPr>
              <w:suppressAutoHyphens w:val="0"/>
              <w:spacing w:before="100" w:beforeAutospacing="1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10</w:t>
            </w:r>
            <w:r w:rsidRPr="00785A48">
              <w:rPr>
                <w:szCs w:val="28"/>
                <w:lang w:eastAsia="ru-RU"/>
              </w:rPr>
              <w:t>.Информирование населения через средства массовой информации о подготовке к купальному сезону пляжей и других мест массового отдыха населения на водных объектах района</w:t>
            </w:r>
          </w:p>
        </w:tc>
        <w:tc>
          <w:tcPr>
            <w:tcW w:w="1843" w:type="dxa"/>
          </w:tcPr>
          <w:p w:rsidR="00180FA3" w:rsidRPr="00785A48" w:rsidRDefault="00180FA3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Апрель-август</w:t>
            </w:r>
          </w:p>
        </w:tc>
        <w:tc>
          <w:tcPr>
            <w:tcW w:w="4110" w:type="dxa"/>
          </w:tcPr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 xml:space="preserve">ГО, ЧС и ОБ </w:t>
            </w:r>
            <w:r w:rsidRPr="00785A48">
              <w:rPr>
                <w:szCs w:val="28"/>
                <w:lang w:eastAsia="ru-RU"/>
              </w:rPr>
              <w:t xml:space="preserve">администрации района, </w:t>
            </w:r>
            <w:r w:rsidR="00A9056D">
              <w:rPr>
                <w:szCs w:val="28"/>
                <w:lang w:eastAsia="ru-RU"/>
              </w:rPr>
              <w:t>глава администрации поссовета,</w:t>
            </w:r>
            <w:r w:rsidR="00A9056D" w:rsidRPr="00785A48">
              <w:rPr>
                <w:szCs w:val="28"/>
                <w:lang w:eastAsia="ru-RU"/>
              </w:rPr>
              <w:t xml:space="preserve"> </w:t>
            </w:r>
            <w:r w:rsidRPr="00785A48">
              <w:rPr>
                <w:szCs w:val="28"/>
                <w:lang w:eastAsia="ru-RU"/>
              </w:rPr>
              <w:t>главы сельсоветов района, редакция газеты «Вестник»</w:t>
            </w:r>
          </w:p>
          <w:p w:rsidR="00956F4F" w:rsidRPr="00785A48" w:rsidRDefault="00180FA3" w:rsidP="004F3066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Pr="00785A48" w:rsidRDefault="00180FA3" w:rsidP="005851CD">
            <w:pPr>
              <w:suppressAutoHyphens w:val="0"/>
              <w:spacing w:before="100" w:beforeAutospacing="1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11</w:t>
            </w:r>
            <w:r w:rsidRPr="00785A48">
              <w:rPr>
                <w:szCs w:val="28"/>
                <w:lang w:eastAsia="ru-RU"/>
              </w:rPr>
              <w:t>.</w:t>
            </w:r>
            <w:r w:rsidRPr="00785A48">
              <w:rPr>
                <w:color w:val="000000"/>
                <w:szCs w:val="28"/>
                <w:lang w:eastAsia="ru-RU"/>
              </w:rPr>
              <w:t xml:space="preserve">Проведение мероприятий в рамках </w:t>
            </w:r>
            <w:r>
              <w:rPr>
                <w:color w:val="000000"/>
                <w:szCs w:val="28"/>
                <w:lang w:eastAsia="ru-RU"/>
              </w:rPr>
              <w:t>м</w:t>
            </w:r>
            <w:r w:rsidRPr="00785A48">
              <w:rPr>
                <w:color w:val="000000"/>
                <w:szCs w:val="28"/>
                <w:lang w:eastAsia="ru-RU"/>
              </w:rPr>
              <w:t>есячник</w:t>
            </w:r>
            <w:r>
              <w:rPr>
                <w:color w:val="000000"/>
                <w:szCs w:val="28"/>
                <w:lang w:eastAsia="ru-RU"/>
              </w:rPr>
              <w:t>ов</w:t>
            </w:r>
            <w:r w:rsidRPr="00785A48">
              <w:rPr>
                <w:color w:val="000000"/>
                <w:szCs w:val="28"/>
                <w:lang w:eastAsia="ru-RU"/>
              </w:rPr>
              <w:t xml:space="preserve"> безопасности на водных объектах </w:t>
            </w:r>
            <w:r>
              <w:rPr>
                <w:color w:val="000000"/>
                <w:szCs w:val="28"/>
                <w:lang w:eastAsia="ru-RU"/>
              </w:rPr>
              <w:t>района</w:t>
            </w:r>
          </w:p>
        </w:tc>
        <w:tc>
          <w:tcPr>
            <w:tcW w:w="1843" w:type="dxa"/>
          </w:tcPr>
          <w:p w:rsidR="00180FA3" w:rsidRPr="00785A48" w:rsidRDefault="00180FA3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Июнь, ноябрь - декабрь</w:t>
            </w:r>
          </w:p>
        </w:tc>
        <w:tc>
          <w:tcPr>
            <w:tcW w:w="4110" w:type="dxa"/>
          </w:tcPr>
          <w:p w:rsidR="00180FA3" w:rsidRDefault="00180FA3" w:rsidP="005851CD">
            <w:pPr>
              <w:suppressAutoHyphens w:val="0"/>
              <w:ind w:right="252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 xml:space="preserve">ГО, ЧС и ОБ </w:t>
            </w:r>
            <w:r w:rsidRPr="00785A48">
              <w:rPr>
                <w:szCs w:val="28"/>
                <w:lang w:eastAsia="ru-RU"/>
              </w:rPr>
              <w:t xml:space="preserve">администрации района, </w:t>
            </w:r>
          </w:p>
          <w:p w:rsidR="00180FA3" w:rsidRPr="00785A48" w:rsidRDefault="00180FA3" w:rsidP="005851CD">
            <w:pPr>
              <w:suppressAutoHyphens w:val="0"/>
              <w:ind w:right="252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глава администрации </w:t>
            </w:r>
            <w:r w:rsidRPr="00785A48">
              <w:rPr>
                <w:szCs w:val="28"/>
                <w:lang w:eastAsia="ru-RU"/>
              </w:rPr>
              <w:lastRenderedPageBreak/>
              <w:t>поссовета</w:t>
            </w:r>
            <w:r>
              <w:rPr>
                <w:szCs w:val="28"/>
                <w:lang w:eastAsia="ru-RU"/>
              </w:rPr>
              <w:t xml:space="preserve">, </w:t>
            </w:r>
            <w:r w:rsidRPr="00785A48">
              <w:rPr>
                <w:szCs w:val="28"/>
                <w:lang w:eastAsia="ru-RU"/>
              </w:rPr>
              <w:t>главы сельсоветов района</w:t>
            </w:r>
          </w:p>
          <w:p w:rsidR="00180FA3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(по согласованию)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Default="00180FA3" w:rsidP="005851CD">
            <w:pPr>
              <w:tabs>
                <w:tab w:val="left" w:pos="567"/>
              </w:tabs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3</w:t>
            </w:r>
            <w:r w:rsidRPr="00785A48">
              <w:rPr>
                <w:szCs w:val="28"/>
                <w:lang w:eastAsia="ru-RU"/>
              </w:rPr>
              <w:t>.1</w:t>
            </w:r>
            <w:r>
              <w:rPr>
                <w:szCs w:val="28"/>
                <w:lang w:eastAsia="ru-RU"/>
              </w:rPr>
              <w:t>2</w:t>
            </w:r>
            <w:r w:rsidRPr="00785A48">
              <w:rPr>
                <w:szCs w:val="28"/>
                <w:lang w:eastAsia="ru-RU"/>
              </w:rPr>
              <w:t xml:space="preserve">.Организация и проведение рейдов и патрулирований водных  объектов  района  с  участием  сотрудников МО МВД России «Первомайский», </w:t>
            </w:r>
            <w:r w:rsidRPr="00EA6F97">
              <w:rPr>
                <w:rFonts w:eastAsia="Arial Unicode MS" w:cs="Mangal"/>
                <w:kern w:val="3"/>
                <w:szCs w:val="28"/>
                <w:lang w:bidi="hi-IN"/>
              </w:rPr>
              <w:t>территориального отдела надзорной деятельности по Первомайскому району ГУ МЧС России по Тамбовской области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, </w:t>
            </w:r>
            <w:r w:rsidRPr="00785A48">
              <w:rPr>
                <w:szCs w:val="28"/>
                <w:lang w:eastAsia="ru-RU"/>
              </w:rPr>
              <w:t>специалистов сельсоветов, представителей средств массовой информации</w:t>
            </w:r>
          </w:p>
          <w:p w:rsidR="00180FA3" w:rsidRPr="00785A48" w:rsidRDefault="00180FA3" w:rsidP="005851CD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80FA3" w:rsidRPr="00785A48" w:rsidRDefault="00180FA3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В течение года</w:t>
            </w:r>
          </w:p>
          <w:p w:rsidR="00180FA3" w:rsidRPr="00785A48" w:rsidRDefault="00180FA3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80FA3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BF2D0E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>ГО, ЧС и ОБ</w:t>
            </w:r>
            <w:r w:rsidRPr="00785A48">
              <w:rPr>
                <w:szCs w:val="28"/>
                <w:lang w:eastAsia="ru-RU"/>
              </w:rPr>
              <w:t xml:space="preserve"> администрации района,</w:t>
            </w:r>
          </w:p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 глава администрации поссовета, главы сельсоветов района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(по согласованию)</w:t>
            </w:r>
          </w:p>
          <w:p w:rsidR="00180FA3" w:rsidRPr="00785A48" w:rsidRDefault="00180FA3" w:rsidP="005851C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180FA3" w:rsidRDefault="00180FA3"/>
        </w:tc>
      </w:tr>
      <w:tr w:rsidR="00180FA3" w:rsidTr="00956F4F">
        <w:tc>
          <w:tcPr>
            <w:tcW w:w="7196" w:type="dxa"/>
          </w:tcPr>
          <w:p w:rsidR="00180FA3" w:rsidRPr="00785A48" w:rsidRDefault="00180FA3" w:rsidP="005851CD">
            <w:pPr>
              <w:suppressAutoHyphens w:val="0"/>
              <w:spacing w:before="100" w:beforeAutospacing="1" w:after="119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13</w:t>
            </w:r>
            <w:r w:rsidRPr="00785A48">
              <w:rPr>
                <w:szCs w:val="28"/>
                <w:lang w:eastAsia="ru-RU"/>
              </w:rPr>
              <w:t>.Организация дежурства силами временных спасательных постов в местах массового скопления людей на льду водоемов.</w:t>
            </w:r>
          </w:p>
        </w:tc>
        <w:tc>
          <w:tcPr>
            <w:tcW w:w="1843" w:type="dxa"/>
          </w:tcPr>
          <w:p w:rsidR="00180FA3" w:rsidRPr="00785A48" w:rsidRDefault="00180FA3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осенне-зимний п</w:t>
            </w:r>
            <w:r w:rsidRPr="00785A48">
              <w:rPr>
                <w:szCs w:val="28"/>
                <w:lang w:eastAsia="ru-RU"/>
              </w:rPr>
              <w:t>ериод ледостава</w:t>
            </w:r>
          </w:p>
        </w:tc>
        <w:tc>
          <w:tcPr>
            <w:tcW w:w="4110" w:type="dxa"/>
          </w:tcPr>
          <w:p w:rsidR="00180FA3" w:rsidRPr="00785A48" w:rsidRDefault="00180FA3" w:rsidP="005851CD">
            <w:pPr>
              <w:suppressAutoHyphens w:val="0"/>
              <w:ind w:right="11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Глава администрации поссовета</w:t>
            </w:r>
            <w:r>
              <w:rPr>
                <w:szCs w:val="28"/>
                <w:lang w:eastAsia="ru-RU"/>
              </w:rPr>
              <w:t>,</w:t>
            </w:r>
            <w:r w:rsidRPr="00785A48">
              <w:rPr>
                <w:szCs w:val="28"/>
                <w:lang w:eastAsia="ru-RU"/>
              </w:rPr>
              <w:t xml:space="preserve"> главы сельсоветов района</w:t>
            </w:r>
          </w:p>
          <w:p w:rsidR="00180FA3" w:rsidRPr="00785A48" w:rsidRDefault="00180FA3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</w:tcPr>
          <w:p w:rsidR="00180FA3" w:rsidRDefault="00180FA3"/>
        </w:tc>
      </w:tr>
    </w:tbl>
    <w:p w:rsidR="00180FA3" w:rsidRDefault="00180FA3"/>
    <w:sectPr w:rsidR="00180FA3" w:rsidSect="00956F4F">
      <w:headerReference w:type="default" r:id="rId7"/>
      <w:pgSz w:w="16838" w:h="11906" w:orient="landscape"/>
      <w:pgMar w:top="79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B9" w:rsidRDefault="00164CB9" w:rsidP="00956F4F">
      <w:r>
        <w:separator/>
      </w:r>
    </w:p>
  </w:endnote>
  <w:endnote w:type="continuationSeparator" w:id="0">
    <w:p w:rsidR="00164CB9" w:rsidRDefault="00164CB9" w:rsidP="0095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B9" w:rsidRDefault="00164CB9" w:rsidP="00956F4F">
      <w:r>
        <w:separator/>
      </w:r>
    </w:p>
  </w:footnote>
  <w:footnote w:type="continuationSeparator" w:id="0">
    <w:p w:rsidR="00164CB9" w:rsidRDefault="00164CB9" w:rsidP="0095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238470"/>
      <w:docPartObj>
        <w:docPartGallery w:val="Page Numbers (Top of Page)"/>
        <w:docPartUnique/>
      </w:docPartObj>
    </w:sdtPr>
    <w:sdtEndPr/>
    <w:sdtContent>
      <w:p w:rsidR="00956F4F" w:rsidRDefault="00956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20">
          <w:rPr>
            <w:noProof/>
          </w:rPr>
          <w:t>2</w:t>
        </w:r>
        <w:r>
          <w:fldChar w:fldCharType="end"/>
        </w:r>
      </w:p>
    </w:sdtContent>
  </w:sdt>
  <w:p w:rsidR="00956F4F" w:rsidRDefault="00956F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C8"/>
    <w:rsid w:val="001023C8"/>
    <w:rsid w:val="00164CB9"/>
    <w:rsid w:val="00180FA3"/>
    <w:rsid w:val="00264020"/>
    <w:rsid w:val="004F3066"/>
    <w:rsid w:val="00513D2C"/>
    <w:rsid w:val="00956F4F"/>
    <w:rsid w:val="00A804BC"/>
    <w:rsid w:val="00A9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FA3"/>
    <w:pPr>
      <w:suppressAutoHyphens w:val="0"/>
      <w:spacing w:before="100" w:beforeAutospacing="1" w:after="119"/>
    </w:pPr>
    <w:rPr>
      <w:sz w:val="24"/>
      <w:lang w:eastAsia="ru-RU"/>
    </w:rPr>
  </w:style>
  <w:style w:type="table" w:styleId="a4">
    <w:name w:val="Table Grid"/>
    <w:basedOn w:val="a1"/>
    <w:uiPriority w:val="59"/>
    <w:rsid w:val="0018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FA3"/>
    <w:pPr>
      <w:suppressAutoHyphens w:val="0"/>
      <w:spacing w:before="100" w:beforeAutospacing="1" w:after="119"/>
    </w:pPr>
    <w:rPr>
      <w:sz w:val="24"/>
      <w:lang w:eastAsia="ru-RU"/>
    </w:rPr>
  </w:style>
  <w:style w:type="table" w:styleId="a4">
    <w:name w:val="Table Grid"/>
    <w:basedOn w:val="a1"/>
    <w:uiPriority w:val="59"/>
    <w:rsid w:val="0018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2022-12-13T10:46:00Z</cp:lastPrinted>
  <dcterms:created xsi:type="dcterms:W3CDTF">2022-12-13T10:34:00Z</dcterms:created>
  <dcterms:modified xsi:type="dcterms:W3CDTF">2022-12-22T08:57:00Z</dcterms:modified>
</cp:coreProperties>
</file>