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16" w:rsidRDefault="00C03A16" w:rsidP="00C03A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  <w:r w:rsidR="00F2056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2035D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ПРИЛОЖЕНИЕ №3</w:t>
      </w:r>
    </w:p>
    <w:p w:rsidR="00C03A16" w:rsidRDefault="00C03A16" w:rsidP="00C03A1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</w:p>
    <w:p w:rsidR="00C03A16" w:rsidRDefault="00C03A16" w:rsidP="00C03A1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УТВЕРЖДЕН</w:t>
      </w:r>
    </w:p>
    <w:p w:rsidR="00C03A16" w:rsidRDefault="00C03A16" w:rsidP="00C03A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постановлением администрации района</w:t>
      </w:r>
    </w:p>
    <w:p w:rsidR="00C03A16" w:rsidRDefault="00C03A16" w:rsidP="00C03A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от  </w:t>
      </w:r>
      <w:r w:rsidR="00E277E9">
        <w:rPr>
          <w:rFonts w:eastAsia="Calibri"/>
          <w:sz w:val="28"/>
          <w:szCs w:val="28"/>
          <w:lang w:eastAsia="en-US"/>
        </w:rPr>
        <w:t>28.05.</w:t>
      </w:r>
      <w:r>
        <w:rPr>
          <w:rFonts w:eastAsia="Calibri"/>
          <w:sz w:val="28"/>
          <w:szCs w:val="28"/>
          <w:lang w:eastAsia="en-US"/>
        </w:rPr>
        <w:t>2019  №</w:t>
      </w:r>
      <w:r w:rsidR="00E277E9">
        <w:rPr>
          <w:rFonts w:eastAsia="Calibri"/>
          <w:sz w:val="28"/>
          <w:szCs w:val="28"/>
          <w:lang w:eastAsia="en-US"/>
        </w:rPr>
        <w:t>445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</w:t>
      </w:r>
    </w:p>
    <w:p w:rsidR="00C03A16" w:rsidRDefault="00C03A16" w:rsidP="004C4D5F">
      <w:pPr>
        <w:pStyle w:val="2"/>
        <w:jc w:val="center"/>
        <w:rPr>
          <w:lang w:val="ru-RU"/>
        </w:rPr>
      </w:pPr>
    </w:p>
    <w:p w:rsidR="00C03A16" w:rsidRDefault="00C03A16" w:rsidP="004C4D5F">
      <w:pPr>
        <w:pStyle w:val="2"/>
        <w:jc w:val="center"/>
        <w:rPr>
          <w:lang w:val="ru-RU"/>
        </w:rPr>
      </w:pPr>
    </w:p>
    <w:p w:rsidR="004C4D5F" w:rsidRDefault="004C4D5F" w:rsidP="004C4D5F">
      <w:pPr>
        <w:pStyle w:val="2"/>
        <w:jc w:val="center"/>
      </w:pPr>
      <w:r>
        <w:rPr>
          <w:lang w:val="ru-RU"/>
        </w:rPr>
        <w:t>С</w:t>
      </w:r>
      <w:proofErr w:type="spellStart"/>
      <w:r>
        <w:t>остав</w:t>
      </w:r>
      <w:proofErr w:type="spellEnd"/>
    </w:p>
    <w:p w:rsidR="004C4D5F" w:rsidRDefault="004C4D5F" w:rsidP="004C4D5F">
      <w:pPr>
        <w:pStyle w:val="2"/>
        <w:spacing w:line="240" w:lineRule="auto"/>
        <w:jc w:val="center"/>
      </w:pPr>
      <w:r>
        <w:t>группы организации световой</w:t>
      </w:r>
      <w:r w:rsidR="00C03A16">
        <w:rPr>
          <w:lang w:val="ru-RU"/>
        </w:rPr>
        <w:t xml:space="preserve"> и других видов маскировки</w:t>
      </w:r>
      <w:r>
        <w:t xml:space="preserve"> на территории </w:t>
      </w:r>
      <w:r w:rsidR="00C03A16" w:rsidRPr="00C03A16">
        <w:rPr>
          <w:lang w:val="ru-RU"/>
        </w:rPr>
        <w:t>Первомайского района</w:t>
      </w:r>
      <w:r>
        <w:t xml:space="preserve"> при нарастании угрозы агрессии против </w:t>
      </w:r>
      <w:r>
        <w:rPr>
          <w:lang w:val="ru-RU"/>
        </w:rPr>
        <w:t>Р</w:t>
      </w:r>
      <w:proofErr w:type="spellStart"/>
      <w:r>
        <w:t>оссийской</w:t>
      </w:r>
      <w:proofErr w:type="spellEnd"/>
      <w:r>
        <w:t xml:space="preserve"> </w:t>
      </w:r>
      <w:r>
        <w:rPr>
          <w:lang w:val="ru-RU"/>
        </w:rPr>
        <w:t>Ф</w:t>
      </w:r>
      <w:proofErr w:type="spellStart"/>
      <w:r>
        <w:t>едерации</w:t>
      </w:r>
      <w:proofErr w:type="spellEnd"/>
      <w:r>
        <w:t xml:space="preserve"> до объявления мобилизации</w:t>
      </w:r>
    </w:p>
    <w:p w:rsidR="004C4D5F" w:rsidRDefault="004C4D5F" w:rsidP="004C4D5F">
      <w:pPr>
        <w:pStyle w:val="2"/>
        <w:spacing w:line="240" w:lineRule="auto"/>
        <w:jc w:val="center"/>
        <w:rPr>
          <w:b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4C4D5F" w:rsidTr="00D920FD">
        <w:trPr>
          <w:trHeight w:val="15"/>
        </w:trPr>
        <w:tc>
          <w:tcPr>
            <w:tcW w:w="3261" w:type="dxa"/>
            <w:hideMark/>
          </w:tcPr>
          <w:p w:rsidR="004C4D5F" w:rsidRDefault="004C4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378" w:type="dxa"/>
            <w:hideMark/>
          </w:tcPr>
          <w:p w:rsidR="004C4D5F" w:rsidRDefault="004C4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C4D5F" w:rsidTr="00D920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D5F" w:rsidRPr="00C2035D" w:rsidRDefault="004C4D5F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2035D">
              <w:rPr>
                <w:b/>
                <w:color w:val="2D2D2D"/>
                <w:sz w:val="28"/>
                <w:szCs w:val="28"/>
              </w:rPr>
              <w:t>Фамилия, имя, отчество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D5F" w:rsidRPr="00C2035D" w:rsidRDefault="004C4D5F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2035D">
              <w:rPr>
                <w:b/>
                <w:color w:val="2D2D2D"/>
                <w:sz w:val="28"/>
                <w:szCs w:val="28"/>
              </w:rPr>
              <w:t>Основная должность/должность по группе</w:t>
            </w:r>
          </w:p>
        </w:tc>
      </w:tr>
      <w:tr w:rsidR="004C4D5F" w:rsidTr="00D920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0FD" w:rsidRDefault="00C03A16" w:rsidP="00C03A1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Князьков </w:t>
            </w:r>
          </w:p>
          <w:p w:rsidR="004C4D5F" w:rsidRDefault="00C03A16" w:rsidP="00C03A1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Юрий Михайлович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D5F" w:rsidRDefault="00C03A16" w:rsidP="00322CC0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Первый з</w:t>
            </w:r>
            <w:r w:rsidR="004C4D5F">
              <w:rPr>
                <w:color w:val="2D2D2D"/>
                <w:sz w:val="28"/>
                <w:szCs w:val="28"/>
              </w:rPr>
              <w:t xml:space="preserve">аместитель главы администрации </w:t>
            </w:r>
            <w:r w:rsidRPr="00C03A16">
              <w:rPr>
                <w:color w:val="2D2D2D"/>
                <w:sz w:val="28"/>
                <w:szCs w:val="28"/>
              </w:rPr>
              <w:t>района</w:t>
            </w:r>
            <w:r w:rsidR="004C4D5F">
              <w:rPr>
                <w:i/>
                <w:color w:val="2D2D2D"/>
                <w:sz w:val="28"/>
                <w:szCs w:val="28"/>
              </w:rPr>
              <w:t xml:space="preserve">. </w:t>
            </w:r>
            <w:r w:rsidR="004C4D5F">
              <w:rPr>
                <w:color w:val="2D2D2D"/>
                <w:sz w:val="28"/>
                <w:szCs w:val="28"/>
              </w:rPr>
              <w:t>Руководитель группы</w:t>
            </w:r>
          </w:p>
        </w:tc>
      </w:tr>
      <w:tr w:rsidR="004C4D5F" w:rsidTr="00D920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0FD" w:rsidRDefault="00C03A16" w:rsidP="00C03A1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Беседина</w:t>
            </w:r>
          </w:p>
          <w:p w:rsidR="004C4D5F" w:rsidRDefault="00C03A16" w:rsidP="00C03A1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A16" w:rsidRDefault="00C03A16" w:rsidP="00322CC0">
            <w:pPr>
              <w:tabs>
                <w:tab w:val="left" w:pos="6626"/>
              </w:tabs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Н</w:t>
            </w:r>
            <w:r w:rsidR="004C4D5F">
              <w:rPr>
                <w:color w:val="2D2D2D"/>
                <w:sz w:val="28"/>
                <w:szCs w:val="28"/>
              </w:rPr>
              <w:t xml:space="preserve">ачальник </w:t>
            </w:r>
            <w:r>
              <w:rPr>
                <w:color w:val="2D2D2D"/>
                <w:sz w:val="28"/>
                <w:szCs w:val="28"/>
              </w:rPr>
              <w:t>отдела строительства, архитектуры и жилищно-коммунального хозяйства администрации района</w:t>
            </w:r>
            <w:r w:rsidR="004C4D5F">
              <w:rPr>
                <w:i/>
                <w:color w:val="2D2D2D"/>
                <w:sz w:val="28"/>
                <w:szCs w:val="28"/>
              </w:rPr>
              <w:t>.</w:t>
            </w:r>
            <w:r w:rsidR="004C4D5F">
              <w:rPr>
                <w:color w:val="2D2D2D"/>
                <w:sz w:val="28"/>
                <w:szCs w:val="28"/>
              </w:rPr>
              <w:t xml:space="preserve"> </w:t>
            </w:r>
          </w:p>
          <w:p w:rsidR="004C4D5F" w:rsidRDefault="004C4D5F" w:rsidP="00322CC0">
            <w:pPr>
              <w:tabs>
                <w:tab w:val="left" w:pos="6626"/>
              </w:tabs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Заместитель руководителя группы</w:t>
            </w:r>
          </w:p>
        </w:tc>
      </w:tr>
      <w:tr w:rsidR="004C4D5F" w:rsidTr="00D920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D5F" w:rsidRDefault="004C4D5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Члены группы: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D5F" w:rsidRDefault="004C4D5F" w:rsidP="00322CC0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920FD" w:rsidTr="00D920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Default="00D920FD" w:rsidP="000026B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>
              <w:rPr>
                <w:color w:val="2D2D2D"/>
                <w:sz w:val="28"/>
                <w:szCs w:val="28"/>
              </w:rPr>
              <w:t>Алымова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</w:t>
            </w:r>
          </w:p>
          <w:p w:rsidR="00D920FD" w:rsidRDefault="00D920FD" w:rsidP="000026B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Олеся Александровна</w:t>
            </w:r>
          </w:p>
          <w:p w:rsidR="00D920FD" w:rsidRDefault="00D920FD" w:rsidP="000026B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D4F30">
              <w:rPr>
                <w:sz w:val="28"/>
                <w:szCs w:val="28"/>
              </w:rPr>
              <w:t>онсультант отдела строительства, архитектуры и жилищно-коммунального хозяйства администрац</w:t>
            </w:r>
            <w:r>
              <w:rPr>
                <w:sz w:val="28"/>
                <w:szCs w:val="28"/>
              </w:rPr>
              <w:t>ии района.</w:t>
            </w:r>
          </w:p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  <w:highlight w:val="yellow"/>
              </w:rPr>
            </w:pPr>
            <w:r>
              <w:rPr>
                <w:color w:val="2D2D2D"/>
                <w:sz w:val="28"/>
                <w:szCs w:val="28"/>
              </w:rPr>
              <w:t xml:space="preserve">Помощник по </w:t>
            </w:r>
            <w:proofErr w:type="gramStart"/>
            <w:r>
              <w:rPr>
                <w:color w:val="2D2D2D"/>
                <w:sz w:val="28"/>
                <w:szCs w:val="28"/>
              </w:rPr>
              <w:t>контролю за</w:t>
            </w:r>
            <w:proofErr w:type="gramEnd"/>
            <w:r>
              <w:rPr>
                <w:color w:val="2D2D2D"/>
                <w:sz w:val="28"/>
                <w:szCs w:val="28"/>
              </w:rPr>
              <w:t xml:space="preserve"> отключением наружного освещения и светомаскировки многоквартирных домов</w:t>
            </w:r>
          </w:p>
        </w:tc>
      </w:tr>
      <w:tr w:rsidR="00D920FD" w:rsidTr="00D920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Default="00D920FD" w:rsidP="000026B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Борисова</w:t>
            </w:r>
          </w:p>
          <w:p w:rsidR="00D920FD" w:rsidRDefault="00D920FD" w:rsidP="000026B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Фаина Алексеевна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Начальник отдела экономики, труда, сферы услуг и защиты прав потребителей администрации района.</w:t>
            </w:r>
          </w:p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Помощник по </w:t>
            </w:r>
            <w:proofErr w:type="gramStart"/>
            <w:r>
              <w:rPr>
                <w:color w:val="2D2D2D"/>
                <w:sz w:val="28"/>
                <w:szCs w:val="28"/>
              </w:rPr>
              <w:t>контролю за</w:t>
            </w:r>
            <w:proofErr w:type="gramEnd"/>
            <w:r>
              <w:rPr>
                <w:color w:val="2D2D2D"/>
                <w:sz w:val="28"/>
                <w:szCs w:val="28"/>
              </w:rPr>
              <w:t xml:space="preserve"> светомаскировкой торговых объектов и объектов по оказанию услуг населению</w:t>
            </w:r>
          </w:p>
        </w:tc>
      </w:tr>
      <w:tr w:rsidR="00D920FD" w:rsidTr="00D920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Default="00D920FD" w:rsidP="000026B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Груздева </w:t>
            </w:r>
          </w:p>
          <w:p w:rsidR="00D920FD" w:rsidRDefault="00D920FD" w:rsidP="000026B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Лидия Алексеевна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Начальник отдела образования администрации района</w:t>
            </w:r>
            <w:r>
              <w:rPr>
                <w:i/>
                <w:color w:val="2D2D2D"/>
                <w:sz w:val="28"/>
                <w:szCs w:val="28"/>
              </w:rPr>
              <w:t>.</w:t>
            </w:r>
          </w:p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Помощник по контролю светомаскировки объектов и территорий муниципальных учреждений школьного и дошкольного образования</w:t>
            </w:r>
          </w:p>
        </w:tc>
      </w:tr>
      <w:tr w:rsidR="00D920FD" w:rsidTr="00D920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Pr="005C6034" w:rsidRDefault="00D920FD" w:rsidP="000026B6">
            <w:pPr>
              <w:spacing w:line="322" w:lineRule="exact"/>
              <w:ind w:right="144"/>
              <w:jc w:val="center"/>
              <w:rPr>
                <w:sz w:val="28"/>
                <w:szCs w:val="28"/>
              </w:rPr>
            </w:pPr>
            <w:r w:rsidRPr="005C6034">
              <w:rPr>
                <w:sz w:val="28"/>
                <w:szCs w:val="28"/>
              </w:rPr>
              <w:t>Гусева</w:t>
            </w:r>
          </w:p>
          <w:p w:rsidR="00D920FD" w:rsidRDefault="00D920FD" w:rsidP="000026B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5C6034">
              <w:rPr>
                <w:sz w:val="28"/>
                <w:szCs w:val="28"/>
              </w:rPr>
              <w:t>Лилия Ивановна</w:t>
            </w:r>
            <w:r>
              <w:rPr>
                <w:color w:val="2D2D2D"/>
                <w:sz w:val="28"/>
                <w:szCs w:val="28"/>
              </w:rPr>
              <w:t xml:space="preserve"> </w:t>
            </w:r>
          </w:p>
          <w:p w:rsidR="00D920FD" w:rsidRDefault="00D920FD" w:rsidP="000026B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3506B9">
              <w:rPr>
                <w:sz w:val="28"/>
                <w:szCs w:val="28"/>
              </w:rPr>
              <w:t>отдела строительства, архитектуры и жилищно-коммунального хозяйства администрации района</w:t>
            </w:r>
            <w:r>
              <w:rPr>
                <w:sz w:val="28"/>
                <w:szCs w:val="28"/>
              </w:rPr>
              <w:t>.</w:t>
            </w:r>
          </w:p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Помощник по </w:t>
            </w:r>
            <w:proofErr w:type="gramStart"/>
            <w:r>
              <w:rPr>
                <w:color w:val="2D2D2D"/>
                <w:sz w:val="28"/>
                <w:szCs w:val="28"/>
              </w:rPr>
              <w:t>контролю за</w:t>
            </w:r>
            <w:proofErr w:type="gramEnd"/>
            <w:r>
              <w:rPr>
                <w:color w:val="2D2D2D"/>
                <w:sz w:val="28"/>
                <w:szCs w:val="28"/>
              </w:rPr>
              <w:t xml:space="preserve"> прекращением движения автотранспорта по сигналу «Воздушная тревога».</w:t>
            </w:r>
          </w:p>
        </w:tc>
      </w:tr>
      <w:tr w:rsidR="00D920FD" w:rsidTr="00D920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Default="00D920FD" w:rsidP="000026B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>
              <w:rPr>
                <w:color w:val="2D2D2D"/>
                <w:sz w:val="28"/>
                <w:szCs w:val="28"/>
              </w:rPr>
              <w:lastRenderedPageBreak/>
              <w:t>Князькова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</w:t>
            </w:r>
          </w:p>
          <w:p w:rsidR="00D920FD" w:rsidRDefault="00D920FD" w:rsidP="000026B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Валентина Николаевна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Директор муниципального бюджетного учреждения «Центральный Дом культуры» Первомайского района Тамбовской области.</w:t>
            </w:r>
          </w:p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Помощник по контролю светомаскировки объектов и территорий муниципальных учреждений культуры</w:t>
            </w:r>
          </w:p>
        </w:tc>
      </w:tr>
      <w:tr w:rsidR="00D920FD" w:rsidTr="00D920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Default="00D920FD" w:rsidP="00D920FD">
            <w:pPr>
              <w:spacing w:line="322" w:lineRule="exact"/>
              <w:ind w:right="144"/>
              <w:jc w:val="center"/>
              <w:rPr>
                <w:sz w:val="28"/>
                <w:szCs w:val="28"/>
              </w:rPr>
            </w:pPr>
            <w:r w:rsidRPr="00322CC0">
              <w:rPr>
                <w:sz w:val="28"/>
                <w:szCs w:val="28"/>
              </w:rPr>
              <w:t>Маликов</w:t>
            </w:r>
          </w:p>
          <w:p w:rsidR="00D920FD" w:rsidRPr="00322CC0" w:rsidRDefault="00D920FD" w:rsidP="00D920FD">
            <w:pPr>
              <w:spacing w:line="322" w:lineRule="exact"/>
              <w:ind w:right="-149"/>
              <w:jc w:val="center"/>
              <w:rPr>
                <w:sz w:val="28"/>
                <w:szCs w:val="28"/>
              </w:rPr>
            </w:pPr>
            <w:r w:rsidRPr="00322CC0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 Н</w:t>
            </w:r>
            <w:r w:rsidRPr="00322CC0">
              <w:rPr>
                <w:sz w:val="28"/>
                <w:szCs w:val="28"/>
              </w:rPr>
              <w:t>иколаевич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1C4B1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1C4B19">
              <w:rPr>
                <w:sz w:val="28"/>
                <w:szCs w:val="28"/>
              </w:rPr>
              <w:t xml:space="preserve"> отдела культуры, спорта, молодежной политики и архивного дела администрации района</w:t>
            </w:r>
            <w:r>
              <w:rPr>
                <w:sz w:val="28"/>
                <w:szCs w:val="28"/>
              </w:rPr>
              <w:t>.</w:t>
            </w:r>
          </w:p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Помощник по контролю светомаскировки объектов и территорий муниципальных учреждений физической культуры и спорта</w:t>
            </w:r>
          </w:p>
        </w:tc>
      </w:tr>
      <w:tr w:rsidR="00D920FD" w:rsidTr="00D920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0FD" w:rsidRDefault="00D920FD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Моисеев </w:t>
            </w:r>
          </w:p>
          <w:p w:rsidR="00D920FD" w:rsidRDefault="00D920FD" w:rsidP="00D920FD">
            <w:pPr>
              <w:spacing w:line="315" w:lineRule="atLeast"/>
              <w:ind w:right="-149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Александр Юрьевич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0FD" w:rsidRDefault="00D920FD" w:rsidP="00322CC0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Начальник отдела гражданской обороны, чрезвычайным ситуациям, общественной безопасности и мобилизационной подготовки администрации района.</w:t>
            </w:r>
          </w:p>
          <w:p w:rsidR="00D920FD" w:rsidRDefault="00D920FD" w:rsidP="00322CC0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Помощник по общему </w:t>
            </w:r>
            <w:proofErr w:type="gramStart"/>
            <w:r>
              <w:rPr>
                <w:color w:val="2D2D2D"/>
                <w:sz w:val="28"/>
                <w:szCs w:val="28"/>
              </w:rPr>
              <w:t>контролю за</w:t>
            </w:r>
            <w:proofErr w:type="gramEnd"/>
            <w:r>
              <w:rPr>
                <w:color w:val="2D2D2D"/>
                <w:sz w:val="28"/>
                <w:szCs w:val="28"/>
              </w:rPr>
              <w:t xml:space="preserve"> выполнением мероприятий светомаскировки</w:t>
            </w:r>
          </w:p>
        </w:tc>
      </w:tr>
      <w:tr w:rsidR="00D920FD" w:rsidTr="00D920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Default="00D920FD" w:rsidP="000026B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Свиридова</w:t>
            </w:r>
          </w:p>
          <w:p w:rsidR="00D920FD" w:rsidRPr="001C4B19" w:rsidRDefault="00D920FD" w:rsidP="00D920FD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3506B9">
              <w:rPr>
                <w:sz w:val="28"/>
                <w:szCs w:val="28"/>
              </w:rPr>
              <w:t>начальника отдела строительства, архитектуры и жилищно-коммунального хозяйства администрации района</w:t>
            </w:r>
            <w:r>
              <w:rPr>
                <w:sz w:val="28"/>
                <w:szCs w:val="28"/>
              </w:rPr>
              <w:t>.</w:t>
            </w:r>
          </w:p>
          <w:p w:rsidR="00D920FD" w:rsidRDefault="00D920FD" w:rsidP="000026B6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Помощник по </w:t>
            </w:r>
            <w:proofErr w:type="gramStart"/>
            <w:r>
              <w:rPr>
                <w:color w:val="2D2D2D"/>
                <w:sz w:val="28"/>
                <w:szCs w:val="28"/>
              </w:rPr>
              <w:t>контролю за</w:t>
            </w:r>
            <w:proofErr w:type="gramEnd"/>
            <w:r>
              <w:rPr>
                <w:color w:val="2D2D2D"/>
                <w:sz w:val="28"/>
                <w:szCs w:val="28"/>
              </w:rPr>
              <w:t xml:space="preserve"> отключением уличного освещения, за светомаскировкой организаций и жилых домов</w:t>
            </w:r>
          </w:p>
        </w:tc>
      </w:tr>
    </w:tbl>
    <w:p w:rsidR="004C4D5F" w:rsidRDefault="004C4D5F" w:rsidP="004C4D5F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4C4D5F" w:rsidRDefault="004C4D5F" w:rsidP="004C4D5F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C4D5F" w:rsidRDefault="004C4D5F" w:rsidP="004C4D5F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C4D5F" w:rsidRDefault="004C4D5F" w:rsidP="004C4D5F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C4D5F" w:rsidRDefault="004C4D5F" w:rsidP="004C4D5F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C4D5F" w:rsidRDefault="004C4D5F" w:rsidP="004C4D5F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C4D5F" w:rsidRDefault="004C4D5F" w:rsidP="004C4D5F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C4D5F" w:rsidRDefault="004C4D5F" w:rsidP="004C4D5F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3387E" w:rsidRDefault="0003387E"/>
    <w:sectPr w:rsidR="0003387E" w:rsidSect="00322C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6E" w:rsidRDefault="0042216E" w:rsidP="00322CC0">
      <w:r>
        <w:separator/>
      </w:r>
    </w:p>
  </w:endnote>
  <w:endnote w:type="continuationSeparator" w:id="0">
    <w:p w:rsidR="0042216E" w:rsidRDefault="0042216E" w:rsidP="0032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6E" w:rsidRDefault="0042216E" w:rsidP="00322CC0">
      <w:r>
        <w:separator/>
      </w:r>
    </w:p>
  </w:footnote>
  <w:footnote w:type="continuationSeparator" w:id="0">
    <w:p w:rsidR="0042216E" w:rsidRDefault="0042216E" w:rsidP="0032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118047"/>
      <w:docPartObj>
        <w:docPartGallery w:val="Page Numbers (Top of Page)"/>
        <w:docPartUnique/>
      </w:docPartObj>
    </w:sdtPr>
    <w:sdtEndPr/>
    <w:sdtContent>
      <w:p w:rsidR="00322CC0" w:rsidRDefault="00322C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E9">
          <w:rPr>
            <w:noProof/>
          </w:rPr>
          <w:t>2</w:t>
        </w:r>
        <w:r>
          <w:fldChar w:fldCharType="end"/>
        </w:r>
      </w:p>
    </w:sdtContent>
  </w:sdt>
  <w:p w:rsidR="00322CC0" w:rsidRDefault="00322C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BB"/>
    <w:rsid w:val="0003387E"/>
    <w:rsid w:val="000C63BB"/>
    <w:rsid w:val="00322CC0"/>
    <w:rsid w:val="0042216E"/>
    <w:rsid w:val="004C4D5F"/>
    <w:rsid w:val="007D5298"/>
    <w:rsid w:val="009065F4"/>
    <w:rsid w:val="009243BE"/>
    <w:rsid w:val="00A62757"/>
    <w:rsid w:val="00C03A16"/>
    <w:rsid w:val="00C2035D"/>
    <w:rsid w:val="00D920FD"/>
    <w:rsid w:val="00E277E9"/>
    <w:rsid w:val="00F2056F"/>
    <w:rsid w:val="00F4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C4D5F"/>
    <w:pPr>
      <w:keepNext/>
      <w:spacing w:line="240" w:lineRule="exact"/>
      <w:jc w:val="both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4D5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No Spacing"/>
    <w:uiPriority w:val="1"/>
    <w:qFormat/>
    <w:rsid w:val="004C4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322C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2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C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C4D5F"/>
    <w:pPr>
      <w:keepNext/>
      <w:spacing w:line="240" w:lineRule="exact"/>
      <w:jc w:val="both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4D5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No Spacing"/>
    <w:uiPriority w:val="1"/>
    <w:qFormat/>
    <w:rsid w:val="004C4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322C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2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C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2019-05-28T11:18:00Z</cp:lastPrinted>
  <dcterms:created xsi:type="dcterms:W3CDTF">2019-05-20T08:08:00Z</dcterms:created>
  <dcterms:modified xsi:type="dcterms:W3CDTF">2019-05-29T06:17:00Z</dcterms:modified>
</cp:coreProperties>
</file>