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72" w:rsidRPr="00171D5D" w:rsidRDefault="001B4B72" w:rsidP="001B4B72">
      <w:pPr>
        <w:widowControl/>
        <w:suppressAutoHyphens w:val="0"/>
        <w:autoSpaceDE/>
        <w:autoSpaceDN/>
        <w:spacing w:line="360" w:lineRule="auto"/>
        <w:ind w:right="-82"/>
        <w:jc w:val="center"/>
        <w:rPr>
          <w:rFonts w:eastAsia="Calibri"/>
          <w:color w:val="auto"/>
          <w:kern w:val="0"/>
          <w:sz w:val="28"/>
          <w:szCs w:val="28"/>
          <w:lang w:eastAsia="en-US" w:bidi="ar-SA"/>
        </w:rPr>
      </w:pPr>
      <w:r>
        <w:rPr>
          <w:rFonts w:eastAsia="Calibri"/>
          <w:noProof/>
          <w:color w:val="auto"/>
          <w:kern w:val="0"/>
          <w:sz w:val="22"/>
          <w:szCs w:val="22"/>
          <w:lang w:eastAsia="ru-RU" w:bidi="ar-SA"/>
        </w:rPr>
        <w:drawing>
          <wp:inline distT="0" distB="0" distL="0" distR="0">
            <wp:extent cx="552450" cy="6381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4B72" w:rsidRPr="00171D5D" w:rsidRDefault="001B4B72" w:rsidP="001B4B72">
      <w:pPr>
        <w:widowControl/>
        <w:suppressAutoHyphens w:val="0"/>
        <w:autoSpaceDE/>
        <w:autoSpaceDN/>
        <w:spacing w:line="360" w:lineRule="auto"/>
        <w:jc w:val="center"/>
        <w:rPr>
          <w:rFonts w:eastAsia="Calibri"/>
          <w:color w:val="auto"/>
          <w:kern w:val="0"/>
          <w:sz w:val="28"/>
          <w:szCs w:val="28"/>
          <w:lang w:eastAsia="en-US" w:bidi="ar-SA"/>
        </w:rPr>
      </w:pPr>
      <w:r w:rsidRPr="00171D5D">
        <w:rPr>
          <w:rFonts w:eastAsia="Calibri"/>
          <w:color w:val="auto"/>
          <w:kern w:val="0"/>
          <w:sz w:val="28"/>
          <w:szCs w:val="28"/>
          <w:lang w:eastAsia="en-US" w:bidi="ar-SA"/>
        </w:rPr>
        <w:t xml:space="preserve">     ТАМБОВСКАЯ ОБЛАСТЬ</w:t>
      </w:r>
    </w:p>
    <w:p w:rsidR="001B4B72" w:rsidRPr="00171D5D" w:rsidRDefault="001B4B72" w:rsidP="001B4B72">
      <w:pPr>
        <w:widowControl/>
        <w:suppressAutoHyphens w:val="0"/>
        <w:autoSpaceDE/>
        <w:autoSpaceDN/>
        <w:spacing w:line="360" w:lineRule="auto"/>
        <w:jc w:val="center"/>
        <w:rPr>
          <w:rFonts w:eastAsia="Calibri"/>
          <w:color w:val="auto"/>
          <w:kern w:val="0"/>
          <w:sz w:val="28"/>
          <w:szCs w:val="28"/>
          <w:lang w:eastAsia="en-US" w:bidi="ar-SA"/>
        </w:rPr>
      </w:pPr>
      <w:r w:rsidRPr="00171D5D">
        <w:rPr>
          <w:rFonts w:eastAsia="Calibri"/>
          <w:color w:val="auto"/>
          <w:kern w:val="0"/>
          <w:sz w:val="28"/>
          <w:szCs w:val="28"/>
          <w:lang w:eastAsia="en-US" w:bidi="ar-SA"/>
        </w:rPr>
        <w:t xml:space="preserve">        АДМИНИСТРАЦИЯ ПЕРВОМАЙСКОГО РАЙОНА</w:t>
      </w:r>
    </w:p>
    <w:p w:rsidR="001B4B72" w:rsidRPr="00171D5D" w:rsidRDefault="001B4B72" w:rsidP="001B4B72">
      <w:pPr>
        <w:widowControl/>
        <w:suppressAutoHyphens w:val="0"/>
        <w:autoSpaceDE/>
        <w:autoSpaceDN/>
        <w:spacing w:line="360" w:lineRule="auto"/>
        <w:jc w:val="center"/>
        <w:rPr>
          <w:rFonts w:eastAsia="Calibri"/>
          <w:color w:val="auto"/>
          <w:kern w:val="0"/>
          <w:sz w:val="28"/>
          <w:szCs w:val="28"/>
          <w:lang w:eastAsia="en-US" w:bidi="ar-SA"/>
        </w:rPr>
      </w:pPr>
      <w:r w:rsidRPr="00171D5D">
        <w:rPr>
          <w:rFonts w:eastAsia="Calibri"/>
          <w:color w:val="auto"/>
          <w:kern w:val="0"/>
          <w:sz w:val="28"/>
          <w:szCs w:val="28"/>
          <w:lang w:eastAsia="en-US" w:bidi="ar-SA"/>
        </w:rPr>
        <w:t xml:space="preserve">    ПОСТАНОВЛЕНИЕ         </w:t>
      </w:r>
    </w:p>
    <w:p w:rsidR="001B4B72" w:rsidRPr="00171D5D" w:rsidRDefault="001B4B72" w:rsidP="001B4B72">
      <w:pPr>
        <w:widowControl/>
        <w:suppressAutoHyphens w:val="0"/>
        <w:autoSpaceDE/>
        <w:autoSpaceDN/>
        <w:spacing w:line="360" w:lineRule="auto"/>
        <w:ind w:right="-1"/>
        <w:jc w:val="both"/>
        <w:rPr>
          <w:rFonts w:eastAsia="Calibri"/>
          <w:color w:val="auto"/>
          <w:kern w:val="0"/>
          <w:sz w:val="28"/>
          <w:szCs w:val="28"/>
          <w:lang w:eastAsia="en-US" w:bidi="ar-SA"/>
        </w:rPr>
      </w:pPr>
      <w:r w:rsidRPr="00171D5D">
        <w:rPr>
          <w:rFonts w:eastAsia="Calibri"/>
          <w:color w:val="auto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/>
          <w:color w:val="auto"/>
          <w:kern w:val="0"/>
          <w:sz w:val="28"/>
          <w:szCs w:val="28"/>
          <w:lang w:eastAsia="en-US" w:bidi="ar-SA"/>
        </w:rPr>
        <w:t xml:space="preserve">               03.03.2022                </w:t>
      </w:r>
      <w:proofErr w:type="spellStart"/>
      <w:r w:rsidRPr="00171D5D">
        <w:rPr>
          <w:rFonts w:eastAsia="Calibri"/>
          <w:color w:val="auto"/>
          <w:kern w:val="0"/>
          <w:sz w:val="28"/>
          <w:szCs w:val="28"/>
          <w:lang w:eastAsia="en-US" w:bidi="ar-SA"/>
        </w:rPr>
        <w:t>р.п</w:t>
      </w:r>
      <w:proofErr w:type="spellEnd"/>
      <w:r w:rsidRPr="00171D5D">
        <w:rPr>
          <w:rFonts w:eastAsia="Calibri"/>
          <w:color w:val="auto"/>
          <w:kern w:val="0"/>
          <w:sz w:val="28"/>
          <w:szCs w:val="28"/>
          <w:lang w:eastAsia="en-US" w:bidi="ar-SA"/>
        </w:rPr>
        <w:t>. Первомайс</w:t>
      </w:r>
      <w:r>
        <w:rPr>
          <w:rFonts w:eastAsia="Calibri"/>
          <w:color w:val="auto"/>
          <w:kern w:val="0"/>
          <w:sz w:val="28"/>
          <w:szCs w:val="28"/>
          <w:lang w:eastAsia="en-US" w:bidi="ar-SA"/>
        </w:rPr>
        <w:t xml:space="preserve">кий                         </w:t>
      </w:r>
      <w:r w:rsidRPr="00171D5D">
        <w:rPr>
          <w:rFonts w:eastAsia="Calibri"/>
          <w:color w:val="auto"/>
          <w:kern w:val="0"/>
          <w:sz w:val="28"/>
          <w:szCs w:val="28"/>
          <w:lang w:eastAsia="en-US" w:bidi="ar-SA"/>
        </w:rPr>
        <w:t>№</w:t>
      </w:r>
      <w:r>
        <w:rPr>
          <w:rFonts w:eastAsia="Calibri"/>
          <w:color w:val="auto"/>
          <w:kern w:val="0"/>
          <w:sz w:val="28"/>
          <w:szCs w:val="28"/>
          <w:lang w:eastAsia="en-US" w:bidi="ar-SA"/>
        </w:rPr>
        <w:t>193</w:t>
      </w:r>
      <w:r w:rsidRPr="00171D5D">
        <w:rPr>
          <w:rFonts w:eastAsia="Calibri"/>
          <w:color w:val="auto"/>
          <w:kern w:val="0"/>
          <w:sz w:val="28"/>
          <w:szCs w:val="28"/>
          <w:lang w:eastAsia="en-US" w:bidi="ar-SA"/>
        </w:rPr>
        <w:t xml:space="preserve"> </w:t>
      </w:r>
    </w:p>
    <w:p w:rsidR="001B4B72" w:rsidRPr="00D001C1" w:rsidRDefault="001B4B72" w:rsidP="001B4B72">
      <w:pPr>
        <w:pStyle w:val="Standard"/>
        <w:jc w:val="both"/>
        <w:rPr>
          <w:color w:val="000000"/>
        </w:rPr>
      </w:pPr>
    </w:p>
    <w:p w:rsidR="001B4B72" w:rsidRPr="00D001C1" w:rsidRDefault="001B4B72" w:rsidP="001B4B72">
      <w:pPr>
        <w:pStyle w:val="Standard"/>
        <w:jc w:val="both"/>
        <w:rPr>
          <w:bCs/>
          <w:color w:val="000000"/>
          <w:sz w:val="28"/>
          <w:szCs w:val="28"/>
        </w:rPr>
      </w:pPr>
      <w:r w:rsidRPr="00D001C1">
        <w:rPr>
          <w:color w:val="000000"/>
          <w:sz w:val="28"/>
          <w:szCs w:val="28"/>
        </w:rPr>
        <w:t>Об утверждении А</w:t>
      </w:r>
      <w:r w:rsidRPr="00D001C1">
        <w:rPr>
          <w:bCs/>
          <w:color w:val="000000"/>
          <w:sz w:val="28"/>
          <w:szCs w:val="28"/>
        </w:rPr>
        <w:t>дминистративного регламента предоста</w:t>
      </w:r>
      <w:r>
        <w:rPr>
          <w:bCs/>
          <w:color w:val="000000"/>
          <w:sz w:val="28"/>
          <w:szCs w:val="28"/>
        </w:rPr>
        <w:t xml:space="preserve">вления </w:t>
      </w:r>
      <w:r w:rsidRPr="00D001C1">
        <w:rPr>
          <w:bCs/>
          <w:color w:val="000000"/>
          <w:sz w:val="28"/>
          <w:szCs w:val="28"/>
        </w:rPr>
        <w:t>муниципальной услуги «Присвоение спортивных разрядов» (второй спортивный разряд, третий спортивный разряд)</w:t>
      </w:r>
    </w:p>
    <w:p w:rsidR="001B4B72" w:rsidRPr="00D001C1" w:rsidRDefault="001B4B72" w:rsidP="001B4B72">
      <w:pPr>
        <w:pStyle w:val="Standard"/>
        <w:jc w:val="both"/>
        <w:rPr>
          <w:color w:val="000000"/>
          <w:sz w:val="28"/>
          <w:szCs w:val="28"/>
        </w:rPr>
      </w:pPr>
      <w:r w:rsidRPr="00D001C1">
        <w:rPr>
          <w:color w:val="000000"/>
          <w:sz w:val="28"/>
          <w:szCs w:val="28"/>
        </w:rPr>
        <w:t xml:space="preserve"> </w:t>
      </w:r>
    </w:p>
    <w:p w:rsidR="001B4B72" w:rsidRDefault="001B4B72" w:rsidP="001B4B7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8075AC">
        <w:rPr>
          <w:sz w:val="28"/>
          <w:szCs w:val="28"/>
        </w:rPr>
        <w:t xml:space="preserve">В соответствии с Федеральным </w:t>
      </w:r>
      <w:hyperlink r:id="rId10" w:history="1">
        <w:r w:rsidRPr="008075AC">
          <w:rPr>
            <w:sz w:val="28"/>
            <w:szCs w:val="28"/>
          </w:rPr>
          <w:t>закон</w:t>
        </w:r>
      </w:hyperlink>
      <w:r w:rsidRPr="008075AC">
        <w:rPr>
          <w:sz w:val="28"/>
          <w:szCs w:val="28"/>
        </w:rPr>
        <w:t xml:space="preserve">ом от 27.07.2010 №210-ФЗ «Об организации предоставления государственных и муниципальных услуг» (с изменениями от </w:t>
      </w:r>
      <w:r w:rsidRPr="00DB71CD">
        <w:rPr>
          <w:color w:val="00B050"/>
          <w:sz w:val="28"/>
          <w:szCs w:val="28"/>
        </w:rPr>
        <w:t>30</w:t>
      </w:r>
      <w:r w:rsidRPr="008075AC">
        <w:rPr>
          <w:sz w:val="28"/>
          <w:szCs w:val="28"/>
        </w:rPr>
        <w:t xml:space="preserve">.12.2021), Федеральным </w:t>
      </w:r>
      <w:hyperlink r:id="rId11" w:history="1">
        <w:r w:rsidRPr="008075AC">
          <w:rPr>
            <w:sz w:val="28"/>
            <w:szCs w:val="28"/>
          </w:rPr>
          <w:t>закон</w:t>
        </w:r>
      </w:hyperlink>
      <w:r w:rsidRPr="008075AC">
        <w:rPr>
          <w:sz w:val="28"/>
          <w:szCs w:val="28"/>
        </w:rPr>
        <w:t>ом</w:t>
      </w:r>
      <w:r w:rsidRPr="008075AC">
        <w:rPr>
          <w:i/>
          <w:iCs/>
          <w:sz w:val="28"/>
          <w:szCs w:val="28"/>
        </w:rPr>
        <w:t xml:space="preserve"> </w:t>
      </w:r>
      <w:r w:rsidRPr="008075AC">
        <w:rPr>
          <w:sz w:val="28"/>
          <w:szCs w:val="28"/>
        </w:rPr>
        <w:t xml:space="preserve">от 06.10.2003 </w:t>
      </w:r>
      <w:hyperlink r:id="rId12" w:history="1">
        <w:r w:rsidRPr="008075AC">
          <w:rPr>
            <w:sz w:val="28"/>
            <w:szCs w:val="28"/>
          </w:rPr>
          <w:t>№131</w:t>
        </w:r>
      </w:hyperlink>
      <w:r w:rsidRPr="008075AC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 (с изменениями от </w:t>
      </w:r>
      <w:r w:rsidRPr="00DB71CD">
        <w:rPr>
          <w:color w:val="00B050"/>
          <w:sz w:val="28"/>
          <w:szCs w:val="28"/>
        </w:rPr>
        <w:t>30.12</w:t>
      </w:r>
      <w:r w:rsidRPr="008075AC">
        <w:rPr>
          <w:sz w:val="28"/>
          <w:szCs w:val="28"/>
        </w:rPr>
        <w:t>.2021),  постановлением администрации района  от 02.06.2021 №487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</w:t>
      </w:r>
      <w:proofErr w:type="gramEnd"/>
      <w:r w:rsidRPr="008075AC">
        <w:rPr>
          <w:sz w:val="28"/>
          <w:szCs w:val="28"/>
        </w:rPr>
        <w:t xml:space="preserve">  Тамбовской области</w:t>
      </w:r>
      <w:r w:rsidRPr="008075AC">
        <w:rPr>
          <w:iCs/>
          <w:sz w:val="28"/>
          <w:szCs w:val="28"/>
        </w:rPr>
        <w:t>»</w:t>
      </w:r>
      <w:r w:rsidRPr="008075AC">
        <w:rPr>
          <w:sz w:val="28"/>
          <w:szCs w:val="28"/>
        </w:rPr>
        <w:t>, руководствуясь статьями 25, 25.1, 33 Устава Первомайского района Тамбовской области, администрация Первомайского района ПОСТАНОВЛЯЕТ:</w:t>
      </w:r>
    </w:p>
    <w:p w:rsidR="001B4B72" w:rsidRDefault="001B4B72" w:rsidP="001B4B7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Pr="00E8308D">
        <w:rPr>
          <w:sz w:val="28"/>
        </w:rPr>
        <w:t xml:space="preserve">Утвердить Административный регламент </w:t>
      </w:r>
      <w:r w:rsidRPr="00E8308D">
        <w:rPr>
          <w:bCs/>
          <w:sz w:val="28"/>
          <w:szCs w:val="28"/>
        </w:rPr>
        <w:t>предоста</w:t>
      </w:r>
      <w:r>
        <w:rPr>
          <w:bCs/>
          <w:sz w:val="28"/>
          <w:szCs w:val="28"/>
        </w:rPr>
        <w:t xml:space="preserve">вления </w:t>
      </w:r>
      <w:r w:rsidRPr="00E8308D">
        <w:rPr>
          <w:bCs/>
          <w:sz w:val="28"/>
          <w:szCs w:val="28"/>
        </w:rPr>
        <w:t xml:space="preserve">муниципальной услуги </w:t>
      </w:r>
      <w:r>
        <w:rPr>
          <w:bCs/>
          <w:sz w:val="28"/>
          <w:szCs w:val="28"/>
        </w:rPr>
        <w:t>«Присвоение спортивных разрядов» (второй спортивный разряд, третий спортивный разряд)</w:t>
      </w:r>
      <w:r w:rsidRPr="00E8308D">
        <w:rPr>
          <w:bCs/>
          <w:sz w:val="28"/>
          <w:szCs w:val="28"/>
        </w:rPr>
        <w:t xml:space="preserve"> согласно</w:t>
      </w:r>
      <w:r>
        <w:rPr>
          <w:bCs/>
          <w:sz w:val="28"/>
          <w:szCs w:val="28"/>
        </w:rPr>
        <w:t xml:space="preserve"> приложению.</w:t>
      </w:r>
    </w:p>
    <w:p w:rsidR="001B4B72" w:rsidRDefault="001B4B72" w:rsidP="001B4B72">
      <w:pPr>
        <w:pStyle w:val="Standard"/>
        <w:ind w:firstLine="708"/>
        <w:jc w:val="both"/>
        <w:rPr>
          <w:bCs/>
          <w:sz w:val="28"/>
          <w:szCs w:val="28"/>
        </w:rPr>
      </w:pPr>
      <w:r w:rsidRPr="00E8308D">
        <w:rPr>
          <w:color w:val="000000"/>
          <w:sz w:val="28"/>
        </w:rPr>
        <w:t xml:space="preserve">2.Отделу культуры, </w:t>
      </w:r>
      <w:r>
        <w:rPr>
          <w:color w:val="000000"/>
          <w:sz w:val="28"/>
        </w:rPr>
        <w:t>спорта, молодежной политики и архивного дела администрации района (Игумнов</w:t>
      </w:r>
      <w:r w:rsidRPr="00E8308D">
        <w:rPr>
          <w:color w:val="000000"/>
          <w:sz w:val="28"/>
        </w:rPr>
        <w:t>) обеспечить исполнение Административного регламента</w:t>
      </w:r>
      <w:r w:rsidRPr="00E8308D">
        <w:rPr>
          <w:bCs/>
          <w:color w:val="000000"/>
          <w:sz w:val="28"/>
          <w:szCs w:val="28"/>
        </w:rPr>
        <w:t xml:space="preserve"> предоста</w:t>
      </w:r>
      <w:r>
        <w:rPr>
          <w:bCs/>
          <w:color w:val="000000"/>
          <w:sz w:val="28"/>
          <w:szCs w:val="28"/>
        </w:rPr>
        <w:t xml:space="preserve">вления </w:t>
      </w:r>
      <w:r w:rsidRPr="00E8308D">
        <w:rPr>
          <w:bCs/>
          <w:color w:val="000000"/>
          <w:sz w:val="28"/>
          <w:szCs w:val="28"/>
        </w:rPr>
        <w:t xml:space="preserve">муниципальной услуги </w:t>
      </w:r>
      <w:r>
        <w:rPr>
          <w:bCs/>
          <w:sz w:val="28"/>
          <w:szCs w:val="28"/>
        </w:rPr>
        <w:t>«Присвоение спортивных разрядов» (второй спортивный разряд, третий спортивный разряд)</w:t>
      </w:r>
      <w:r w:rsidRPr="00E8308D">
        <w:rPr>
          <w:bCs/>
          <w:sz w:val="28"/>
          <w:szCs w:val="28"/>
        </w:rPr>
        <w:t xml:space="preserve"> </w:t>
      </w:r>
    </w:p>
    <w:p w:rsidR="001B4B72" w:rsidRDefault="001B4B72" w:rsidP="001B4B72">
      <w:pPr>
        <w:pStyle w:val="Standard"/>
        <w:ind w:firstLine="708"/>
        <w:jc w:val="both"/>
        <w:rPr>
          <w:rFonts w:eastAsia="Calibri"/>
          <w:kern w:val="0"/>
          <w:sz w:val="28"/>
          <w:szCs w:val="28"/>
          <w:lang w:eastAsia="en-US" w:bidi="ar-SA"/>
        </w:rPr>
      </w:pPr>
      <w:r w:rsidRPr="00171D5D">
        <w:rPr>
          <w:rFonts w:eastAsia="Calibri"/>
          <w:kern w:val="0"/>
          <w:sz w:val="28"/>
          <w:szCs w:val="28"/>
          <w:lang w:eastAsia="en-US" w:bidi="ar-SA"/>
        </w:rPr>
        <w:t>3.Отделу организационной работы, взаимодействия с органами местного самоуправления и общественностью администрации района (</w:t>
      </w:r>
      <w:proofErr w:type="spellStart"/>
      <w:r w:rsidRPr="00171D5D">
        <w:rPr>
          <w:rFonts w:eastAsia="Calibri"/>
          <w:kern w:val="0"/>
          <w:sz w:val="28"/>
          <w:szCs w:val="28"/>
          <w:lang w:eastAsia="en-US" w:bidi="ar-SA"/>
        </w:rPr>
        <w:t>Зеленева</w:t>
      </w:r>
      <w:proofErr w:type="spellEnd"/>
      <w:r w:rsidRPr="00171D5D">
        <w:rPr>
          <w:rFonts w:eastAsia="Calibri"/>
          <w:kern w:val="0"/>
          <w:sz w:val="28"/>
          <w:szCs w:val="28"/>
          <w:lang w:eastAsia="en-US" w:bidi="ar-SA"/>
        </w:rPr>
        <w:t xml:space="preserve">) </w:t>
      </w:r>
      <w:proofErr w:type="gramStart"/>
      <w:r w:rsidRPr="00171D5D">
        <w:rPr>
          <w:rFonts w:eastAsia="Calibri"/>
          <w:kern w:val="0"/>
          <w:sz w:val="28"/>
          <w:szCs w:val="28"/>
          <w:lang w:eastAsia="en-US" w:bidi="ar-SA"/>
        </w:rPr>
        <w:t>разместить</w:t>
      </w:r>
      <w:proofErr w:type="gramEnd"/>
      <w:r w:rsidRPr="00171D5D">
        <w:rPr>
          <w:rFonts w:eastAsia="Calibri"/>
          <w:kern w:val="0"/>
          <w:sz w:val="28"/>
          <w:szCs w:val="28"/>
          <w:lang w:eastAsia="en-US" w:bidi="ar-SA"/>
        </w:rPr>
        <w:t xml:space="preserve"> </w:t>
      </w:r>
      <w:r w:rsidRPr="00E8308D">
        <w:rPr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дминистративный регламент</w:t>
      </w:r>
      <w:r w:rsidRPr="00E8308D">
        <w:rPr>
          <w:bCs/>
          <w:color w:val="000000"/>
          <w:sz w:val="28"/>
          <w:szCs w:val="28"/>
        </w:rPr>
        <w:t xml:space="preserve"> предоста</w:t>
      </w:r>
      <w:r>
        <w:rPr>
          <w:bCs/>
          <w:color w:val="000000"/>
          <w:sz w:val="28"/>
          <w:szCs w:val="28"/>
        </w:rPr>
        <w:t xml:space="preserve">вления </w:t>
      </w:r>
      <w:r w:rsidRPr="00E8308D">
        <w:rPr>
          <w:bCs/>
          <w:color w:val="000000"/>
          <w:sz w:val="28"/>
          <w:szCs w:val="28"/>
        </w:rPr>
        <w:t xml:space="preserve">муниципальной услуги </w:t>
      </w:r>
      <w:r>
        <w:rPr>
          <w:bCs/>
          <w:sz w:val="28"/>
          <w:szCs w:val="28"/>
        </w:rPr>
        <w:t>«Присвоение спортивных разрядов» (второй спортивный разряд, третий спортивный разряд)</w:t>
      </w:r>
      <w:r w:rsidRPr="00E8308D">
        <w:rPr>
          <w:bCs/>
          <w:sz w:val="28"/>
          <w:szCs w:val="28"/>
        </w:rPr>
        <w:t xml:space="preserve"> </w:t>
      </w:r>
      <w:r w:rsidRPr="00171D5D">
        <w:rPr>
          <w:rFonts w:eastAsia="Calibri"/>
          <w:kern w:val="0"/>
          <w:sz w:val="28"/>
          <w:szCs w:val="28"/>
          <w:lang w:eastAsia="en-US" w:bidi="ar-SA"/>
        </w:rPr>
        <w:t>на сайте администрации района  в сети Интернет.</w:t>
      </w:r>
    </w:p>
    <w:p w:rsidR="001B4B72" w:rsidRDefault="001B4B72" w:rsidP="001B4B72">
      <w:pPr>
        <w:pStyle w:val="Standard"/>
        <w:ind w:firstLine="708"/>
        <w:jc w:val="both"/>
        <w:rPr>
          <w:rFonts w:eastAsia="Calibri"/>
          <w:kern w:val="0"/>
          <w:sz w:val="28"/>
          <w:szCs w:val="28"/>
          <w:lang w:eastAsia="en-US" w:bidi="ar-SA"/>
        </w:rPr>
      </w:pPr>
      <w:r w:rsidRPr="00171D5D">
        <w:rPr>
          <w:rFonts w:eastAsia="Calibri"/>
          <w:kern w:val="0"/>
          <w:sz w:val="28"/>
          <w:szCs w:val="28"/>
          <w:lang w:eastAsia="en-US" w:bidi="ar-SA"/>
        </w:rPr>
        <w:t>4.Опубликовать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hyperlink r:id="rId13" w:history="1">
        <w:r w:rsidRPr="00C35C9D">
          <w:rPr>
            <w:rStyle w:val="a3"/>
            <w:rFonts w:eastAsia="Calibri"/>
            <w:kern w:val="0"/>
            <w:sz w:val="28"/>
            <w:szCs w:val="28"/>
            <w:lang w:val="en-US" w:eastAsia="en-US" w:bidi="ar-SA"/>
          </w:rPr>
          <w:t>www</w:t>
        </w:r>
        <w:r w:rsidRPr="00C35C9D">
          <w:rPr>
            <w:rStyle w:val="a3"/>
            <w:rFonts w:eastAsia="Calibri"/>
            <w:kern w:val="0"/>
            <w:sz w:val="28"/>
            <w:szCs w:val="28"/>
            <w:lang w:eastAsia="en-US" w:bidi="ar-SA"/>
          </w:rPr>
          <w:t>.</w:t>
        </w:r>
        <w:r w:rsidRPr="00C35C9D">
          <w:rPr>
            <w:rStyle w:val="a3"/>
            <w:rFonts w:eastAsia="Calibri"/>
            <w:kern w:val="0"/>
            <w:sz w:val="28"/>
            <w:szCs w:val="28"/>
            <w:lang w:val="en-US" w:eastAsia="en-US" w:bidi="ar-SA"/>
          </w:rPr>
          <w:t>top</w:t>
        </w:r>
        <w:r w:rsidRPr="00C35C9D">
          <w:rPr>
            <w:rStyle w:val="a3"/>
            <w:rFonts w:eastAsia="Calibri"/>
            <w:kern w:val="0"/>
            <w:sz w:val="28"/>
            <w:szCs w:val="28"/>
            <w:lang w:eastAsia="en-US" w:bidi="ar-SA"/>
          </w:rPr>
          <w:t>68.</w:t>
        </w:r>
        <w:proofErr w:type="spellStart"/>
        <w:r w:rsidRPr="00C35C9D">
          <w:rPr>
            <w:rStyle w:val="a3"/>
            <w:rFonts w:eastAsia="Calibri"/>
            <w:kern w:val="0"/>
            <w:sz w:val="28"/>
            <w:szCs w:val="28"/>
            <w:lang w:val="en-US" w:eastAsia="en-US" w:bidi="ar-SA"/>
          </w:rPr>
          <w:t>ru</w:t>
        </w:r>
        <w:proofErr w:type="spellEnd"/>
      </w:hyperlink>
      <w:r w:rsidRPr="00171D5D">
        <w:rPr>
          <w:rFonts w:eastAsia="Calibri"/>
          <w:kern w:val="0"/>
          <w:sz w:val="28"/>
          <w:szCs w:val="28"/>
          <w:lang w:eastAsia="en-US" w:bidi="ar-SA"/>
        </w:rPr>
        <w:t>).</w:t>
      </w:r>
    </w:p>
    <w:p w:rsidR="001B4B72" w:rsidRPr="00D001C1" w:rsidRDefault="001B4B72" w:rsidP="001B4B72">
      <w:pPr>
        <w:pStyle w:val="Standard"/>
        <w:spacing w:line="200" w:lineRule="atLeast"/>
        <w:ind w:firstLine="708"/>
        <w:jc w:val="both"/>
        <w:rPr>
          <w:color w:val="000000"/>
          <w:sz w:val="28"/>
        </w:rPr>
      </w:pPr>
      <w:r w:rsidRPr="00171D5D">
        <w:rPr>
          <w:rFonts w:eastAsia="Calibri"/>
          <w:kern w:val="0"/>
          <w:sz w:val="28"/>
          <w:szCs w:val="28"/>
          <w:lang w:eastAsia="en-US" w:bidi="ar-SA"/>
        </w:rPr>
        <w:t>5.Настоящее постановление  вступает  в силу со дня его опубликования</w:t>
      </w:r>
    </w:p>
    <w:p w:rsidR="001B4B72" w:rsidRDefault="001B4B72" w:rsidP="001B4B72">
      <w:pPr>
        <w:pStyle w:val="Standard"/>
        <w:spacing w:line="200" w:lineRule="atLeast"/>
        <w:jc w:val="both"/>
        <w:rPr>
          <w:color w:val="000000"/>
          <w:sz w:val="28"/>
        </w:rPr>
      </w:pPr>
    </w:p>
    <w:p w:rsidR="001B4B72" w:rsidRDefault="001B4B72" w:rsidP="001B4B72">
      <w:pPr>
        <w:pStyle w:val="Standard"/>
        <w:spacing w:line="200" w:lineRule="atLeast"/>
        <w:jc w:val="both"/>
        <w:rPr>
          <w:color w:val="000000"/>
          <w:sz w:val="28"/>
        </w:rPr>
      </w:pPr>
    </w:p>
    <w:p w:rsidR="001B4B72" w:rsidRDefault="001B4B72" w:rsidP="001B4B72">
      <w:pPr>
        <w:pStyle w:val="Standard"/>
        <w:spacing w:line="200" w:lineRule="atLeast"/>
        <w:jc w:val="both"/>
        <w:rPr>
          <w:color w:val="000000"/>
          <w:sz w:val="28"/>
        </w:rPr>
      </w:pPr>
    </w:p>
    <w:p w:rsidR="001B4B72" w:rsidRPr="00D001C1" w:rsidRDefault="001B4B72" w:rsidP="001B4B72">
      <w:pPr>
        <w:pStyle w:val="Standard"/>
        <w:spacing w:line="200" w:lineRule="atLeast"/>
        <w:jc w:val="both"/>
        <w:rPr>
          <w:color w:val="000000"/>
        </w:rPr>
      </w:pPr>
      <w:r w:rsidRPr="00D001C1">
        <w:rPr>
          <w:color w:val="000000"/>
          <w:sz w:val="28"/>
        </w:rPr>
        <w:t xml:space="preserve">Глава района                                                                            </w:t>
      </w:r>
      <w:r>
        <w:rPr>
          <w:color w:val="000000"/>
          <w:sz w:val="28"/>
        </w:rPr>
        <w:t xml:space="preserve">                  </w:t>
      </w:r>
      <w:proofErr w:type="spellStart"/>
      <w:r>
        <w:rPr>
          <w:color w:val="000000"/>
          <w:sz w:val="28"/>
        </w:rPr>
        <w:t>Р.В.Рыжков</w:t>
      </w:r>
      <w:proofErr w:type="spellEnd"/>
      <w:r w:rsidRPr="00D001C1">
        <w:rPr>
          <w:color w:val="000000"/>
          <w:sz w:val="28"/>
        </w:rPr>
        <w:t xml:space="preserve">                                                       </w:t>
      </w:r>
      <w:r w:rsidRPr="00D001C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029C1" w:rsidRDefault="005029C1" w:rsidP="001B4B72">
      <w:pPr>
        <w:pStyle w:val="Standard"/>
        <w:spacing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</w:t>
      </w:r>
      <w:r w:rsidR="001B4B72">
        <w:rPr>
          <w:color w:val="000000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5029C1" w:rsidRDefault="005029C1" w:rsidP="005029C1">
      <w:pPr>
        <w:pStyle w:val="Standard"/>
        <w:spacing w:line="200" w:lineRule="atLeast"/>
        <w:jc w:val="center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F13CB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9C1" w:rsidRDefault="005029C1" w:rsidP="005029C1">
      <w:pPr>
        <w:pStyle w:val="Standard"/>
        <w:spacing w:line="200" w:lineRule="atLeast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 района</w:t>
      </w:r>
    </w:p>
    <w:p w:rsidR="005029C1" w:rsidRDefault="005029C1" w:rsidP="005029C1">
      <w:pPr>
        <w:pStyle w:val="Standard"/>
        <w:spacing w:line="20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о</w:t>
      </w:r>
      <w:r w:rsidR="006860F1">
        <w:rPr>
          <w:color w:val="000000"/>
          <w:sz w:val="28"/>
          <w:szCs w:val="28"/>
        </w:rPr>
        <w:t>т           03.03.</w:t>
      </w:r>
      <w:r w:rsidR="00E917E7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 xml:space="preserve">   №</w:t>
      </w:r>
      <w:r w:rsidR="006860F1">
        <w:rPr>
          <w:color w:val="000000"/>
          <w:sz w:val="28"/>
          <w:szCs w:val="28"/>
        </w:rPr>
        <w:t>193</w:t>
      </w:r>
    </w:p>
    <w:p w:rsidR="005029C1" w:rsidRDefault="005029C1" w:rsidP="005029C1">
      <w:pPr>
        <w:pStyle w:val="Standard"/>
        <w:spacing w:line="200" w:lineRule="atLeast"/>
        <w:ind w:firstLine="709"/>
        <w:jc w:val="right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дминистративного регламента предоставления муниципальной услуги «Присвоение спортивных разрядов» (второй спортивный разряд, третий спортивный разряд)</w:t>
      </w:r>
    </w:p>
    <w:p w:rsidR="005029C1" w:rsidRDefault="005029C1" w:rsidP="005029C1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029C1" w:rsidRDefault="005029C1" w:rsidP="005029C1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029C1" w:rsidRDefault="005029C1" w:rsidP="005029C1">
      <w:pPr>
        <w:pStyle w:val="Standard"/>
        <w:spacing w:line="200" w:lineRule="atLeast"/>
        <w:jc w:val="center"/>
        <w:rPr>
          <w:color w:val="000000"/>
        </w:rPr>
      </w:pPr>
      <w:r>
        <w:rPr>
          <w:rStyle w:val="sectiontitle"/>
          <w:color w:val="000000"/>
          <w:sz w:val="28"/>
          <w:szCs w:val="28"/>
        </w:rPr>
        <w:t>1. Общие положения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Административный регламент предоставления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муниципальной услуги «Присвоение спортивных разрядов» (второй спортивный разряд, третий спортивный разряд) (далее -  муниципальная услуга) разработан в целях повышения качества, открытости и обеспечения доступности предоставления муниципальной услуги и определяет порядок, сроки и последовательность действий (далее - административные процедуры) при присвоении второго спортивного разряда, третьего спортивного разряда, (далее – спортивные разряды) (за исключением военно-прикладных и служебно-прикладных видов спорта).</w:t>
      </w:r>
      <w:proofErr w:type="gramEnd"/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rStyle w:val="StrongEmphasis"/>
          <w:b w:val="0"/>
          <w:bCs w:val="0"/>
          <w:color w:val="000000"/>
        </w:rPr>
      </w:pPr>
      <w:r>
        <w:rPr>
          <w:rStyle w:val="StrongEmphasis"/>
          <w:b w:val="0"/>
          <w:sz w:val="28"/>
          <w:szCs w:val="28"/>
        </w:rPr>
        <w:t>1.2. Круг заявителей.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rStyle w:val="StrongEmphasis"/>
          <w:b w:val="0"/>
          <w:bCs w:val="0"/>
          <w:color w:val="000000"/>
        </w:rPr>
      </w:pPr>
      <w:proofErr w:type="gramStart"/>
      <w:r>
        <w:rPr>
          <w:rStyle w:val="StrongEmphasis"/>
          <w:b w:val="0"/>
          <w:color w:val="000000"/>
          <w:sz w:val="28"/>
          <w:szCs w:val="28"/>
        </w:rPr>
        <w:t>Получатели муниципальной услуги (заявители) - региональные спортивные федерации или местные спортивные федерации по месту их территориальной сферы деятельности, а в случае их отсутствия физкультурно-спортивные организации, организации, осуществляющие спортивную подготовку или образовательные организации, к которой принадлежит спортсмен, по месту их нахождения, обратившиеся в орган, предоставляющий муниципальную услугу, с запросом в письменной или электронной форме.</w:t>
      </w:r>
      <w:proofErr w:type="gramEnd"/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rStyle w:val="StrongEmphasis"/>
          <w:b w:val="0"/>
          <w:color w:val="000000"/>
          <w:sz w:val="28"/>
          <w:szCs w:val="28"/>
        </w:rPr>
        <w:t>Право на обращение за предоставлением муниципальной услуги имеет заявитель или его представитель – физическое и юридическое лицо, имеющее право,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полномочиями, выступать от имени заявителей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1.3.Требования к порядку информирования о предоставлении муниципальной услуги: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1.3.1.Информация о муниципальной услуге предоставляется: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sz w:val="28"/>
          <w:szCs w:val="28"/>
        </w:rPr>
        <w:t xml:space="preserve">-непосредственно в уполномоченном органе, расположенном по адресу: 393700 Тамбовская область, Первомайский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ервомайский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пл.Ленина</w:t>
      </w:r>
      <w:proofErr w:type="spellEnd"/>
      <w:r>
        <w:rPr>
          <w:sz w:val="28"/>
          <w:szCs w:val="28"/>
        </w:rPr>
        <w:t xml:space="preserve"> , д.11, с использованием средств телефонной связи 8(47548) 2-13-52, электронного информирования: электронной почты: post@r48.</w:t>
      </w:r>
      <w:proofErr w:type="spellStart"/>
      <w:r>
        <w:rPr>
          <w:sz w:val="28"/>
          <w:szCs w:val="28"/>
          <w:lang w:val="en-US"/>
        </w:rPr>
        <w:t>tambov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официального сайта Администрации в информационно-телекоммуникационной сети "Интернет" </w:t>
      </w:r>
      <w:hyperlink r:id="rId14" w:history="1">
        <w:r>
          <w:rPr>
            <w:rStyle w:val="a3"/>
            <w:color w:val="auto"/>
            <w:sz w:val="28"/>
            <w:szCs w:val="28"/>
          </w:rPr>
          <w:t>https://r48.tmbreg.ru</w:t>
        </w:r>
      </w:hyperlink>
      <w:r>
        <w:rPr>
          <w:sz w:val="28"/>
          <w:szCs w:val="28"/>
        </w:rPr>
        <w:t>.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sz w:val="28"/>
          <w:szCs w:val="28"/>
        </w:rPr>
        <w:t>График (режим) приема по вопросам предоставления муниципальной услуги ответственными лицами: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sz w:val="28"/>
          <w:szCs w:val="28"/>
        </w:rPr>
        <w:t>понедельник-пятница</w:t>
      </w:r>
      <w:r>
        <w:rPr>
          <w:color w:val="000000"/>
          <w:sz w:val="28"/>
          <w:szCs w:val="28"/>
        </w:rPr>
        <w:t xml:space="preserve"> — 8.00-17.00; перерыв – 12.00-13.00;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выходные дни: суббота, воскресенье, нерабочие праздничные дни.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1.3.2.В любое время с момента приема документов, указанных                     в пункте 2.6 настоящего Административного регламента, заявитель имеет право на получение сведений о ходе предоставления муниципальной услуги по телефону, в информационно-телекоммуникационной сети Интернет, по электронной почте или посредством личного обращения в уполномоченный орган.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Для получения сведений о ходе предоставления муниципальной услуги заявителем называются дата и входящий номер, указанные в полученной заявителем расписке. Заявителю предоставляются сведения о том, на каком этапе рассмотрения (какой административной процедуры) находятся представленные им документы.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-о местонахождении, контактных телефонах, адресе электронной почты, официального </w:t>
      </w:r>
      <w:proofErr w:type="gramStart"/>
      <w:r>
        <w:rPr>
          <w:color w:val="000000"/>
          <w:sz w:val="28"/>
          <w:szCs w:val="28"/>
        </w:rPr>
        <w:t>интернет-портала</w:t>
      </w:r>
      <w:proofErr w:type="gramEnd"/>
      <w:r>
        <w:rPr>
          <w:color w:val="000000"/>
          <w:sz w:val="28"/>
          <w:szCs w:val="28"/>
        </w:rPr>
        <w:t xml:space="preserve"> администрации района и режиме работы ответственного лица уполномоченного органа;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-о порядке оказания муниципальной услуги;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-о перечне документов, которые заявитель должен представить                для предоставления муниципальной услуги;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-об оперативной информации по предоставлению муниципальной услуги;</w:t>
      </w:r>
    </w:p>
    <w:p w:rsid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-о порядке обжалования решений, действий (бездействия) исполнителей 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>или) уполномоченного органа, нарушающих права и законные интересы заявителей.</w:t>
      </w:r>
    </w:p>
    <w:p w:rsidR="005029C1" w:rsidRPr="005029C1" w:rsidRDefault="005029C1" w:rsidP="005029C1">
      <w:pPr>
        <w:pStyle w:val="Standard"/>
        <w:spacing w:line="200" w:lineRule="atLeast"/>
        <w:ind w:firstLine="708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1.3.3.Информация о предоставлении муниципальной услуги размещается непосредственно в уполномоченном органе с использованием информационных стендов, посредством размещения на официальном сайте Администрации в информационно-телекоммуникационной сети "Интернет" http://r48.tmbreg.ru, </w:t>
      </w:r>
      <w:r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- Реестр государственных и муниципальных услуг (функций)), в открытом доступе в федеральной государственной информационной системе «Единый портал государственных и</w:t>
      </w:r>
      <w:proofErr w:type="gramEnd"/>
      <w:r>
        <w:rPr>
          <w:sz w:val="28"/>
          <w:szCs w:val="28"/>
        </w:rPr>
        <w:t xml:space="preserve"> муниципальных услуг (функций)» (gosuslugi.ru) и в государственной информационной системе «Портал государственных и муниципальных услуг Тамбовской области» (gosuslugi68.ru),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представляется по запросу заявителя по телефону или по почте.</w:t>
      </w:r>
    </w:p>
    <w:p w:rsidR="005029C1" w:rsidRDefault="005029C1" w:rsidP="005029C1">
      <w:pPr>
        <w:pStyle w:val="Standard"/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720"/>
        </w:tabs>
        <w:spacing w:line="20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2.Стандарт предоставления муниципальной услуги</w:t>
      </w:r>
    </w:p>
    <w:p w:rsidR="005029C1" w:rsidRDefault="005029C1" w:rsidP="005029C1">
      <w:pPr>
        <w:pStyle w:val="Standard"/>
        <w:tabs>
          <w:tab w:val="left" w:pos="720"/>
        </w:tabs>
        <w:spacing w:line="200" w:lineRule="atLeast"/>
        <w:ind w:firstLine="709"/>
        <w:jc w:val="center"/>
        <w:rPr>
          <w:color w:val="000000"/>
          <w:sz w:val="28"/>
          <w:szCs w:val="28"/>
        </w:rPr>
      </w:pPr>
    </w:p>
    <w:p w:rsidR="005029C1" w:rsidRDefault="005029C1" w:rsidP="005029C1">
      <w:pPr>
        <w:ind w:firstLine="708"/>
        <w:jc w:val="both"/>
        <w:rPr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2.1.</w:t>
      </w:r>
      <w:r>
        <w:rPr>
          <w:kern w:val="0"/>
          <w:sz w:val="28"/>
          <w:szCs w:val="28"/>
          <w:lang w:eastAsia="ru-RU" w:bidi="ar-SA"/>
        </w:rPr>
        <w:t xml:space="preserve">Наименование муниципальной услуги: «Присвоение спортивных </w:t>
      </w:r>
      <w:r>
        <w:rPr>
          <w:kern w:val="0"/>
          <w:sz w:val="28"/>
          <w:szCs w:val="28"/>
          <w:lang w:eastAsia="ru-RU" w:bidi="ar-SA"/>
        </w:rPr>
        <w:lastRenderedPageBreak/>
        <w:t xml:space="preserve">разрядов» </w:t>
      </w:r>
      <w:r>
        <w:rPr>
          <w:bCs/>
          <w:kern w:val="0"/>
          <w:sz w:val="28"/>
          <w:szCs w:val="28"/>
          <w:lang w:eastAsia="ru-RU" w:bidi="ar-SA"/>
        </w:rPr>
        <w:t>(второй спортивный разряд, третий спортивный разряд)</w:t>
      </w:r>
      <w:r>
        <w:rPr>
          <w:kern w:val="0"/>
          <w:sz w:val="28"/>
          <w:szCs w:val="28"/>
          <w:lang w:eastAsia="ru-RU" w:bidi="ar-SA"/>
        </w:rPr>
        <w:t>.</w:t>
      </w:r>
    </w:p>
    <w:p w:rsidR="005029C1" w:rsidRDefault="005029C1" w:rsidP="005029C1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2.2.Наименование органа, предоставляющего муниципальную услугу. </w:t>
      </w:r>
      <w:r>
        <w:rPr>
          <w:rFonts w:ascii="Times New Roman CYR" w:hAnsi="Times New Roman CYR" w:cs="Times New Roman CYR"/>
          <w:sz w:val="28"/>
          <w:szCs w:val="28"/>
        </w:rPr>
        <w:t>Муниципальная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администрацией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Первомайского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Тамбовской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области. Предоставление этой услуги обеспечивается отделом культуры, спорта, молодежной политики и архивного дела администрации Первомайского района (далее - отдел).</w:t>
      </w:r>
    </w:p>
    <w:p w:rsidR="005029C1" w:rsidRDefault="005029C1" w:rsidP="005029C1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Результат предоставления муниципальной услуги.</w:t>
      </w:r>
    </w:p>
    <w:p w:rsidR="005029C1" w:rsidRDefault="005029C1" w:rsidP="005029C1">
      <w:pPr>
        <w:ind w:firstLine="708"/>
        <w:jc w:val="both"/>
        <w:rPr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является:</w:t>
      </w:r>
    </w:p>
    <w:p w:rsidR="005029C1" w:rsidRDefault="005029C1" w:rsidP="005029C1">
      <w:pPr>
        <w:ind w:firstLine="708"/>
        <w:jc w:val="both"/>
        <w:rPr>
          <w:color w:val="auto"/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-решение о присвоении спортивного разряда </w:t>
      </w:r>
      <w:r>
        <w:rPr>
          <w:color w:val="auto"/>
          <w:kern w:val="0"/>
          <w:sz w:val="28"/>
          <w:szCs w:val="28"/>
          <w:lang w:eastAsia="ru-RU" w:bidi="ar-SA"/>
        </w:rPr>
        <w:t>с выдачей нагрудного значка соответствующего спортивного разряда и зачетной классификационной книжкой;</w:t>
      </w:r>
    </w:p>
    <w:p w:rsidR="005029C1" w:rsidRDefault="005029C1" w:rsidP="005029C1">
      <w:pPr>
        <w:ind w:firstLine="708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-решение об отказе в присвоении спортивного разряда.</w:t>
      </w:r>
    </w:p>
    <w:p w:rsidR="005029C1" w:rsidRDefault="005029C1" w:rsidP="005029C1">
      <w:pPr>
        <w:ind w:firstLine="708"/>
        <w:jc w:val="both"/>
        <w:rPr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2.4.Срок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5029C1" w:rsidRDefault="005029C1" w:rsidP="005029C1">
      <w:pPr>
        <w:ind w:firstLine="708"/>
        <w:jc w:val="both"/>
        <w:rPr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>2.4.1.</w:t>
      </w:r>
      <w:r>
        <w:rPr>
          <w:color w:val="auto"/>
          <w:kern w:val="0"/>
          <w:sz w:val="28"/>
          <w:szCs w:val="28"/>
          <w:lang w:eastAsia="ru-RU" w:bidi="ar-SA"/>
        </w:rPr>
        <w:t>Срок предоставления муниципальной услуги составляет 30 календарных дней со дня подачи заявителем документов. Днем обращения</w:t>
      </w:r>
      <w:r>
        <w:rPr>
          <w:kern w:val="0"/>
          <w:sz w:val="28"/>
          <w:szCs w:val="28"/>
          <w:lang w:eastAsia="ru-RU" w:bidi="ar-SA"/>
        </w:rPr>
        <w:t xml:space="preserve"> заявителя за предоставлением муниципальной услуги считается день приема и регистрации представления со всеми документами, указанными в пункте 2.6 настоящего Административного регламента.</w:t>
      </w:r>
    </w:p>
    <w:p w:rsidR="005029C1" w:rsidRDefault="005029C1" w:rsidP="005029C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2.5.Перечень нормативных правовых актов, регулирующих отношения, возникающие в связи с предоставлением муниципальной услуги, с указанием их реквизитов: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-Конституция Российской Федерации;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-Гражданский кодекс Российской Федерации;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02.05.2006 № 59-ФЗ «О порядке рассмотрения обращений граждан Российской Федерации»;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27.07.2006 № 149-ФЗ «Об информации, информационных технологиях и о защите информации»;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27.07.2006 № 152-ФЗ «О персональных данных»;</w:t>
      </w:r>
    </w:p>
    <w:p w:rsidR="005029C1" w:rsidRDefault="005029C1" w:rsidP="005029C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-Приказ Министерства спорта Российской Федерации от 20.02.2017 №108 «Об утверждении положения о Единой всероссийской спортивной классификации»;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-Единая всероссийская спортивная классификация на 2019-2022 годы (зимние виды спорта) и Единая всероссийская спортивная классификация   на 2018-2021 годы (летние виды спорта);</w:t>
      </w:r>
    </w:p>
    <w:p w:rsidR="005029C1" w:rsidRDefault="005029C1" w:rsidP="005029C1">
      <w:pPr>
        <w:ind w:firstLine="708"/>
        <w:jc w:val="both"/>
        <w:rPr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-Закон Тамбовской области от 06.06.2014 №414-З «О государственной политике в сфере физической культуры и спорта в Тамбовской области»;</w:t>
      </w:r>
    </w:p>
    <w:p w:rsidR="005029C1" w:rsidRDefault="005029C1" w:rsidP="005029C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-Постановление администрации Первомайского района от 02.06.2021 №487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области»;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-Настоящий административный регламент.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</w:t>
      </w:r>
      <w:r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-представление на присвоение спортивного разряда, составленное</w:t>
      </w:r>
      <w:r>
        <w:rPr>
          <w:sz w:val="28"/>
          <w:szCs w:val="28"/>
        </w:rPr>
        <w:br/>
        <w:t>по форме согласно приложению № 1 к настоящему Административному регламенту</w:t>
      </w:r>
      <w:r>
        <w:t xml:space="preserve"> </w:t>
      </w:r>
      <w:r>
        <w:rPr>
          <w:sz w:val="28"/>
          <w:szCs w:val="28"/>
        </w:rPr>
        <w:t xml:space="preserve">заверенное печатью (при наличии) и подписью руководителя региональной спортивной федерации или местной спортивной федерации (далее при совместном упоминании - спортивные федерации) по месту их территориальной сферы деятельности. </w:t>
      </w:r>
      <w:proofErr w:type="gramStart"/>
      <w:r>
        <w:rPr>
          <w:sz w:val="28"/>
          <w:szCs w:val="28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федерации, спортивные разряды "второй спортивный разряд" и "третий спортивный разряд" присваиваются по представлению для присвоения спортивного разряда, заверенному печатью (при наличии) и подписью руководителя физкультурно-спортивной организации, организации, осуществляющей спортивную подготовку или образовательной организации, к которой принадлежит спортсмен, по месту их нахождения.</w:t>
      </w:r>
      <w:proofErr w:type="gramEnd"/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-две фотографии размером 3 x 4 см;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</w:t>
      </w:r>
      <w:r>
        <w:rPr>
          <w:sz w:val="28"/>
          <w:szCs w:val="28"/>
        </w:rPr>
        <w:lastRenderedPageBreak/>
        <w:t>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  <w:bookmarkStart w:id="1" w:name="Par99"/>
      <w:bookmarkEnd w:id="1"/>
      <w:proofErr w:type="gramEnd"/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-согласие третьих лиц на обработку и передачу персональных</w:t>
      </w:r>
      <w:r>
        <w:rPr>
          <w:sz w:val="28"/>
          <w:szCs w:val="28"/>
        </w:rPr>
        <w:br/>
        <w:t>данных (далее-согласие), составленное по форме согласно                 приложению № 2 к настоящему Административному регламенту. Согласие предоставляется в случае обращения заявителя с представлением и документами, содержащими персональные данные о третьих лицах.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лиц, не достигших возраста 14 лет, – копия свидетельства о рождении.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 документы, предусмотренные пунктом 2.7. настоящего Административного регламента, подаются в уполномоченный орган в течение четырех месяцев со дня выполнения спортсменом норм и/или требований ЕВСК и условий их выполнения.</w:t>
      </w:r>
    </w:p>
    <w:p w:rsidR="005029C1" w:rsidRDefault="005029C1" w:rsidP="00502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Требования к документам:</w:t>
      </w:r>
    </w:p>
    <w:p w:rsidR="005029C1" w:rsidRPr="005029C1" w:rsidRDefault="005029C1" w:rsidP="005029C1">
      <w:pPr>
        <w:ind w:firstLine="708"/>
        <w:jc w:val="both"/>
        <w:rPr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2.7.1. </w:t>
      </w:r>
      <w:proofErr w:type="gramStart"/>
      <w:r>
        <w:rPr>
          <w:sz w:val="28"/>
          <w:szCs w:val="28"/>
        </w:rPr>
        <w:t>Все требуемые для присвоения спортивного разряда документы должны быть заверены руководителем физкультурно-спортивной организации, с которой спортсмен заключил гражданско-правовой договор или трудовой договор либо в которой осуществлял подготовку к официальным соревнованиям до дня выступления в официальном соревновании, на котором спортсмен выполнил необходимые для присвоения соответствующего спортивного разряда нормы, требования и условия их выполнения, или руководителем региональной спортивной федерации;</w:t>
      </w:r>
      <w:proofErr w:type="gramEnd"/>
    </w:p>
    <w:p w:rsidR="005029C1" w:rsidRDefault="005029C1" w:rsidP="005029C1">
      <w:pPr>
        <w:pStyle w:val="Style16"/>
        <w:ind w:right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:rsidR="005029C1" w:rsidRDefault="005029C1" w:rsidP="005029C1">
      <w:pPr>
        <w:pStyle w:val="Style16"/>
        <w:ind w:right="3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представить.</w:t>
      </w:r>
    </w:p>
    <w:p w:rsidR="005029C1" w:rsidRDefault="005029C1" w:rsidP="005029C1">
      <w:pPr>
        <w:pStyle w:val="Style16"/>
        <w:ind w:right="3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установлен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029C1" w:rsidRDefault="005029C1" w:rsidP="005029C1">
      <w:pPr>
        <w:pStyle w:val="Style16"/>
        <w:ind w:right="3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2.8.1.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 запрещается требовать от заявителя:</w:t>
      </w:r>
    </w:p>
    <w:p w:rsidR="005029C1" w:rsidRDefault="005029C1" w:rsidP="005029C1">
      <w:pPr>
        <w:pStyle w:val="Style16"/>
        <w:ind w:right="3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29C1" w:rsidRDefault="005029C1" w:rsidP="005029C1">
      <w:pPr>
        <w:pStyle w:val="Style16"/>
        <w:ind w:right="30"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предусмотренных частью 1 статьи 1 Федерального закона «Об организации предоставления государственных и муниципальных услуг» государственных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муниципальных услуг, в соответствии с нормативными правовыми актами Российской Федерации, нормативными правовыми актами Тамбовской области, муниципальными правовыми актами,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документов;</w:t>
      </w:r>
      <w:proofErr w:type="gramEnd"/>
    </w:p>
    <w:p w:rsidR="005029C1" w:rsidRDefault="005029C1" w:rsidP="005029C1">
      <w:pPr>
        <w:pStyle w:val="Style16"/>
        <w:ind w:right="30"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5029C1" w:rsidRDefault="005029C1" w:rsidP="005029C1">
      <w:pPr>
        <w:pStyle w:val="Style16"/>
        <w:ind w:right="3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подпунктах «а» - «г» пункта 4 части 1 статьи 7 Федерального закона «Об организации предоставления государственных и муниципальных услуг»;</w:t>
      </w:r>
    </w:p>
    <w:p w:rsidR="005029C1" w:rsidRDefault="005029C1" w:rsidP="005029C1">
      <w:pPr>
        <w:pStyle w:val="Style16"/>
        <w:ind w:right="30"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029C1" w:rsidRDefault="005029C1" w:rsidP="005029C1">
      <w:pPr>
        <w:pStyle w:val="Style16"/>
        <w:ind w:right="3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2.9.Исчерпывающий перечень оснований для отказа в приеме документов, необходимых для предоставления муниципальной услуги:</w:t>
      </w:r>
    </w:p>
    <w:p w:rsidR="005029C1" w:rsidRDefault="005029C1" w:rsidP="005029C1">
      <w:pPr>
        <w:pStyle w:val="Style16"/>
        <w:ind w:right="30" w:firstLine="708"/>
        <w:jc w:val="both"/>
        <w:rPr>
          <w:sz w:val="28"/>
        </w:rPr>
      </w:pPr>
      <w:r>
        <w:rPr>
          <w:sz w:val="28"/>
        </w:rPr>
        <w:t>-подача документов для присвоения спортивного разряда, не соответствующих требованиям, предусмотренным пункту 2.6. Администрация, в лице ответственного исполнителя в течение 10 рабочих дней со дня их поступления возвращает их в спортивную федерацию, физкультурно-спортивную организацию, организацию, осуществляющую спортивную подготовку, образовательную организацию, подразделение федерального органа, должностному лицу или Заявителю с указанием причин возврата.</w:t>
      </w:r>
      <w:r>
        <w:t xml:space="preserve"> </w:t>
      </w:r>
      <w:r>
        <w:rPr>
          <w:sz w:val="28"/>
        </w:rPr>
        <w:t>В случае возврата спортивная федерация, физкультурно-спортивная организация, организация, осуществляющая спортивную подготовку, образовательная организация, подразделение федерального органа, должностное лицо или Заявитель в течение 20 рабочих дней со дня получения документов для присвоения спортивного разряда устраняют несоответствия и повторно направляют их для рассмотрения в Администрацию.</w:t>
      </w:r>
    </w:p>
    <w:p w:rsidR="005029C1" w:rsidRDefault="005029C1" w:rsidP="005029C1">
      <w:pPr>
        <w:pStyle w:val="Style16"/>
        <w:ind w:right="3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-предъявление пришедших в негодность документов в результате порчи документов, либо невозможность прочтения текста, наличие в тексте документов неоговоренных исправлений, приписок или подчисток;</w:t>
      </w:r>
    </w:p>
    <w:p w:rsidR="005029C1" w:rsidRDefault="005029C1" w:rsidP="005029C1">
      <w:pPr>
        <w:pStyle w:val="Style16"/>
        <w:ind w:right="3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-заявитель не относится к категории лиц – получателей услуг;</w:t>
      </w:r>
    </w:p>
    <w:p w:rsidR="005029C1" w:rsidRDefault="005029C1" w:rsidP="005029C1">
      <w:pPr>
        <w:pStyle w:val="Style16"/>
        <w:ind w:right="3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-нарушение спортивной федерацией или физкультурно-спортивной организацией, где спортсмен проходит спортивную подготовку срока подачи представления и документов, предусмотренного пунктом 2.6 настоящего Административного регламента;</w:t>
      </w:r>
    </w:p>
    <w:p w:rsidR="005029C1" w:rsidRDefault="005029C1" w:rsidP="005029C1">
      <w:pPr>
        <w:pStyle w:val="Style16"/>
        <w:ind w:right="3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-предоставление документов, составленных на иностранном языке, </w:t>
      </w:r>
      <w:proofErr w:type="gramStart"/>
      <w:r>
        <w:rPr>
          <w:color w:val="000000"/>
          <w:sz w:val="28"/>
        </w:rPr>
        <w:t>без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надлежащим</w:t>
      </w:r>
      <w:proofErr w:type="gramEnd"/>
      <w:r>
        <w:rPr>
          <w:color w:val="000000"/>
          <w:sz w:val="28"/>
        </w:rPr>
        <w:t xml:space="preserve"> образом заверенного перевода на русский язык.</w:t>
      </w:r>
    </w:p>
    <w:p w:rsidR="005029C1" w:rsidRDefault="005029C1" w:rsidP="005029C1">
      <w:pPr>
        <w:pStyle w:val="Style16"/>
        <w:ind w:right="30" w:firstLine="708"/>
        <w:jc w:val="both"/>
        <w:rPr>
          <w:sz w:val="28"/>
        </w:rPr>
      </w:pPr>
      <w:r>
        <w:rPr>
          <w:sz w:val="28"/>
        </w:rPr>
        <w:t xml:space="preserve">2.10.Исчерпывающий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5029C1" w:rsidRDefault="005029C1" w:rsidP="005029C1">
      <w:pPr>
        <w:pStyle w:val="Style16"/>
        <w:ind w:right="3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2.10.1.Основания для приостановления муниципальной услуги не предусмотрены.</w:t>
      </w:r>
    </w:p>
    <w:p w:rsidR="005029C1" w:rsidRDefault="005029C1" w:rsidP="005029C1">
      <w:pPr>
        <w:pStyle w:val="Style16"/>
        <w:ind w:right="3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2.10.2.Исчерпывающий перечень оснований для отказа в предоставлении муниципальной услуги:</w:t>
      </w:r>
    </w:p>
    <w:p w:rsidR="005029C1" w:rsidRDefault="005029C1" w:rsidP="005029C1">
      <w:pPr>
        <w:pStyle w:val="Style16"/>
        <w:ind w:right="3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-несоответствие результата спортсмена, указанного в документах для присвоения спортивного разряда, утвержденным Министерством нормам, требованиям и условиям их выполнения;</w:t>
      </w:r>
    </w:p>
    <w:p w:rsidR="005029C1" w:rsidRDefault="005029C1" w:rsidP="005029C1">
      <w:pPr>
        <w:pStyle w:val="Style16"/>
        <w:ind w:right="30" w:firstLine="708"/>
        <w:jc w:val="both"/>
        <w:rPr>
          <w:sz w:val="28"/>
        </w:rPr>
      </w:pPr>
      <w:r>
        <w:rPr>
          <w:sz w:val="28"/>
        </w:rPr>
        <w:t>-спортивная дисквалификация спортсмена;</w:t>
      </w:r>
    </w:p>
    <w:p w:rsidR="005029C1" w:rsidRDefault="005029C1" w:rsidP="005029C1">
      <w:pPr>
        <w:pStyle w:val="Style16"/>
        <w:ind w:right="30" w:firstLine="708"/>
        <w:jc w:val="both"/>
        <w:rPr>
          <w:sz w:val="28"/>
        </w:rPr>
      </w:pPr>
      <w:r>
        <w:rPr>
          <w:sz w:val="28"/>
        </w:rPr>
        <w:t xml:space="preserve">-наличие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>
        <w:rPr>
          <w:sz w:val="28"/>
        </w:rPr>
        <w:t>допинг-контроля</w:t>
      </w:r>
      <w:proofErr w:type="gramEnd"/>
      <w:r>
        <w:rPr>
          <w:sz w:val="28"/>
        </w:rPr>
        <w:t>, проведенного в рамках соревнований на котором спортсмен выполнил норму, требования и условия их выполнения;</w:t>
      </w:r>
    </w:p>
    <w:p w:rsidR="005029C1" w:rsidRDefault="005029C1" w:rsidP="005029C1">
      <w:pPr>
        <w:pStyle w:val="Style16"/>
        <w:ind w:right="3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организаторами.</w:t>
      </w:r>
    </w:p>
    <w:p w:rsidR="005029C1" w:rsidRDefault="005029C1" w:rsidP="005029C1">
      <w:pPr>
        <w:pStyle w:val="Style16"/>
        <w:ind w:right="30" w:firstLine="708"/>
        <w:jc w:val="both"/>
        <w:rPr>
          <w:sz w:val="28"/>
        </w:rPr>
      </w:pPr>
      <w:r>
        <w:rPr>
          <w:sz w:val="28"/>
        </w:rPr>
        <w:t>2.11.Перечень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029C1" w:rsidRDefault="005029C1" w:rsidP="005029C1">
      <w:pPr>
        <w:pStyle w:val="Style16"/>
        <w:ind w:right="30" w:firstLine="708"/>
        <w:jc w:val="both"/>
        <w:rPr>
          <w:sz w:val="28"/>
        </w:rPr>
      </w:pPr>
      <w:r>
        <w:rPr>
          <w:sz w:val="28"/>
        </w:rPr>
        <w:t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5029C1" w:rsidRDefault="005029C1" w:rsidP="005029C1">
      <w:pPr>
        <w:pStyle w:val="Style16"/>
        <w:ind w:right="30" w:firstLine="708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2.12.Размер и основания взимания платы с заявителя за предоставление муниципальной услуги.</w:t>
      </w:r>
    </w:p>
    <w:p w:rsidR="005029C1" w:rsidRDefault="005029C1" w:rsidP="005029C1">
      <w:pPr>
        <w:pStyle w:val="Style16"/>
        <w:ind w:right="30" w:firstLine="708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Предоставление муниципальной услуги является бесплатной для заявителя.</w:t>
      </w:r>
    </w:p>
    <w:p w:rsidR="005029C1" w:rsidRDefault="005029C1" w:rsidP="005029C1">
      <w:pPr>
        <w:pStyle w:val="Style16"/>
        <w:ind w:right="30" w:firstLine="708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лица, оплата с заявителя не взимается.</w:t>
      </w:r>
    </w:p>
    <w:p w:rsidR="005029C1" w:rsidRPr="005029C1" w:rsidRDefault="005029C1" w:rsidP="005029C1">
      <w:pPr>
        <w:pStyle w:val="Style16"/>
        <w:ind w:right="30" w:firstLine="708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2.13.Максимальный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029C1" w:rsidRDefault="005029C1" w:rsidP="005029C1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Максимальный срок ожидания заявителя в очереди не должен превышать 15 минут.</w:t>
      </w:r>
    </w:p>
    <w:p w:rsidR="005029C1" w:rsidRDefault="005029C1" w:rsidP="005029C1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2.14.Срок регистрации запроса заявителя о предоставлении муниципальной услуги, в том числе в электронной форме — 10 минут.</w:t>
      </w:r>
    </w:p>
    <w:p w:rsidR="005029C1" w:rsidRDefault="005029C1" w:rsidP="005029C1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2.15.Требования к помещениям, в которых предоставляется муниципальная услуга, к залу ожидания, местам для заполнения запросов 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r>
        <w:rPr>
          <w:sz w:val="28"/>
          <w:szCs w:val="28"/>
        </w:rPr>
        <w:t xml:space="preserve"> </w:t>
      </w:r>
      <w:proofErr w:type="gramEnd"/>
    </w:p>
    <w:p w:rsidR="005029C1" w:rsidRDefault="005029C1" w:rsidP="005029C1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2.15.1.Администрация обязана в соответствии со ст.7 Федерального закона от 24.11.1995 № 181-ФЗ "О социальной защите инвалидов в Российской Федерации" обеспечить беспрепятственный доступ инвалидов к месту предоставления муниципальной услуги.</w:t>
      </w:r>
    </w:p>
    <w:p w:rsidR="005029C1" w:rsidRDefault="005029C1" w:rsidP="005029C1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2.15.2.Помещение,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2.15.3.</w:t>
      </w:r>
      <w:r w:rsidR="005029C1">
        <w:rPr>
          <w:color w:val="000000"/>
          <w:sz w:val="28"/>
          <w:szCs w:val="28"/>
        </w:rPr>
        <w:t>Визуальная, текстовая и мультимедийная информация о порядке предоставления муниципальной услуги размещается на информационном стенде или информационном терминале в помещении для ожидания и приема заявителей, а также на официальном сайте Администрации.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2.15.4.</w:t>
      </w:r>
      <w:r w:rsidR="005029C1">
        <w:rPr>
          <w:color w:val="000000"/>
          <w:sz w:val="28"/>
          <w:szCs w:val="28"/>
        </w:rPr>
        <w:t>На информационных стендах в помещении для ожидания и приема заявителей, на официальном сайте Администрации размещаются следующие информационные материалы: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порядке предоставления муниципальной услуги;                                                                    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нормативных правовых актов, регламентирующих оказание муниципальной услуги;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предоставления муниципальной услуги и основания для отказа в предоставлении муниципальной услуги;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заявлений о предоставлении муниципальной услуги;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информирования о ходе предоставления муниципальной услуги, порядок обжалования решений, действий или бездействия сотрудников Администрации.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2.15.5.</w:t>
      </w:r>
      <w:r w:rsidR="005029C1">
        <w:rPr>
          <w:color w:val="000000"/>
          <w:sz w:val="28"/>
          <w:szCs w:val="28"/>
        </w:rPr>
        <w:t>Прием заявителей осуществляется без предварительной записи в порядке очередности.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>
        <w:rPr>
          <w:color w:val="000000"/>
          <w:sz w:val="28"/>
          <w:szCs w:val="28"/>
        </w:rPr>
        <w:t>сурдопереводчиков</w:t>
      </w:r>
      <w:proofErr w:type="spellEnd"/>
      <w:r>
        <w:rPr>
          <w:color w:val="000000"/>
          <w:sz w:val="28"/>
          <w:szCs w:val="28"/>
        </w:rPr>
        <w:t xml:space="preserve"> в рамках предоставления муниципальной услуги.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2.15.6.</w:t>
      </w:r>
      <w:r w:rsidR="005029C1">
        <w:rPr>
          <w:color w:val="000000"/>
          <w:sz w:val="28"/>
          <w:szCs w:val="28"/>
        </w:rPr>
        <w:t>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2.15.7.</w:t>
      </w:r>
      <w:r w:rsidR="005029C1">
        <w:rPr>
          <w:color w:val="000000"/>
          <w:sz w:val="28"/>
          <w:szCs w:val="28"/>
        </w:rPr>
        <w:t>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29C1">
        <w:rPr>
          <w:color w:val="000000"/>
          <w:sz w:val="28"/>
          <w:szCs w:val="28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29C1">
        <w:rPr>
          <w:color w:val="000000"/>
          <w:sz w:val="28"/>
          <w:szCs w:val="28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29C1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5029C1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29C1">
        <w:rPr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5029C1">
        <w:rPr>
          <w:color w:val="000000"/>
          <w:sz w:val="28"/>
          <w:szCs w:val="28"/>
        </w:rPr>
        <w:t>сурдопереводчика</w:t>
      </w:r>
      <w:proofErr w:type="spellEnd"/>
      <w:r w:rsidR="005029C1">
        <w:rPr>
          <w:color w:val="000000"/>
          <w:sz w:val="28"/>
          <w:szCs w:val="28"/>
        </w:rPr>
        <w:t xml:space="preserve"> и </w:t>
      </w:r>
      <w:proofErr w:type="spellStart"/>
      <w:r w:rsidR="005029C1">
        <w:rPr>
          <w:color w:val="000000"/>
          <w:sz w:val="28"/>
          <w:szCs w:val="28"/>
        </w:rPr>
        <w:t>тифлосурдопереводчика</w:t>
      </w:r>
      <w:proofErr w:type="spellEnd"/>
      <w:r w:rsidR="005029C1">
        <w:rPr>
          <w:color w:val="000000"/>
          <w:sz w:val="28"/>
          <w:szCs w:val="28"/>
        </w:rPr>
        <w:t>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29C1">
        <w:rPr>
          <w:color w:val="000000"/>
          <w:sz w:val="28"/>
          <w:szCs w:val="28"/>
        </w:rPr>
        <w:t>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5029C1">
        <w:rPr>
          <w:color w:val="000000"/>
          <w:sz w:val="28"/>
          <w:szCs w:val="28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29C1">
        <w:rPr>
          <w:color w:val="000000"/>
          <w:sz w:val="28"/>
          <w:szCs w:val="28"/>
        </w:rPr>
        <w:t>оказание помощи инвалидам в п</w:t>
      </w:r>
      <w:r>
        <w:rPr>
          <w:color w:val="000000"/>
          <w:sz w:val="28"/>
          <w:szCs w:val="28"/>
        </w:rPr>
        <w:t>реодолении барьеров.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доступности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услуги.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2.16.1.показатели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доступности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 качества муниципальной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услуги: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5029C1">
        <w:rPr>
          <w:rFonts w:cs="Times New Roman"/>
          <w:color w:val="000000"/>
          <w:sz w:val="28"/>
          <w:szCs w:val="28"/>
        </w:rPr>
        <w:t>предоставление возможности получения муниципальной услуги в электронной форме;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5029C1">
        <w:rPr>
          <w:rFonts w:cs="Times New Roman"/>
          <w:color w:val="000000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5029C1">
        <w:rPr>
          <w:rFonts w:cs="Times New Roman"/>
          <w:color w:val="000000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5029C1">
        <w:rPr>
          <w:rFonts w:cs="Times New Roman"/>
          <w:color w:val="000000"/>
          <w:sz w:val="28"/>
          <w:szCs w:val="28"/>
        </w:rPr>
        <w:t>соблюдение требований административного регламента о порядке информирования об оказании муниципальной услуги.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2.16.2.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Показателями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качества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муниципальной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услуги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являются: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5029C1">
        <w:rPr>
          <w:rFonts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5029C1">
        <w:rPr>
          <w:rFonts w:cs="Times New Roman"/>
          <w:color w:val="000000"/>
          <w:sz w:val="28"/>
          <w:szCs w:val="28"/>
        </w:rPr>
        <w:t>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5029C1">
        <w:rPr>
          <w:rFonts w:cs="Times New Roman"/>
          <w:color w:val="000000"/>
          <w:sz w:val="28"/>
          <w:szCs w:val="28"/>
        </w:rPr>
        <w:t>отсутствие фактов нарушения сроков и стандарта предоставления муниципальной услуги;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5029C1">
        <w:rPr>
          <w:rFonts w:cs="Times New Roman"/>
          <w:color w:val="000000"/>
          <w:sz w:val="28"/>
          <w:szCs w:val="28"/>
        </w:rPr>
        <w:t>отсутствие обоснованных жалоб заявителей на решения и действия (бездействия) Администрации.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2.16.3.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Количественными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показателями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качества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муниципальной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услуги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являются: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строгое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соблюдение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сроков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муниципальной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услуги;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количество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обоснованных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обжалований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действий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(или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бездействия)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уполномоченного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органа,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осуществляющего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муниципальной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услуги;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заявитель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вправе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получить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информацию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ходе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исполнение муниципальной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услуги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устной,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письменной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форме,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том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числе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использованием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информационно-коммуникационных</w:t>
      </w:r>
      <w:r w:rsidR="005029C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технологий.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2.17.</w:t>
      </w:r>
      <w:r w:rsidR="005029C1">
        <w:rPr>
          <w:rFonts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2.17.1.</w:t>
      </w:r>
      <w:r w:rsidR="005029C1">
        <w:rPr>
          <w:rFonts w:cs="Times New Roman"/>
          <w:color w:val="000000"/>
          <w:sz w:val="28"/>
          <w:szCs w:val="28"/>
        </w:rPr>
        <w:t>Представление может быть подано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2.17.2.</w:t>
      </w:r>
      <w:r w:rsidR="005029C1">
        <w:rPr>
          <w:rFonts w:cs="Times New Roman"/>
          <w:color w:val="000000"/>
          <w:sz w:val="28"/>
          <w:szCs w:val="28"/>
        </w:rPr>
        <w:t>Представление в форме электронного документа представляется в Администрацию: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2.17.3.</w:t>
      </w:r>
      <w:r w:rsidR="005029C1">
        <w:rPr>
          <w:rFonts w:cs="Times New Roman"/>
          <w:color w:val="000000"/>
          <w:sz w:val="28"/>
          <w:szCs w:val="28"/>
        </w:rPr>
        <w:t>Представление в форме электронного документа подписывается простой электронной подписью заявителя (представителя заявителя).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Представление от имени юридического лица заверяется по выбору заявителя простой электронной подписью, либо усиленной квалифицированной электронной подписью (если заявителем является юридическое лицо):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2.17.4.</w:t>
      </w:r>
      <w:r w:rsidR="005029C1">
        <w:rPr>
          <w:rFonts w:cs="Times New Roman"/>
          <w:color w:val="000000"/>
          <w:sz w:val="28"/>
          <w:szCs w:val="28"/>
        </w:rPr>
        <w:t>Заявителю в целях получения муниципальной услуги посредством использования официального сайта Администрации обеспечивается возможность: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представления документов в электронном виде;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осуществления копирования форм заявлений;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получения заявителем сведений о ходе предоставления муниципальной услуги;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получения электронного сообщения от Администрации в форме электронного документа, подтверждающего прием заявления к рассмотрению.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2.17.5.</w:t>
      </w:r>
      <w:r w:rsidR="005029C1">
        <w:rPr>
          <w:rFonts w:cs="Times New Roman"/>
          <w:color w:val="000000"/>
          <w:sz w:val="28"/>
          <w:szCs w:val="28"/>
        </w:rPr>
        <w:t xml:space="preserve">Представление в форме электронного документа представляется в Администрацию в виде файлов в формате </w:t>
      </w:r>
      <w:r w:rsidR="005029C1">
        <w:rPr>
          <w:rFonts w:cs="Times New Roman"/>
          <w:color w:val="000000"/>
          <w:sz w:val="28"/>
          <w:szCs w:val="28"/>
          <w:lang w:val="en-US"/>
        </w:rPr>
        <w:t>doc</w:t>
      </w:r>
      <w:r w:rsidR="005029C1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5029C1">
        <w:rPr>
          <w:rFonts w:cs="Times New Roman"/>
          <w:color w:val="000000"/>
          <w:sz w:val="28"/>
          <w:szCs w:val="28"/>
          <w:lang w:val="en-US"/>
        </w:rPr>
        <w:t>docx</w:t>
      </w:r>
      <w:proofErr w:type="spellEnd"/>
      <w:r w:rsidR="005029C1">
        <w:rPr>
          <w:rFonts w:cs="Times New Roman"/>
          <w:color w:val="000000"/>
          <w:sz w:val="28"/>
          <w:szCs w:val="28"/>
        </w:rPr>
        <w:t xml:space="preserve">, </w:t>
      </w:r>
      <w:r w:rsidR="005029C1">
        <w:rPr>
          <w:rFonts w:cs="Times New Roman"/>
          <w:color w:val="000000"/>
          <w:sz w:val="28"/>
          <w:szCs w:val="28"/>
          <w:lang w:val="en-US"/>
        </w:rPr>
        <w:t>txt</w:t>
      </w:r>
      <w:r w:rsidR="005029C1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5029C1">
        <w:rPr>
          <w:rFonts w:cs="Times New Roman"/>
          <w:color w:val="000000"/>
          <w:sz w:val="28"/>
          <w:szCs w:val="28"/>
          <w:lang w:val="en-US"/>
        </w:rPr>
        <w:t>xls</w:t>
      </w:r>
      <w:proofErr w:type="spellEnd"/>
      <w:r w:rsidR="005029C1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5029C1">
        <w:rPr>
          <w:rFonts w:cs="Times New Roman"/>
          <w:color w:val="000000"/>
          <w:sz w:val="28"/>
          <w:szCs w:val="28"/>
          <w:lang w:val="en-US"/>
        </w:rPr>
        <w:t>xlsx</w:t>
      </w:r>
      <w:proofErr w:type="spellEnd"/>
      <w:r w:rsidR="005029C1">
        <w:rPr>
          <w:rFonts w:cs="Times New Roman"/>
          <w:color w:val="000000"/>
          <w:sz w:val="28"/>
          <w:szCs w:val="28"/>
        </w:rPr>
        <w:t xml:space="preserve">, </w:t>
      </w:r>
      <w:r w:rsidR="005029C1">
        <w:rPr>
          <w:rFonts w:cs="Times New Roman"/>
          <w:color w:val="000000"/>
          <w:sz w:val="28"/>
          <w:szCs w:val="28"/>
          <w:lang w:val="en-US"/>
        </w:rPr>
        <w:t>rtf</w:t>
      </w:r>
      <w:r w:rsidR="005029C1">
        <w:rPr>
          <w:rFonts w:cs="Times New Roman"/>
          <w:color w:val="000000"/>
          <w:sz w:val="28"/>
          <w:szCs w:val="28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Электронные документы (электронные образы документов), прилагаемые к представлению, в том числе доверенности, направляются в виде файлов в форматах </w:t>
      </w:r>
      <w:r>
        <w:rPr>
          <w:rFonts w:cs="Times New Roman"/>
          <w:color w:val="000000"/>
          <w:sz w:val="28"/>
          <w:szCs w:val="28"/>
          <w:lang w:val="en-US"/>
        </w:rPr>
        <w:t>PDF</w:t>
      </w:r>
      <w:r>
        <w:rPr>
          <w:rFonts w:cs="Times New Roman"/>
          <w:color w:val="000000"/>
          <w:sz w:val="28"/>
          <w:szCs w:val="28"/>
        </w:rPr>
        <w:t xml:space="preserve">, </w:t>
      </w:r>
      <w:r>
        <w:rPr>
          <w:rFonts w:cs="Times New Roman"/>
          <w:color w:val="000000"/>
          <w:sz w:val="28"/>
          <w:szCs w:val="28"/>
          <w:lang w:val="en-US"/>
        </w:rPr>
        <w:t>TIF</w:t>
      </w:r>
      <w:r>
        <w:rPr>
          <w:rFonts w:cs="Times New Roman"/>
          <w:color w:val="000000"/>
          <w:sz w:val="28"/>
          <w:szCs w:val="28"/>
        </w:rPr>
        <w:t>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Качество предоставляемых электронных документов (электронных образов документов) в форматах </w:t>
      </w:r>
      <w:r>
        <w:rPr>
          <w:rFonts w:cs="Times New Roman"/>
          <w:color w:val="000000"/>
          <w:sz w:val="28"/>
          <w:szCs w:val="28"/>
          <w:lang w:val="en-US"/>
        </w:rPr>
        <w:t>PDF</w:t>
      </w:r>
      <w:r>
        <w:rPr>
          <w:rFonts w:cs="Times New Roman"/>
          <w:color w:val="000000"/>
          <w:sz w:val="28"/>
          <w:szCs w:val="28"/>
        </w:rPr>
        <w:t xml:space="preserve">, </w:t>
      </w:r>
      <w:r>
        <w:rPr>
          <w:rFonts w:cs="Times New Roman"/>
          <w:color w:val="000000"/>
          <w:sz w:val="28"/>
          <w:szCs w:val="28"/>
          <w:lang w:val="en-US"/>
        </w:rPr>
        <w:t>TIF</w:t>
      </w:r>
      <w:r>
        <w:rPr>
          <w:rFonts w:cs="Times New Roman"/>
          <w:color w:val="000000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2.17.6.</w:t>
      </w:r>
      <w:r w:rsidR="005029C1">
        <w:rPr>
          <w:rFonts w:cs="Times New Roman"/>
          <w:color w:val="000000"/>
          <w:sz w:val="28"/>
          <w:szCs w:val="28"/>
        </w:rPr>
        <w:t>Средства электронной подписи, применяемые при подаче представления и прилагаемых к представлению электронных документов, должны быть сертифицированы в соответствии с законодательством Рос</w:t>
      </w:r>
      <w:r>
        <w:rPr>
          <w:rFonts w:cs="Times New Roman"/>
          <w:color w:val="000000"/>
          <w:sz w:val="28"/>
          <w:szCs w:val="28"/>
        </w:rPr>
        <w:t>сийской Федерации.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>
        <w:rPr>
          <w:sz w:val="28"/>
          <w:szCs w:val="28"/>
        </w:rPr>
        <w:t>2.17.7.</w:t>
      </w:r>
      <w:r w:rsidR="005029C1">
        <w:rPr>
          <w:sz w:val="28"/>
          <w:szCs w:val="28"/>
        </w:rPr>
        <w:t>Документы, которые представляются Администрацией по результатам рассмотрения представления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</w:t>
      </w:r>
      <w:r>
        <w:rPr>
          <w:sz w:val="28"/>
          <w:szCs w:val="28"/>
        </w:rPr>
        <w:t>ез использования сети Интернет.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>
        <w:rPr>
          <w:sz w:val="28"/>
          <w:szCs w:val="28"/>
        </w:rPr>
        <w:t>2.17.8.</w:t>
      </w:r>
      <w:r w:rsidR="005029C1">
        <w:rPr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 не устанавливаются, поскольку возможность получения муниципальной услуги в многофункциональном центре отсутствует.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>
        <w:rPr>
          <w:sz w:val="28"/>
          <w:szCs w:val="28"/>
        </w:rPr>
        <w:t>2.17.9.</w:t>
      </w:r>
      <w:r w:rsidR="005029C1">
        <w:rPr>
          <w:sz w:val="28"/>
          <w:szCs w:val="28"/>
        </w:rPr>
        <w:t>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>
        <w:rPr>
          <w:sz w:val="28"/>
          <w:szCs w:val="28"/>
        </w:rPr>
        <w:t>2.17.10.</w:t>
      </w:r>
      <w:r w:rsidR="005029C1">
        <w:rPr>
          <w:sz w:val="28"/>
          <w:szCs w:val="28"/>
        </w:rPr>
        <w:t>Муниципальная услуга не предоставляется на основании запроса, указанного в статье 151  Федерального закона от 27.07.2010 № 210-ФЗ «Об организации предоставления государственных и муниципальных услуг» (комплексный запрос).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>
        <w:rPr>
          <w:sz w:val="28"/>
          <w:szCs w:val="28"/>
        </w:rPr>
        <w:t>3.1. Исчерпывающий перечень административных процедур: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29C1">
        <w:rPr>
          <w:sz w:val="28"/>
          <w:szCs w:val="28"/>
        </w:rPr>
        <w:t>прием, первичная проверка и регистрация заявления, направление на рассмотрение;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29C1">
        <w:rPr>
          <w:sz w:val="28"/>
          <w:szCs w:val="28"/>
        </w:rPr>
        <w:t xml:space="preserve">рассмотрение представления и пакета документов на присвоение спортивных разрядов, и оформление результата </w:t>
      </w:r>
      <w:proofErr w:type="gramStart"/>
      <w:r w:rsidR="005029C1">
        <w:rPr>
          <w:sz w:val="28"/>
          <w:szCs w:val="28"/>
        </w:rPr>
        <w:t>ответственным</w:t>
      </w:r>
      <w:proofErr w:type="gramEnd"/>
      <w:r w:rsidR="005029C1">
        <w:rPr>
          <w:sz w:val="28"/>
          <w:szCs w:val="28"/>
        </w:rPr>
        <w:t xml:space="preserve"> за предоставление муниципальной услуги;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29C1">
        <w:rPr>
          <w:sz w:val="28"/>
          <w:szCs w:val="28"/>
        </w:rPr>
        <w:t>принятие решения руководителем Администрации о присвоении, либо об отказе в присвоении спортивных разрядов и выдача заявителю копии документа (распоряжения Администрации), значка и</w:t>
      </w:r>
      <w:r w:rsidR="005029C1">
        <w:t xml:space="preserve"> </w:t>
      </w:r>
      <w:r w:rsidR="005029C1">
        <w:rPr>
          <w:sz w:val="28"/>
          <w:szCs w:val="28"/>
        </w:rPr>
        <w:t>зачетной классификационной книжки с</w:t>
      </w:r>
      <w:r w:rsidR="005029C1">
        <w:t xml:space="preserve"> </w:t>
      </w:r>
      <w:r w:rsidR="005029C1">
        <w:rPr>
          <w:sz w:val="28"/>
          <w:szCs w:val="28"/>
        </w:rPr>
        <w:t>занесение в неё сведений о присвоении соответствующего спортивного разряда.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3.1.1.</w:t>
      </w:r>
      <w:r>
        <w:rPr>
          <w:color w:val="000000"/>
          <w:sz w:val="28"/>
          <w:szCs w:val="28"/>
        </w:rPr>
        <w:t xml:space="preserve"> Прием, первичная проверка и регистрация заявления, направление на рассмотрение.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Основанием для начала административной процедуры является обращение заявителя с представлением для предоставления муниципальной услуги.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представляется заявителем (представителем заявителя) в Администрацию.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подачи представления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  <w:r>
        <w:rPr>
          <w:sz w:val="28"/>
          <w:szCs w:val="28"/>
          <w:lang w:eastAsia="ru-RU"/>
        </w:rPr>
        <w:t xml:space="preserve"> При представлении заявителем документов устанавливается личность заявителя,                                                                                   проверяются полномочия заявителя, осуществляется проверка соответствия сведений, указанных в представлении, представленным документам, полнота и правильность оформления представления.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Полученное представление регистрируется с присвоением ему входящего номера и указанием даты его получения.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Если представление и документы, указанные в пункте 2.6 настоящего административного регламента, представляются заявителем 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</w:t>
      </w:r>
      <w:r>
        <w:rPr>
          <w:sz w:val="28"/>
          <w:szCs w:val="28"/>
          <w:lang w:eastAsia="ru-RU"/>
        </w:rPr>
        <w:lastRenderedPageBreak/>
        <w:t xml:space="preserve">приложению №4 к настоящему административному регламенту (далее по тексту </w:t>
      </w:r>
      <w:proofErr w:type="gramStart"/>
      <w:r>
        <w:rPr>
          <w:sz w:val="28"/>
          <w:szCs w:val="28"/>
          <w:lang w:eastAsia="ru-RU"/>
        </w:rPr>
        <w:t>–р</w:t>
      </w:r>
      <w:proofErr w:type="gramEnd"/>
      <w:r>
        <w:rPr>
          <w:sz w:val="28"/>
          <w:szCs w:val="28"/>
          <w:lang w:eastAsia="ru-RU"/>
        </w:rPr>
        <w:t>асписка), с указанием их перечня и даты получения.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Расписка выдается заявителю (представителю заявителя) в день получения Администрацией таких документов.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>
        <w:rPr>
          <w:sz w:val="28"/>
          <w:szCs w:val="28"/>
          <w:lang w:eastAsia="ru-RU"/>
        </w:rPr>
        <w:t xml:space="preserve"> если представление и документы, указанные в пункте 2.6 настоящего административного регламента, представлены в Администрацию посредством почтового отправления или электронном виде, расписка в получении таких заявления и документов направляется Администрацией по указанному в заявлении почтовому или электронному адресу в день получения Администрацией документов.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случае</w:t>
      </w:r>
      <w:proofErr w:type="gramStart"/>
      <w:r>
        <w:rPr>
          <w:rFonts w:cs="Times New Roman"/>
          <w:color w:val="000000"/>
          <w:sz w:val="28"/>
          <w:szCs w:val="28"/>
        </w:rPr>
        <w:t>,</w:t>
      </w:r>
      <w:proofErr w:type="gramEnd"/>
      <w:r>
        <w:rPr>
          <w:rFonts w:cs="Times New Roman"/>
          <w:color w:val="000000"/>
          <w:sz w:val="28"/>
          <w:szCs w:val="28"/>
        </w:rPr>
        <w:t xml:space="preserve"> если выявлены основания для отказа в приеме заявления, предусмотренные пунктом 2.9. административного регламента ответственный за предоставление муниципальной услуги Администрации, подготавливает уведомление об отказе в приёме заявления (приложение № 3 к административному регламенту) с указанием причин отказа, предоставляет данное уведомление для подписания руководителю Администрации, регистрирует и направляет заявителю по почте заказным письмом с уведомлением о вручении в течение 7 дней со дня регистрации заявления. В случае взаимодействия с заявителем в электронном виде уведомление об отказе также направляется заявителю в электронной форме.</w:t>
      </w:r>
    </w:p>
    <w:p w:rsidR="00526840" w:rsidRP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 w:rsidRPr="00526840">
        <w:rPr>
          <w:rFonts w:cs="Times New Roman"/>
          <w:color w:val="000000"/>
          <w:sz w:val="28"/>
          <w:szCs w:val="28"/>
        </w:rPr>
        <w:t>Результатом выполнения данной административной процедуры является регистрация заявления и направление его на визирование руководителю Администрации.</w:t>
      </w:r>
    </w:p>
    <w:p w:rsidR="00526840" w:rsidRP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sz w:val="28"/>
          <w:szCs w:val="28"/>
        </w:rPr>
      </w:pPr>
      <w:r w:rsidRPr="00526840">
        <w:rPr>
          <w:rFonts w:cs="Times New Roman"/>
          <w:color w:val="000000"/>
          <w:sz w:val="28"/>
          <w:szCs w:val="28"/>
        </w:rPr>
        <w:t xml:space="preserve">Срок исполнения данной административной процедуры составляет </w:t>
      </w:r>
      <w:r w:rsidR="00526840" w:rsidRPr="00526840">
        <w:rPr>
          <w:rFonts w:cs="Times New Roman"/>
          <w:sz w:val="28"/>
          <w:szCs w:val="28"/>
        </w:rPr>
        <w:t>1 день.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3.1.2.</w:t>
      </w:r>
      <w:r>
        <w:rPr>
          <w:color w:val="000000"/>
          <w:sz w:val="28"/>
          <w:szCs w:val="28"/>
        </w:rPr>
        <w:t xml:space="preserve">Рассмотрение представления и пакета документов на присвоение спортивных разрядов, и оформление результата </w:t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за предоставление муниципальной услуги.</w:t>
      </w:r>
    </w:p>
    <w:p w:rsidR="00526840" w:rsidRP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 w:rsidRPr="00526840">
        <w:rPr>
          <w:color w:val="000000"/>
          <w:sz w:val="28"/>
          <w:szCs w:val="28"/>
        </w:rPr>
        <w:t>Основанием для начала данной административной процедуры является поступление специалисту Администрации, ответственному за предоставление муниципальной услуги, представления и паке</w:t>
      </w:r>
      <w:r w:rsidR="00526840" w:rsidRPr="00526840">
        <w:rPr>
          <w:color w:val="000000"/>
          <w:sz w:val="28"/>
          <w:szCs w:val="28"/>
        </w:rPr>
        <w:t>та документов для рассмотрения.</w:t>
      </w:r>
    </w:p>
    <w:p w:rsidR="00526840" w:rsidRP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 w:rsidRPr="00526840">
        <w:rPr>
          <w:color w:val="000000"/>
          <w:sz w:val="28"/>
          <w:szCs w:val="28"/>
        </w:rPr>
        <w:t>Консультант Администрации, ответственный за предоставление муниципальной услуги проверяет:</w:t>
      </w:r>
    </w:p>
    <w:p w:rsidR="00526840" w:rsidRP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 w:rsidRPr="00526840">
        <w:rPr>
          <w:color w:val="000000"/>
          <w:sz w:val="28"/>
          <w:szCs w:val="28"/>
        </w:rPr>
        <w:t>-</w:t>
      </w:r>
      <w:r w:rsidR="005029C1" w:rsidRPr="00526840">
        <w:rPr>
          <w:color w:val="000000"/>
          <w:sz w:val="28"/>
          <w:szCs w:val="28"/>
        </w:rPr>
        <w:t xml:space="preserve">представление на соответствие установленной форме; </w:t>
      </w:r>
    </w:p>
    <w:p w:rsidR="00526840" w:rsidRP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 w:rsidRPr="00526840">
        <w:rPr>
          <w:color w:val="000000"/>
          <w:sz w:val="28"/>
          <w:szCs w:val="28"/>
        </w:rPr>
        <w:t>-</w:t>
      </w:r>
      <w:r w:rsidR="005029C1" w:rsidRPr="00526840">
        <w:rPr>
          <w:color w:val="000000"/>
          <w:sz w:val="28"/>
          <w:szCs w:val="28"/>
        </w:rPr>
        <w:t>соответствие указанных оснований, т.е. выполнение спортсменом норм и требований для присвоения спортивного разряда, а также условий их выполнения исходя из вида спорта, пола и возраста, определенных ЕВСК;</w:t>
      </w:r>
    </w:p>
    <w:p w:rsidR="00526840" w:rsidRP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 w:rsidRPr="00526840">
        <w:rPr>
          <w:color w:val="000000"/>
          <w:sz w:val="28"/>
          <w:szCs w:val="28"/>
        </w:rPr>
        <w:t>-</w:t>
      </w:r>
      <w:r w:rsidR="005029C1" w:rsidRPr="00526840">
        <w:rPr>
          <w:color w:val="000000"/>
          <w:sz w:val="28"/>
          <w:szCs w:val="28"/>
        </w:rPr>
        <w:t>анализирует документы на предмет соответствия показанных спортсменами результатов нормативу соответствующих спортивных разрядов.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соответствия правильности оформления заявления консультант Администрации, ответственный за предоставление муниципальной услуги, принимает решение о дальнейшем рассмотрении представленного представления.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Результатом выполнения данной административной процедуры является оформление результата предоставления муниципальной услуги.</w:t>
      </w:r>
    </w:p>
    <w:p w:rsidR="00526840" w:rsidRP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sz w:val="28"/>
          <w:szCs w:val="28"/>
        </w:rPr>
      </w:pPr>
      <w:r w:rsidRPr="00526840">
        <w:rPr>
          <w:rFonts w:cs="Times New Roman"/>
          <w:color w:val="000000"/>
          <w:sz w:val="28"/>
          <w:szCs w:val="28"/>
        </w:rPr>
        <w:t xml:space="preserve">Срок исполнения данной административной процедуры составляет </w:t>
      </w:r>
      <w:r w:rsidRPr="00526840">
        <w:rPr>
          <w:rFonts w:cs="Times New Roman"/>
          <w:sz w:val="28"/>
          <w:szCs w:val="28"/>
        </w:rPr>
        <w:t>19 дней.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>
        <w:rPr>
          <w:sz w:val="28"/>
          <w:szCs w:val="28"/>
        </w:rPr>
        <w:t>3.1.3.</w:t>
      </w:r>
      <w:r w:rsidR="005029C1">
        <w:rPr>
          <w:sz w:val="28"/>
          <w:szCs w:val="28"/>
        </w:rPr>
        <w:t>Принятие решения руководителем Администрации о присвоении, либо об отказе в присвоении спортивных разрядов и выдача заявителю копии документа (распоряжения Администрации), значка и зачетной классификационной книжки с занесение в неё сведений о присвоении соответствующего спортивного разряда.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Основанием для начала данной административной процедуры является направление сформированного и проверенного пакета документов руководителю Администрации для даль</w:t>
      </w:r>
      <w:r w:rsidR="00526840">
        <w:rPr>
          <w:rFonts w:cs="Times New Roman"/>
          <w:color w:val="000000"/>
          <w:sz w:val="28"/>
          <w:szCs w:val="28"/>
        </w:rPr>
        <w:t>нейшего рассмотрения.</w:t>
      </w:r>
    </w:p>
    <w:p w:rsidR="00526840" w:rsidRP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 w:rsidRPr="00526840">
        <w:rPr>
          <w:sz w:val="28"/>
          <w:szCs w:val="28"/>
        </w:rPr>
        <w:t>Результатом выполнения данной административной процедуры является выдача копии документа (распоряжение Администрации) с результатом предоставления муниципальной услуги, нагрудного значка соответствующего спортивного разряда и зачетной классификационной книжки.</w:t>
      </w:r>
    </w:p>
    <w:p w:rsidR="00526840" w:rsidRP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 w:rsidRPr="00526840">
        <w:rPr>
          <w:sz w:val="28"/>
          <w:szCs w:val="28"/>
        </w:rPr>
        <w:t>Сведения о присвоении соответствующего спортивного разряда заносятся в зачетную классификационную книжку спортсмена и заверяются печатью и подпи</w:t>
      </w:r>
      <w:r w:rsidR="00526840" w:rsidRPr="00526840">
        <w:rPr>
          <w:sz w:val="28"/>
          <w:szCs w:val="28"/>
        </w:rPr>
        <w:t>сью руководителя Администрации.</w:t>
      </w:r>
    </w:p>
    <w:p w:rsidR="00526840" w:rsidRP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 w:rsidRPr="00526840">
        <w:rPr>
          <w:sz w:val="28"/>
          <w:szCs w:val="28"/>
        </w:rPr>
        <w:t>Копия документа о принятом решении направляется в спортивную федерацию, физкультурно-спортивную организацию, организацию, осуществляющую спортивную подготовку, образовательную организацию или Заявителю и (или) размещается на официальном сайте Администрации в информационно-телекоммуникационной сети "Интернет".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r w:rsidRPr="00526840">
        <w:rPr>
          <w:sz w:val="28"/>
          <w:szCs w:val="28"/>
        </w:rPr>
        <w:t>Срок исполнения данной административной процедуры составляет 10 дней</w:t>
      </w:r>
      <w:r w:rsidR="00526840">
        <w:rPr>
          <w:sz w:val="28"/>
          <w:szCs w:val="28"/>
        </w:rPr>
        <w:t>.</w:t>
      </w:r>
    </w:p>
    <w:p w:rsidR="00526840" w:rsidRDefault="00526840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3.2.</w:t>
      </w:r>
      <w:r w:rsidR="005029C1">
        <w:rPr>
          <w:rFonts w:eastAsia="Calibri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гос</w:t>
      </w:r>
      <w:r>
        <w:rPr>
          <w:rFonts w:eastAsia="Calibri"/>
          <w:color w:val="000000"/>
          <w:sz w:val="28"/>
          <w:szCs w:val="28"/>
        </w:rPr>
        <w:t>ударственной услуги документах.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случае выявления заявителем в полученных документах опечаток и (или) ошибок заявитель обращается в Администрацию с запросом об исправлении таких опечаток и (или) ошибок.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Ответственный исполнитель в срок, не превышающий двух рабочих дней со дня поступления соответствующего запроса, проводит проверку указанных сведений.</w:t>
      </w:r>
    </w:p>
    <w:p w:rsid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срок, не превышающий трех рабочих дней со дня поступления соответствующего запроса.</w:t>
      </w:r>
    </w:p>
    <w:p w:rsidR="005029C1" w:rsidRPr="00526840" w:rsidRDefault="005029C1" w:rsidP="00526840">
      <w:pPr>
        <w:pStyle w:val="Style13"/>
        <w:widowControl/>
        <w:tabs>
          <w:tab w:val="left" w:pos="173"/>
          <w:tab w:val="left" w:pos="765"/>
        </w:tabs>
        <w:spacing w:line="240" w:lineRule="auto"/>
        <w:ind w:right="15" w:firstLine="709"/>
        <w:rPr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  <w:r>
        <w:rPr>
          <w:color w:val="000000"/>
          <w:sz w:val="28"/>
          <w:szCs w:val="28"/>
        </w:rPr>
        <w:t xml:space="preserve">      </w:t>
      </w:r>
      <w:proofErr w:type="gramEnd"/>
    </w:p>
    <w:p w:rsidR="005029C1" w:rsidRDefault="005029C1" w:rsidP="005029C1">
      <w:pPr>
        <w:pStyle w:val="Standard"/>
        <w:autoSpaceDE w:val="0"/>
        <w:ind w:right="15" w:firstLine="870"/>
        <w:jc w:val="both"/>
        <w:rPr>
          <w:color w:val="000000"/>
          <w:sz w:val="28"/>
          <w:szCs w:val="28"/>
        </w:rPr>
      </w:pPr>
    </w:p>
    <w:p w:rsidR="00526840" w:rsidRDefault="005029C1" w:rsidP="00526840">
      <w:pPr>
        <w:pStyle w:val="Standard"/>
        <w:autoSpaceDE w:val="0"/>
        <w:ind w:right="15" w:firstLine="87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 Формы </w:t>
      </w:r>
      <w:proofErr w:type="gramStart"/>
      <w:r>
        <w:rPr>
          <w:rFonts w:eastAsia="Calibri"/>
          <w:color w:val="000000"/>
          <w:sz w:val="28"/>
          <w:szCs w:val="28"/>
        </w:rPr>
        <w:t>контроля за</w:t>
      </w:r>
      <w:proofErr w:type="gramEnd"/>
      <w:r>
        <w:rPr>
          <w:rFonts w:eastAsia="Calibri"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526840" w:rsidRDefault="00526840" w:rsidP="00526840">
      <w:pPr>
        <w:pStyle w:val="Standard"/>
        <w:autoSpaceDE w:val="0"/>
        <w:ind w:right="15" w:firstLine="870"/>
        <w:jc w:val="center"/>
        <w:rPr>
          <w:rFonts w:eastAsia="Calibri"/>
          <w:color w:val="000000"/>
          <w:sz w:val="28"/>
          <w:szCs w:val="28"/>
        </w:rPr>
      </w:pPr>
    </w:p>
    <w:p w:rsidR="00526840" w:rsidRDefault="005029C1" w:rsidP="00526840">
      <w:pPr>
        <w:pStyle w:val="Standard"/>
        <w:autoSpaceDE w:val="0"/>
        <w:ind w:right="15" w:firstLine="87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4.1.Текущий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руководителями Администрации, а также  лицом, ответственным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526840" w:rsidRDefault="005029C1" w:rsidP="00526840">
      <w:pPr>
        <w:pStyle w:val="Standard"/>
        <w:autoSpaceDE w:val="0"/>
        <w:ind w:right="15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526840" w:rsidRDefault="00526840" w:rsidP="00526840">
      <w:pPr>
        <w:pStyle w:val="Standard"/>
        <w:autoSpaceDE w:val="0"/>
        <w:ind w:right="15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5029C1">
        <w:rPr>
          <w:color w:val="000000"/>
          <w:sz w:val="28"/>
          <w:szCs w:val="28"/>
        </w:rPr>
        <w:t>В Администрации проводятся плановые и внеплановые проверки полноты и качества предоставления муниципальной услуги.</w:t>
      </w:r>
    </w:p>
    <w:p w:rsidR="00526840" w:rsidRDefault="005029C1" w:rsidP="00526840">
      <w:pPr>
        <w:pStyle w:val="Standard"/>
        <w:autoSpaceDE w:val="0"/>
        <w:ind w:right="15" w:firstLine="87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526840" w:rsidRDefault="005029C1" w:rsidP="00526840">
      <w:pPr>
        <w:pStyle w:val="Standard"/>
        <w:autoSpaceDE w:val="0"/>
        <w:ind w:right="15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Плановые проверки полноты и качества предоставления муниципальной услуги проводится на основании распоряжения Администрации не реже одного раза в год.</w:t>
      </w:r>
    </w:p>
    <w:p w:rsidR="00526840" w:rsidRDefault="005029C1" w:rsidP="00526840">
      <w:pPr>
        <w:pStyle w:val="Standard"/>
        <w:autoSpaceDE w:val="0"/>
        <w:ind w:right="15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526840" w:rsidRDefault="00526840" w:rsidP="00526840">
      <w:pPr>
        <w:pStyle w:val="Standard"/>
        <w:autoSpaceDE w:val="0"/>
        <w:ind w:right="15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5029C1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26840" w:rsidRDefault="00526840" w:rsidP="00526840">
      <w:pPr>
        <w:pStyle w:val="Standard"/>
        <w:autoSpaceDE w:val="0"/>
        <w:ind w:right="15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5029C1">
        <w:rPr>
          <w:color w:val="000000"/>
          <w:sz w:val="28"/>
          <w:szCs w:val="28"/>
        </w:rPr>
        <w:t xml:space="preserve">Ответственные исполнители несут персональную ответственность </w:t>
      </w:r>
      <w:proofErr w:type="gramStart"/>
      <w:r w:rsidR="005029C1">
        <w:rPr>
          <w:color w:val="000000"/>
          <w:sz w:val="28"/>
          <w:szCs w:val="28"/>
        </w:rPr>
        <w:t>за</w:t>
      </w:r>
      <w:proofErr w:type="gramEnd"/>
      <w:r w:rsidR="005029C1">
        <w:rPr>
          <w:color w:val="000000"/>
          <w:sz w:val="28"/>
          <w:szCs w:val="28"/>
        </w:rPr>
        <w:t>:</w:t>
      </w:r>
    </w:p>
    <w:p w:rsidR="00526840" w:rsidRDefault="005029C1" w:rsidP="00526840">
      <w:pPr>
        <w:pStyle w:val="Standard"/>
        <w:autoSpaceDE w:val="0"/>
        <w:ind w:right="15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результатов рассмотрения документов требованиям законодательства Российской Федерации;</w:t>
      </w:r>
    </w:p>
    <w:p w:rsidR="00526840" w:rsidRDefault="005029C1" w:rsidP="00526840">
      <w:pPr>
        <w:pStyle w:val="Standard"/>
        <w:autoSpaceDE w:val="0"/>
        <w:ind w:right="15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выполнения административных процедур при предоставлении муниципальной услуги.</w:t>
      </w:r>
    </w:p>
    <w:p w:rsidR="005029C1" w:rsidRPr="00526840" w:rsidRDefault="00526840" w:rsidP="00526840">
      <w:pPr>
        <w:pStyle w:val="Standard"/>
        <w:autoSpaceDE w:val="0"/>
        <w:ind w:right="15" w:firstLine="87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="005029C1">
        <w:rPr>
          <w:color w:val="000000"/>
          <w:sz w:val="28"/>
          <w:szCs w:val="28"/>
        </w:rPr>
        <w:t xml:space="preserve">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</w:t>
      </w:r>
      <w:r w:rsidR="005029C1">
        <w:rPr>
          <w:sz w:val="28"/>
          <w:szCs w:val="28"/>
        </w:rPr>
        <w:t>через Единый портал или региональный портал.</w:t>
      </w:r>
    </w:p>
    <w:p w:rsidR="005029C1" w:rsidRDefault="005029C1" w:rsidP="005029C1">
      <w:pPr>
        <w:pStyle w:val="Textbody"/>
        <w:spacing w:after="0"/>
        <w:ind w:left="20" w:right="20" w:firstLine="795"/>
        <w:jc w:val="both"/>
        <w:rPr>
          <w:sz w:val="28"/>
          <w:szCs w:val="28"/>
        </w:rPr>
      </w:pPr>
    </w:p>
    <w:p w:rsidR="00526840" w:rsidRDefault="005029C1" w:rsidP="00526840">
      <w:pPr>
        <w:pStyle w:val="Textbody"/>
        <w:spacing w:after="0"/>
        <w:ind w:left="20" w:right="20" w:firstLine="7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sz w:val="28"/>
          <w:szCs w:val="28"/>
        </w:rPr>
        <w:lastRenderedPageBreak/>
        <w:t>многофункционального центра предоставления государственных и муниципальных услуг, а также их должностных лиц, муниципальных служащих, работников.</w:t>
      </w:r>
    </w:p>
    <w:p w:rsidR="009927F4" w:rsidRDefault="00526840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5.1.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Заявители вправе обжаловать решения, принятые в ходе предоставления муниципальной услуги (на любом этапе), действия (бездействие) Администрации, а также её должностных лиц.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5.2.1.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регистрации заявления (запроса) заявителя о предоставлении муниципальной услуги или комплексного запроса;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5.2.2.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предоставлен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муниципальной услуги; 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5.2.3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5.2.4.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5.2.5.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Тамбовской области, муниципальными правовыми актами;</w:t>
      </w:r>
      <w:proofErr w:type="gramEnd"/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5.2.6.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5.2.7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и порядка выдачи документов по результатам предоставления муниципальной услуги;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5.2.8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муниципальными правовыми актами.</w:t>
      </w:r>
      <w:proofErr w:type="gramEnd"/>
    </w:p>
    <w:p w:rsidR="009927F4" w:rsidRDefault="005029C1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5.2.9.Требование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муниципальной услуги, либо в предоставлении муниципальной услуги, за исключением случаев, предусмотренных </w:t>
      </w:r>
      <w:hyperlink r:id="rId15" w:anchor="/document/12177515/entry/7014" w:history="1"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5.3.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Жалоба подается в письменной форме на бумажном носителе или в электронной форме на имя руководителя Администрации.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5.4.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Жалоба на решения и действия (бездействие) Администрации, должностного лица администрации может быть направлена по почте, с использованием информационно-телекоммуникационной сети интернет, а также может быть прин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ята при личном приеме заявителя.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5.5.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Жалоба подлежит обязательной регистрации в течение одного 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очего дня с момента поступления.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5.6.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Жалоба должна содержать: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5.6.1.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наименование органа, предоставляющего муниципальную                                                                            услугу, должностного лица Администрации, решения и действия (бездействие) которого обжалуются;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5.6.2.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5.6.3.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Администрации;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5.6.4.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5.7.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Основанием для начала процедуры досудебного (внесудебного) обжалования действий (бездействия) Администрации, должностного лица Администрации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 подача заявителем жалобы.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5.8.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9927F4" w:rsidRDefault="005029C1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5.9.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Основания для приостановления рассмотрения жалобы отсутствуют.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5.10.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5.10.1.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  <w:proofErr w:type="gramEnd"/>
    </w:p>
    <w:p w:rsidR="009927F4" w:rsidRDefault="005029C1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5.10.2.в удовлетворении жалобы отказывается.</w:t>
      </w:r>
    </w:p>
    <w:p w:rsidR="009927F4" w:rsidRDefault="005029C1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5.10.3.В случае признания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жалобы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подлежащей удовлетворению в ответе заявителю, указанном в  </w:t>
      </w:r>
      <w:hyperlink r:id="rId16" w:anchor="/document/12177515/entry/11028" w:history="1">
        <w:r>
          <w:rPr>
            <w:rStyle w:val="a3"/>
            <w:color w:val="000000"/>
            <w:u w:val="none"/>
          </w:rPr>
          <w:t>части 8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> статьи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</w:t>
      </w:r>
      <w:r w:rsidR="009927F4">
        <w:rPr>
          <w:rFonts w:ascii="Times New Roman CYR" w:hAnsi="Times New Roman CYR" w:cs="Times New Roman CYR"/>
          <w:color w:val="000000"/>
          <w:sz w:val="28"/>
          <w:szCs w:val="28"/>
        </w:rPr>
        <w:t>ния принятого решения.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5.11.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5.11.1.</w:t>
      </w:r>
      <w:r w:rsidR="005029C1">
        <w:rPr>
          <w:rFonts w:ascii="Times New Roman CYR" w:hAnsi="Times New Roman CYR" w:cs="Times New Roman CYR"/>
          <w:sz w:val="28"/>
          <w:szCs w:val="28"/>
        </w:rPr>
        <w:t xml:space="preserve">В случае признания жалобы подлежащей удовлетворению в ответе </w:t>
      </w:r>
      <w:proofErr w:type="spellStart"/>
      <w:r w:rsidR="005029C1">
        <w:rPr>
          <w:rFonts w:ascii="Times New Roman CYR" w:hAnsi="Times New Roman CYR" w:cs="Times New Roman CYR"/>
          <w:sz w:val="28"/>
          <w:szCs w:val="28"/>
        </w:rPr>
        <w:t>заявителюдается</w:t>
      </w:r>
      <w:proofErr w:type="spellEnd"/>
      <w:r w:rsidR="005029C1">
        <w:rPr>
          <w:rFonts w:ascii="Times New Roman CYR" w:hAnsi="Times New Roman CYR" w:cs="Times New Roman CYR"/>
          <w:sz w:val="28"/>
          <w:szCs w:val="28"/>
        </w:rPr>
        <w:t xml:space="preserve">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5029C1">
        <w:rPr>
          <w:rFonts w:ascii="Times New Roman CYR" w:hAnsi="Times New Roman CYR" w:cs="Times New Roman CYR"/>
          <w:sz w:val="28"/>
          <w:szCs w:val="28"/>
        </w:rPr>
        <w:t>неудобства</w:t>
      </w:r>
      <w:proofErr w:type="gramEnd"/>
      <w:r w:rsidR="005029C1">
        <w:rPr>
          <w:rFonts w:ascii="Times New Roman CYR" w:hAnsi="Times New Roman CYR" w:cs="Times New Roman CYR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27F4" w:rsidRDefault="009927F4" w:rsidP="009927F4">
      <w:pPr>
        <w:pStyle w:val="Textbody"/>
        <w:spacing w:after="0"/>
        <w:ind w:left="20" w:right="20" w:firstLine="7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5.11.2.</w:t>
      </w:r>
      <w:r w:rsidR="005029C1">
        <w:rPr>
          <w:rFonts w:ascii="Times New Roman CYR" w:hAnsi="Times New Roman CYR" w:cs="Times New Roman CYR"/>
          <w:sz w:val="28"/>
          <w:szCs w:val="28"/>
        </w:rPr>
        <w:t xml:space="preserve">В случае признания </w:t>
      </w:r>
      <w:proofErr w:type="gramStart"/>
      <w:r w:rsidR="005029C1">
        <w:rPr>
          <w:rFonts w:ascii="Times New Roman CYR" w:hAnsi="Times New Roman CYR" w:cs="Times New Roman CYR"/>
          <w:sz w:val="28"/>
          <w:szCs w:val="28"/>
        </w:rPr>
        <w:t>жалобы</w:t>
      </w:r>
      <w:proofErr w:type="gramEnd"/>
      <w:r w:rsidR="005029C1">
        <w:rPr>
          <w:rFonts w:ascii="Times New Roman CYR" w:hAnsi="Times New Roman CYR" w:cs="Times New Roman CYR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29C1" w:rsidRPr="009927F4" w:rsidRDefault="009927F4" w:rsidP="009927F4">
      <w:pPr>
        <w:pStyle w:val="Textbody"/>
        <w:spacing w:after="0"/>
        <w:ind w:left="20" w:right="20" w:firstLine="795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5.12.</w:t>
      </w:r>
      <w:r w:rsidR="005029C1">
        <w:rPr>
          <w:rFonts w:ascii="Times New Roman CYR" w:hAnsi="Times New Roman CYR" w:cs="Times New Roman CYR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правонарушениях в Тамбовской области».</w:t>
      </w:r>
      <w:proofErr w:type="gramEnd"/>
    </w:p>
    <w:p w:rsidR="005029C1" w:rsidRDefault="005029C1" w:rsidP="005029C1">
      <w:pPr>
        <w:pStyle w:val="Standard"/>
        <w:ind w:firstLine="540"/>
        <w:jc w:val="both"/>
        <w:rPr>
          <w:rFonts w:ascii="Calibri" w:hAnsi="Calibri" w:cs="Calibri"/>
          <w:color w:val="000000"/>
        </w:rPr>
      </w:pPr>
    </w:p>
    <w:p w:rsidR="005029C1" w:rsidRDefault="005029C1" w:rsidP="005029C1">
      <w:pPr>
        <w:pStyle w:val="Standard"/>
        <w:ind w:firstLine="540"/>
        <w:jc w:val="both"/>
        <w:rPr>
          <w:rFonts w:ascii="Calibri" w:hAnsi="Calibri" w:cs="Calibri"/>
          <w:color w:val="000000"/>
        </w:rPr>
      </w:pPr>
    </w:p>
    <w:p w:rsidR="005029C1" w:rsidRDefault="005029C1" w:rsidP="005029C1">
      <w:pPr>
        <w:pStyle w:val="Standard"/>
        <w:tabs>
          <w:tab w:val="left" w:pos="10782"/>
        </w:tabs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rPr>
          <w:color w:val="000000"/>
          <w:sz w:val="28"/>
          <w:szCs w:val="28"/>
        </w:rPr>
      </w:pP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к Административному регламенту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bCs/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предоставления </w:t>
      </w:r>
      <w:r>
        <w:rPr>
          <w:bCs/>
          <w:kern w:val="0"/>
          <w:sz w:val="28"/>
          <w:szCs w:val="28"/>
          <w:lang w:eastAsia="ru-RU" w:bidi="ar-SA"/>
        </w:rPr>
        <w:t xml:space="preserve">муниципальной услуги 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bCs/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«Присвоение спортивных разрядов»</w:t>
      </w:r>
    </w:p>
    <w:p w:rsidR="005029C1" w:rsidRDefault="005029C1" w:rsidP="005029C1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proofErr w:type="gramStart"/>
      <w:r>
        <w:rPr>
          <w:color w:val="000000"/>
          <w:sz w:val="28"/>
          <w:szCs w:val="28"/>
        </w:rPr>
        <w:t>(второй спортивный разряд,</w:t>
      </w:r>
      <w:proofErr w:type="gramEnd"/>
    </w:p>
    <w:p w:rsidR="005029C1" w:rsidRDefault="005029C1" w:rsidP="005029C1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третий спортивный разряд)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tabs>
          <w:tab w:val="left" w:pos="4536"/>
          <w:tab w:val="left" w:pos="4961"/>
          <w:tab w:val="left" w:pos="7533"/>
        </w:tabs>
        <w:suppressAutoHyphens w:val="0"/>
        <w:autoSpaceDE/>
        <w:ind w:firstLine="4025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Главе района</w:t>
      </w:r>
    </w:p>
    <w:p w:rsidR="005029C1" w:rsidRDefault="005029C1" w:rsidP="005029C1">
      <w:pPr>
        <w:widowControl/>
        <w:tabs>
          <w:tab w:val="left" w:pos="4536"/>
          <w:tab w:val="left" w:pos="4961"/>
          <w:tab w:val="left" w:pos="7533"/>
        </w:tabs>
        <w:suppressAutoHyphens w:val="0"/>
        <w:autoSpaceDE/>
        <w:ind w:firstLine="4025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tabs>
          <w:tab w:val="left" w:pos="4536"/>
          <w:tab w:val="left" w:pos="4961"/>
          <w:tab w:val="left" w:pos="7533"/>
        </w:tabs>
        <w:suppressAutoHyphens w:val="0"/>
        <w:autoSpaceDE/>
        <w:ind w:firstLine="4025"/>
        <w:rPr>
          <w:kern w:val="0"/>
          <w:sz w:val="28"/>
          <w:szCs w:val="28"/>
          <w:lang w:eastAsia="ru-RU" w:bidi="ar-SA"/>
        </w:rPr>
      </w:pPr>
      <w:r>
        <w:rPr>
          <w:kern w:val="0"/>
          <w:lang w:eastAsia="ru-RU" w:bidi="ar-SA"/>
        </w:rPr>
        <w:t>______________________________________</w:t>
      </w:r>
    </w:p>
    <w:p w:rsidR="005029C1" w:rsidRDefault="005029C1" w:rsidP="005029C1">
      <w:pPr>
        <w:widowControl/>
        <w:tabs>
          <w:tab w:val="left" w:pos="3969"/>
        </w:tabs>
        <w:suppressAutoHyphens w:val="0"/>
        <w:autoSpaceDE/>
        <w:spacing w:before="100" w:beforeAutospacing="1" w:after="100" w:afterAutospacing="1"/>
        <w:jc w:val="center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ПРЕДСТАВЛЕНИЕ</w:t>
      </w:r>
    </w:p>
    <w:p w:rsidR="005029C1" w:rsidRDefault="005029C1" w:rsidP="005029C1">
      <w:pPr>
        <w:widowControl/>
        <w:suppressAutoHyphens w:val="0"/>
        <w:autoSpaceDE/>
        <w:spacing w:before="100" w:beforeAutospacing="1" w:after="100" w:afterAutospacing="1"/>
        <w:jc w:val="center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на присвоение спортивного разряда</w:t>
      </w:r>
    </w:p>
    <w:p w:rsidR="005029C1" w:rsidRDefault="005029C1" w:rsidP="005029C1">
      <w:pPr>
        <w:widowControl/>
        <w:suppressAutoHyphens w:val="0"/>
        <w:autoSpaceDE/>
        <w:spacing w:before="100" w:beforeAutospacing="1" w:after="100" w:afterAutospacing="1"/>
        <w:jc w:val="center"/>
        <w:rPr>
          <w:kern w:val="0"/>
          <w:sz w:val="27"/>
          <w:szCs w:val="27"/>
          <w:lang w:eastAsia="ru-RU" w:bidi="ar-SA"/>
        </w:rPr>
      </w:pPr>
      <w:r>
        <w:rPr>
          <w:kern w:val="0"/>
          <w:sz w:val="27"/>
          <w:szCs w:val="27"/>
          <w:lang w:eastAsia="ru-RU" w:bidi="ar-SA"/>
        </w:rPr>
        <w:t>от «___» __________20__ № _________</w:t>
      </w:r>
    </w:p>
    <w:p w:rsidR="005029C1" w:rsidRDefault="005029C1" w:rsidP="005029C1">
      <w:pPr>
        <w:widowControl/>
        <w:suppressAutoHyphens w:val="0"/>
        <w:autoSpaceDE/>
        <w:jc w:val="both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suppressAutoHyphens w:val="0"/>
        <w:autoSpaceDE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ab/>
        <w:t>Администрация _______________________________________________</w:t>
      </w:r>
    </w:p>
    <w:p w:rsidR="005029C1" w:rsidRDefault="005029C1" w:rsidP="005029C1">
      <w:pPr>
        <w:widowControl/>
        <w:suppressAutoHyphens w:val="0"/>
        <w:autoSpaceDE/>
        <w:jc w:val="center"/>
        <w:rPr>
          <w:kern w:val="0"/>
          <w:sz w:val="28"/>
          <w:szCs w:val="28"/>
          <w:vertAlign w:val="superscript"/>
          <w:lang w:eastAsia="ru-RU" w:bidi="ar-SA"/>
        </w:rPr>
      </w:pPr>
      <w:r>
        <w:rPr>
          <w:kern w:val="0"/>
          <w:sz w:val="28"/>
          <w:szCs w:val="28"/>
          <w:vertAlign w:val="superscript"/>
          <w:lang w:eastAsia="ru-RU" w:bidi="ar-SA"/>
        </w:rPr>
        <w:t>(наименование организации)</w:t>
      </w:r>
    </w:p>
    <w:p w:rsidR="005029C1" w:rsidRDefault="005029C1" w:rsidP="005029C1">
      <w:pPr>
        <w:widowControl/>
        <w:suppressAutoHyphens w:val="0"/>
        <w:autoSpaceDE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просит </w:t>
      </w:r>
      <w:proofErr w:type="spellStart"/>
      <w:r>
        <w:rPr>
          <w:kern w:val="0"/>
          <w:sz w:val="28"/>
          <w:szCs w:val="28"/>
          <w:lang w:eastAsia="ru-RU" w:bidi="ar-SA"/>
        </w:rPr>
        <w:t>присвоить___________________________________спортивный</w:t>
      </w:r>
      <w:proofErr w:type="spellEnd"/>
      <w:r>
        <w:rPr>
          <w:kern w:val="0"/>
          <w:sz w:val="28"/>
          <w:szCs w:val="28"/>
          <w:lang w:eastAsia="ru-RU" w:bidi="ar-SA"/>
        </w:rPr>
        <w:t xml:space="preserve"> разряд </w:t>
      </w:r>
    </w:p>
    <w:p w:rsidR="005029C1" w:rsidRDefault="005029C1" w:rsidP="005029C1">
      <w:pPr>
        <w:widowControl/>
        <w:suppressAutoHyphens w:val="0"/>
        <w:autoSpaceDE/>
        <w:jc w:val="center"/>
        <w:rPr>
          <w:kern w:val="0"/>
          <w:sz w:val="28"/>
          <w:szCs w:val="28"/>
          <w:vertAlign w:val="superscript"/>
          <w:lang w:eastAsia="ru-RU" w:bidi="ar-SA"/>
        </w:rPr>
      </w:pPr>
      <w:r>
        <w:rPr>
          <w:kern w:val="0"/>
          <w:sz w:val="28"/>
          <w:szCs w:val="28"/>
          <w:vertAlign w:val="superscript"/>
          <w:lang w:eastAsia="ru-RU" w:bidi="ar-SA"/>
        </w:rPr>
        <w:t>(2,3 спортивный разряд)</w:t>
      </w:r>
    </w:p>
    <w:p w:rsidR="005029C1" w:rsidRDefault="005029C1" w:rsidP="005029C1">
      <w:pPr>
        <w:widowControl/>
        <w:suppressAutoHyphens w:val="0"/>
        <w:autoSpaceDE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следующим спортсменам, выполнившим в соответствии с ЕВСК установленные нормы и требования:</w:t>
      </w:r>
    </w:p>
    <w:p w:rsidR="005029C1" w:rsidRDefault="005029C1" w:rsidP="005029C1">
      <w:pPr>
        <w:widowControl/>
        <w:suppressAutoHyphens w:val="0"/>
        <w:autoSpaceDE/>
        <w:jc w:val="both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suppressAutoHyphens w:val="0"/>
        <w:autoSpaceDE/>
        <w:jc w:val="both"/>
        <w:rPr>
          <w:kern w:val="0"/>
          <w:sz w:val="4"/>
          <w:szCs w:val="28"/>
          <w:lang w:eastAsia="ru-RU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276"/>
        <w:gridCol w:w="1134"/>
        <w:gridCol w:w="1316"/>
      </w:tblGrid>
      <w:tr w:rsidR="005029C1" w:rsidTr="00502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  <w:r>
              <w:rPr>
                <w:kern w:val="0"/>
                <w:lang w:eastAsia="ru-RU" w:bidi="ar-SA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  <w:r>
              <w:rPr>
                <w:kern w:val="0"/>
                <w:lang w:eastAsia="ru-RU" w:bidi="ar-SA"/>
              </w:rPr>
              <w:t>Фамилия, имя, отчество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  <w:r>
              <w:rPr>
                <w:kern w:val="0"/>
                <w:lang w:eastAsia="ru-RU" w:bidi="ar-SA"/>
              </w:rPr>
              <w:t>Год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  <w:r>
              <w:rPr>
                <w:kern w:val="0"/>
                <w:lang w:eastAsia="ru-RU" w:bidi="ar-SA"/>
              </w:rPr>
              <w:t>Вид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  <w:r>
              <w:rPr>
                <w:kern w:val="0"/>
                <w:lang w:eastAsia="ru-RU" w:bidi="ar-SA"/>
              </w:rPr>
              <w:t>Действующий спортивный разряд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  <w:r>
              <w:rPr>
                <w:kern w:val="0"/>
                <w:lang w:eastAsia="ru-RU" w:bidi="ar-SA"/>
              </w:rPr>
              <w:t>Дата присвоения, номер приказа, кем присвоен</w:t>
            </w:r>
          </w:p>
        </w:tc>
      </w:tr>
      <w:tr w:rsidR="005029C1" w:rsidTr="00502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sz w:val="28"/>
                <w:szCs w:val="28"/>
                <w:lang w:eastAsia="ru-RU" w:bidi="ar-SA"/>
              </w:rPr>
            </w:pPr>
            <w:r>
              <w:rPr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</w:tr>
      <w:tr w:rsidR="005029C1" w:rsidTr="00502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sz w:val="28"/>
                <w:szCs w:val="28"/>
                <w:lang w:eastAsia="ru-RU" w:bidi="ar-SA"/>
              </w:rPr>
            </w:pPr>
            <w:r>
              <w:rPr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tabs>
                <w:tab w:val="left" w:pos="1485"/>
              </w:tabs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</w:tr>
      <w:tr w:rsidR="005029C1" w:rsidTr="005029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sz w:val="28"/>
                <w:szCs w:val="28"/>
                <w:lang w:eastAsia="ru-RU" w:bidi="ar-SA"/>
              </w:rPr>
            </w:pPr>
            <w:r>
              <w:rPr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C1" w:rsidRDefault="005029C1">
            <w:pPr>
              <w:widowControl/>
              <w:suppressAutoHyphens w:val="0"/>
              <w:autoSpaceDE/>
              <w:snapToGrid w:val="0"/>
              <w:jc w:val="both"/>
              <w:rPr>
                <w:kern w:val="0"/>
                <w:lang w:eastAsia="ru-RU" w:bidi="ar-SA"/>
              </w:rPr>
            </w:pPr>
          </w:p>
        </w:tc>
      </w:tr>
    </w:tbl>
    <w:p w:rsidR="005029C1" w:rsidRDefault="005029C1" w:rsidP="005029C1">
      <w:pPr>
        <w:widowControl/>
        <w:suppressAutoHyphens w:val="0"/>
        <w:autoSpaceDE/>
        <w:jc w:val="both"/>
        <w:rPr>
          <w:kern w:val="0"/>
          <w:lang w:eastAsia="ru-RU" w:bidi="ar-SA"/>
        </w:rPr>
      </w:pPr>
    </w:p>
    <w:p w:rsidR="005029C1" w:rsidRDefault="005029C1" w:rsidP="005029C1">
      <w:pPr>
        <w:widowControl/>
        <w:suppressAutoHyphens w:val="0"/>
        <w:autoSpaceDE/>
        <w:ind w:firstLine="567"/>
        <w:jc w:val="both"/>
        <w:rPr>
          <w:kern w:val="0"/>
          <w:sz w:val="27"/>
          <w:szCs w:val="27"/>
          <w:lang w:eastAsia="ru-RU" w:bidi="ar-SA"/>
        </w:rPr>
      </w:pPr>
      <w:r>
        <w:rPr>
          <w:kern w:val="0"/>
          <w:sz w:val="27"/>
          <w:szCs w:val="27"/>
          <w:lang w:eastAsia="ru-RU" w:bidi="ar-SA"/>
        </w:rPr>
        <w:t xml:space="preserve">Документы, содержащие сведения о выполнении норм, требований </w:t>
      </w:r>
      <w:r>
        <w:rPr>
          <w:kern w:val="0"/>
          <w:sz w:val="27"/>
          <w:szCs w:val="27"/>
          <w:lang w:eastAsia="ru-RU" w:bidi="ar-SA"/>
        </w:rPr>
        <w:br/>
        <w:t xml:space="preserve">и условий их выполнения для присвоения спортивного разряда в соответствии </w:t>
      </w:r>
      <w:r>
        <w:rPr>
          <w:kern w:val="0"/>
          <w:sz w:val="27"/>
          <w:szCs w:val="27"/>
          <w:lang w:eastAsia="ru-RU" w:bidi="ar-SA"/>
        </w:rPr>
        <w:br/>
        <w:t>с Единой всероссийской спортивной классификацией (копии протоколов спортивных соревнований, справки главной судейской коллегии спортивных соревнований о победах и поединках) на __ листах прилагаются.</w:t>
      </w:r>
    </w:p>
    <w:p w:rsidR="005029C1" w:rsidRDefault="005029C1" w:rsidP="005029C1">
      <w:pPr>
        <w:widowControl/>
        <w:suppressAutoHyphens w:val="0"/>
        <w:autoSpaceDE/>
        <w:jc w:val="both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suppressAutoHyphens w:val="0"/>
        <w:autoSpaceDE/>
        <w:jc w:val="both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suppressAutoHyphens w:val="0"/>
        <w:autoSpaceDE/>
        <w:jc w:val="both"/>
        <w:rPr>
          <w:kern w:val="0"/>
          <w:lang w:eastAsia="ru-RU" w:bidi="ar-SA"/>
        </w:rPr>
      </w:pPr>
      <w:r>
        <w:rPr>
          <w:kern w:val="0"/>
          <w:lang w:eastAsia="ru-RU" w:bidi="ar-SA"/>
        </w:rPr>
        <w:t>Руководитель</w:t>
      </w:r>
      <w:r>
        <w:rPr>
          <w:kern w:val="0"/>
          <w:lang w:eastAsia="ru-RU" w:bidi="ar-SA"/>
        </w:rPr>
        <w:tab/>
        <w:t xml:space="preserve"> </w:t>
      </w:r>
      <w:r>
        <w:rPr>
          <w:kern w:val="0"/>
          <w:lang w:eastAsia="ru-RU" w:bidi="ar-SA"/>
        </w:rPr>
        <w:tab/>
        <w:t>____________________/_______________________</w:t>
      </w:r>
    </w:p>
    <w:p w:rsidR="005029C1" w:rsidRDefault="005029C1" w:rsidP="005029C1">
      <w:pPr>
        <w:widowControl/>
        <w:suppressAutoHyphens w:val="0"/>
        <w:autoSpaceDE/>
        <w:jc w:val="center"/>
        <w:rPr>
          <w:kern w:val="0"/>
          <w:lang w:eastAsia="ru-RU" w:bidi="ar-SA"/>
        </w:rPr>
      </w:pPr>
      <w:r>
        <w:rPr>
          <w:kern w:val="0"/>
          <w:lang w:eastAsia="ru-RU" w:bidi="ar-SA"/>
        </w:rPr>
        <w:tab/>
        <w:t>подпись</w:t>
      </w:r>
      <w:r>
        <w:rPr>
          <w:kern w:val="0"/>
          <w:lang w:eastAsia="ru-RU" w:bidi="ar-SA"/>
        </w:rPr>
        <w:tab/>
      </w:r>
      <w:r>
        <w:rPr>
          <w:kern w:val="0"/>
          <w:lang w:eastAsia="ru-RU" w:bidi="ar-SA"/>
        </w:rPr>
        <w:tab/>
        <w:t>расшифровка подписи</w:t>
      </w:r>
    </w:p>
    <w:p w:rsidR="005029C1" w:rsidRDefault="005029C1" w:rsidP="009927F4">
      <w:pPr>
        <w:widowControl/>
        <w:suppressAutoHyphens w:val="0"/>
        <w:autoSpaceDE/>
        <w:jc w:val="both"/>
        <w:rPr>
          <w:kern w:val="0"/>
          <w:lang w:eastAsia="ru-RU" w:bidi="ar-SA"/>
        </w:rPr>
        <w:sectPr w:rsidR="005029C1" w:rsidSect="009927F4">
          <w:headerReference w:type="default" r:id="rId17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26"/>
        </w:sectPr>
      </w:pPr>
      <w:r>
        <w:rPr>
          <w:kern w:val="0"/>
          <w:lang w:eastAsia="ru-RU" w:bidi="ar-SA"/>
        </w:rPr>
        <w:t>М.</w:t>
      </w:r>
      <w:proofErr w:type="gramStart"/>
      <w:r>
        <w:rPr>
          <w:kern w:val="0"/>
          <w:lang w:eastAsia="ru-RU" w:bidi="ar-SA"/>
        </w:rPr>
        <w:t>П</w:t>
      </w:r>
      <w:proofErr w:type="gramEnd"/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к Административному регламенту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bCs/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предоставления 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bCs/>
          <w:kern w:val="0"/>
          <w:sz w:val="28"/>
          <w:szCs w:val="28"/>
          <w:lang w:eastAsia="ru-RU" w:bidi="ar-SA"/>
        </w:rPr>
      </w:pPr>
      <w:r>
        <w:rPr>
          <w:bCs/>
          <w:kern w:val="0"/>
          <w:sz w:val="28"/>
          <w:szCs w:val="28"/>
          <w:lang w:eastAsia="ru-RU" w:bidi="ar-SA"/>
        </w:rPr>
        <w:t xml:space="preserve">муниципальной       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kern w:val="0"/>
          <w:sz w:val="28"/>
          <w:szCs w:val="28"/>
          <w:lang w:eastAsia="ru-RU" w:bidi="ar-SA"/>
        </w:rPr>
      </w:pPr>
      <w:r>
        <w:rPr>
          <w:bCs/>
          <w:kern w:val="0"/>
          <w:sz w:val="28"/>
          <w:szCs w:val="28"/>
          <w:lang w:eastAsia="ru-RU" w:bidi="ar-SA"/>
        </w:rPr>
        <w:t xml:space="preserve">услуги </w:t>
      </w:r>
      <w:r>
        <w:rPr>
          <w:kern w:val="0"/>
          <w:sz w:val="28"/>
          <w:szCs w:val="28"/>
          <w:lang w:eastAsia="ru-RU" w:bidi="ar-SA"/>
        </w:rPr>
        <w:t>«Присвоение спортивных разрядов»</w:t>
      </w:r>
    </w:p>
    <w:p w:rsidR="005029C1" w:rsidRDefault="005029C1" w:rsidP="005029C1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(второй спортивный разряд, </w:t>
      </w:r>
      <w:proofErr w:type="gramEnd"/>
    </w:p>
    <w:p w:rsidR="005029C1" w:rsidRDefault="005029C1" w:rsidP="005029C1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третий спортивный разряд)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center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СОГЛАСИЕ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center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на обработку персональных данных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both"/>
        <w:rPr>
          <w:kern w:val="0"/>
          <w:sz w:val="27"/>
          <w:szCs w:val="27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Я,</w:t>
      </w:r>
      <w:r>
        <w:rPr>
          <w:kern w:val="0"/>
          <w:sz w:val="27"/>
          <w:szCs w:val="27"/>
          <w:lang w:eastAsia="ru-RU" w:bidi="ar-SA"/>
        </w:rPr>
        <w:t xml:space="preserve"> __________________________________________________________________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center"/>
        <w:rPr>
          <w:kern w:val="0"/>
          <w:sz w:val="18"/>
          <w:szCs w:val="18"/>
          <w:lang w:eastAsia="ru-RU" w:bidi="ar-SA"/>
        </w:rPr>
      </w:pPr>
      <w:r>
        <w:rPr>
          <w:kern w:val="0"/>
          <w:sz w:val="18"/>
          <w:szCs w:val="18"/>
          <w:lang w:eastAsia="ru-RU" w:bidi="ar-SA"/>
        </w:rPr>
        <w:t>(фамилия, имя, отчество лица)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both"/>
        <w:rPr>
          <w:kern w:val="0"/>
          <w:sz w:val="27"/>
          <w:szCs w:val="27"/>
          <w:lang w:eastAsia="ru-RU" w:bidi="ar-SA"/>
        </w:rPr>
      </w:pPr>
      <w:r>
        <w:rPr>
          <w:kern w:val="0"/>
          <w:sz w:val="27"/>
          <w:szCs w:val="27"/>
          <w:lang w:eastAsia="ru-RU" w:bidi="ar-SA"/>
        </w:rPr>
        <w:t>_____________________________________________________________________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center"/>
        <w:rPr>
          <w:kern w:val="0"/>
          <w:sz w:val="18"/>
          <w:szCs w:val="18"/>
          <w:lang w:eastAsia="ru-RU" w:bidi="ar-SA"/>
        </w:rPr>
      </w:pPr>
      <w:r>
        <w:rPr>
          <w:kern w:val="0"/>
          <w:sz w:val="18"/>
          <w:szCs w:val="18"/>
          <w:lang w:eastAsia="ru-RU" w:bidi="ar-SA"/>
        </w:rPr>
        <w:t>(адрес проживания)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both"/>
        <w:rPr>
          <w:kern w:val="0"/>
          <w:sz w:val="27"/>
          <w:szCs w:val="27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паспорт ____________, выдан</w:t>
      </w:r>
      <w:r>
        <w:rPr>
          <w:kern w:val="0"/>
          <w:sz w:val="27"/>
          <w:szCs w:val="27"/>
          <w:lang w:eastAsia="ru-RU" w:bidi="ar-SA"/>
        </w:rPr>
        <w:t xml:space="preserve"> ___________________________________________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center"/>
        <w:rPr>
          <w:kern w:val="0"/>
          <w:sz w:val="18"/>
          <w:szCs w:val="18"/>
          <w:lang w:eastAsia="ru-RU" w:bidi="ar-SA"/>
        </w:rPr>
      </w:pPr>
      <w:r>
        <w:rPr>
          <w:kern w:val="0"/>
          <w:sz w:val="18"/>
          <w:szCs w:val="18"/>
          <w:lang w:eastAsia="ru-RU" w:bidi="ar-SA"/>
        </w:rPr>
        <w:t>(серия, номер)                                                                                                (когда, кем)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даю согласие</w:t>
      </w:r>
      <w:r>
        <w:rPr>
          <w:kern w:val="0"/>
          <w:sz w:val="28"/>
          <w:szCs w:val="28"/>
          <w:lang w:eastAsia="ru-RU" w:bidi="ar-SA"/>
        </w:rPr>
        <w:t>____________________________________________________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both"/>
        <w:rPr>
          <w:kern w:val="0"/>
          <w:sz w:val="27"/>
          <w:szCs w:val="27"/>
          <w:lang w:eastAsia="ru-RU" w:bidi="ar-SA"/>
        </w:rPr>
      </w:pPr>
      <w:r>
        <w:rPr>
          <w:kern w:val="0"/>
          <w:sz w:val="27"/>
          <w:szCs w:val="27"/>
          <w:lang w:eastAsia="ru-RU" w:bidi="ar-SA"/>
        </w:rPr>
        <w:t>_____________________________________________________________________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center"/>
        <w:rPr>
          <w:kern w:val="0"/>
          <w:sz w:val="18"/>
          <w:szCs w:val="18"/>
          <w:lang w:eastAsia="ru-RU" w:bidi="ar-SA"/>
        </w:rPr>
      </w:pPr>
      <w:r>
        <w:rPr>
          <w:kern w:val="0"/>
          <w:sz w:val="18"/>
          <w:szCs w:val="18"/>
          <w:lang w:eastAsia="ru-RU" w:bidi="ar-SA"/>
        </w:rPr>
        <w:t>(наименование оператора персональных данных)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both"/>
        <w:rPr>
          <w:kern w:val="0"/>
          <w:sz w:val="27"/>
          <w:szCs w:val="27"/>
          <w:lang w:eastAsia="ru-RU" w:bidi="ar-SA"/>
        </w:rPr>
      </w:pPr>
      <w:proofErr w:type="gramStart"/>
      <w:r>
        <w:rPr>
          <w:kern w:val="0"/>
          <w:sz w:val="26"/>
          <w:szCs w:val="26"/>
          <w:lang w:eastAsia="ru-RU" w:bidi="ar-SA"/>
        </w:rPr>
        <w:t xml:space="preserve">в соответствии с Федеральным законом от 27.07.2006 № 152-ФЗ «О персональных данных»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способами, не противоречащими закону, моих персональных данных/ персональных данных </w:t>
      </w:r>
      <w:r>
        <w:rPr>
          <w:kern w:val="0"/>
          <w:sz w:val="27"/>
          <w:szCs w:val="27"/>
          <w:lang w:eastAsia="ru-RU" w:bidi="ar-SA"/>
        </w:rPr>
        <w:t xml:space="preserve"> ___________________________________________________________, законным </w:t>
      </w:r>
      <w:proofErr w:type="gramEnd"/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center"/>
        <w:rPr>
          <w:kern w:val="0"/>
          <w:sz w:val="20"/>
          <w:szCs w:val="20"/>
          <w:lang w:eastAsia="ru-RU" w:bidi="ar-SA"/>
        </w:rPr>
      </w:pPr>
      <w:r>
        <w:rPr>
          <w:kern w:val="0"/>
          <w:sz w:val="20"/>
          <w:szCs w:val="20"/>
          <w:lang w:eastAsia="ru-RU" w:bidi="ar-SA"/>
        </w:rPr>
        <w:t>Ф.И.О.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both"/>
        <w:rPr>
          <w:kern w:val="0"/>
          <w:sz w:val="27"/>
          <w:szCs w:val="27"/>
          <w:lang w:eastAsia="ru-RU" w:bidi="ar-SA"/>
        </w:rPr>
      </w:pPr>
      <w:proofErr w:type="gramStart"/>
      <w:r>
        <w:rPr>
          <w:kern w:val="0"/>
          <w:sz w:val="26"/>
          <w:szCs w:val="26"/>
          <w:lang w:eastAsia="ru-RU" w:bidi="ar-SA"/>
        </w:rPr>
        <w:t>представителем</w:t>
      </w:r>
      <w:proofErr w:type="gramEnd"/>
      <w:r>
        <w:rPr>
          <w:kern w:val="0"/>
          <w:sz w:val="26"/>
          <w:szCs w:val="26"/>
          <w:lang w:eastAsia="ru-RU" w:bidi="ar-SA"/>
        </w:rPr>
        <w:t xml:space="preserve"> которого я являюсь на основании</w:t>
      </w:r>
      <w:r>
        <w:rPr>
          <w:kern w:val="0"/>
          <w:sz w:val="27"/>
          <w:szCs w:val="27"/>
          <w:lang w:eastAsia="ru-RU" w:bidi="ar-SA"/>
        </w:rPr>
        <w:t>____________________________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both"/>
        <w:rPr>
          <w:kern w:val="0"/>
          <w:sz w:val="27"/>
          <w:szCs w:val="27"/>
          <w:lang w:eastAsia="ru-RU" w:bidi="ar-SA"/>
        </w:rPr>
      </w:pPr>
      <w:r>
        <w:rPr>
          <w:kern w:val="0"/>
          <w:sz w:val="27"/>
          <w:szCs w:val="27"/>
          <w:lang w:eastAsia="ru-RU" w:bidi="ar-SA"/>
        </w:rPr>
        <w:t>_____________________________________________________________________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jc w:val="center"/>
        <w:rPr>
          <w:kern w:val="0"/>
          <w:sz w:val="20"/>
          <w:szCs w:val="20"/>
          <w:lang w:eastAsia="ru-RU" w:bidi="ar-SA"/>
        </w:rPr>
      </w:pPr>
      <w:r>
        <w:rPr>
          <w:kern w:val="0"/>
          <w:sz w:val="20"/>
          <w:szCs w:val="20"/>
          <w:lang w:eastAsia="ru-RU" w:bidi="ar-SA"/>
        </w:rPr>
        <w:t>(документ, подтверждающий полномочия законного представителя)</w:t>
      </w:r>
    </w:p>
    <w:p w:rsidR="005029C1" w:rsidRDefault="005029C1" w:rsidP="005029C1">
      <w:pPr>
        <w:widowControl/>
        <w:suppressAutoHyphens w:val="0"/>
        <w:autoSpaceDE/>
        <w:ind w:right="-283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Персональные данные включают в себя:</w:t>
      </w:r>
    </w:p>
    <w:p w:rsidR="005029C1" w:rsidRDefault="005029C1" w:rsidP="005029C1">
      <w:pPr>
        <w:widowControl/>
        <w:suppressAutoHyphens w:val="0"/>
        <w:autoSpaceDE/>
        <w:ind w:right="-283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1. ФИО;</w:t>
      </w:r>
    </w:p>
    <w:p w:rsidR="005029C1" w:rsidRDefault="005029C1" w:rsidP="005029C1">
      <w:pPr>
        <w:widowControl/>
        <w:suppressAutoHyphens w:val="0"/>
        <w:autoSpaceDE/>
        <w:ind w:right="-283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2. год, месяц, дата рождения;</w:t>
      </w:r>
    </w:p>
    <w:p w:rsidR="005029C1" w:rsidRDefault="005029C1" w:rsidP="005029C1">
      <w:pPr>
        <w:widowControl/>
        <w:suppressAutoHyphens w:val="0"/>
        <w:autoSpaceDE/>
        <w:ind w:right="-283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3. место учёбы;</w:t>
      </w:r>
    </w:p>
    <w:p w:rsidR="005029C1" w:rsidRDefault="005029C1" w:rsidP="005029C1">
      <w:pPr>
        <w:widowControl/>
        <w:suppressAutoHyphens w:val="0"/>
        <w:autoSpaceDE/>
        <w:ind w:right="-283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4. спортивный разряд (звание);</w:t>
      </w:r>
    </w:p>
    <w:p w:rsidR="005029C1" w:rsidRDefault="005029C1" w:rsidP="005029C1">
      <w:pPr>
        <w:widowControl/>
        <w:suppressAutoHyphens w:val="0"/>
        <w:autoSpaceDE/>
        <w:ind w:right="-283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5. регистрация по месту жительства;</w:t>
      </w:r>
    </w:p>
    <w:p w:rsidR="005029C1" w:rsidRDefault="005029C1" w:rsidP="005029C1">
      <w:pPr>
        <w:widowControl/>
        <w:suppressAutoHyphens w:val="0"/>
        <w:autoSpaceDE/>
        <w:ind w:right="-283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6. данные документа, удостоверяющего личность;</w:t>
      </w:r>
    </w:p>
    <w:p w:rsidR="005029C1" w:rsidRDefault="005029C1" w:rsidP="005029C1">
      <w:pPr>
        <w:widowControl/>
        <w:suppressAutoHyphens w:val="0"/>
        <w:autoSpaceDE/>
        <w:ind w:right="-283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7. номер личного телефона;</w:t>
      </w:r>
    </w:p>
    <w:p w:rsidR="005029C1" w:rsidRDefault="005029C1" w:rsidP="005029C1">
      <w:pPr>
        <w:widowControl/>
        <w:suppressAutoHyphens w:val="0"/>
        <w:autoSpaceDE/>
        <w:ind w:right="-283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8. адрес электронной почты;</w:t>
      </w:r>
    </w:p>
    <w:p w:rsidR="005029C1" w:rsidRDefault="005029C1" w:rsidP="005029C1">
      <w:pPr>
        <w:widowControl/>
        <w:suppressAutoHyphens w:val="0"/>
        <w:autoSpaceDE/>
        <w:ind w:right="-283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9. фотографическое изображение;</w:t>
      </w:r>
    </w:p>
    <w:p w:rsidR="005029C1" w:rsidRDefault="005029C1" w:rsidP="005029C1">
      <w:pPr>
        <w:widowControl/>
        <w:suppressAutoHyphens w:val="0"/>
        <w:autoSpaceDE/>
        <w:ind w:right="-283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 xml:space="preserve">10. другие данные необходимые для предоставления на территории </w:t>
      </w:r>
      <w:proofErr w:type="spellStart"/>
      <w:r>
        <w:rPr>
          <w:kern w:val="0"/>
          <w:sz w:val="26"/>
          <w:szCs w:val="26"/>
          <w:lang w:eastAsia="ru-RU" w:bidi="ar-SA"/>
        </w:rPr>
        <w:t>Гавриловского</w:t>
      </w:r>
      <w:proofErr w:type="spellEnd"/>
      <w:r>
        <w:rPr>
          <w:kern w:val="0"/>
          <w:sz w:val="26"/>
          <w:szCs w:val="26"/>
          <w:lang w:eastAsia="ru-RU" w:bidi="ar-SA"/>
        </w:rPr>
        <w:t xml:space="preserve"> района муниципальной услуги «Присвоение спортивных разрядов».</w:t>
      </w:r>
    </w:p>
    <w:p w:rsidR="005029C1" w:rsidRDefault="005029C1" w:rsidP="005029C1">
      <w:pPr>
        <w:widowControl/>
        <w:suppressAutoHyphens w:val="0"/>
        <w:autoSpaceDE/>
        <w:ind w:right="-284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 xml:space="preserve">Данное согласие на обработку персональных данных вступает в силу со дня его подписания на неопределенный срок или до отзыва данного согласия.   </w:t>
      </w:r>
    </w:p>
    <w:p w:rsidR="005029C1" w:rsidRDefault="005029C1" w:rsidP="005029C1">
      <w:pPr>
        <w:widowControl/>
        <w:suppressAutoHyphens w:val="0"/>
        <w:autoSpaceDE/>
        <w:ind w:right="-284"/>
        <w:jc w:val="both"/>
        <w:rPr>
          <w:kern w:val="0"/>
          <w:sz w:val="26"/>
          <w:szCs w:val="26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Данное согласие может быть отозвано в любой момент по моему письменному заявлению.</w:t>
      </w:r>
    </w:p>
    <w:p w:rsidR="005029C1" w:rsidRDefault="005029C1" w:rsidP="005029C1">
      <w:pPr>
        <w:widowControl/>
        <w:suppressAutoHyphens w:val="0"/>
        <w:autoSpaceDE/>
        <w:ind w:right="-284"/>
        <w:jc w:val="both"/>
        <w:rPr>
          <w:kern w:val="0"/>
          <w:lang w:eastAsia="ru-RU" w:bidi="ar-SA"/>
        </w:rPr>
      </w:pPr>
      <w:r>
        <w:rPr>
          <w:kern w:val="0"/>
          <w:sz w:val="26"/>
          <w:szCs w:val="26"/>
          <w:lang w:eastAsia="ru-RU" w:bidi="ar-SA"/>
        </w:rPr>
        <w:t>Я подтверждаю, что, давая настоящее согласие, я действую по своей воле и в своих интересах (в интересах несовершеннолетнего, законным представителем которого являюсь</w:t>
      </w:r>
      <w:r>
        <w:rPr>
          <w:kern w:val="0"/>
          <w:lang w:eastAsia="ru-RU" w:bidi="ar-SA"/>
        </w:rPr>
        <w:t>).</w:t>
      </w:r>
    </w:p>
    <w:p w:rsidR="005029C1" w:rsidRDefault="005029C1" w:rsidP="009927F4">
      <w:pPr>
        <w:widowControl/>
        <w:suppressAutoHyphens w:val="0"/>
        <w:autoSpaceDE/>
        <w:ind w:right="-283"/>
        <w:jc w:val="both"/>
        <w:rPr>
          <w:kern w:val="0"/>
          <w:lang w:eastAsia="ru-RU" w:bidi="ar-SA"/>
        </w:rPr>
      </w:pPr>
      <w:r>
        <w:rPr>
          <w:kern w:val="0"/>
          <w:lang w:eastAsia="ru-RU" w:bidi="ar-SA"/>
        </w:rPr>
        <w:t>«____»__________20____ г _________________ ________________________________</w:t>
      </w:r>
      <w:r>
        <w:rPr>
          <w:kern w:val="0"/>
          <w:vertAlign w:val="superscript"/>
          <w:lang w:eastAsia="ru-RU" w:bidi="ar-SA"/>
        </w:rPr>
        <w:t xml:space="preserve">(подпись)                                             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796"/>
          <w:tab w:val="left" w:pos="5670"/>
        </w:tabs>
        <w:suppressAutoHyphens w:val="0"/>
        <w:autoSpaceDN/>
        <w:spacing w:line="100" w:lineRule="atLeast"/>
        <w:ind w:firstLine="3912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lastRenderedPageBreak/>
        <w:t xml:space="preserve">  ПРИЛОЖЕНИЕ № 3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к Административному регламенту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bCs/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предоставления </w:t>
      </w:r>
      <w:proofErr w:type="gramStart"/>
      <w:r>
        <w:rPr>
          <w:bCs/>
          <w:kern w:val="0"/>
          <w:sz w:val="28"/>
          <w:szCs w:val="28"/>
          <w:lang w:eastAsia="ru-RU" w:bidi="ar-SA"/>
        </w:rPr>
        <w:t>муниципальной</w:t>
      </w:r>
      <w:proofErr w:type="gramEnd"/>
      <w:r>
        <w:rPr>
          <w:bCs/>
          <w:kern w:val="0"/>
          <w:sz w:val="28"/>
          <w:szCs w:val="28"/>
          <w:lang w:eastAsia="ru-RU" w:bidi="ar-SA"/>
        </w:rPr>
        <w:t xml:space="preserve">       </w:t>
      </w:r>
    </w:p>
    <w:p w:rsidR="005029C1" w:rsidRDefault="005029C1" w:rsidP="005029C1">
      <w:pPr>
        <w:widowControl/>
        <w:tabs>
          <w:tab w:val="left" w:pos="990"/>
          <w:tab w:val="left" w:pos="3969"/>
          <w:tab w:val="left" w:pos="4111"/>
          <w:tab w:val="left" w:pos="4395"/>
        </w:tabs>
        <w:suppressAutoHyphens w:val="0"/>
        <w:autoSpaceDN/>
        <w:spacing w:line="100" w:lineRule="atLeast"/>
        <w:ind w:firstLine="4025"/>
        <w:rPr>
          <w:kern w:val="0"/>
          <w:sz w:val="28"/>
          <w:szCs w:val="28"/>
          <w:lang w:eastAsia="ru-RU" w:bidi="ar-SA"/>
        </w:rPr>
      </w:pPr>
      <w:r>
        <w:rPr>
          <w:bCs/>
          <w:kern w:val="0"/>
          <w:sz w:val="28"/>
          <w:szCs w:val="28"/>
          <w:lang w:eastAsia="ru-RU" w:bidi="ar-SA"/>
        </w:rPr>
        <w:t xml:space="preserve">услуги </w:t>
      </w:r>
      <w:r>
        <w:rPr>
          <w:kern w:val="0"/>
          <w:sz w:val="28"/>
          <w:szCs w:val="28"/>
          <w:lang w:eastAsia="ru-RU" w:bidi="ar-SA"/>
        </w:rPr>
        <w:t>«Присвоение спортивных разрядов»</w:t>
      </w:r>
    </w:p>
    <w:p w:rsidR="005029C1" w:rsidRDefault="005029C1" w:rsidP="005029C1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(второй спортивный разряд, </w:t>
      </w:r>
      <w:proofErr w:type="gramEnd"/>
    </w:p>
    <w:p w:rsidR="005029C1" w:rsidRDefault="005029C1" w:rsidP="005029C1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третий спортивный разряд)</w:t>
      </w:r>
    </w:p>
    <w:p w:rsidR="005029C1" w:rsidRDefault="005029C1" w:rsidP="005029C1">
      <w:pPr>
        <w:widowControl/>
        <w:tabs>
          <w:tab w:val="left" w:pos="990"/>
          <w:tab w:val="left" w:pos="4796"/>
          <w:tab w:val="left" w:pos="5670"/>
        </w:tabs>
        <w:suppressAutoHyphens w:val="0"/>
        <w:autoSpaceDN/>
        <w:spacing w:line="100" w:lineRule="atLeast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tabs>
          <w:tab w:val="left" w:pos="3969"/>
        </w:tabs>
        <w:suppressAutoHyphens w:val="0"/>
        <w:autoSpaceDE/>
        <w:rPr>
          <w:b/>
          <w:kern w:val="0"/>
          <w:lang w:eastAsia="ru-RU" w:bidi="ar-SA"/>
        </w:rPr>
      </w:pPr>
    </w:p>
    <w:p w:rsidR="005029C1" w:rsidRDefault="005029C1" w:rsidP="005029C1">
      <w:pPr>
        <w:widowControl/>
        <w:tabs>
          <w:tab w:val="left" w:pos="13176"/>
          <w:tab w:val="left" w:pos="17289"/>
          <w:tab w:val="left" w:pos="17856"/>
        </w:tabs>
        <w:suppressAutoHyphens w:val="0"/>
        <w:autoSpaceDN/>
        <w:spacing w:line="100" w:lineRule="atLeast"/>
        <w:ind w:left="3969" w:firstLine="142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__________________________________</w:t>
      </w:r>
    </w:p>
    <w:p w:rsidR="005029C1" w:rsidRDefault="005029C1" w:rsidP="005029C1">
      <w:pPr>
        <w:widowControl/>
        <w:tabs>
          <w:tab w:val="left" w:pos="990"/>
          <w:tab w:val="left" w:pos="5103"/>
          <w:tab w:val="left" w:pos="5670"/>
        </w:tabs>
        <w:suppressAutoHyphens w:val="0"/>
        <w:autoSpaceDN/>
        <w:spacing w:line="100" w:lineRule="atLeast"/>
        <w:ind w:firstLine="4139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__________________________________</w:t>
      </w:r>
    </w:p>
    <w:p w:rsidR="005029C1" w:rsidRDefault="005029C1" w:rsidP="005029C1">
      <w:pPr>
        <w:widowControl/>
        <w:tabs>
          <w:tab w:val="left" w:pos="990"/>
          <w:tab w:val="left" w:pos="5103"/>
          <w:tab w:val="left" w:pos="5670"/>
        </w:tabs>
        <w:suppressAutoHyphens w:val="0"/>
        <w:autoSpaceDN/>
        <w:spacing w:line="100" w:lineRule="atLeast"/>
        <w:ind w:firstLine="4139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__________________________________</w:t>
      </w:r>
    </w:p>
    <w:p w:rsidR="005029C1" w:rsidRDefault="005029C1" w:rsidP="005029C1">
      <w:pPr>
        <w:widowControl/>
        <w:tabs>
          <w:tab w:val="left" w:pos="990"/>
          <w:tab w:val="left" w:pos="5103"/>
          <w:tab w:val="left" w:pos="5670"/>
        </w:tabs>
        <w:suppressAutoHyphens w:val="0"/>
        <w:autoSpaceDN/>
        <w:spacing w:line="100" w:lineRule="atLeast"/>
        <w:ind w:firstLine="4139"/>
        <w:jc w:val="center"/>
        <w:rPr>
          <w:kern w:val="0"/>
          <w:sz w:val="20"/>
          <w:szCs w:val="20"/>
          <w:lang w:eastAsia="ru-RU" w:bidi="ar-SA"/>
        </w:rPr>
      </w:pPr>
      <w:r>
        <w:rPr>
          <w:kern w:val="0"/>
          <w:sz w:val="20"/>
          <w:szCs w:val="20"/>
          <w:lang w:eastAsia="ru-RU" w:bidi="ar-SA"/>
        </w:rPr>
        <w:t>(Ф.И.О. заявителя, наименование юридического лица)</w:t>
      </w:r>
    </w:p>
    <w:p w:rsidR="005029C1" w:rsidRDefault="005029C1" w:rsidP="005029C1">
      <w:pPr>
        <w:widowControl/>
        <w:tabs>
          <w:tab w:val="left" w:pos="990"/>
          <w:tab w:val="left" w:pos="5103"/>
          <w:tab w:val="left" w:pos="5670"/>
        </w:tabs>
        <w:suppressAutoHyphens w:val="0"/>
        <w:autoSpaceDN/>
        <w:spacing w:line="100" w:lineRule="atLeast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</w:t>
      </w:r>
    </w:p>
    <w:p w:rsidR="005029C1" w:rsidRDefault="005029C1" w:rsidP="005029C1">
      <w:pPr>
        <w:widowControl/>
        <w:autoSpaceDE/>
        <w:spacing w:after="120"/>
        <w:rPr>
          <w:rFonts w:cs="Calibri"/>
          <w:kern w:val="0"/>
          <w:sz w:val="28"/>
          <w:szCs w:val="28"/>
          <w:lang w:eastAsia="ar-SA" w:bidi="ar-SA"/>
        </w:rPr>
      </w:pPr>
    </w:p>
    <w:p w:rsidR="005029C1" w:rsidRDefault="005029C1" w:rsidP="005029C1">
      <w:pPr>
        <w:widowControl/>
        <w:autoSpaceDE/>
        <w:jc w:val="center"/>
        <w:rPr>
          <w:rFonts w:cs="Calibri"/>
          <w:kern w:val="0"/>
          <w:sz w:val="28"/>
          <w:szCs w:val="28"/>
          <w:lang w:eastAsia="ar-SA" w:bidi="ar-SA"/>
        </w:rPr>
      </w:pPr>
      <w:r>
        <w:rPr>
          <w:rFonts w:cs="Calibri"/>
          <w:kern w:val="0"/>
          <w:sz w:val="28"/>
          <w:szCs w:val="28"/>
          <w:lang w:eastAsia="ar-SA" w:bidi="ar-SA"/>
        </w:rPr>
        <w:t>УВЕДОМЛЕНИЕ</w:t>
      </w:r>
    </w:p>
    <w:p w:rsidR="005029C1" w:rsidRDefault="005029C1" w:rsidP="005029C1">
      <w:pPr>
        <w:pStyle w:val="Standard"/>
        <w:jc w:val="both"/>
        <w:rPr>
          <w:color w:val="000000"/>
          <w:sz w:val="28"/>
          <w:szCs w:val="28"/>
        </w:rPr>
      </w:pPr>
      <w:r>
        <w:rPr>
          <w:rFonts w:cs="Calibri"/>
          <w:color w:val="000000"/>
          <w:kern w:val="0"/>
          <w:sz w:val="28"/>
          <w:szCs w:val="28"/>
          <w:lang w:eastAsia="ar-SA" w:bidi="ar-SA"/>
        </w:rPr>
        <w:t>об отказе в приёме документов, предоставленных заявителем для предоставления на территории Знаменского района муниципальной услуги «Присвоение спортивных разрядов»</w:t>
      </w:r>
      <w:r>
        <w:rPr>
          <w:color w:val="000000"/>
          <w:sz w:val="28"/>
          <w:szCs w:val="28"/>
        </w:rPr>
        <w:t xml:space="preserve"> (второй спортивный разряд, третий спортивный разряд)</w:t>
      </w:r>
    </w:p>
    <w:p w:rsidR="005029C1" w:rsidRDefault="005029C1" w:rsidP="005029C1">
      <w:pPr>
        <w:widowControl/>
        <w:tabs>
          <w:tab w:val="left" w:pos="990"/>
          <w:tab w:val="left" w:pos="4253"/>
        </w:tabs>
        <w:suppressAutoHyphens w:val="0"/>
        <w:autoSpaceDN/>
        <w:jc w:val="both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tabs>
          <w:tab w:val="left" w:pos="990"/>
          <w:tab w:val="left" w:pos="4253"/>
        </w:tabs>
        <w:suppressAutoHyphens w:val="0"/>
        <w:autoSpaceDN/>
        <w:ind w:firstLine="567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Вам отказано в приеме документов, предоставленных Вами для</w:t>
      </w:r>
      <w:r>
        <w:rPr>
          <w:kern w:val="0"/>
          <w:sz w:val="28"/>
          <w:szCs w:val="28"/>
          <w:lang w:eastAsia="ru-RU" w:bidi="ar-SA"/>
        </w:rPr>
        <w:br/>
        <w:t>получения муниципальной услуги «Присвоение спортивных разрядов»         по следующим основаниям _______________________________________</w:t>
      </w:r>
    </w:p>
    <w:p w:rsidR="005029C1" w:rsidRDefault="005029C1" w:rsidP="005029C1">
      <w:pPr>
        <w:widowControl/>
        <w:tabs>
          <w:tab w:val="left" w:pos="990"/>
          <w:tab w:val="left" w:pos="4253"/>
        </w:tabs>
        <w:suppressAutoHyphens w:val="0"/>
        <w:autoSpaceDN/>
        <w:spacing w:line="100" w:lineRule="atLeast"/>
        <w:jc w:val="center"/>
        <w:rPr>
          <w:kern w:val="0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_______________________________________________________________. </w:t>
      </w:r>
      <w:r>
        <w:rPr>
          <w:kern w:val="0"/>
          <w:lang w:eastAsia="ru-RU" w:bidi="ar-SA"/>
        </w:rPr>
        <w:t>(указываются причины отказа в приеме документов)</w:t>
      </w:r>
    </w:p>
    <w:p w:rsidR="005029C1" w:rsidRDefault="005029C1" w:rsidP="005029C1">
      <w:pPr>
        <w:widowControl/>
        <w:tabs>
          <w:tab w:val="left" w:pos="990"/>
          <w:tab w:val="left" w:pos="4253"/>
        </w:tabs>
        <w:suppressAutoHyphens w:val="0"/>
        <w:autoSpaceDN/>
        <w:spacing w:line="100" w:lineRule="atLeast"/>
        <w:ind w:firstLine="567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После устранения причин отказа Вы имеете право вновь обратиться за предоставлением муниципальной услуги.</w:t>
      </w:r>
    </w:p>
    <w:p w:rsidR="005029C1" w:rsidRDefault="005029C1" w:rsidP="005029C1">
      <w:pPr>
        <w:widowControl/>
        <w:tabs>
          <w:tab w:val="left" w:pos="990"/>
          <w:tab w:val="left" w:pos="4253"/>
        </w:tabs>
        <w:suppressAutoHyphens w:val="0"/>
        <w:autoSpaceDN/>
        <w:spacing w:line="100" w:lineRule="atLeast"/>
        <w:ind w:firstLine="567"/>
        <w:jc w:val="both"/>
        <w:rPr>
          <w:kern w:val="0"/>
          <w:sz w:val="28"/>
          <w:szCs w:val="28"/>
          <w:lang w:eastAsia="ru-RU" w:bidi="ar-SA"/>
        </w:rPr>
      </w:pPr>
      <w:proofErr w:type="gramStart"/>
      <w:r>
        <w:rPr>
          <w:kern w:val="0"/>
          <w:sz w:val="28"/>
          <w:szCs w:val="28"/>
          <w:lang w:eastAsia="ru-RU" w:bidi="ar-SA"/>
        </w:rPr>
        <w:t>В соответствии с действующим законодательством Вы вправе</w:t>
      </w:r>
      <w:r>
        <w:rPr>
          <w:kern w:val="0"/>
          <w:sz w:val="28"/>
          <w:szCs w:val="28"/>
          <w:lang w:eastAsia="ru-RU" w:bidi="ar-SA"/>
        </w:rPr>
        <w:br/>
        <w:t>обжаловать отказ в приеме документов в досудебном порядке путем</w:t>
      </w:r>
      <w:r>
        <w:rPr>
          <w:kern w:val="0"/>
          <w:sz w:val="28"/>
          <w:szCs w:val="28"/>
          <w:lang w:eastAsia="ru-RU" w:bidi="ar-SA"/>
        </w:rPr>
        <w:br/>
        <w:t>обращения с жалобой в _____________________________________________, а также обратиться за защитой своих законных прав и интересов в судебные органы.</w:t>
      </w:r>
      <w:proofErr w:type="gramEnd"/>
    </w:p>
    <w:p w:rsidR="005029C1" w:rsidRDefault="005029C1" w:rsidP="005029C1">
      <w:pPr>
        <w:widowControl/>
        <w:tabs>
          <w:tab w:val="left" w:pos="990"/>
          <w:tab w:val="left" w:pos="4253"/>
        </w:tabs>
        <w:suppressAutoHyphens w:val="0"/>
        <w:autoSpaceDN/>
        <w:spacing w:line="100" w:lineRule="atLeast"/>
        <w:jc w:val="both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tabs>
          <w:tab w:val="left" w:pos="990"/>
          <w:tab w:val="left" w:pos="4253"/>
        </w:tabs>
        <w:suppressAutoHyphens w:val="0"/>
        <w:autoSpaceDN/>
        <w:spacing w:line="100" w:lineRule="atLeast"/>
        <w:jc w:val="both"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tabs>
          <w:tab w:val="left" w:pos="990"/>
          <w:tab w:val="left" w:pos="4253"/>
        </w:tabs>
        <w:suppressAutoHyphens w:val="0"/>
        <w:autoSpaceDN/>
        <w:spacing w:line="100" w:lineRule="atLeast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______________________________________                       ____________</w:t>
      </w:r>
    </w:p>
    <w:p w:rsidR="005029C1" w:rsidRDefault="005029C1" w:rsidP="005029C1">
      <w:pPr>
        <w:widowControl/>
        <w:tabs>
          <w:tab w:val="left" w:pos="990"/>
          <w:tab w:val="left" w:pos="4253"/>
        </w:tabs>
        <w:suppressAutoHyphens w:val="0"/>
        <w:autoSpaceDN/>
        <w:spacing w:line="100" w:lineRule="atLeast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(ответственный исполнитель уполномоченного органа)   </w:t>
      </w:r>
      <w:r>
        <w:rPr>
          <w:kern w:val="0"/>
          <w:sz w:val="28"/>
          <w:szCs w:val="28"/>
          <w:lang w:eastAsia="ru-RU" w:bidi="ar-SA"/>
        </w:rPr>
        <w:t xml:space="preserve">                            </w:t>
      </w:r>
      <w:r>
        <w:rPr>
          <w:kern w:val="0"/>
          <w:lang w:eastAsia="ru-RU" w:bidi="ar-SA"/>
        </w:rPr>
        <w:t>(подпись)</w:t>
      </w:r>
    </w:p>
    <w:p w:rsidR="005029C1" w:rsidRDefault="005029C1" w:rsidP="005029C1">
      <w:pPr>
        <w:widowControl/>
        <w:suppressAutoHyphens w:val="0"/>
        <w:autoSpaceDE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suppressAutoHyphens w:val="0"/>
        <w:autoSpaceDE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suppressAutoHyphens w:val="0"/>
        <w:autoSpaceDE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suppressAutoHyphens w:val="0"/>
        <w:autoSpaceDE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suppressAutoHyphens w:val="0"/>
        <w:autoSpaceDE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widowControl/>
        <w:suppressAutoHyphens w:val="0"/>
        <w:autoSpaceDE/>
        <w:rPr>
          <w:kern w:val="0"/>
          <w:sz w:val="28"/>
          <w:szCs w:val="28"/>
          <w:lang w:eastAsia="ru-RU" w:bidi="ar-SA"/>
        </w:rPr>
      </w:pPr>
    </w:p>
    <w:p w:rsidR="009927F4" w:rsidRDefault="009927F4" w:rsidP="005029C1">
      <w:pPr>
        <w:widowControl/>
        <w:suppressAutoHyphens w:val="0"/>
        <w:autoSpaceDE/>
        <w:rPr>
          <w:kern w:val="0"/>
          <w:sz w:val="28"/>
          <w:szCs w:val="28"/>
          <w:lang w:eastAsia="ru-RU" w:bidi="ar-SA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rPr>
          <w:rFonts w:eastAsia="Arial Unicode MS" w:cs="Mangal"/>
        </w:rPr>
      </w:pPr>
    </w:p>
    <w:p w:rsidR="00F13CBB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rFonts w:eastAsia="Arial Unicode MS" w:cs="Mangal"/>
          <w:sz w:val="28"/>
          <w:szCs w:val="28"/>
        </w:rPr>
      </w:pPr>
      <w:r>
        <w:rPr>
          <w:rFonts w:eastAsia="Arial Unicode MS" w:cs="Mangal"/>
          <w:sz w:val="28"/>
          <w:szCs w:val="28"/>
        </w:rPr>
        <w:t xml:space="preserve">                  </w:t>
      </w:r>
    </w:p>
    <w:p w:rsidR="005029C1" w:rsidRDefault="00F13CBB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rFonts w:eastAsia="Arial Unicode MS" w:cs="Mangal"/>
          <w:sz w:val="28"/>
          <w:szCs w:val="28"/>
        </w:rPr>
      </w:pPr>
      <w:r>
        <w:rPr>
          <w:rFonts w:eastAsia="Arial Unicode MS" w:cs="Mangal"/>
          <w:sz w:val="28"/>
          <w:szCs w:val="28"/>
        </w:rPr>
        <w:lastRenderedPageBreak/>
        <w:t xml:space="preserve">               </w:t>
      </w:r>
      <w:r w:rsidR="005029C1">
        <w:rPr>
          <w:rFonts w:eastAsia="Arial Unicode MS" w:cs="Mangal"/>
          <w:sz w:val="28"/>
          <w:szCs w:val="28"/>
        </w:rPr>
        <w:t xml:space="preserve"> ПРИЛОЖЕНИЕ № 4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rPr>
          <w:rFonts w:eastAsia="Arial Unicode MS" w:cs="Mangal"/>
          <w:sz w:val="28"/>
          <w:szCs w:val="28"/>
        </w:rPr>
      </w:pPr>
      <w:r>
        <w:rPr>
          <w:rFonts w:eastAsia="Arial Unicode MS" w:cs="Mangal"/>
          <w:sz w:val="28"/>
          <w:szCs w:val="28"/>
        </w:rPr>
        <w:t xml:space="preserve">                                                           к Административному регламенту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rFonts w:eastAsia="Arial Unicode MS" w:cs="Mangal"/>
          <w:sz w:val="28"/>
          <w:szCs w:val="28"/>
        </w:rPr>
      </w:pPr>
      <w:r>
        <w:rPr>
          <w:rFonts w:eastAsia="Arial Unicode MS" w:cs="Mangal"/>
          <w:sz w:val="28"/>
          <w:szCs w:val="28"/>
        </w:rPr>
        <w:t xml:space="preserve">                                                   предоставления муниципальной услуги 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 w:cs="Mangal"/>
          <w:sz w:val="28"/>
          <w:szCs w:val="28"/>
        </w:rPr>
        <w:t xml:space="preserve">                                                         «Присвоение спортивных разрядов</w:t>
      </w:r>
      <w:r>
        <w:rPr>
          <w:rFonts w:eastAsia="Arial Unicode MS"/>
          <w:bCs/>
          <w:sz w:val="28"/>
          <w:szCs w:val="28"/>
        </w:rPr>
        <w:t>»</w:t>
      </w:r>
    </w:p>
    <w:p w:rsidR="005029C1" w:rsidRDefault="005029C1" w:rsidP="005029C1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(второй спортивный разряд, </w:t>
      </w:r>
      <w:proofErr w:type="gramEnd"/>
    </w:p>
    <w:p w:rsidR="005029C1" w:rsidRDefault="005029C1" w:rsidP="005029C1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третий спортивный разряд)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right"/>
        <w:rPr>
          <w:rFonts w:eastAsia="Arial Unicode MS" w:cs="Mangal"/>
          <w:sz w:val="28"/>
          <w:szCs w:val="28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rFonts w:eastAsia="Arial Unicode MS"/>
          <w:b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ind w:firstLine="709"/>
        <w:jc w:val="center"/>
        <w:rPr>
          <w:rFonts w:eastAsia="Arial Unicode MS" w:cs="Mangal"/>
          <w:sz w:val="28"/>
          <w:szCs w:val="28"/>
        </w:rPr>
      </w:pPr>
      <w:r>
        <w:rPr>
          <w:rFonts w:eastAsia="Arial Unicode MS" w:cs="Mangal"/>
          <w:sz w:val="28"/>
          <w:szCs w:val="28"/>
        </w:rPr>
        <w:t xml:space="preserve"> 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ind w:firstLine="709"/>
        <w:jc w:val="center"/>
        <w:rPr>
          <w:rFonts w:eastAsia="Arial Unicode MS" w:cs="Mangal"/>
          <w:sz w:val="28"/>
          <w:szCs w:val="28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ind w:firstLine="709"/>
        <w:jc w:val="both"/>
        <w:rPr>
          <w:rFonts w:eastAsia="Arial Unicode MS" w:cs="Mangal"/>
          <w:sz w:val="28"/>
          <w:szCs w:val="28"/>
        </w:rPr>
      </w:pPr>
      <w:r>
        <w:rPr>
          <w:rFonts w:eastAsia="Arial Unicode MS" w:cs="Mangal"/>
          <w:sz w:val="28"/>
          <w:szCs w:val="28"/>
        </w:rPr>
        <w:t xml:space="preserve">                                             Расписка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ind w:firstLine="709"/>
        <w:jc w:val="both"/>
        <w:rPr>
          <w:rFonts w:eastAsia="Arial Unicode MS" w:cs="Mangal"/>
          <w:sz w:val="28"/>
          <w:szCs w:val="28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ind w:firstLine="709"/>
        <w:jc w:val="both"/>
        <w:rPr>
          <w:rFonts w:eastAsia="Arial Unicode MS" w:cs="Mangal"/>
          <w:sz w:val="28"/>
          <w:szCs w:val="28"/>
        </w:rPr>
      </w:pPr>
      <w:r>
        <w:rPr>
          <w:rFonts w:eastAsia="Arial Unicode MS" w:cs="Mangal"/>
          <w:sz w:val="28"/>
          <w:szCs w:val="28"/>
        </w:rPr>
        <w:t xml:space="preserve">в получении документов на предоставление </w:t>
      </w:r>
      <w:proofErr w:type="gramStart"/>
      <w:r>
        <w:rPr>
          <w:rFonts w:eastAsia="Arial Unicode MS" w:cs="Mangal"/>
          <w:sz w:val="28"/>
          <w:szCs w:val="28"/>
        </w:rPr>
        <w:t>муниципальной</w:t>
      </w:r>
      <w:proofErr w:type="gramEnd"/>
      <w:r>
        <w:rPr>
          <w:rFonts w:eastAsia="Arial Unicode MS" w:cs="Mangal"/>
          <w:sz w:val="28"/>
          <w:szCs w:val="28"/>
        </w:rPr>
        <w:t xml:space="preserve"> «Присвоение спортивных разрядов</w:t>
      </w:r>
      <w:r>
        <w:rPr>
          <w:rFonts w:eastAsia="Arial Unicode MS"/>
          <w:bCs/>
          <w:sz w:val="28"/>
          <w:szCs w:val="28"/>
        </w:rPr>
        <w:t>»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ind w:firstLine="709"/>
        <w:jc w:val="both"/>
        <w:rPr>
          <w:rFonts w:eastAsia="Arial Unicode MS" w:cs="Mangal"/>
          <w:sz w:val="28"/>
          <w:szCs w:val="28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8"/>
          <w:szCs w:val="28"/>
        </w:rPr>
      </w:pPr>
      <w:r>
        <w:rPr>
          <w:rFonts w:eastAsia="Arial Unicode MS" w:cs="Mangal"/>
          <w:sz w:val="28"/>
          <w:szCs w:val="28"/>
        </w:rPr>
        <w:t>Ф.И.О. заявителя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</w:rPr>
      </w:pPr>
      <w:r>
        <w:rPr>
          <w:rFonts w:eastAsia="Arial Unicode MS" w:cs="Mangal"/>
          <w:sz w:val="22"/>
          <w:szCs w:val="22"/>
        </w:rPr>
        <w:t>(наименование юридического лица)</w:t>
      </w:r>
      <w:r>
        <w:rPr>
          <w:rFonts w:eastAsia="Arial Unicode MS" w:cs="Mangal"/>
          <w:sz w:val="28"/>
          <w:szCs w:val="28"/>
        </w:rPr>
        <w:t>_______________________________________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8"/>
          <w:szCs w:val="28"/>
        </w:rPr>
      </w:pPr>
      <w:proofErr w:type="spellStart"/>
      <w:r>
        <w:rPr>
          <w:rFonts w:eastAsia="Arial Unicode MS" w:cs="Mangal"/>
          <w:sz w:val="28"/>
          <w:szCs w:val="28"/>
        </w:rPr>
        <w:t>Ф.И.О.представителя</w:t>
      </w:r>
      <w:proofErr w:type="spellEnd"/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</w:rPr>
      </w:pPr>
      <w:r>
        <w:rPr>
          <w:rFonts w:eastAsia="Arial Unicode MS" w:cs="Mangal"/>
          <w:sz w:val="22"/>
          <w:szCs w:val="22"/>
        </w:rPr>
        <w:t>(наименование юридического лица)</w:t>
      </w:r>
      <w:r>
        <w:rPr>
          <w:rFonts w:eastAsia="Arial Unicode MS" w:cs="Mangal"/>
          <w:sz w:val="28"/>
          <w:szCs w:val="28"/>
        </w:rPr>
        <w:t>________________________________________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  <w:proofErr w:type="gramStart"/>
      <w:r>
        <w:rPr>
          <w:rFonts w:eastAsia="Arial Unicode MS" w:cs="Mangal"/>
          <w:sz w:val="22"/>
          <w:szCs w:val="22"/>
        </w:rPr>
        <w:t>действующего</w:t>
      </w:r>
      <w:proofErr w:type="gramEnd"/>
      <w:r>
        <w:rPr>
          <w:rFonts w:eastAsia="Arial Unicode MS" w:cs="Mangal"/>
          <w:sz w:val="22"/>
          <w:szCs w:val="22"/>
        </w:rPr>
        <w:t xml:space="preserve"> по доверенности от____________ №____________________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  <w:r>
        <w:rPr>
          <w:rFonts w:eastAsia="Arial Unicode MS" w:cs="Mangal"/>
          <w:sz w:val="22"/>
          <w:szCs w:val="22"/>
        </w:rPr>
        <w:t>выданной________________________________________________________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  <w:r>
        <w:rPr>
          <w:rFonts w:eastAsia="Arial Unicode MS" w:cs="Mangal"/>
          <w:sz w:val="22"/>
          <w:szCs w:val="22"/>
        </w:rPr>
        <w:t>Предоставлены следующие документы:</w:t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164"/>
        <w:gridCol w:w="1529"/>
        <w:gridCol w:w="1452"/>
        <w:gridCol w:w="1452"/>
        <w:gridCol w:w="1391"/>
      </w:tblGrid>
      <w:tr w:rsidR="005029C1" w:rsidTr="005029C1">
        <w:tc>
          <w:tcPr>
            <w:tcW w:w="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  <w:r>
              <w:rPr>
                <w:rFonts w:eastAsia="Arial Unicode MS" w:cs="Mangal"/>
                <w:sz w:val="22"/>
                <w:szCs w:val="22"/>
              </w:rPr>
              <w:t>№</w:t>
            </w:r>
          </w:p>
        </w:tc>
        <w:tc>
          <w:tcPr>
            <w:tcW w:w="3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  <w:r>
              <w:rPr>
                <w:rFonts w:eastAsia="Arial Unicode MS" w:cs="Mangal"/>
                <w:sz w:val="22"/>
                <w:szCs w:val="22"/>
              </w:rPr>
              <w:t>Наименование и реквизиты документов</w:t>
            </w:r>
          </w:p>
        </w:tc>
        <w:tc>
          <w:tcPr>
            <w:tcW w:w="2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  <w:r>
              <w:rPr>
                <w:rFonts w:eastAsia="Arial Unicode MS" w:cs="Mangal"/>
                <w:sz w:val="22"/>
                <w:szCs w:val="22"/>
              </w:rPr>
              <w:t>Количество экземпляров</w:t>
            </w:r>
          </w:p>
        </w:tc>
        <w:tc>
          <w:tcPr>
            <w:tcW w:w="2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  <w:r>
              <w:rPr>
                <w:rFonts w:eastAsia="Arial Unicode MS" w:cs="Mangal"/>
                <w:sz w:val="22"/>
                <w:szCs w:val="22"/>
              </w:rPr>
              <w:t>Количество листов</w:t>
            </w:r>
          </w:p>
        </w:tc>
      </w:tr>
      <w:tr w:rsidR="005029C1" w:rsidTr="005029C1">
        <w:tc>
          <w:tcPr>
            <w:tcW w:w="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29C1" w:rsidRDefault="005029C1">
            <w:pPr>
              <w:widowControl/>
              <w:suppressAutoHyphens w:val="0"/>
              <w:autoSpaceDE/>
              <w:autoSpaceDN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3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29C1" w:rsidRDefault="005029C1">
            <w:pPr>
              <w:widowControl/>
              <w:suppressAutoHyphens w:val="0"/>
              <w:autoSpaceDE/>
              <w:autoSpaceDN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  <w:r>
              <w:rPr>
                <w:rFonts w:eastAsia="Arial Unicode MS" w:cs="Mangal"/>
                <w:sz w:val="22"/>
                <w:szCs w:val="22"/>
              </w:rPr>
              <w:t>подлинных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  <w:r>
              <w:rPr>
                <w:rFonts w:eastAsia="Arial Unicode MS" w:cs="Mangal"/>
                <w:sz w:val="22"/>
                <w:szCs w:val="22"/>
              </w:rPr>
              <w:t>копий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  <w:r>
              <w:rPr>
                <w:rFonts w:eastAsia="Arial Unicode MS" w:cs="Mangal"/>
                <w:sz w:val="22"/>
                <w:szCs w:val="22"/>
              </w:rPr>
              <w:t>подлинных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  <w:r>
              <w:rPr>
                <w:rFonts w:eastAsia="Arial Unicode MS" w:cs="Mangal"/>
                <w:sz w:val="22"/>
                <w:szCs w:val="22"/>
              </w:rPr>
              <w:t>копий</w:t>
            </w:r>
          </w:p>
        </w:tc>
      </w:tr>
      <w:tr w:rsidR="005029C1" w:rsidTr="005029C1">
        <w:tc>
          <w:tcPr>
            <w:tcW w:w="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</w:tr>
      <w:tr w:rsidR="005029C1" w:rsidTr="005029C1">
        <w:tc>
          <w:tcPr>
            <w:tcW w:w="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</w:tr>
      <w:tr w:rsidR="005029C1" w:rsidTr="005029C1">
        <w:tc>
          <w:tcPr>
            <w:tcW w:w="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9C1" w:rsidRDefault="005029C1">
            <w:pPr>
              <w:suppressLineNumbers/>
              <w:autoSpaceDE/>
              <w:jc w:val="both"/>
              <w:rPr>
                <w:rFonts w:eastAsia="Arial Unicode MS" w:cs="Mangal"/>
                <w:sz w:val="22"/>
                <w:szCs w:val="22"/>
              </w:rPr>
            </w:pPr>
          </w:p>
        </w:tc>
      </w:tr>
    </w:tbl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  <w:proofErr w:type="gramStart"/>
      <w:r>
        <w:rPr>
          <w:rFonts w:eastAsia="Arial Unicode MS" w:cs="Mangal"/>
          <w:sz w:val="22"/>
          <w:szCs w:val="22"/>
        </w:rPr>
        <w:t>(Должность, сотрудника,</w:t>
      </w:r>
      <w:proofErr w:type="gramEnd"/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  <w:r>
        <w:rPr>
          <w:rFonts w:eastAsia="Arial Unicode MS" w:cs="Mangal"/>
          <w:sz w:val="22"/>
          <w:szCs w:val="22"/>
        </w:rPr>
        <w:t>принявшего документы</w:t>
      </w:r>
      <w:proofErr w:type="gramStart"/>
      <w:r>
        <w:rPr>
          <w:rFonts w:eastAsia="Arial Unicode MS" w:cs="Mangal"/>
          <w:sz w:val="22"/>
          <w:szCs w:val="22"/>
        </w:rPr>
        <w:t xml:space="preserve"> )</w:t>
      </w:r>
      <w:proofErr w:type="gramEnd"/>
      <w:r>
        <w:rPr>
          <w:rFonts w:eastAsia="Arial Unicode MS" w:cs="Mangal"/>
          <w:sz w:val="22"/>
          <w:szCs w:val="22"/>
        </w:rPr>
        <w:t xml:space="preserve">                                                                                             ( Подпись, Ф.И.О.)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  <w:r>
        <w:rPr>
          <w:rFonts w:eastAsia="Arial Unicode MS" w:cs="Mangal"/>
          <w:sz w:val="22"/>
          <w:szCs w:val="22"/>
        </w:rPr>
        <w:t>_____________________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  <w:r>
        <w:rPr>
          <w:rFonts w:eastAsia="Arial Unicode MS" w:cs="Mangal"/>
          <w:sz w:val="22"/>
          <w:szCs w:val="22"/>
        </w:rPr>
        <w:t>(Дата выдача расписки)</w:t>
      </w: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  <w:sz w:val="22"/>
          <w:szCs w:val="22"/>
        </w:rPr>
      </w:pPr>
    </w:p>
    <w:p w:rsidR="005029C1" w:rsidRDefault="005029C1" w:rsidP="0050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200" w:lineRule="atLeast"/>
        <w:jc w:val="both"/>
        <w:rPr>
          <w:rFonts w:eastAsia="Arial Unicode MS" w:cs="Mangal"/>
        </w:rPr>
      </w:pPr>
      <w:r>
        <w:rPr>
          <w:rFonts w:eastAsia="Arial Unicode MS" w:cs="Mangal"/>
          <w:sz w:val="22"/>
          <w:szCs w:val="22"/>
        </w:rPr>
        <w:t>Дата получения запрашиваемой информации    ________________________________</w:t>
      </w:r>
    </w:p>
    <w:p w:rsidR="005029C1" w:rsidRDefault="005029C1" w:rsidP="005029C1">
      <w:pPr>
        <w:tabs>
          <w:tab w:val="left" w:pos="10782"/>
        </w:tabs>
        <w:autoSpaceDE/>
        <w:ind w:left="5387"/>
        <w:rPr>
          <w:rFonts w:eastAsia="Arial Unicode MS" w:cs="Mangal"/>
          <w:sz w:val="28"/>
          <w:szCs w:val="28"/>
        </w:rPr>
      </w:pPr>
    </w:p>
    <w:p w:rsidR="005029C1" w:rsidRDefault="005029C1" w:rsidP="005029C1">
      <w:pPr>
        <w:pStyle w:val="Standard"/>
        <w:tabs>
          <w:tab w:val="left" w:pos="10782"/>
        </w:tabs>
        <w:ind w:left="5387"/>
        <w:rPr>
          <w:color w:val="000000"/>
          <w:sz w:val="28"/>
          <w:szCs w:val="28"/>
        </w:rPr>
      </w:pPr>
    </w:p>
    <w:p w:rsidR="00B7417F" w:rsidRDefault="00B7417F"/>
    <w:sectPr w:rsidR="00B7417F" w:rsidSect="00502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C7" w:rsidRDefault="000B46C7" w:rsidP="009927F4">
      <w:r>
        <w:separator/>
      </w:r>
    </w:p>
  </w:endnote>
  <w:endnote w:type="continuationSeparator" w:id="0">
    <w:p w:rsidR="000B46C7" w:rsidRDefault="000B46C7" w:rsidP="009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C7" w:rsidRDefault="000B46C7" w:rsidP="009927F4">
      <w:r>
        <w:separator/>
      </w:r>
    </w:p>
  </w:footnote>
  <w:footnote w:type="continuationSeparator" w:id="0">
    <w:p w:rsidR="000B46C7" w:rsidRDefault="000B46C7" w:rsidP="0099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239351"/>
      <w:docPartObj>
        <w:docPartGallery w:val="Page Numbers (Top of Page)"/>
        <w:docPartUnique/>
      </w:docPartObj>
    </w:sdtPr>
    <w:sdtEndPr/>
    <w:sdtContent>
      <w:p w:rsidR="009927F4" w:rsidRDefault="009927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72">
          <w:rPr>
            <w:noProof/>
          </w:rPr>
          <w:t>2</w:t>
        </w:r>
        <w:r>
          <w:fldChar w:fldCharType="end"/>
        </w:r>
      </w:p>
    </w:sdtContent>
  </w:sdt>
  <w:p w:rsidR="009927F4" w:rsidRDefault="009927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CAF"/>
    <w:multiLevelType w:val="multilevel"/>
    <w:tmpl w:val="4D366B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7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6ED05E75"/>
    <w:multiLevelType w:val="multilevel"/>
    <w:tmpl w:val="829406D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3"/>
      <w:numFmt w:val="decimal"/>
      <w:lvlText w:val="%1.%2.%3."/>
      <w:lvlJc w:val="left"/>
      <w:pPr>
        <w:ind w:left="1211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6F"/>
    <w:rsid w:val="000B46C7"/>
    <w:rsid w:val="00121EB2"/>
    <w:rsid w:val="001B4B72"/>
    <w:rsid w:val="005029C1"/>
    <w:rsid w:val="00526840"/>
    <w:rsid w:val="006860F1"/>
    <w:rsid w:val="0075666F"/>
    <w:rsid w:val="009927F4"/>
    <w:rsid w:val="00B7417F"/>
    <w:rsid w:val="00BE0376"/>
    <w:rsid w:val="00E917E7"/>
    <w:rsid w:val="00EA2D7C"/>
    <w:rsid w:val="00F1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29C1"/>
    <w:rPr>
      <w:color w:val="0563C1"/>
      <w:u w:val="single"/>
    </w:rPr>
  </w:style>
  <w:style w:type="paragraph" w:customStyle="1" w:styleId="Standard">
    <w:name w:val="Standard"/>
    <w:rsid w:val="005029C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29C1"/>
    <w:pPr>
      <w:spacing w:after="120"/>
    </w:pPr>
  </w:style>
  <w:style w:type="paragraph" w:customStyle="1" w:styleId="Style16">
    <w:name w:val="Style16"/>
    <w:basedOn w:val="Standard"/>
    <w:rsid w:val="005029C1"/>
    <w:pPr>
      <w:autoSpaceDE w:val="0"/>
      <w:spacing w:line="290" w:lineRule="exact"/>
    </w:pPr>
  </w:style>
  <w:style w:type="paragraph" w:customStyle="1" w:styleId="Style13">
    <w:name w:val="Style13"/>
    <w:basedOn w:val="Standard"/>
    <w:rsid w:val="005029C1"/>
    <w:pPr>
      <w:autoSpaceDE w:val="0"/>
      <w:spacing w:line="293" w:lineRule="exact"/>
      <w:jc w:val="both"/>
    </w:pPr>
  </w:style>
  <w:style w:type="paragraph" w:customStyle="1" w:styleId="Text">
    <w:name w:val="Text"/>
    <w:basedOn w:val="Standard"/>
    <w:rsid w:val="005029C1"/>
    <w:rPr>
      <w:rFonts w:ascii="Courier New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5029C1"/>
  </w:style>
  <w:style w:type="character" w:customStyle="1" w:styleId="StrongEmphasis">
    <w:name w:val="Strong Emphasis"/>
    <w:rsid w:val="005029C1"/>
    <w:rPr>
      <w:b/>
      <w:bCs/>
    </w:rPr>
  </w:style>
  <w:style w:type="character" w:customStyle="1" w:styleId="FontStyle37">
    <w:name w:val="Font Style37"/>
    <w:rsid w:val="005029C1"/>
    <w:rPr>
      <w:rFonts w:ascii="Times New Roman" w:hAnsi="Times New Roman" w:cs="Times New Roman" w:hint="default"/>
      <w:color w:val="000000"/>
      <w:sz w:val="26"/>
      <w:szCs w:val="26"/>
    </w:rPr>
  </w:style>
  <w:style w:type="paragraph" w:styleId="3">
    <w:name w:val="Body Text Indent 3"/>
    <w:basedOn w:val="Standard"/>
    <w:link w:val="30"/>
    <w:semiHidden/>
    <w:unhideWhenUsed/>
    <w:rsid w:val="005029C1"/>
    <w:pPr>
      <w:ind w:left="567" w:hanging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029C1"/>
    <w:rPr>
      <w:rFonts w:ascii="Times New Roman" w:eastAsia="Arial Unicode MS" w:hAnsi="Times New Roman" w:cs="Mangal"/>
      <w:kern w:val="3"/>
      <w:sz w:val="28"/>
      <w:szCs w:val="20"/>
      <w:lang w:eastAsia="zh-CN" w:bidi="hi-IN"/>
    </w:rPr>
  </w:style>
  <w:style w:type="paragraph" w:styleId="a4">
    <w:name w:val="Normal (Web)"/>
    <w:basedOn w:val="Standard"/>
    <w:semiHidden/>
    <w:unhideWhenUsed/>
    <w:rsid w:val="005029C1"/>
    <w:pPr>
      <w:suppressAutoHyphens w:val="0"/>
      <w:spacing w:before="280" w:after="280"/>
    </w:pPr>
  </w:style>
  <w:style w:type="paragraph" w:styleId="a5">
    <w:name w:val="header"/>
    <w:basedOn w:val="a"/>
    <w:link w:val="a6"/>
    <w:uiPriority w:val="99"/>
    <w:unhideWhenUsed/>
    <w:rsid w:val="009927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927F4"/>
    <w:rPr>
      <w:rFonts w:ascii="Times New Roman" w:eastAsia="Times New Roman" w:hAnsi="Times New Roman" w:cs="Mangal"/>
      <w:color w:val="000000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9927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9927F4"/>
    <w:rPr>
      <w:rFonts w:ascii="Times New Roman" w:eastAsia="Times New Roman" w:hAnsi="Times New Roman" w:cs="Mangal"/>
      <w:color w:val="000000"/>
      <w:kern w:val="3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9927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927F4"/>
    <w:rPr>
      <w:rFonts w:ascii="Tahoma" w:eastAsia="Times New Roman" w:hAnsi="Tahoma" w:cs="Mangal"/>
      <w:color w:val="000000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29C1"/>
    <w:rPr>
      <w:color w:val="0563C1"/>
      <w:u w:val="single"/>
    </w:rPr>
  </w:style>
  <w:style w:type="paragraph" w:customStyle="1" w:styleId="Standard">
    <w:name w:val="Standard"/>
    <w:rsid w:val="005029C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29C1"/>
    <w:pPr>
      <w:spacing w:after="120"/>
    </w:pPr>
  </w:style>
  <w:style w:type="paragraph" w:customStyle="1" w:styleId="Style16">
    <w:name w:val="Style16"/>
    <w:basedOn w:val="Standard"/>
    <w:rsid w:val="005029C1"/>
    <w:pPr>
      <w:autoSpaceDE w:val="0"/>
      <w:spacing w:line="290" w:lineRule="exact"/>
    </w:pPr>
  </w:style>
  <w:style w:type="paragraph" w:customStyle="1" w:styleId="Style13">
    <w:name w:val="Style13"/>
    <w:basedOn w:val="Standard"/>
    <w:rsid w:val="005029C1"/>
    <w:pPr>
      <w:autoSpaceDE w:val="0"/>
      <w:spacing w:line="293" w:lineRule="exact"/>
      <w:jc w:val="both"/>
    </w:pPr>
  </w:style>
  <w:style w:type="paragraph" w:customStyle="1" w:styleId="Text">
    <w:name w:val="Text"/>
    <w:basedOn w:val="Standard"/>
    <w:rsid w:val="005029C1"/>
    <w:rPr>
      <w:rFonts w:ascii="Courier New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5029C1"/>
  </w:style>
  <w:style w:type="character" w:customStyle="1" w:styleId="StrongEmphasis">
    <w:name w:val="Strong Emphasis"/>
    <w:rsid w:val="005029C1"/>
    <w:rPr>
      <w:b/>
      <w:bCs/>
    </w:rPr>
  </w:style>
  <w:style w:type="character" w:customStyle="1" w:styleId="FontStyle37">
    <w:name w:val="Font Style37"/>
    <w:rsid w:val="005029C1"/>
    <w:rPr>
      <w:rFonts w:ascii="Times New Roman" w:hAnsi="Times New Roman" w:cs="Times New Roman" w:hint="default"/>
      <w:color w:val="000000"/>
      <w:sz w:val="26"/>
      <w:szCs w:val="26"/>
    </w:rPr>
  </w:style>
  <w:style w:type="paragraph" w:styleId="3">
    <w:name w:val="Body Text Indent 3"/>
    <w:basedOn w:val="Standard"/>
    <w:link w:val="30"/>
    <w:semiHidden/>
    <w:unhideWhenUsed/>
    <w:rsid w:val="005029C1"/>
    <w:pPr>
      <w:ind w:left="567" w:hanging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029C1"/>
    <w:rPr>
      <w:rFonts w:ascii="Times New Roman" w:eastAsia="Arial Unicode MS" w:hAnsi="Times New Roman" w:cs="Mangal"/>
      <w:kern w:val="3"/>
      <w:sz w:val="28"/>
      <w:szCs w:val="20"/>
      <w:lang w:eastAsia="zh-CN" w:bidi="hi-IN"/>
    </w:rPr>
  </w:style>
  <w:style w:type="paragraph" w:styleId="a4">
    <w:name w:val="Normal (Web)"/>
    <w:basedOn w:val="Standard"/>
    <w:semiHidden/>
    <w:unhideWhenUsed/>
    <w:rsid w:val="005029C1"/>
    <w:pPr>
      <w:suppressAutoHyphens w:val="0"/>
      <w:spacing w:before="280" w:after="280"/>
    </w:pPr>
  </w:style>
  <w:style w:type="paragraph" w:styleId="a5">
    <w:name w:val="header"/>
    <w:basedOn w:val="a"/>
    <w:link w:val="a6"/>
    <w:uiPriority w:val="99"/>
    <w:unhideWhenUsed/>
    <w:rsid w:val="009927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927F4"/>
    <w:rPr>
      <w:rFonts w:ascii="Times New Roman" w:eastAsia="Times New Roman" w:hAnsi="Times New Roman" w:cs="Mangal"/>
      <w:color w:val="000000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9927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9927F4"/>
    <w:rPr>
      <w:rFonts w:ascii="Times New Roman" w:eastAsia="Times New Roman" w:hAnsi="Times New Roman" w:cs="Mangal"/>
      <w:color w:val="000000"/>
      <w:kern w:val="3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9927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927F4"/>
    <w:rPr>
      <w:rFonts w:ascii="Tahoma" w:eastAsia="Times New Roman" w:hAnsi="Tahoma" w:cs="Mangal"/>
      <w:color w:val="000000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p68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44DE7E3BAE2ED23768C6E2DF20D42A95671FCD19621828B29A893D1A5D39DAE63FC35248C12949ABEDA30119471B0E4E056F5B04xDcF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E491-1E64-486F-968C-DFADB119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8349</Words>
  <Characters>47590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2022-03-01T11:00:00Z</cp:lastPrinted>
  <dcterms:created xsi:type="dcterms:W3CDTF">2022-03-01T10:28:00Z</dcterms:created>
  <dcterms:modified xsi:type="dcterms:W3CDTF">2022-03-03T12:04:00Z</dcterms:modified>
</cp:coreProperties>
</file>