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bookmarkStart w:id="0" w:name="_GoBack"/>
      <w:bookmarkEnd w:id="0"/>
      <w:r>
        <w:rPr>
          <w:noProof/>
          <w:lang w:eastAsia="ru-RU" w:bidi="ar-SA"/>
        </w:rPr>
        <w:drawing>
          <wp:inline distT="0" distB="0" distL="0" distR="0" wp14:anchorId="03FAD0C7" wp14:editId="48281671">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Default="00FF1E53" w:rsidP="00945AFF">
      <w:pPr>
        <w:spacing w:line="360" w:lineRule="auto"/>
        <w:ind w:right="-1"/>
        <w:rPr>
          <w:szCs w:val="28"/>
        </w:rPr>
      </w:pPr>
      <w:r>
        <w:rPr>
          <w:szCs w:val="28"/>
        </w:rPr>
        <w:t xml:space="preserve"> </w:t>
      </w:r>
      <w:r w:rsidR="00746D15">
        <w:rPr>
          <w:szCs w:val="28"/>
        </w:rPr>
        <w:t xml:space="preserve"> </w:t>
      </w:r>
      <w:r w:rsidR="00183E63">
        <w:rPr>
          <w:szCs w:val="28"/>
        </w:rPr>
        <w:t xml:space="preserve"> </w:t>
      </w:r>
      <w:r w:rsidR="00444C25">
        <w:rPr>
          <w:szCs w:val="28"/>
        </w:rPr>
        <w:t xml:space="preserve">         </w:t>
      </w:r>
      <w:r w:rsidR="00EA3D97">
        <w:rPr>
          <w:szCs w:val="28"/>
        </w:rPr>
        <w:t>202</w:t>
      </w:r>
      <w:r w:rsidR="00BE2DAE">
        <w:rPr>
          <w:szCs w:val="28"/>
        </w:rPr>
        <w:t>3</w:t>
      </w:r>
      <w:r w:rsidR="00385F96">
        <w:rPr>
          <w:szCs w:val="28"/>
        </w:rPr>
        <w:t xml:space="preserve">                      </w:t>
      </w:r>
      <w:r w:rsidR="00945AFF">
        <w:rPr>
          <w:szCs w:val="28"/>
        </w:rPr>
        <w:t xml:space="preserve">          </w:t>
      </w:r>
      <w:r w:rsidR="00385F96">
        <w:rPr>
          <w:szCs w:val="28"/>
        </w:rPr>
        <w:t xml:space="preserve"> р.п. Первомайский                             №     </w:t>
      </w:r>
    </w:p>
    <w:p w:rsidR="00385F96" w:rsidRPr="00444C25" w:rsidRDefault="00385F96" w:rsidP="00444C25">
      <w:pPr>
        <w:pStyle w:val="Standard"/>
        <w:jc w:val="both"/>
        <w:rPr>
          <w:rFonts w:eastAsia="Times New Roman" w:cs="Times New Roman"/>
          <w:color w:val="000000"/>
          <w:sz w:val="28"/>
          <w:szCs w:val="28"/>
          <w:lang w:eastAsia="ru-RU"/>
        </w:rPr>
      </w:pPr>
      <w:r w:rsidRPr="00444C25">
        <w:rPr>
          <w:sz w:val="28"/>
          <w:szCs w:val="28"/>
        </w:rPr>
        <w:t>Об утверждении административного регламента предо</w:t>
      </w:r>
      <w:r w:rsidR="00D036F9" w:rsidRPr="00444C25">
        <w:rPr>
          <w:sz w:val="28"/>
          <w:szCs w:val="28"/>
        </w:rPr>
        <w:t>ставления муниципальной услуги «</w:t>
      </w:r>
      <w:r w:rsidR="00444C25" w:rsidRPr="00444C25">
        <w:rPr>
          <w:rFonts w:eastAsia="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r w:rsidR="00444C25" w:rsidRPr="00444C25">
        <w:rPr>
          <w:rFonts w:cs="Times New Roman"/>
          <w:sz w:val="28"/>
          <w:szCs w:val="28"/>
        </w:rPr>
        <w:t>«Установление публичного сервитута»</w:t>
      </w:r>
    </w:p>
    <w:p w:rsidR="00385F96" w:rsidRDefault="00385F96" w:rsidP="00385F96">
      <w:pPr>
        <w:jc w:val="both"/>
      </w:pPr>
    </w:p>
    <w:p w:rsidR="00444C25" w:rsidRPr="00444C25" w:rsidRDefault="00444C25" w:rsidP="00444C25">
      <w:pPr>
        <w:pStyle w:val="Standard"/>
        <w:ind w:firstLine="709"/>
        <w:jc w:val="both"/>
        <w:rPr>
          <w:rFonts w:cs="Times New Roman"/>
          <w:sz w:val="32"/>
          <w:szCs w:val="28"/>
        </w:rPr>
      </w:pPr>
      <w:r w:rsidRPr="00F525DF">
        <w:rPr>
          <w:rFonts w:eastAsia="Times New Roman" w:cs="Times New Roman"/>
          <w:color w:val="000000"/>
          <w:sz w:val="28"/>
          <w:szCs w:val="28"/>
          <w:lang w:eastAsia="ru-RU"/>
        </w:rPr>
        <w:t>В соответствии с Земельным кодексом Российской</w:t>
      </w:r>
      <w:r>
        <w:rPr>
          <w:rFonts w:eastAsia="Times New Roman" w:cs="Times New Roman"/>
          <w:color w:val="000000"/>
          <w:sz w:val="28"/>
          <w:szCs w:val="28"/>
          <w:lang w:eastAsia="ru-RU"/>
        </w:rPr>
        <w:t xml:space="preserve"> Федерации, Федеральным законом </w:t>
      </w:r>
      <w:r w:rsidRPr="00F525DF">
        <w:rPr>
          <w:rFonts w:eastAsia="Times New Roman" w:cs="Times New Roman"/>
          <w:color w:val="000000"/>
          <w:sz w:val="28"/>
          <w:szCs w:val="28"/>
          <w:lang w:eastAsia="ru-RU"/>
        </w:rPr>
        <w:t xml:space="preserve">от 27.07.2010 № 210-ФЗ «Об организации предоставления государственных и муниципальных услуг», постановлением администрации </w:t>
      </w:r>
      <w:r>
        <w:rPr>
          <w:rFonts w:eastAsia="Times New Roman" w:cs="Times New Roman"/>
          <w:color w:val="000000"/>
          <w:sz w:val="28"/>
          <w:szCs w:val="28"/>
          <w:lang w:eastAsia="ru-RU"/>
        </w:rPr>
        <w:t>Первомайского района</w:t>
      </w:r>
      <w:r w:rsidRPr="00F525DF">
        <w:rPr>
          <w:rFonts w:eastAsia="Times New Roman" w:cs="Times New Roman"/>
          <w:i/>
          <w:iCs/>
          <w:color w:val="000000"/>
          <w:sz w:val="28"/>
          <w:szCs w:val="28"/>
          <w:lang w:eastAsia="ru-RU"/>
        </w:rPr>
        <w:t xml:space="preserve"> </w:t>
      </w:r>
      <w:r>
        <w:rPr>
          <w:rFonts w:eastAsia="Times New Roman" w:cs="Times New Roman"/>
          <w:color w:val="000000"/>
          <w:sz w:val="28"/>
          <w:szCs w:val="28"/>
          <w:lang w:eastAsia="ru-RU"/>
        </w:rPr>
        <w:t>от 02</w:t>
      </w:r>
      <w:r w:rsidRPr="00444C25">
        <w:rPr>
          <w:sz w:val="28"/>
          <w:szCs w:val="28"/>
        </w:rPr>
        <w:t xml:space="preserve">.06.2021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444C25" w:rsidRDefault="003618ED" w:rsidP="00444C25">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1.</w:t>
      </w:r>
      <w:r w:rsidR="00444C25" w:rsidRPr="00F525DF">
        <w:rPr>
          <w:rFonts w:eastAsia="Times New Roman" w:cs="Times New Roman"/>
          <w:color w:val="000000"/>
          <w:sz w:val="28"/>
          <w:szCs w:val="28"/>
          <w:lang w:eastAsia="ru-RU"/>
        </w:rPr>
        <w:t xml:space="preserve">Утвердить административный </w:t>
      </w:r>
      <w:r w:rsidR="00444C25" w:rsidRPr="00F525DF">
        <w:rPr>
          <w:rFonts w:eastAsia="Times New Roman"/>
          <w:sz w:val="28"/>
          <w:szCs w:val="28"/>
        </w:rPr>
        <w:t>регламент</w:t>
      </w:r>
      <w:r w:rsidR="00444C25" w:rsidRPr="00F525DF">
        <w:rPr>
          <w:rFonts w:eastAsia="Times New Roman" w:cs="Times New Roman"/>
          <w:color w:val="000000"/>
          <w:sz w:val="28"/>
          <w:szCs w:val="28"/>
          <w:lang w:eastAsia="ru-RU"/>
        </w:rPr>
        <w:t xml:space="preserve"> предоставления муниципальной услуги «Установление публичного сервитута» согласно приложению.</w:t>
      </w:r>
    </w:p>
    <w:p w:rsidR="00A4469F" w:rsidRPr="00A95ED6" w:rsidRDefault="00A4469F" w:rsidP="00A4469F">
      <w:pPr>
        <w:ind w:firstLine="709"/>
        <w:jc w:val="both"/>
        <w:rPr>
          <w:kern w:val="1"/>
          <w:szCs w:val="28"/>
        </w:rPr>
      </w:pPr>
      <w:r>
        <w:rPr>
          <w:rFonts w:eastAsia="Times New Roman" w:cs="Times New Roman"/>
          <w:szCs w:val="28"/>
          <w:lang w:eastAsia="ru-RU"/>
        </w:rPr>
        <w:t>2.</w:t>
      </w:r>
      <w:r w:rsidRPr="00453D48">
        <w:t xml:space="preserve"> </w:t>
      </w:r>
      <w:r>
        <w:t>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Pr>
          <w:rFonts w:cs="Times New Roman"/>
          <w:szCs w:val="28"/>
        </w:rPr>
        <w:t xml:space="preserve">Установление </w:t>
      </w:r>
      <w:r w:rsidR="00462464">
        <w:rPr>
          <w:rFonts w:cs="Times New Roman"/>
          <w:szCs w:val="28"/>
        </w:rPr>
        <w:t xml:space="preserve">публичного </w:t>
      </w:r>
      <w:r>
        <w:rPr>
          <w:rFonts w:cs="Times New Roman"/>
          <w:szCs w:val="28"/>
        </w:rPr>
        <w:t>сервитута».</w:t>
      </w:r>
    </w:p>
    <w:p w:rsidR="00A4469F" w:rsidRPr="00A4469F" w:rsidRDefault="00A4469F" w:rsidP="00A4469F">
      <w:pPr>
        <w:ind w:firstLine="709"/>
        <w:jc w:val="both"/>
      </w:pPr>
      <w:r>
        <w:t>3. Отделу организационной работы, взаимодействия с органами местного самоуправления и общественностью администрации района (Мухортых) разместить на официальном сайте  администрации Первомайского района административный регламент «</w:t>
      </w:r>
      <w:r>
        <w:rPr>
          <w:rFonts w:cs="Times New Roman"/>
          <w:szCs w:val="28"/>
        </w:rPr>
        <w:t xml:space="preserve">Установление </w:t>
      </w:r>
      <w:r w:rsidR="006406C0">
        <w:rPr>
          <w:rFonts w:cs="Times New Roman"/>
          <w:szCs w:val="28"/>
        </w:rPr>
        <w:t xml:space="preserve">публичного </w:t>
      </w:r>
      <w:r>
        <w:rPr>
          <w:rFonts w:cs="Times New Roman"/>
          <w:szCs w:val="28"/>
        </w:rPr>
        <w:t>сервитута»</w:t>
      </w:r>
      <w:r>
        <w:rPr>
          <w:kern w:val="1"/>
          <w:szCs w:val="28"/>
        </w:rPr>
        <w:t xml:space="preserve"> в информационно-телекоммуникационной </w:t>
      </w:r>
      <w:r w:rsidRPr="00737071">
        <w:rPr>
          <w:szCs w:val="28"/>
        </w:rPr>
        <w:t xml:space="preserve">сети </w:t>
      </w:r>
      <w:r>
        <w:rPr>
          <w:szCs w:val="28"/>
        </w:rPr>
        <w:t>«</w:t>
      </w:r>
      <w:r w:rsidRPr="00737071">
        <w:rPr>
          <w:szCs w:val="28"/>
        </w:rPr>
        <w:t>Интернет</w:t>
      </w:r>
      <w:r>
        <w:rPr>
          <w:szCs w:val="28"/>
        </w:rPr>
        <w:t>»</w:t>
      </w:r>
      <w:r>
        <w:t>.</w:t>
      </w:r>
    </w:p>
    <w:p w:rsidR="00A4469F" w:rsidRDefault="00A4469F" w:rsidP="00A4469F">
      <w:pPr>
        <w:ind w:firstLine="709"/>
        <w:jc w:val="both"/>
        <w:rPr>
          <w:szCs w:val="28"/>
        </w:rPr>
      </w:pPr>
      <w:r>
        <w:rPr>
          <w:rFonts w:eastAsia="Times New Roman" w:cs="Times New Roman"/>
          <w:szCs w:val="28"/>
          <w:lang w:eastAsia="ru-RU"/>
        </w:rPr>
        <w:t xml:space="preserve">4. Признать утратившими силу постановление администрации Первомайского района от </w:t>
      </w:r>
      <w:r w:rsidR="00D44FB2">
        <w:rPr>
          <w:rFonts w:eastAsia="Times New Roman" w:cs="Times New Roman"/>
          <w:szCs w:val="28"/>
          <w:lang w:eastAsia="ru-RU"/>
        </w:rPr>
        <w:t xml:space="preserve">30.09.2022 </w:t>
      </w:r>
      <w:r>
        <w:rPr>
          <w:rFonts w:eastAsia="Times New Roman" w:cs="Times New Roman"/>
          <w:szCs w:val="28"/>
          <w:lang w:eastAsia="ru-RU"/>
        </w:rPr>
        <w:t>№</w:t>
      </w:r>
      <w:r w:rsidR="00D44FB2">
        <w:rPr>
          <w:rFonts w:eastAsia="Times New Roman" w:cs="Times New Roman"/>
          <w:szCs w:val="28"/>
          <w:lang w:eastAsia="ru-RU"/>
        </w:rPr>
        <w:t xml:space="preserve"> </w:t>
      </w:r>
      <w:r w:rsidR="00F26731">
        <w:rPr>
          <w:rFonts w:eastAsia="Times New Roman" w:cs="Times New Roman"/>
          <w:szCs w:val="28"/>
          <w:lang w:eastAsia="ru-RU"/>
        </w:rPr>
        <w:t>764</w:t>
      </w:r>
      <w:r>
        <w:rPr>
          <w:rFonts w:eastAsia="Times New Roman" w:cs="Times New Roman"/>
          <w:szCs w:val="28"/>
          <w:lang w:eastAsia="ru-RU"/>
        </w:rPr>
        <w:t xml:space="preserve"> «Об утверждении административного регламента предоставления муниципальной услуги «Установление </w:t>
      </w:r>
      <w:r w:rsidR="00D44FB2">
        <w:rPr>
          <w:rFonts w:eastAsia="Times New Roman" w:cs="Times New Roman"/>
          <w:szCs w:val="28"/>
          <w:lang w:eastAsia="ru-RU"/>
        </w:rPr>
        <w:t>сервитута в отношении земельного участка, находящегося в муниципальной собственности</w:t>
      </w:r>
      <w:r w:rsidR="009A479A">
        <w:rPr>
          <w:rFonts w:eastAsia="Times New Roman" w:cs="Times New Roman"/>
          <w:szCs w:val="28"/>
          <w:lang w:eastAsia="ru-RU"/>
        </w:rPr>
        <w:t>, а также земельного участка, государственная собственность на который не разграничена</w:t>
      </w:r>
      <w:r>
        <w:rPr>
          <w:rFonts w:eastAsia="Times New Roman" w:cs="Times New Roman"/>
          <w:szCs w:val="28"/>
          <w:lang w:eastAsia="ru-RU"/>
        </w:rPr>
        <w:t>».</w:t>
      </w:r>
    </w:p>
    <w:p w:rsidR="00A4469F" w:rsidRDefault="00A4469F" w:rsidP="00A4469F">
      <w:pPr>
        <w:ind w:firstLine="709"/>
        <w:jc w:val="both"/>
      </w:pPr>
      <w:r>
        <w:t>5.Опубликовать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hyperlink r:id="rId10" w:history="1">
        <w:r w:rsidRPr="00301EED">
          <w:rPr>
            <w:rStyle w:val="aff0"/>
            <w:color w:val="auto"/>
            <w:lang w:val="en-US"/>
          </w:rPr>
          <w:t>www</w:t>
        </w:r>
        <w:r w:rsidRPr="00301EED">
          <w:rPr>
            <w:rStyle w:val="aff0"/>
            <w:color w:val="auto"/>
          </w:rPr>
          <w:t>.</w:t>
        </w:r>
        <w:r w:rsidRPr="00301EED">
          <w:rPr>
            <w:rStyle w:val="aff0"/>
            <w:color w:val="auto"/>
            <w:lang w:val="en-US"/>
          </w:rPr>
          <w:t>top</w:t>
        </w:r>
        <w:r w:rsidRPr="00301EED">
          <w:rPr>
            <w:rStyle w:val="aff0"/>
            <w:color w:val="auto"/>
          </w:rPr>
          <w:t>68.</w:t>
        </w:r>
        <w:r w:rsidRPr="00301EED">
          <w:rPr>
            <w:rStyle w:val="aff0"/>
            <w:color w:val="auto"/>
            <w:lang w:val="en-US"/>
          </w:rPr>
          <w:t>ru</w:t>
        </w:r>
      </w:hyperlink>
      <w:r w:rsidRPr="004354D3">
        <w:t>).</w:t>
      </w:r>
    </w:p>
    <w:p w:rsidR="00A4469F" w:rsidRDefault="00A4469F" w:rsidP="00A4469F">
      <w:pPr>
        <w:ind w:firstLine="708"/>
        <w:jc w:val="both"/>
        <w:rPr>
          <w:rFonts w:cs="Times New Roman"/>
          <w:color w:val="auto"/>
          <w:szCs w:val="28"/>
        </w:rPr>
      </w:pPr>
      <w:r w:rsidRPr="00C66321">
        <w:rPr>
          <w:rFonts w:cs="Times New Roman"/>
          <w:color w:val="auto"/>
          <w:szCs w:val="28"/>
        </w:rPr>
        <w:t>6.Настоящее постановление вступает в силу со дня его опубликования.</w:t>
      </w:r>
    </w:p>
    <w:p w:rsidR="00C666DD" w:rsidRPr="00C66321" w:rsidRDefault="00C666DD" w:rsidP="00A4469F">
      <w:pPr>
        <w:ind w:firstLine="708"/>
        <w:jc w:val="both"/>
        <w:rPr>
          <w:rFonts w:cs="Times New Roman"/>
          <w:color w:val="auto"/>
          <w:szCs w:val="28"/>
        </w:rPr>
      </w:pPr>
    </w:p>
    <w:p w:rsidR="00A4469F" w:rsidRDefault="00A4469F" w:rsidP="00A4469F">
      <w:pPr>
        <w:ind w:firstLine="709"/>
        <w:jc w:val="both"/>
      </w:pPr>
      <w:r>
        <w:rPr>
          <w:rStyle w:val="a8"/>
          <w:szCs w:val="28"/>
        </w:rPr>
        <w:lastRenderedPageBreak/>
        <w:t>7</w:t>
      </w:r>
      <w:r>
        <w:t>.Контроль за исполнением настоящего постановления оставляю за собой.</w:t>
      </w:r>
    </w:p>
    <w:p w:rsidR="00A4469F" w:rsidRPr="00F525DF" w:rsidRDefault="00A4469F" w:rsidP="00444C25">
      <w:pPr>
        <w:pStyle w:val="Standard"/>
        <w:ind w:firstLine="709"/>
        <w:jc w:val="both"/>
        <w:rPr>
          <w:rFonts w:eastAsia="Times New Roman" w:cs="Times New Roman"/>
          <w:color w:val="000000"/>
          <w:sz w:val="28"/>
          <w:szCs w:val="28"/>
          <w:lang w:eastAsia="ru-RU"/>
        </w:rPr>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w:t>
      </w:r>
      <w:r w:rsidR="001F45DC">
        <w:t xml:space="preserve">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6A749F" w:rsidRDefault="006A749F" w:rsidP="00385F96">
      <w:pPr>
        <w:suppressAutoHyphens w:val="0"/>
        <w:jc w:val="both"/>
        <w:rPr>
          <w:szCs w:val="24"/>
        </w:rPr>
      </w:pPr>
    </w:p>
    <w:p w:rsidR="00F91AFD" w:rsidRDefault="00F91AFD" w:rsidP="00385F96">
      <w:pPr>
        <w:suppressAutoHyphens w:val="0"/>
        <w:jc w:val="both"/>
        <w:rPr>
          <w:szCs w:val="24"/>
        </w:rPr>
      </w:pPr>
    </w:p>
    <w:p w:rsidR="00F91AFD" w:rsidRDefault="00F91AFD"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6A749F" w:rsidRDefault="006A749F"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7D1CD4" w:rsidRDefault="007D1CD4" w:rsidP="00385F96">
      <w:pPr>
        <w:suppressAutoHyphens w:val="0"/>
        <w:jc w:val="both"/>
        <w:rPr>
          <w:szCs w:val="24"/>
        </w:rPr>
      </w:pPr>
    </w:p>
    <w:p w:rsidR="00B40FB8" w:rsidRDefault="00B40FB8" w:rsidP="00385F96">
      <w:pPr>
        <w:suppressAutoHyphens w:val="0"/>
        <w:jc w:val="both"/>
        <w:rPr>
          <w:szCs w:val="24"/>
        </w:rPr>
      </w:pPr>
    </w:p>
    <w:p w:rsidR="00B40FB8" w:rsidRDefault="00B40FB8" w:rsidP="00385F96">
      <w:pPr>
        <w:suppressAutoHyphens w:val="0"/>
        <w:jc w:val="both"/>
        <w:rPr>
          <w:szCs w:val="24"/>
        </w:rPr>
      </w:pPr>
    </w:p>
    <w:p w:rsidR="003618ED" w:rsidRDefault="00B40FB8" w:rsidP="00B40FB8">
      <w:pPr>
        <w:spacing w:line="276" w:lineRule="auto"/>
        <w:rPr>
          <w:szCs w:val="28"/>
        </w:rPr>
      </w:pPr>
      <w:r>
        <w:rPr>
          <w:szCs w:val="28"/>
        </w:rPr>
        <w:t xml:space="preserve">                                                                                            </w:t>
      </w:r>
    </w:p>
    <w:p w:rsidR="003618ED" w:rsidRDefault="003618ED" w:rsidP="00B40FB8">
      <w:pPr>
        <w:spacing w:line="276" w:lineRule="auto"/>
        <w:rPr>
          <w:szCs w:val="28"/>
        </w:rPr>
      </w:pPr>
    </w:p>
    <w:p w:rsidR="003618ED" w:rsidRDefault="003618ED" w:rsidP="00B40FB8">
      <w:pPr>
        <w:spacing w:line="276" w:lineRule="auto"/>
        <w:rPr>
          <w:szCs w:val="28"/>
        </w:rPr>
      </w:pPr>
    </w:p>
    <w:p w:rsidR="00B40FB8" w:rsidRPr="00833369" w:rsidRDefault="00D40C69" w:rsidP="00D40C69">
      <w:pPr>
        <w:spacing w:line="276" w:lineRule="auto"/>
        <w:jc w:val="center"/>
        <w:rPr>
          <w:rFonts w:eastAsia="Calibri"/>
          <w:szCs w:val="28"/>
        </w:rPr>
      </w:pPr>
      <w:r>
        <w:rPr>
          <w:szCs w:val="28"/>
        </w:rPr>
        <w:t xml:space="preserve">                                                                            </w:t>
      </w:r>
      <w:r w:rsidR="00B40FB8" w:rsidRPr="00833369">
        <w:rPr>
          <w:szCs w:val="28"/>
        </w:rPr>
        <w:t>ПРИЛОЖЕНИЕ</w:t>
      </w:r>
    </w:p>
    <w:p w:rsidR="00B40FB8" w:rsidRPr="00833369" w:rsidRDefault="00B40FB8" w:rsidP="00B40FB8">
      <w:pPr>
        <w:pStyle w:val="ConsPlusTitle"/>
        <w:spacing w:line="276" w:lineRule="auto"/>
        <w:ind w:left="5670"/>
        <w:jc w:val="center"/>
        <w:rPr>
          <w:rFonts w:ascii="Times New Roman" w:hAnsi="Times New Roman" w:cs="Times New Roman"/>
          <w:b w:val="0"/>
          <w:sz w:val="28"/>
          <w:szCs w:val="28"/>
        </w:rPr>
      </w:pPr>
    </w:p>
    <w:p w:rsidR="00B40FB8" w:rsidRPr="00833369" w:rsidRDefault="00B40FB8" w:rsidP="00B40FB8">
      <w:pPr>
        <w:pStyle w:val="ConsPlusTitle"/>
        <w:ind w:left="5670"/>
        <w:jc w:val="center"/>
        <w:rPr>
          <w:rFonts w:ascii="Times New Roman" w:hAnsi="Times New Roman" w:cs="Times New Roman"/>
          <w:b w:val="0"/>
          <w:sz w:val="28"/>
          <w:szCs w:val="28"/>
        </w:rPr>
      </w:pPr>
      <w:r w:rsidRPr="00833369">
        <w:rPr>
          <w:rFonts w:ascii="Times New Roman" w:hAnsi="Times New Roman" w:cs="Times New Roman"/>
          <w:b w:val="0"/>
          <w:sz w:val="28"/>
          <w:szCs w:val="28"/>
        </w:rPr>
        <w:t>УТВЕРЖДЕН</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постановлением администрации</w:t>
      </w:r>
    </w:p>
    <w:p w:rsidR="00B40FB8" w:rsidRPr="00833369" w:rsidRDefault="00B40FB8" w:rsidP="00B40FB8">
      <w:pPr>
        <w:pStyle w:val="ConsPlusTitle"/>
        <w:rPr>
          <w:rFonts w:ascii="Times New Roman" w:hAnsi="Times New Roman" w:cs="Times New Roman"/>
          <w:b w:val="0"/>
          <w:sz w:val="28"/>
          <w:szCs w:val="28"/>
        </w:rPr>
      </w:pPr>
      <w:r w:rsidRPr="00833369">
        <w:rPr>
          <w:rFonts w:ascii="Times New Roman" w:hAnsi="Times New Roman" w:cs="Times New Roman"/>
          <w:b w:val="0"/>
          <w:sz w:val="28"/>
          <w:szCs w:val="28"/>
        </w:rPr>
        <w:t xml:space="preserve">                                                                              Первомайского   района</w:t>
      </w:r>
    </w:p>
    <w:p w:rsidR="00B40FB8" w:rsidRPr="00833369" w:rsidRDefault="00B40FB8" w:rsidP="00B40FB8">
      <w:pPr>
        <w:jc w:val="both"/>
        <w:rPr>
          <w:rFonts w:eastAsia="Times New Roman" w:cs="Times New Roman"/>
          <w:iCs/>
          <w:color w:val="00000A"/>
          <w:szCs w:val="28"/>
          <w:lang w:eastAsia="ru-RU"/>
        </w:rPr>
      </w:pPr>
      <w:r w:rsidRPr="00833369">
        <w:rPr>
          <w:szCs w:val="28"/>
        </w:rPr>
        <w:t xml:space="preserve">                                                                         </w:t>
      </w:r>
      <w:r w:rsidR="00696086">
        <w:rPr>
          <w:szCs w:val="28"/>
        </w:rPr>
        <w:t xml:space="preserve">   </w:t>
      </w:r>
      <w:r>
        <w:rPr>
          <w:szCs w:val="28"/>
        </w:rPr>
        <w:t xml:space="preserve"> </w:t>
      </w:r>
      <w:r w:rsidRPr="00833369">
        <w:rPr>
          <w:szCs w:val="28"/>
        </w:rPr>
        <w:t xml:space="preserve">от </w:t>
      </w:r>
      <w:r w:rsidR="002848E6">
        <w:rPr>
          <w:szCs w:val="28"/>
        </w:rPr>
        <w:t xml:space="preserve">    </w:t>
      </w:r>
      <w:r w:rsidR="003618ED">
        <w:rPr>
          <w:szCs w:val="28"/>
        </w:rPr>
        <w:t xml:space="preserve">         </w:t>
      </w:r>
      <w:r w:rsidRPr="00833369">
        <w:rPr>
          <w:szCs w:val="28"/>
        </w:rPr>
        <w:t>202</w:t>
      </w:r>
      <w:r w:rsidR="009A789F">
        <w:rPr>
          <w:szCs w:val="28"/>
        </w:rPr>
        <w:t>3</w:t>
      </w:r>
      <w:r w:rsidRPr="00833369">
        <w:rPr>
          <w:szCs w:val="28"/>
        </w:rPr>
        <w:t xml:space="preserve">  № </w:t>
      </w:r>
    </w:p>
    <w:p w:rsidR="00B40FB8" w:rsidRPr="00833369" w:rsidRDefault="00B40FB8" w:rsidP="00B40FB8">
      <w:pPr>
        <w:pStyle w:val="Standard"/>
        <w:jc w:val="right"/>
        <w:rPr>
          <w:rFonts w:eastAsia="Times New Roman" w:cs="Times New Roman"/>
          <w:iCs/>
          <w:color w:val="00000A"/>
          <w:sz w:val="28"/>
          <w:szCs w:val="28"/>
          <w:lang w:eastAsia="ru-RU"/>
        </w:rPr>
      </w:pPr>
    </w:p>
    <w:p w:rsidR="00045A17" w:rsidRDefault="00045A17" w:rsidP="002848E6">
      <w:pPr>
        <w:jc w:val="center"/>
        <w:rPr>
          <w:b/>
          <w:color w:val="FF0000"/>
          <w:szCs w:val="28"/>
        </w:rPr>
      </w:pPr>
    </w:p>
    <w:p w:rsidR="00045A17" w:rsidRPr="009B1728" w:rsidRDefault="00045A17" w:rsidP="009B1728">
      <w:pPr>
        <w:pStyle w:val="Standard"/>
        <w:ind w:right="-1"/>
        <w:jc w:val="center"/>
      </w:pPr>
      <w:r w:rsidRPr="009B1728">
        <w:rPr>
          <w:rFonts w:cs="Times New Roman"/>
          <w:bCs/>
          <w:sz w:val="28"/>
          <w:szCs w:val="28"/>
        </w:rPr>
        <w:t>Административный регламент</w:t>
      </w:r>
    </w:p>
    <w:p w:rsidR="00045A17" w:rsidRPr="009B1728" w:rsidRDefault="009B1728" w:rsidP="009B1728">
      <w:pPr>
        <w:pStyle w:val="Standard"/>
        <w:ind w:left="440" w:right="340" w:firstLine="770"/>
      </w:pPr>
      <w:r>
        <w:rPr>
          <w:rFonts w:cs="Times New Roman"/>
          <w:bCs/>
          <w:sz w:val="28"/>
          <w:szCs w:val="28"/>
        </w:rPr>
        <w:t xml:space="preserve">                  </w:t>
      </w:r>
      <w:r w:rsidR="00045A17" w:rsidRPr="009B1728">
        <w:rPr>
          <w:rFonts w:cs="Times New Roman"/>
          <w:bCs/>
          <w:sz w:val="28"/>
          <w:szCs w:val="28"/>
        </w:rPr>
        <w:t>предоставления муниципальной услуги</w:t>
      </w:r>
    </w:p>
    <w:p w:rsidR="00045A17" w:rsidRPr="009B1728" w:rsidRDefault="009B1728" w:rsidP="009B1728">
      <w:pPr>
        <w:pStyle w:val="Standard"/>
        <w:ind w:left="440" w:right="340" w:firstLine="770"/>
      </w:pPr>
      <w:r>
        <w:rPr>
          <w:rFonts w:cs="Times New Roman"/>
          <w:sz w:val="28"/>
          <w:szCs w:val="28"/>
        </w:rPr>
        <w:t xml:space="preserve">                   </w:t>
      </w:r>
      <w:r w:rsidR="00045A17" w:rsidRPr="009B1728">
        <w:rPr>
          <w:rFonts w:cs="Times New Roman"/>
          <w:sz w:val="28"/>
          <w:szCs w:val="28"/>
        </w:rPr>
        <w:t>«У</w:t>
      </w:r>
      <w:r w:rsidRPr="009B1728">
        <w:rPr>
          <w:rFonts w:cs="Times New Roman"/>
          <w:sz w:val="28"/>
          <w:szCs w:val="28"/>
        </w:rPr>
        <w:t>становление публичного сервитута</w:t>
      </w:r>
      <w:r w:rsidR="00045A17" w:rsidRPr="009B1728">
        <w:rPr>
          <w:rFonts w:cs="Times New Roman"/>
          <w:sz w:val="28"/>
          <w:szCs w:val="28"/>
        </w:rPr>
        <w:t>»</w:t>
      </w:r>
    </w:p>
    <w:p w:rsidR="00045A17" w:rsidRDefault="00045A17" w:rsidP="00045A17">
      <w:pPr>
        <w:pStyle w:val="Standard"/>
        <w:ind w:right="-1"/>
        <w:jc w:val="center"/>
        <w:rPr>
          <w:rFonts w:cs="Times New Roman"/>
          <w:b/>
          <w:bCs/>
          <w:sz w:val="28"/>
          <w:szCs w:val="28"/>
        </w:rPr>
      </w:pPr>
    </w:p>
    <w:p w:rsidR="00045A17" w:rsidRPr="007D1CD4" w:rsidRDefault="007D1CD4" w:rsidP="007D1CD4">
      <w:pPr>
        <w:widowControl w:val="0"/>
        <w:jc w:val="center"/>
        <w:rPr>
          <w:rFonts w:cs="Times New Roman"/>
        </w:rPr>
      </w:pPr>
      <w:r>
        <w:rPr>
          <w:rFonts w:cs="Times New Roman"/>
          <w:b/>
          <w:szCs w:val="28"/>
        </w:rPr>
        <w:t>1.</w:t>
      </w:r>
      <w:r w:rsidR="00045A17" w:rsidRPr="007D1CD4">
        <w:rPr>
          <w:rFonts w:cs="Times New Roman"/>
          <w:b/>
          <w:szCs w:val="28"/>
        </w:rPr>
        <w:t>Общие положения</w:t>
      </w:r>
    </w:p>
    <w:p w:rsidR="00045A17" w:rsidRPr="00DA0A7F" w:rsidRDefault="00045A17" w:rsidP="00DA0A7F">
      <w:pPr>
        <w:rPr>
          <w:rFonts w:cs="Times New Roman"/>
          <w:szCs w:val="28"/>
        </w:rPr>
      </w:pPr>
    </w:p>
    <w:p w:rsidR="009B1728" w:rsidRPr="00F525DF" w:rsidRDefault="009B1728" w:rsidP="009B1728">
      <w:pPr>
        <w:ind w:firstLine="709"/>
        <w:jc w:val="both"/>
        <w:rPr>
          <w:rFonts w:cs="Times New Roman"/>
          <w:szCs w:val="28"/>
        </w:rPr>
      </w:pPr>
      <w:r w:rsidRPr="00F525DF">
        <w:rPr>
          <w:rFonts w:cs="Times New Roman"/>
          <w:szCs w:val="28"/>
        </w:rPr>
        <w:t xml:space="preserve">Административный регламент предоставления муниципальной услуги «Установление публичного сервитута» на территории </w:t>
      </w:r>
      <w:r>
        <w:rPr>
          <w:rFonts w:cs="Times New Roman"/>
          <w:szCs w:val="28"/>
        </w:rPr>
        <w:t>Первомайского района Тамбовской области</w:t>
      </w:r>
      <w:r w:rsidRPr="00F525DF">
        <w:rPr>
          <w:rFonts w:cs="Times New Roman"/>
          <w:szCs w:val="28"/>
        </w:rP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9B1728" w:rsidRDefault="009B1728" w:rsidP="009B1728">
      <w:pPr>
        <w:pStyle w:val="a1"/>
        <w:spacing w:after="0"/>
        <w:ind w:firstLine="709"/>
        <w:jc w:val="both"/>
        <w:rPr>
          <w:szCs w:val="28"/>
        </w:rPr>
      </w:pPr>
      <w:r w:rsidRPr="00F525DF">
        <w:rPr>
          <w:szCs w:val="28"/>
        </w:rPr>
        <w:t>Действие настоящего административного регламента распространяется на следующие случаи установления публичного сервитута:</w:t>
      </w:r>
    </w:p>
    <w:p w:rsidR="006E5DCD" w:rsidRPr="00F525DF" w:rsidRDefault="006E5DCD" w:rsidP="006E5DCD">
      <w:pPr>
        <w:pStyle w:val="a1"/>
        <w:spacing w:after="0"/>
        <w:ind w:firstLine="709"/>
        <w:jc w:val="both"/>
        <w:rPr>
          <w:i/>
          <w:szCs w:val="28"/>
        </w:rPr>
      </w:pPr>
      <w:r>
        <w:rPr>
          <w:szCs w:val="28"/>
        </w:rPr>
        <w:t>1</w:t>
      </w:r>
      <w:r w:rsidRPr="00F525DF">
        <w:rPr>
          <w:szCs w:val="28"/>
        </w:rPr>
        <w:t>) для прокладки, переноса, переустройства инженерных коммуникаций, их эксплуатации на земельных участках, находящихся в границах полос отвода автомобильных дорог местного значения (за исключением частных автомобильных дорог);</w:t>
      </w:r>
    </w:p>
    <w:p w:rsidR="006E5DCD" w:rsidRPr="00F525DF" w:rsidRDefault="006E5DCD" w:rsidP="006E5DCD">
      <w:pPr>
        <w:pStyle w:val="a1"/>
        <w:spacing w:after="0"/>
        <w:ind w:firstLine="709"/>
        <w:jc w:val="both"/>
        <w:rPr>
          <w:szCs w:val="28"/>
        </w:rPr>
      </w:pPr>
      <w:r>
        <w:rPr>
          <w:szCs w:val="28"/>
        </w:rPr>
        <w:t>2</w:t>
      </w:r>
      <w:r w:rsidRPr="00F525DF">
        <w:rPr>
          <w:szCs w:val="28"/>
        </w:rPr>
        <w:t>) для использования земельного участка в целях, предусмотренных     статьей 39</w:t>
      </w:r>
      <w:r w:rsidRPr="00F525DF">
        <w:rPr>
          <w:szCs w:val="28"/>
          <w:vertAlign w:val="superscript"/>
        </w:rPr>
        <w:t>37</w:t>
      </w:r>
      <w:r w:rsidRPr="00F525DF">
        <w:rPr>
          <w:szCs w:val="28"/>
        </w:rPr>
        <w:t xml:space="preserve"> Земельного кодекса Российской Федерации: </w:t>
      </w:r>
    </w:p>
    <w:p w:rsidR="006E5DCD" w:rsidRDefault="006E5DCD" w:rsidP="006E5DCD">
      <w:pPr>
        <w:pStyle w:val="a1"/>
        <w:spacing w:after="0"/>
        <w:ind w:firstLine="709"/>
        <w:jc w:val="both"/>
        <w:rPr>
          <w:szCs w:val="28"/>
        </w:rPr>
      </w:pPr>
      <w:r w:rsidRPr="00F525DF">
        <w:rPr>
          <w:szCs w:val="28"/>
        </w:rPr>
        <w:t>- в случае установления публичного сервитута в целях реконструкции инженерных сооружений, определенных в подпункте 1 статьи 39</w:t>
      </w:r>
      <w:r w:rsidRPr="00F525DF">
        <w:rPr>
          <w:szCs w:val="28"/>
          <w:vertAlign w:val="superscript"/>
        </w:rPr>
        <w:t>37</w:t>
      </w:r>
      <w:r w:rsidRPr="00F525DF">
        <w:rPr>
          <w:szCs w:val="28"/>
        </w:rPr>
        <w:t xml:space="preserve"> Земельного кодекса Российской Федерации (далее – инженерные сооружения), переносимых в связи с изъятием земельных участков, на которых они располагались, для муниципальных нужд;</w:t>
      </w:r>
    </w:p>
    <w:p w:rsidR="00DA148A" w:rsidRPr="00F525DF" w:rsidRDefault="00691E10" w:rsidP="00DA148A">
      <w:pPr>
        <w:pStyle w:val="a1"/>
        <w:spacing w:after="0"/>
        <w:ind w:firstLine="709"/>
        <w:jc w:val="both"/>
        <w:rPr>
          <w:szCs w:val="28"/>
        </w:rPr>
      </w:pPr>
      <w:r>
        <w:rPr>
          <w:szCs w:val="28"/>
        </w:rPr>
        <w:t>-</w:t>
      </w:r>
      <w:r w:rsidR="00DA148A" w:rsidRPr="00F525DF">
        <w:rPr>
          <w:szCs w:val="28"/>
        </w:rPr>
        <w:t xml:space="preserve">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статьей 39</w:t>
      </w:r>
      <w:r w:rsidR="00DA148A" w:rsidRPr="00F525DF">
        <w:rPr>
          <w:szCs w:val="28"/>
          <w:vertAlign w:val="superscript"/>
        </w:rPr>
        <w:t>37</w:t>
      </w:r>
      <w:r w:rsidR="00DA148A" w:rsidRPr="00F525DF">
        <w:rPr>
          <w:szCs w:val="28"/>
        </w:rPr>
        <w:t xml:space="preserve"> Земельного кодекса Российской Федерации и не указанных в подпунктах 1-3 статьи 39</w:t>
      </w:r>
      <w:r w:rsidR="00DA148A" w:rsidRPr="00F525DF">
        <w:rPr>
          <w:szCs w:val="28"/>
          <w:vertAlign w:val="superscript"/>
        </w:rPr>
        <w:t>38</w:t>
      </w:r>
      <w:r w:rsidR="00DA148A" w:rsidRPr="00F525DF">
        <w:rPr>
          <w:szCs w:val="28"/>
        </w:rPr>
        <w:t xml:space="preserve"> Земельного кодекса Российской Федерации, в отношении земельных участков и (или) земель, расположенных в границах сельских поселений муниципального района.</w:t>
      </w:r>
    </w:p>
    <w:p w:rsidR="00DA148A" w:rsidRPr="00F525DF" w:rsidRDefault="00DA148A" w:rsidP="00DA148A">
      <w:pPr>
        <w:pStyle w:val="a1"/>
        <w:spacing w:after="0"/>
        <w:ind w:firstLine="709"/>
        <w:jc w:val="both"/>
        <w:rPr>
          <w:szCs w:val="28"/>
        </w:rPr>
      </w:pPr>
      <w:r w:rsidRPr="00F525DF">
        <w:rPr>
          <w:szCs w:val="28"/>
        </w:rPr>
        <w:t>Не допускается установление публичного сервитута в целях, указанных в подпунктах 1 и 2 статьи 39</w:t>
      </w:r>
      <w:r w:rsidRPr="00F525DF">
        <w:rPr>
          <w:szCs w:val="28"/>
          <w:vertAlign w:val="superscript"/>
        </w:rPr>
        <w:t>37</w:t>
      </w:r>
      <w:r w:rsidRPr="00F525DF">
        <w:rPr>
          <w:szCs w:val="28"/>
        </w:rPr>
        <w:t xml:space="preserve"> Земельного кодекса Российской Федерации,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DA148A" w:rsidRPr="00F525DF" w:rsidRDefault="00DA148A" w:rsidP="00DA148A">
      <w:pPr>
        <w:pStyle w:val="a1"/>
        <w:spacing w:after="0"/>
        <w:ind w:firstLine="709"/>
        <w:jc w:val="both"/>
        <w:rPr>
          <w:szCs w:val="28"/>
        </w:rPr>
      </w:pPr>
      <w:r w:rsidRPr="00F525DF">
        <w:rPr>
          <w:szCs w:val="28"/>
        </w:rPr>
        <w:t>-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DA148A" w:rsidRPr="00F525DF" w:rsidRDefault="00DA148A" w:rsidP="00DA148A">
      <w:pPr>
        <w:pStyle w:val="a1"/>
        <w:spacing w:after="0"/>
        <w:ind w:firstLine="709"/>
        <w:jc w:val="both"/>
        <w:rPr>
          <w:i/>
          <w:sz w:val="22"/>
          <w:szCs w:val="22"/>
        </w:rPr>
      </w:pPr>
      <w:r w:rsidRPr="00F525DF">
        <w:rPr>
          <w:szCs w:val="28"/>
        </w:rPr>
        <w:t>- эксплуатации, реконструкции существующих инженерных сооружений, реконструкции, капитального ремонта их частей;</w:t>
      </w:r>
    </w:p>
    <w:p w:rsidR="00DA148A" w:rsidRPr="00F525DF" w:rsidRDefault="00DA148A" w:rsidP="00DA148A">
      <w:pPr>
        <w:pStyle w:val="a1"/>
        <w:spacing w:after="0"/>
        <w:ind w:firstLine="709"/>
        <w:jc w:val="both"/>
        <w:rPr>
          <w:szCs w:val="28"/>
        </w:rPr>
      </w:pPr>
      <w:r w:rsidRPr="00F525DF">
        <w:rPr>
          <w:szCs w:val="28"/>
        </w:rPr>
        <w:t>- размещения инженерных сооружений, которые переносятся с земельных участков, изымаемых для государственных или муниципальных нужд.</w:t>
      </w:r>
    </w:p>
    <w:p w:rsidR="00045A17" w:rsidRDefault="00045A17" w:rsidP="008D68AC">
      <w:pPr>
        <w:pStyle w:val="ConsPlusTitle"/>
        <w:rPr>
          <w:rFonts w:ascii="Times New Roman" w:hAnsi="Times New Roman" w:cs="Times New Roman"/>
          <w:b w:val="0"/>
          <w:i/>
          <w:sz w:val="28"/>
          <w:szCs w:val="28"/>
        </w:rPr>
      </w:pPr>
    </w:p>
    <w:p w:rsidR="00045A17" w:rsidRDefault="00045A17" w:rsidP="00045A17">
      <w:pPr>
        <w:ind w:right="-1"/>
        <w:jc w:val="center"/>
        <w:rPr>
          <w:b/>
          <w:szCs w:val="28"/>
        </w:rPr>
      </w:pPr>
    </w:p>
    <w:p w:rsidR="00BD24D5" w:rsidRPr="00F525DF" w:rsidRDefault="00BD24D5" w:rsidP="00BD24D5">
      <w:pPr>
        <w:jc w:val="center"/>
        <w:rPr>
          <w:b/>
        </w:rPr>
      </w:pPr>
      <w:r w:rsidRPr="00F525DF">
        <w:rPr>
          <w:rFonts w:cs="Times New Roman"/>
          <w:b/>
          <w:szCs w:val="28"/>
        </w:rPr>
        <w:t>1.1. Круг заявителей</w:t>
      </w:r>
    </w:p>
    <w:p w:rsidR="00BD24D5" w:rsidRPr="00F525DF" w:rsidRDefault="00BD24D5" w:rsidP="00BD24D5">
      <w:pPr>
        <w:ind w:firstLine="709"/>
        <w:jc w:val="both"/>
        <w:rPr>
          <w:rFonts w:cs="Times New Roman"/>
          <w:szCs w:val="28"/>
        </w:rPr>
      </w:pPr>
    </w:p>
    <w:p w:rsidR="00BD24D5" w:rsidRPr="00F525DF" w:rsidRDefault="00BD24D5" w:rsidP="00BD24D5">
      <w:pPr>
        <w:ind w:firstLine="709"/>
        <w:jc w:val="both"/>
        <w:rPr>
          <w:rFonts w:cs="Times New Roman"/>
          <w:szCs w:val="28"/>
        </w:rPr>
      </w:pPr>
      <w:r w:rsidRPr="00F525DF">
        <w:rPr>
          <w:rFonts w:cs="Times New Roman"/>
          <w:szCs w:val="28"/>
        </w:rPr>
        <w:t>Заявителями, обратившимися в орган, предоставляющий муниципальную услугу, с запросом о предоставлении муниципальной услуги, являются:</w:t>
      </w:r>
    </w:p>
    <w:p w:rsidR="00BD24D5" w:rsidRPr="00F525DF" w:rsidRDefault="00BD24D5" w:rsidP="00BD24D5">
      <w:pPr>
        <w:ind w:firstLine="709"/>
        <w:jc w:val="both"/>
        <w:rPr>
          <w:rFonts w:cs="Times New Roman"/>
          <w:szCs w:val="28"/>
        </w:rPr>
      </w:pPr>
      <w:r w:rsidRPr="00F525DF">
        <w:rPr>
          <w:rFonts w:cs="Times New Roman"/>
          <w:szCs w:val="28"/>
        </w:rPr>
        <w:t>1.1.1. в случаях, указанных в пунктах 1-8 раздела 1 настоящего административного регламента –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индивидуальные предприниматели;</w:t>
      </w:r>
    </w:p>
    <w:p w:rsidR="00BD24D5" w:rsidRDefault="00BD24D5" w:rsidP="00BD24D5">
      <w:pPr>
        <w:ind w:firstLine="709"/>
        <w:jc w:val="both"/>
        <w:rPr>
          <w:rFonts w:cs="Times New Roman"/>
          <w:szCs w:val="28"/>
        </w:rPr>
      </w:pPr>
      <w:r w:rsidRPr="00F525DF">
        <w:rPr>
          <w:rFonts w:cs="Times New Roman"/>
          <w:szCs w:val="28"/>
        </w:rPr>
        <w:t xml:space="preserve">1.1.2. в случае, указанном в пункте 9 раздела 1 настоящего административного регламента: </w:t>
      </w:r>
    </w:p>
    <w:p w:rsidR="00EA1C31" w:rsidRPr="00F525DF" w:rsidRDefault="00EA1C31" w:rsidP="00EA1C31">
      <w:pPr>
        <w:pStyle w:val="a1"/>
        <w:spacing w:after="0"/>
        <w:ind w:firstLine="709"/>
        <w:jc w:val="both"/>
        <w:rPr>
          <w:i/>
          <w:sz w:val="22"/>
          <w:szCs w:val="22"/>
        </w:rPr>
      </w:pPr>
      <w:r w:rsidRPr="00F525DF">
        <w:rPr>
          <w:szCs w:val="28"/>
        </w:rPr>
        <w:t>- юридические лица, являющиеся субъектами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EA1C31" w:rsidRPr="00F525DF" w:rsidRDefault="00EA1C31" w:rsidP="00EA1C31">
      <w:pPr>
        <w:ind w:firstLine="709"/>
        <w:jc w:val="both"/>
        <w:rPr>
          <w:rFonts w:cs="Times New Roman"/>
          <w:szCs w:val="28"/>
        </w:rPr>
      </w:pPr>
      <w:r w:rsidRPr="00F525DF">
        <w:rPr>
          <w:rFonts w:cs="Times New Roman"/>
          <w:szCs w:val="28"/>
        </w:rPr>
        <w:t>- юридические лица, являющиеся организациями связи, - для размещения линий или сооружений связи, указанных в подпункте 1 статьи 39</w:t>
      </w:r>
      <w:r w:rsidRPr="00F525DF">
        <w:rPr>
          <w:szCs w:val="28"/>
          <w:vertAlign w:val="superscript"/>
        </w:rPr>
        <w:t>37</w:t>
      </w:r>
      <w:r w:rsidRPr="00F525DF">
        <w:rPr>
          <w:rFonts w:cs="Times New Roman"/>
          <w:szCs w:val="28"/>
        </w:rP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EA1C31" w:rsidRPr="00F525DF" w:rsidRDefault="00EA1C31" w:rsidP="00EA1C31">
      <w:pPr>
        <w:ind w:firstLine="709"/>
        <w:jc w:val="both"/>
        <w:rPr>
          <w:rFonts w:cs="Times New Roman"/>
          <w:szCs w:val="28"/>
        </w:rPr>
      </w:pPr>
      <w:r w:rsidRPr="00F525DF">
        <w:rPr>
          <w:rFonts w:cs="Times New Roman"/>
          <w:szCs w:val="28"/>
        </w:rPr>
        <w:t>- юридические лица, являющиеся владельцами объектов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2-5 статьи 39</w:t>
      </w:r>
      <w:r w:rsidRPr="00F525DF">
        <w:rPr>
          <w:szCs w:val="28"/>
          <w:vertAlign w:val="superscript"/>
        </w:rPr>
        <w:t>37</w:t>
      </w:r>
      <w:r w:rsidRPr="00F525DF">
        <w:rPr>
          <w:rFonts w:cs="Times New Roman"/>
          <w:szCs w:val="28"/>
        </w:rPr>
        <w:t xml:space="preserve"> Земельного кодекса Российской Федерации;</w:t>
      </w:r>
    </w:p>
    <w:p w:rsidR="00EA1C31" w:rsidRPr="00F525DF" w:rsidRDefault="00EA1C31" w:rsidP="00EA1C31">
      <w:pPr>
        <w:ind w:firstLine="709"/>
        <w:jc w:val="both"/>
        <w:rPr>
          <w:rFonts w:cs="Times New Roman"/>
          <w:szCs w:val="28"/>
        </w:rPr>
      </w:pPr>
      <w:r w:rsidRPr="00F525DF">
        <w:rPr>
          <w:rFonts w:cs="Times New Roman"/>
          <w:szCs w:val="28"/>
        </w:rPr>
        <w:t>- юридические лица, предусмотренные пунктом 1 статьи 56</w:t>
      </w:r>
      <w:r w:rsidRPr="00F525DF">
        <w:rPr>
          <w:szCs w:val="28"/>
          <w:vertAlign w:val="superscript"/>
        </w:rPr>
        <w:t>4</w:t>
      </w:r>
      <w:r w:rsidRPr="00F525DF">
        <w:rPr>
          <w:rFonts w:cs="Times New Roman"/>
          <w:szCs w:val="28"/>
        </w:rPr>
        <w:t xml:space="preserve"> Земельного кодекса Российской Федерации и подавшие ходатайство об изъятии земельного участка для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муниципальных нужд;</w:t>
      </w:r>
    </w:p>
    <w:p w:rsidR="00EA1C31" w:rsidRPr="00F525DF" w:rsidRDefault="00EA1C31" w:rsidP="00EA1C31">
      <w:pPr>
        <w:ind w:firstLine="709"/>
        <w:jc w:val="both"/>
        <w:rPr>
          <w:rFonts w:cs="Times New Roman"/>
          <w:szCs w:val="28"/>
        </w:rPr>
      </w:pPr>
      <w:r w:rsidRPr="00F525DF">
        <w:rPr>
          <w:rFonts w:cs="Times New Roman"/>
          <w:szCs w:val="28"/>
        </w:rPr>
        <w:t>- иные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EA1C31" w:rsidRPr="00F525DF" w:rsidRDefault="00EA1C31" w:rsidP="00EA1C31">
      <w:pPr>
        <w:ind w:firstLine="709"/>
        <w:jc w:val="both"/>
        <w:rPr>
          <w:rFonts w:cs="Times New Roman"/>
          <w:szCs w:val="28"/>
        </w:rPr>
      </w:pPr>
      <w:r w:rsidRPr="00F525DF">
        <w:rPr>
          <w:rFonts w:cs="Times New Roman"/>
          <w:szCs w:val="28"/>
        </w:rPr>
        <w:t>В случае и при условии, предусмотренным пунктом 1 статьи 3</w:t>
      </w:r>
      <w:r w:rsidRPr="00F525DF">
        <w:rPr>
          <w:rFonts w:cs="Times New Roman"/>
          <w:szCs w:val="28"/>
          <w:vertAlign w:val="superscript"/>
        </w:rPr>
        <w:t>6</w:t>
      </w:r>
      <w:r w:rsidRPr="00F525DF">
        <w:rPr>
          <w:rFonts w:cs="Times New Roman"/>
          <w:szCs w:val="28"/>
        </w:rPr>
        <w:t xml:space="preserve"> Федерального закона от 25.10.2001 № 137-ФЗ «О введении в действие Земельного кодекса Российской Федерации», в целях переоформления права постоянного (бессрочного) пользования земельным участком, права аренды земельного участка на публичный сервитут с ходатайством об установлении публичного сервитута вправе обратиться в порядке, установленном для случая установления публичного сервитута, указанном в пункте 8 раздела 1 настоящего административного регламента,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кодексом Российской Федерации могут размещаться на земельном участке и (или) землях на основании публичного сервитута. </w:t>
      </w:r>
    </w:p>
    <w:p w:rsidR="00EA1C31" w:rsidRPr="00F525DF" w:rsidRDefault="00EA1C31" w:rsidP="00EA1C31">
      <w:pPr>
        <w:ind w:firstLine="709"/>
        <w:jc w:val="both"/>
        <w:rPr>
          <w:rFonts w:cs="Times New Roman"/>
          <w:szCs w:val="28"/>
        </w:rPr>
      </w:pPr>
      <w:r w:rsidRPr="00F525DF">
        <w:rPr>
          <w:rFonts w:cs="Times New Roman"/>
          <w:szCs w:val="28"/>
        </w:rPr>
        <w:t>От имени заявителей в целях получения муниципальной услуги вправе обратиться лица, уполномоченные ими в установленном порядке (далее – представители заявителя).</w:t>
      </w:r>
    </w:p>
    <w:p w:rsidR="00EA1C31" w:rsidRPr="00F525DF" w:rsidRDefault="00EA1C31" w:rsidP="00EA1C31">
      <w:pPr>
        <w:ind w:firstLine="709"/>
        <w:jc w:val="both"/>
        <w:rPr>
          <w:rFonts w:cs="Times New Roman"/>
          <w:szCs w:val="28"/>
        </w:rPr>
      </w:pPr>
    </w:p>
    <w:p w:rsidR="00EA1C31" w:rsidRPr="00F525DF" w:rsidRDefault="00EA1C31" w:rsidP="00EA1C31">
      <w:pPr>
        <w:pStyle w:val="ConsPlusNormal"/>
        <w:ind w:firstLine="0"/>
        <w:jc w:val="center"/>
        <w:rPr>
          <w:b/>
        </w:rPr>
      </w:pPr>
      <w:r w:rsidRPr="00F525DF">
        <w:rPr>
          <w:rFonts w:ascii="Times New Roman" w:hAnsi="Times New Roman" w:cs="Times New Roman"/>
          <w:b/>
          <w:sz w:val="28"/>
          <w:szCs w:val="28"/>
        </w:rPr>
        <w:t>1.2. Требования к порядку информирования о предоставлении муниципальной услуги</w:t>
      </w:r>
    </w:p>
    <w:p w:rsidR="00AA3301" w:rsidRPr="0015507A" w:rsidRDefault="00AA3301" w:rsidP="00DA0A7F">
      <w:pPr>
        <w:ind w:right="340"/>
        <w:jc w:val="both"/>
        <w:rPr>
          <w:color w:val="auto"/>
          <w:szCs w:val="28"/>
        </w:rPr>
      </w:pPr>
    </w:p>
    <w:p w:rsidR="00AA3301" w:rsidRPr="0015507A" w:rsidRDefault="00AA3301" w:rsidP="00AA3301">
      <w:pPr>
        <w:ind w:firstLine="709"/>
        <w:jc w:val="both"/>
        <w:rPr>
          <w:color w:val="auto"/>
        </w:rPr>
      </w:pPr>
      <w:r w:rsidRPr="0015507A">
        <w:rPr>
          <w:rFonts w:cs="Times New Roman"/>
          <w:color w:val="auto"/>
          <w:szCs w:val="28"/>
        </w:rPr>
        <w:t>1.2.1. Информация о предоставлении муниципальной услуги размещается:</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1.2.1.1. непосредственно в здании администрации Первомайского района Тамбовской области (</w:t>
      </w:r>
      <w:r w:rsidR="00476507">
        <w:rPr>
          <w:rFonts w:ascii="Times New Roman" w:hAnsi="Times New Roman" w:cs="Times New Roman"/>
          <w:color w:val="auto"/>
          <w:sz w:val="28"/>
          <w:szCs w:val="28"/>
        </w:rPr>
        <w:t xml:space="preserve">в </w:t>
      </w:r>
      <w:r w:rsidRPr="0015507A">
        <w:rPr>
          <w:rFonts w:ascii="Times New Roman" w:hAnsi="Times New Roman" w:cs="Times New Roman"/>
          <w:color w:val="auto"/>
          <w:sz w:val="28"/>
          <w:szCs w:val="28"/>
        </w:rPr>
        <w:t>отделе по управлению имуществом и землеустройству района)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AA3301" w:rsidRPr="0015507A" w:rsidRDefault="00AA3301" w:rsidP="00AA3301">
      <w:pPr>
        <w:pStyle w:val="ConsPlusNormal"/>
        <w:ind w:firstLine="709"/>
        <w:jc w:val="both"/>
        <w:rPr>
          <w:color w:val="auto"/>
        </w:rPr>
      </w:pPr>
      <w:r w:rsidRPr="0015507A">
        <w:rPr>
          <w:rFonts w:ascii="Times New Roman" w:hAnsi="Times New Roman" w:cs="Times New Roman"/>
          <w:color w:val="auto"/>
          <w:sz w:val="28"/>
          <w:szCs w:val="28"/>
        </w:rPr>
        <w:t xml:space="preserve">1.2.1.2. на официальном сайте на официальном сайте Администрации в информационно-телекоммуникационной сети «Интернет» </w:t>
      </w:r>
      <w:hyperlink r:id="rId11" w:history="1">
        <w:r w:rsidRPr="0015507A">
          <w:rPr>
            <w:rStyle w:val="aff0"/>
            <w:rFonts w:ascii="Times New Roman" w:hAnsi="Times New Roman" w:cs="Times New Roman"/>
            <w:color w:val="auto"/>
            <w:sz w:val="28"/>
            <w:szCs w:val="28"/>
            <w:u w:val="none"/>
          </w:rPr>
          <w:t>http://r48.tmbreg.ru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 xml:space="preserve">(далее - официальный сайт Администрации), </w:t>
      </w:r>
      <w:r w:rsidR="00476507">
        <w:rPr>
          <w:rFonts w:ascii="Times New Roman" w:hAnsi="Times New Roman" w:cs="Times New Roman"/>
          <w:color w:val="auto"/>
          <w:sz w:val="28"/>
          <w:szCs w:val="28"/>
        </w:rPr>
        <w:t>в федеральной</w:t>
      </w:r>
      <w:r w:rsidRPr="0015507A">
        <w:rPr>
          <w:rFonts w:ascii="Times New Roman" w:hAnsi="Times New Roman" w:cs="Times New Roman"/>
          <w:color w:val="auto"/>
          <w:sz w:val="28"/>
          <w:szCs w:val="28"/>
        </w:rPr>
        <w:t xml:space="preserve"> госуда</w:t>
      </w:r>
      <w:r w:rsidR="00476507">
        <w:rPr>
          <w:rFonts w:ascii="Times New Roman" w:hAnsi="Times New Roman" w:cs="Times New Roman"/>
          <w:color w:val="auto"/>
          <w:sz w:val="28"/>
          <w:szCs w:val="28"/>
        </w:rPr>
        <w:t>рственной информационной системе</w:t>
      </w:r>
      <w:r w:rsidRPr="0015507A">
        <w:rPr>
          <w:rFonts w:ascii="Times New Roman" w:hAnsi="Times New Roman" w:cs="Times New Roman"/>
          <w:color w:val="auto"/>
          <w:sz w:val="28"/>
          <w:szCs w:val="28"/>
        </w:rPr>
        <w:t xml:space="preserve"> «Единый портал государственных и муниципальных услуг (функций)» http</w:t>
      </w:r>
      <w:hyperlink r:id="rId12" w:history="1">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hyperlink>
      <w:r w:rsidRPr="0015507A">
        <w:rPr>
          <w:rFonts w:ascii="Times New Roman" w:hAnsi="Times New Roman" w:cs="Times New Roman"/>
          <w:color w:val="auto"/>
          <w:sz w:val="28"/>
          <w:szCs w:val="28"/>
        </w:rPr>
        <w:t>www.gosuslugi.ru (далее - Единый портал),</w:t>
      </w:r>
      <w:r w:rsidR="00476507">
        <w:rPr>
          <w:rFonts w:ascii="Times New Roman" w:hAnsi="Times New Roman" w:cs="Times New Roman"/>
          <w:color w:val="auto"/>
          <w:sz w:val="28"/>
          <w:szCs w:val="28"/>
        </w:rPr>
        <w:t xml:space="preserve">                      в </w:t>
      </w:r>
      <w:r w:rsidRPr="0015507A">
        <w:rPr>
          <w:rFonts w:ascii="Times New Roman" w:hAnsi="Times New Roman" w:cs="Times New Roman"/>
          <w:color w:val="auto"/>
          <w:sz w:val="28"/>
          <w:szCs w:val="28"/>
        </w:rPr>
        <w:t xml:space="preserve"> госуда</w:t>
      </w:r>
      <w:r w:rsidR="00476507">
        <w:rPr>
          <w:rFonts w:ascii="Times New Roman" w:hAnsi="Times New Roman" w:cs="Times New Roman"/>
          <w:color w:val="auto"/>
          <w:sz w:val="28"/>
          <w:szCs w:val="28"/>
        </w:rPr>
        <w:t>рственной информационной системе</w:t>
      </w:r>
      <w:r w:rsidRPr="0015507A">
        <w:rPr>
          <w:rFonts w:ascii="Times New Roman" w:hAnsi="Times New Roman" w:cs="Times New Roman"/>
          <w:color w:val="auto"/>
          <w:sz w:val="28"/>
          <w:szCs w:val="28"/>
        </w:rPr>
        <w:t xml:space="preserve"> «Портал государственных и муниципальных услуг (функций) Тамбовской области»  </w:t>
      </w:r>
      <w:hyperlink r:id="rId13" w:history="1">
        <w:r w:rsidRPr="0015507A">
          <w:rPr>
            <w:rStyle w:val="aff0"/>
            <w:rFonts w:ascii="Times New Roman" w:hAnsi="Times New Roman" w:cs="Times New Roman"/>
            <w:color w:val="auto"/>
            <w:sz w:val="28"/>
            <w:szCs w:val="28"/>
            <w:u w:val="none"/>
          </w:rPr>
          <w:t>http</w:t>
        </w:r>
        <w:r w:rsidRPr="0015507A">
          <w:rPr>
            <w:rStyle w:val="aff0"/>
            <w:rFonts w:ascii="Times New Roman" w:hAnsi="Times New Roman" w:cs="Times New Roman"/>
            <w:color w:val="auto"/>
            <w:sz w:val="28"/>
            <w:szCs w:val="28"/>
            <w:u w:val="none"/>
            <w:lang w:val="en-US"/>
          </w:rPr>
          <w:t>s</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www</w:t>
        </w:r>
        <w:r w:rsidRPr="0015507A">
          <w:rPr>
            <w:rStyle w:val="aff0"/>
            <w:rFonts w:ascii="Times New Roman" w:hAnsi="Times New Roman" w:cs="Times New Roman"/>
            <w:color w:val="auto"/>
            <w:sz w:val="28"/>
            <w:szCs w:val="28"/>
            <w:u w:val="none"/>
          </w:rPr>
          <w:t>.</w:t>
        </w:r>
        <w:r w:rsidRPr="0015507A">
          <w:rPr>
            <w:rStyle w:val="aff0"/>
            <w:rFonts w:ascii="Times New Roman" w:hAnsi="Times New Roman" w:cs="Times New Roman"/>
            <w:color w:val="auto"/>
            <w:sz w:val="28"/>
            <w:szCs w:val="28"/>
            <w:u w:val="none"/>
            <w:lang w:val="en-US"/>
          </w:rPr>
          <w:t>gosuslugi</w:t>
        </w:r>
        <w:r w:rsidRPr="0015507A">
          <w:rPr>
            <w:rStyle w:val="aff0"/>
            <w:rFonts w:ascii="Times New Roman" w:hAnsi="Times New Roman" w:cs="Times New Roman"/>
            <w:color w:val="auto"/>
            <w:sz w:val="28"/>
            <w:szCs w:val="28"/>
            <w:u w:val="none"/>
          </w:rPr>
          <w:t>68.</w:t>
        </w:r>
        <w:r w:rsidRPr="0015507A">
          <w:rPr>
            <w:rStyle w:val="aff0"/>
            <w:rFonts w:ascii="Times New Roman" w:hAnsi="Times New Roman" w:cs="Times New Roman"/>
            <w:color w:val="auto"/>
            <w:sz w:val="28"/>
            <w:szCs w:val="28"/>
            <w:u w:val="none"/>
            <w:lang w:val="en-US"/>
          </w:rPr>
          <w:t>ru</w:t>
        </w:r>
      </w:hyperlink>
      <w:r w:rsidRPr="0015507A">
        <w:rPr>
          <w:rStyle w:val="aff0"/>
          <w:rFonts w:ascii="Times New Roman" w:hAnsi="Times New Roman" w:cs="Times New Roman"/>
          <w:color w:val="auto"/>
          <w:sz w:val="28"/>
          <w:szCs w:val="28"/>
          <w:u w:val="none"/>
        </w:rPr>
        <w:t xml:space="preserve"> </w:t>
      </w:r>
      <w:r w:rsidRPr="0015507A">
        <w:rPr>
          <w:rFonts w:ascii="Times New Roman" w:hAnsi="Times New Roman" w:cs="Times New Roman"/>
          <w:color w:val="auto"/>
          <w:sz w:val="28"/>
          <w:szCs w:val="28"/>
        </w:rPr>
        <w:t>(далее — региональный портал).</w:t>
      </w:r>
    </w:p>
    <w:p w:rsidR="00AA3301" w:rsidRPr="0015507A" w:rsidRDefault="00AA3301" w:rsidP="00AA3301">
      <w:pPr>
        <w:ind w:firstLine="709"/>
        <w:jc w:val="both"/>
        <w:rPr>
          <w:color w:val="auto"/>
          <w:sz w:val="32"/>
        </w:rPr>
      </w:pPr>
      <w:r w:rsidRPr="0015507A">
        <w:rPr>
          <w:rStyle w:val="a8"/>
          <w:color w:val="auto"/>
          <w:sz w:val="28"/>
          <w:szCs w:val="28"/>
        </w:rPr>
        <w:t xml:space="preserve">Администрация обеспечивает актуализацию информации в течение </w:t>
      </w:r>
      <w:r w:rsidR="00476507">
        <w:rPr>
          <w:rStyle w:val="a8"/>
          <w:color w:val="auto"/>
          <w:sz w:val="28"/>
          <w:szCs w:val="28"/>
        </w:rPr>
        <w:t xml:space="preserve">        </w:t>
      </w:r>
      <w:r w:rsidRPr="0015507A">
        <w:rPr>
          <w:rStyle w:val="a8"/>
          <w:color w:val="auto"/>
          <w:sz w:val="28"/>
          <w:szCs w:val="28"/>
        </w:rPr>
        <w:t>10 рабочих дней с момента возникновения необходимости данной актуализации.</w:t>
      </w:r>
    </w:p>
    <w:p w:rsidR="00AA3301" w:rsidRPr="0015507A" w:rsidRDefault="00AA3301" w:rsidP="00AA3301">
      <w:pPr>
        <w:ind w:firstLine="709"/>
        <w:jc w:val="both"/>
        <w:rPr>
          <w:color w:val="auto"/>
        </w:rPr>
      </w:pPr>
      <w:r w:rsidRPr="0015507A">
        <w:rPr>
          <w:color w:val="auto"/>
          <w:szCs w:val="28"/>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AA3301" w:rsidRPr="0015507A" w:rsidRDefault="00AA3301" w:rsidP="00AA3301">
      <w:pPr>
        <w:ind w:firstLine="709"/>
        <w:jc w:val="both"/>
        <w:rPr>
          <w:color w:val="auto"/>
          <w:szCs w:val="28"/>
        </w:rPr>
      </w:pPr>
      <w:r w:rsidRPr="0015507A">
        <w:rPr>
          <w:color w:val="auto"/>
          <w:szCs w:val="28"/>
        </w:rPr>
        <w:t>Информация о порядке и сроках предоставления муниципальной услуги предоставляется заявителю бесплатно.</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1.2.2. Информация о месте нахождения Администрации:</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Адрес: 393700, Тамбовская область, р.п.Первомайский,</w:t>
      </w:r>
      <w:r w:rsidR="00476507">
        <w:rPr>
          <w:rFonts w:ascii="Times New Roman" w:hAnsi="Times New Roman" w:cs="Times New Roman"/>
          <w:color w:val="auto"/>
          <w:sz w:val="28"/>
          <w:szCs w:val="28"/>
        </w:rPr>
        <w:t xml:space="preserve"> </w:t>
      </w:r>
      <w:r w:rsidRPr="0015507A">
        <w:rPr>
          <w:rFonts w:ascii="Times New Roman" w:hAnsi="Times New Roman" w:cs="Times New Roman"/>
          <w:color w:val="auto"/>
          <w:sz w:val="28"/>
          <w:szCs w:val="28"/>
        </w:rPr>
        <w:t>пл.Ленина,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Прием документов для целей предоставления муниципальной услуги осуществляется по адресу:</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393700, Тамбовская область, р.п.Первомайский,</w:t>
      </w:r>
      <w:r w:rsidR="00476507">
        <w:rPr>
          <w:rFonts w:ascii="Times New Roman" w:hAnsi="Times New Roman" w:cs="Times New Roman"/>
          <w:color w:val="auto"/>
          <w:sz w:val="28"/>
          <w:szCs w:val="28"/>
        </w:rPr>
        <w:t xml:space="preserve"> </w:t>
      </w:r>
      <w:r w:rsidRPr="0015507A">
        <w:rPr>
          <w:rFonts w:ascii="Times New Roman" w:hAnsi="Times New Roman" w:cs="Times New Roman"/>
          <w:color w:val="auto"/>
          <w:sz w:val="28"/>
          <w:szCs w:val="28"/>
        </w:rPr>
        <w:t>пл.Ленина, д.11.</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Телефон:  8 (47548)2-14-33.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Официальный сайт Администрации: http://r48.tmbreg.ru.</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Адрес электронной почты Администрации: </w:t>
      </w:r>
      <w:r w:rsidRPr="0015507A">
        <w:rPr>
          <w:rFonts w:ascii="Times New Roman" w:hAnsi="Times New Roman" w:cs="Times New Roman"/>
          <w:color w:val="auto"/>
          <w:sz w:val="28"/>
          <w:szCs w:val="28"/>
          <w:lang w:val="en-US"/>
        </w:rPr>
        <w:t>post</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w:t>
      </w:r>
      <w:r w:rsidRPr="0015507A">
        <w:rPr>
          <w:rFonts w:ascii="Times New Roman" w:hAnsi="Times New Roman" w:cs="Times New Roman"/>
          <w:color w:val="auto"/>
          <w:sz w:val="28"/>
          <w:szCs w:val="28"/>
        </w:rPr>
        <w:t>48.</w:t>
      </w:r>
      <w:r w:rsidRPr="0015507A">
        <w:rPr>
          <w:rFonts w:ascii="Times New Roman" w:hAnsi="Times New Roman" w:cs="Times New Roman"/>
          <w:color w:val="auto"/>
          <w:sz w:val="28"/>
          <w:szCs w:val="28"/>
          <w:lang w:val="en-US"/>
        </w:rPr>
        <w:t>tambov</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gov</w:t>
      </w:r>
      <w:r w:rsidRPr="0015507A">
        <w:rPr>
          <w:rFonts w:ascii="Times New Roman" w:hAnsi="Times New Roman" w:cs="Times New Roman"/>
          <w:color w:val="auto"/>
          <w:sz w:val="28"/>
          <w:szCs w:val="28"/>
        </w:rPr>
        <w:t>.</w:t>
      </w:r>
      <w:r w:rsidRPr="0015507A">
        <w:rPr>
          <w:rFonts w:ascii="Times New Roman" w:hAnsi="Times New Roman" w:cs="Times New Roman"/>
          <w:color w:val="auto"/>
          <w:sz w:val="28"/>
          <w:szCs w:val="28"/>
          <w:lang w:val="en-US"/>
        </w:rPr>
        <w:t>ru</w:t>
      </w:r>
      <w:r w:rsidRPr="0015507A">
        <w:rPr>
          <w:rFonts w:ascii="Times New Roman" w:hAnsi="Times New Roman" w:cs="Times New Roman"/>
          <w:color w:val="auto"/>
          <w:sz w:val="28"/>
          <w:szCs w:val="28"/>
        </w:rPr>
        <w:t xml:space="preserve"> .</w:t>
      </w:r>
    </w:p>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1.2.3. График работы Администрации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суббота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воскресенье</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выходной день</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Перерыв на обед</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w:t>
            </w:r>
            <w:r w:rsidRPr="0015507A">
              <w:rPr>
                <w:rFonts w:ascii="Times New Roman" w:hAnsi="Times New Roman" w:cs="Times New Roman"/>
                <w:color w:val="auto"/>
                <w:sz w:val="28"/>
                <w:szCs w:val="28"/>
                <w:lang w:val="en-US"/>
              </w:rPr>
              <w:t>12</w:t>
            </w:r>
            <w:r w:rsidRPr="0015507A">
              <w:rPr>
                <w:rFonts w:ascii="Times New Roman" w:hAnsi="Times New Roman" w:cs="Times New Roman"/>
                <w:color w:val="auto"/>
                <w:sz w:val="28"/>
                <w:szCs w:val="28"/>
              </w:rPr>
              <w:t>-00 до 1</w:t>
            </w:r>
            <w:r w:rsidRPr="0015507A">
              <w:rPr>
                <w:rFonts w:ascii="Times New Roman" w:hAnsi="Times New Roman" w:cs="Times New Roman"/>
                <w:color w:val="auto"/>
                <w:sz w:val="28"/>
                <w:szCs w:val="28"/>
                <w:lang w:val="en-US"/>
              </w:rPr>
              <w:t>3</w:t>
            </w:r>
            <w:r w:rsidRPr="0015507A">
              <w:rPr>
                <w:rFonts w:ascii="Times New Roman" w:hAnsi="Times New Roman" w:cs="Times New Roman"/>
                <w:color w:val="auto"/>
                <w:sz w:val="28"/>
                <w:szCs w:val="28"/>
              </w:rPr>
              <w:t xml:space="preserve">-00        </w:t>
            </w:r>
          </w:p>
        </w:tc>
      </w:tr>
    </w:tbl>
    <w:p w:rsidR="00AA3301" w:rsidRPr="0015507A" w:rsidRDefault="00AA3301" w:rsidP="00AA3301">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1.2.4. Часы приема заявлений для предоставление муниципальной услуги Администрацией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понедельник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вторник</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среда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четверг</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r w:rsidR="0015507A" w:rsidRPr="0015507A" w:rsidTr="002E4BFC">
        <w:trPr>
          <w:trHeight w:val="450"/>
        </w:trPr>
        <w:tc>
          <w:tcPr>
            <w:tcW w:w="3005"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пятница</w:t>
            </w:r>
          </w:p>
        </w:tc>
        <w:tc>
          <w:tcPr>
            <w:tcW w:w="6632" w:type="dxa"/>
            <w:shd w:val="clear" w:color="auto" w:fill="auto"/>
          </w:tcPr>
          <w:p w:rsidR="00AA3301" w:rsidRPr="0015507A" w:rsidRDefault="00AA3301" w:rsidP="002E4BFC">
            <w:pPr>
              <w:pStyle w:val="ConsPlusNormal"/>
              <w:ind w:firstLine="709"/>
              <w:jc w:val="both"/>
              <w:rPr>
                <w:rFonts w:ascii="Times New Roman" w:hAnsi="Times New Roman" w:cs="Times New Roman"/>
                <w:color w:val="auto"/>
                <w:sz w:val="28"/>
                <w:szCs w:val="28"/>
              </w:rPr>
            </w:pPr>
            <w:r w:rsidRPr="0015507A">
              <w:rPr>
                <w:rFonts w:ascii="Times New Roman" w:hAnsi="Times New Roman" w:cs="Times New Roman"/>
                <w:color w:val="auto"/>
                <w:sz w:val="28"/>
                <w:szCs w:val="28"/>
              </w:rPr>
              <w:t xml:space="preserve">с   8-00 до 17-00        </w:t>
            </w:r>
          </w:p>
        </w:tc>
      </w:tr>
    </w:tbl>
    <w:p w:rsidR="00045A17" w:rsidRDefault="00045A17" w:rsidP="00045A17">
      <w:pPr>
        <w:pStyle w:val="Standard"/>
        <w:ind w:firstLine="709"/>
        <w:jc w:val="both"/>
      </w:pPr>
      <w:r>
        <w:rPr>
          <w:rFonts w:cs="Times New Roman"/>
          <w:sz w:val="28"/>
          <w:szCs w:val="28"/>
        </w:rPr>
        <w:t>1.2.5. В предоставлении муниципальной услуги принимают участие:</w:t>
      </w:r>
      <w:r>
        <w:rPr>
          <w:rFonts w:cs="Times New Roman"/>
          <w:sz w:val="28"/>
          <w:szCs w:val="28"/>
        </w:rPr>
        <w:tab/>
      </w:r>
    </w:p>
    <w:p w:rsidR="00045A17" w:rsidRDefault="00045A17" w:rsidP="00045A17">
      <w:pPr>
        <w:pStyle w:val="Standard"/>
        <w:ind w:firstLine="709"/>
        <w:jc w:val="both"/>
      </w:pPr>
      <w:r>
        <w:rPr>
          <w:rFonts w:cs="Times New Roman"/>
          <w:sz w:val="28"/>
          <w:szCs w:val="28"/>
        </w:rPr>
        <w:t>1.2.5.1. Управление Федеральной службы государственной регистрации, кадастра и картографии по Тамбовской области: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адрес: 392000, г. Тамбов, ул. Сергея Рахманинова, д. 1А;</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телефон для справок: (4752) 72-80-02, 79-58-05;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график (режим) работы: понедельник - четверг: с 8.30 до 17.30, пятница:              с 9.00 до 16.15, перерыв с 12.30 до 13.15.</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 день, предшествующий праздничному, продолжительность рабочего дня сокращается на один час;</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выходные дни:</w:t>
      </w:r>
    </w:p>
    <w:p w:rsidR="00045A17" w:rsidRPr="00A63D9C" w:rsidRDefault="00045A17" w:rsidP="00A63D9C">
      <w:pPr>
        <w:pStyle w:val="aff"/>
        <w:spacing w:after="0" w:line="240" w:lineRule="auto"/>
        <w:ind w:left="0" w:firstLine="709"/>
        <w:jc w:val="both"/>
        <w:rPr>
          <w:rFonts w:ascii="Times New Roman" w:hAnsi="Times New Roman" w:cs="Times New Roman"/>
        </w:rPr>
      </w:pPr>
      <w:r w:rsidRPr="00A63D9C">
        <w:rPr>
          <w:rFonts w:ascii="Times New Roman" w:hAnsi="Times New Roman" w:cs="Times New Roman"/>
          <w:color w:val="000000"/>
          <w:sz w:val="28"/>
          <w:szCs w:val="28"/>
        </w:rPr>
        <w:t>суббота, воскресенье, нерабочие праздничные дни;</w:t>
      </w:r>
    </w:p>
    <w:p w:rsidR="00045A17" w:rsidRPr="00A63D9C" w:rsidRDefault="00045A17" w:rsidP="00A63D9C">
      <w:pPr>
        <w:pStyle w:val="Standard"/>
        <w:ind w:firstLine="709"/>
        <w:jc w:val="both"/>
        <w:rPr>
          <w:rFonts w:cs="Times New Roman"/>
        </w:rPr>
      </w:pPr>
      <w:r w:rsidRPr="00A63D9C">
        <w:rPr>
          <w:rFonts w:eastAsia="Calibri" w:cs="Times New Roman"/>
          <w:sz w:val="28"/>
          <w:szCs w:val="28"/>
        </w:rPr>
        <w:t>адрес электронной почты: 68_upr@rosreestr.ru;</w:t>
      </w:r>
    </w:p>
    <w:p w:rsidR="00045A17" w:rsidRDefault="00045A17" w:rsidP="00A63D9C">
      <w:pPr>
        <w:pStyle w:val="Standard"/>
        <w:ind w:firstLine="709"/>
        <w:jc w:val="both"/>
        <w:rPr>
          <w:rFonts w:cs="Times New Roman"/>
          <w:sz w:val="28"/>
          <w:szCs w:val="28"/>
        </w:rPr>
      </w:pPr>
      <w:r w:rsidRPr="00A63D9C">
        <w:rPr>
          <w:rFonts w:cs="Times New Roman"/>
          <w:sz w:val="28"/>
          <w:szCs w:val="28"/>
        </w:rPr>
        <w:t xml:space="preserve">официальный сайт: </w:t>
      </w:r>
      <w:hyperlink r:id="rId14" w:history="1">
        <w:r w:rsidR="00476507" w:rsidRPr="00E27F69">
          <w:rPr>
            <w:rStyle w:val="aff0"/>
            <w:rFonts w:cs="Times New Roman"/>
            <w:sz w:val="28"/>
            <w:szCs w:val="28"/>
          </w:rPr>
          <w:t>https://rosreestr.gov.ru</w:t>
        </w:r>
      </w:hyperlink>
      <w:r w:rsidRPr="00A63D9C">
        <w:rPr>
          <w:rFonts w:cs="Times New Roman"/>
          <w:sz w:val="28"/>
          <w:szCs w:val="28"/>
        </w:rPr>
        <w:t>.</w:t>
      </w:r>
    </w:p>
    <w:p w:rsidR="00476507" w:rsidRPr="00F525DF" w:rsidRDefault="00476507" w:rsidP="00476507">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 xml:space="preserve">1.2.5.2. </w:t>
      </w:r>
      <w:r>
        <w:rPr>
          <w:rFonts w:ascii="Times New Roman" w:hAnsi="Times New Roman" w:cs="Times New Roman"/>
          <w:sz w:val="28"/>
          <w:szCs w:val="28"/>
        </w:rPr>
        <w:t>М</w:t>
      </w:r>
      <w:r w:rsidRPr="00F525DF">
        <w:rPr>
          <w:rFonts w:ascii="Times New Roman" w:hAnsi="Times New Roman" w:cs="Times New Roman"/>
          <w:sz w:val="28"/>
          <w:szCs w:val="28"/>
        </w:rPr>
        <w:t>инистерство имущественных отношений и государственного заказа Тамбовской области:</w:t>
      </w:r>
    </w:p>
    <w:p w:rsidR="00476507" w:rsidRPr="00F525DF" w:rsidRDefault="00476507" w:rsidP="00476507">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адрес: 392000, г. Тамбов, ул. Московская, 65;</w:t>
      </w:r>
    </w:p>
    <w:p w:rsidR="00476507" w:rsidRPr="00F525DF" w:rsidRDefault="00476507" w:rsidP="00476507">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телефон для справок: (4752) 79-20-29;</w:t>
      </w:r>
    </w:p>
    <w:p w:rsidR="00476507" w:rsidRPr="00F525DF" w:rsidRDefault="00476507" w:rsidP="00476507">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график работы: понедельник - пятница с 8.30 до 17.30, перерыв с 12.30 до 13.30, выходной - суббота, воскресенье;</w:t>
      </w:r>
    </w:p>
    <w:p w:rsidR="00476507" w:rsidRPr="00F525DF" w:rsidRDefault="00476507" w:rsidP="00476507">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адрес электронной почты: post@uprim.tambov.gov.ru;</w:t>
      </w:r>
    </w:p>
    <w:p w:rsidR="00476507" w:rsidRPr="00A63D9C" w:rsidRDefault="00476507" w:rsidP="00476507">
      <w:pPr>
        <w:pStyle w:val="Standard"/>
        <w:ind w:firstLine="709"/>
        <w:jc w:val="both"/>
        <w:rPr>
          <w:rFonts w:cs="Times New Roman"/>
        </w:rPr>
      </w:pPr>
      <w:r w:rsidRPr="00F525DF">
        <w:rPr>
          <w:rFonts w:cs="Times New Roman"/>
          <w:sz w:val="28"/>
          <w:szCs w:val="28"/>
        </w:rPr>
        <w:t>официальный сайт: http://uprim.tmbreg.ru/</w:t>
      </w:r>
    </w:p>
    <w:p w:rsidR="00275503" w:rsidRPr="00D53CCC" w:rsidRDefault="00476507" w:rsidP="00275503">
      <w:pPr>
        <w:ind w:firstLine="709"/>
        <w:jc w:val="both"/>
        <w:rPr>
          <w:color w:val="auto"/>
        </w:rPr>
      </w:pPr>
      <w:r>
        <w:rPr>
          <w:color w:val="auto"/>
          <w:szCs w:val="28"/>
        </w:rPr>
        <w:t>1.2.5.3.</w:t>
      </w:r>
      <w:r w:rsidR="00275503" w:rsidRPr="00D53CCC">
        <w:rPr>
          <w:color w:val="auto"/>
          <w:szCs w:val="28"/>
        </w:rPr>
        <w:t>Управление Федеральной налоговой службы по Тамбовской области:</w:t>
      </w:r>
    </w:p>
    <w:p w:rsidR="00275503" w:rsidRPr="00D53CCC" w:rsidRDefault="00275503" w:rsidP="00275503">
      <w:pPr>
        <w:ind w:firstLine="709"/>
        <w:jc w:val="both"/>
        <w:rPr>
          <w:color w:val="auto"/>
          <w:szCs w:val="24"/>
        </w:rPr>
      </w:pPr>
      <w:r w:rsidRPr="00D53CCC">
        <w:rPr>
          <w:color w:val="auto"/>
          <w:szCs w:val="24"/>
        </w:rPr>
        <w:t>адрес: 392036, г.Тамбов, ул, Интернациональная, 55;</w:t>
      </w:r>
    </w:p>
    <w:p w:rsidR="00275503" w:rsidRPr="00D53CCC" w:rsidRDefault="00275503" w:rsidP="00275503">
      <w:pPr>
        <w:ind w:firstLine="709"/>
        <w:jc w:val="both"/>
        <w:rPr>
          <w:color w:val="auto"/>
        </w:rPr>
      </w:pPr>
      <w:r w:rsidRPr="00D53CCC">
        <w:rPr>
          <w:color w:val="auto"/>
          <w:szCs w:val="28"/>
          <w:lang w:eastAsia="ru-RU"/>
        </w:rPr>
        <w:t>телефон для справок: (4752) 47-14-74, 47-18-92,47-34-96;</w:t>
      </w:r>
    </w:p>
    <w:p w:rsidR="00275503" w:rsidRPr="00D53CCC" w:rsidRDefault="00275503" w:rsidP="00275503">
      <w:pPr>
        <w:ind w:firstLine="709"/>
        <w:jc w:val="both"/>
        <w:rPr>
          <w:rFonts w:cs="Times New Roman"/>
          <w:color w:val="auto"/>
          <w:szCs w:val="28"/>
          <w:lang w:eastAsia="ru-RU"/>
        </w:rPr>
      </w:pPr>
      <w:r w:rsidRPr="00D53CCC">
        <w:rPr>
          <w:color w:val="auto"/>
          <w:szCs w:val="28"/>
          <w:lang w:eastAsia="ru-RU"/>
        </w:rPr>
        <w:t xml:space="preserve">график (режим) работы: понедельник - четверг: </w:t>
      </w:r>
      <w:r w:rsidRPr="00D53CCC">
        <w:rPr>
          <w:rFonts w:cs="Times New Roman"/>
          <w:color w:val="auto"/>
          <w:szCs w:val="28"/>
          <w:lang w:eastAsia="ru-RU"/>
        </w:rPr>
        <w:t xml:space="preserve">с </w:t>
      </w:r>
      <w:r w:rsidRPr="00D53CCC">
        <w:rPr>
          <w:rFonts w:cs="Times New Roman"/>
          <w:color w:val="auto"/>
          <w:szCs w:val="28"/>
          <w:shd w:val="clear" w:color="auto" w:fill="FFFFFF"/>
        </w:rPr>
        <w:t>09:00 до18:00, пятница: с 09:00–16:45, перерыв 12:30–13:15</w:t>
      </w:r>
    </w:p>
    <w:p w:rsidR="00275503" w:rsidRPr="00D53CCC" w:rsidRDefault="00275503" w:rsidP="00275503">
      <w:pPr>
        <w:ind w:firstLine="709"/>
        <w:jc w:val="both"/>
        <w:rPr>
          <w:color w:val="auto"/>
        </w:rPr>
      </w:pPr>
      <w:r w:rsidRPr="00D53CCC">
        <w:rPr>
          <w:color w:val="auto"/>
          <w:szCs w:val="28"/>
          <w:lang w:eastAsia="ru-RU"/>
        </w:rPr>
        <w:t>В день, предшествующий праздничному, продолжительность рабочего дня сокращается на один час;</w:t>
      </w:r>
    </w:p>
    <w:p w:rsidR="00275503" w:rsidRPr="00D53CCC" w:rsidRDefault="00275503" w:rsidP="00275503">
      <w:pPr>
        <w:ind w:firstLine="709"/>
        <w:jc w:val="both"/>
        <w:rPr>
          <w:color w:val="auto"/>
        </w:rPr>
      </w:pPr>
      <w:r w:rsidRPr="00D53CCC">
        <w:rPr>
          <w:color w:val="auto"/>
          <w:szCs w:val="28"/>
          <w:lang w:eastAsia="ru-RU"/>
        </w:rPr>
        <w:t>выходные дни:</w:t>
      </w:r>
    </w:p>
    <w:p w:rsidR="00275503" w:rsidRPr="00D53CCC" w:rsidRDefault="00275503" w:rsidP="00275503">
      <w:pPr>
        <w:pStyle w:val="aff"/>
        <w:ind w:left="0" w:firstLine="709"/>
        <w:rPr>
          <w:rFonts w:ascii="Times New Roman" w:hAnsi="Times New Roman" w:cs="Times New Roman"/>
          <w:sz w:val="28"/>
          <w:szCs w:val="28"/>
          <w:lang w:eastAsia="ru-RU"/>
        </w:rPr>
      </w:pPr>
      <w:r w:rsidRPr="00D53CCC">
        <w:rPr>
          <w:rFonts w:ascii="Times New Roman" w:hAnsi="Times New Roman" w:cs="Times New Roman"/>
          <w:sz w:val="28"/>
          <w:szCs w:val="28"/>
          <w:lang w:eastAsia="ru-RU"/>
        </w:rPr>
        <w:t>суббота, воскресенье, нерабочие праздничные дни;</w:t>
      </w:r>
    </w:p>
    <w:p w:rsidR="00275503" w:rsidRPr="00D53CCC" w:rsidRDefault="00275503" w:rsidP="00275503">
      <w:pPr>
        <w:ind w:firstLine="709"/>
        <w:jc w:val="both"/>
        <w:rPr>
          <w:color w:val="auto"/>
        </w:rPr>
      </w:pPr>
      <w:r w:rsidRPr="00D53CCC">
        <w:rPr>
          <w:color w:val="auto"/>
        </w:rPr>
        <w:t xml:space="preserve">официальный сайт: </w:t>
      </w:r>
      <w:r w:rsidRPr="00D53CCC">
        <w:rPr>
          <w:color w:val="auto"/>
          <w:lang w:val="en-US"/>
        </w:rPr>
        <w:t>http</w:t>
      </w:r>
      <w:r w:rsidRPr="00D53CCC">
        <w:rPr>
          <w:color w:val="auto"/>
        </w:rPr>
        <w:t>://</w:t>
      </w:r>
      <w:r w:rsidRPr="00D53CCC">
        <w:rPr>
          <w:color w:val="auto"/>
          <w:lang w:val="en-US"/>
        </w:rPr>
        <w:t>www</w:t>
      </w:r>
      <w:r w:rsidRPr="00D53CCC">
        <w:rPr>
          <w:color w:val="auto"/>
        </w:rPr>
        <w:t>.</w:t>
      </w:r>
      <w:r w:rsidRPr="00D53CCC">
        <w:rPr>
          <w:color w:val="auto"/>
          <w:lang w:val="en-US"/>
        </w:rPr>
        <w:t>r</w:t>
      </w:r>
      <w:r w:rsidRPr="00D53CCC">
        <w:rPr>
          <w:color w:val="auto"/>
        </w:rPr>
        <w:t>68.</w:t>
      </w:r>
      <w:r w:rsidRPr="00D53CCC">
        <w:rPr>
          <w:color w:val="auto"/>
          <w:lang w:val="en-US"/>
        </w:rPr>
        <w:t>nalog</w:t>
      </w:r>
      <w:r w:rsidRPr="00D53CCC">
        <w:rPr>
          <w:color w:val="auto"/>
        </w:rPr>
        <w:t>.</w:t>
      </w:r>
      <w:r w:rsidRPr="00D53CCC">
        <w:rPr>
          <w:color w:val="auto"/>
          <w:lang w:val="en-US"/>
        </w:rPr>
        <w:t>ru</w:t>
      </w:r>
      <w:r w:rsidRPr="00D53CCC">
        <w:rPr>
          <w:color w:val="auto"/>
        </w:rPr>
        <w:t>;</w:t>
      </w:r>
    </w:p>
    <w:p w:rsidR="00275503" w:rsidRPr="00D53CCC" w:rsidRDefault="00275503" w:rsidP="00275503">
      <w:pPr>
        <w:ind w:firstLine="709"/>
        <w:jc w:val="both"/>
        <w:rPr>
          <w:color w:val="auto"/>
        </w:rPr>
      </w:pPr>
      <w:r w:rsidRPr="00D53CCC">
        <w:rPr>
          <w:color w:val="auto"/>
          <w:szCs w:val="28"/>
        </w:rPr>
        <w:t xml:space="preserve">адрес электронной почты:  </w:t>
      </w:r>
      <w:hyperlink r:id="rId15" w:history="1">
        <w:r w:rsidRPr="00D53CCC">
          <w:rPr>
            <w:rStyle w:val="aff0"/>
            <w:color w:val="auto"/>
            <w:szCs w:val="28"/>
            <w:lang w:val="en-US"/>
          </w:rPr>
          <w:t>u</w:t>
        </w:r>
        <w:r w:rsidRPr="00D53CCC">
          <w:rPr>
            <w:rStyle w:val="aff0"/>
            <w:color w:val="auto"/>
            <w:szCs w:val="28"/>
          </w:rPr>
          <w:t>68@</w:t>
        </w:r>
        <w:r w:rsidRPr="00D53CCC">
          <w:rPr>
            <w:rStyle w:val="aff0"/>
            <w:color w:val="auto"/>
            <w:szCs w:val="28"/>
            <w:lang w:val="en-US"/>
          </w:rPr>
          <w:t>r</w:t>
        </w:r>
        <w:r w:rsidRPr="00D53CCC">
          <w:rPr>
            <w:rStyle w:val="aff0"/>
            <w:color w:val="auto"/>
            <w:szCs w:val="28"/>
          </w:rPr>
          <w:t>68.</w:t>
        </w:r>
        <w:r w:rsidRPr="00D53CCC">
          <w:rPr>
            <w:rStyle w:val="aff0"/>
            <w:color w:val="auto"/>
            <w:lang w:val="en-US"/>
          </w:rPr>
          <w:t>nalog</w:t>
        </w:r>
        <w:r w:rsidRPr="00D53CCC">
          <w:rPr>
            <w:rStyle w:val="aff0"/>
            <w:color w:val="auto"/>
          </w:rPr>
          <w:t>.</w:t>
        </w:r>
        <w:r w:rsidRPr="00D53CCC">
          <w:rPr>
            <w:rStyle w:val="aff0"/>
            <w:color w:val="auto"/>
            <w:lang w:val="en-US"/>
          </w:rPr>
          <w:t>ru</w:t>
        </w:r>
      </w:hyperlink>
      <w:r w:rsidR="005040F6">
        <w:rPr>
          <w:color w:val="auto"/>
        </w:rPr>
        <w:t>.</w:t>
      </w:r>
    </w:p>
    <w:p w:rsidR="00275503" w:rsidRPr="00C40AAA" w:rsidRDefault="00155FDF" w:rsidP="005040F6">
      <w:pPr>
        <w:ind w:firstLine="720"/>
        <w:rPr>
          <w:rFonts w:cs="Times New Roman"/>
          <w:szCs w:val="28"/>
        </w:rPr>
      </w:pPr>
      <w:r w:rsidRPr="00163582">
        <w:rPr>
          <w:szCs w:val="28"/>
        </w:rPr>
        <w:t xml:space="preserve">      </w:t>
      </w:r>
      <w:r w:rsidRPr="00F26731">
        <w:rPr>
          <w:szCs w:val="28"/>
        </w:rPr>
        <w:t xml:space="preserve">            </w:t>
      </w:r>
      <w:r w:rsidRPr="00163582">
        <w:rPr>
          <w:szCs w:val="28"/>
        </w:rPr>
        <w:t xml:space="preserve"> </w:t>
      </w:r>
    </w:p>
    <w:p w:rsidR="00045A17" w:rsidRDefault="00045A17" w:rsidP="00045A17">
      <w:pPr>
        <w:pStyle w:val="Standard"/>
        <w:tabs>
          <w:tab w:val="left" w:pos="9781"/>
        </w:tabs>
        <w:ind w:firstLine="709"/>
        <w:jc w:val="center"/>
      </w:pPr>
      <w:r>
        <w:rPr>
          <w:rFonts w:cs="Times New Roman"/>
          <w:b/>
          <w:bCs/>
          <w:sz w:val="28"/>
          <w:szCs w:val="28"/>
        </w:rPr>
        <w:t>2. Стандарт предоставления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2.1. Наименование муниципальной услуги</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pPr>
      <w:r>
        <w:rPr>
          <w:rFonts w:cs="Times New Roman"/>
          <w:sz w:val="28"/>
          <w:szCs w:val="28"/>
        </w:rPr>
        <w:t>Наименование муниципальной услуги: «У</w:t>
      </w:r>
      <w:r w:rsidR="005040F6">
        <w:rPr>
          <w:rFonts w:cs="Times New Roman"/>
          <w:sz w:val="28"/>
          <w:szCs w:val="28"/>
        </w:rPr>
        <w:t>становление публичного сервитута</w:t>
      </w:r>
      <w:r>
        <w:rPr>
          <w:rFonts w:cs="Times New Roman"/>
          <w:sz w:val="28"/>
          <w:szCs w:val="28"/>
        </w:rPr>
        <w:t>».</w:t>
      </w:r>
    </w:p>
    <w:p w:rsidR="00045A17" w:rsidRDefault="00045A17" w:rsidP="00045A17">
      <w:pPr>
        <w:pStyle w:val="Standard"/>
        <w:tabs>
          <w:tab w:val="left" w:pos="9781"/>
        </w:tabs>
        <w:ind w:right="-1" w:firstLine="709"/>
        <w:jc w:val="both"/>
        <w:rPr>
          <w:rFonts w:cs="Times New Roman"/>
          <w:sz w:val="28"/>
          <w:szCs w:val="28"/>
        </w:rPr>
      </w:pPr>
    </w:p>
    <w:p w:rsidR="004276B8" w:rsidRDefault="004276B8" w:rsidP="00045A17">
      <w:pPr>
        <w:pStyle w:val="Standard"/>
        <w:tabs>
          <w:tab w:val="left" w:pos="9781"/>
        </w:tabs>
        <w:ind w:right="-1" w:firstLine="709"/>
        <w:jc w:val="both"/>
        <w:rPr>
          <w:rFonts w:cs="Times New Roman"/>
          <w:sz w:val="28"/>
          <w:szCs w:val="28"/>
        </w:rPr>
      </w:pPr>
    </w:p>
    <w:p w:rsidR="00045A17" w:rsidRDefault="00045A17" w:rsidP="00045A17">
      <w:pPr>
        <w:pStyle w:val="Standard"/>
        <w:tabs>
          <w:tab w:val="left" w:pos="9781"/>
        </w:tabs>
        <w:ind w:firstLine="709"/>
        <w:jc w:val="center"/>
      </w:pPr>
      <w:r>
        <w:rPr>
          <w:rFonts w:cs="Times New Roman"/>
          <w:b/>
          <w:sz w:val="28"/>
          <w:szCs w:val="28"/>
        </w:rPr>
        <w:t>2.2. Наименование органа, предоставляющего муниципальную услугу</w:t>
      </w:r>
    </w:p>
    <w:p w:rsidR="00045A17" w:rsidRDefault="00045A17" w:rsidP="00045A17">
      <w:pPr>
        <w:pStyle w:val="Standard"/>
        <w:tabs>
          <w:tab w:val="left" w:pos="9781"/>
        </w:tabs>
        <w:ind w:firstLine="709"/>
        <w:jc w:val="both"/>
        <w:rPr>
          <w:rFonts w:cs="Times New Roman"/>
          <w:sz w:val="28"/>
          <w:szCs w:val="28"/>
        </w:rPr>
      </w:pPr>
    </w:p>
    <w:p w:rsidR="00045A17" w:rsidRDefault="00045A17" w:rsidP="00045A17">
      <w:pPr>
        <w:pStyle w:val="Standard"/>
        <w:tabs>
          <w:tab w:val="left" w:pos="9781"/>
        </w:tabs>
        <w:ind w:firstLine="709"/>
        <w:jc w:val="both"/>
        <w:rPr>
          <w:rFonts w:cs="Times New Roman"/>
          <w:sz w:val="28"/>
          <w:szCs w:val="28"/>
        </w:rPr>
      </w:pPr>
      <w:r>
        <w:rPr>
          <w:rFonts w:cs="Times New Roman"/>
          <w:sz w:val="28"/>
          <w:szCs w:val="28"/>
        </w:rPr>
        <w:t>Муниципальная услуга предоставляется Администрацией.</w:t>
      </w:r>
    </w:p>
    <w:p w:rsidR="00E56C4D" w:rsidRDefault="00E56C4D" w:rsidP="00045A17">
      <w:pPr>
        <w:pStyle w:val="Standard"/>
        <w:tabs>
          <w:tab w:val="left" w:pos="9781"/>
        </w:tabs>
        <w:ind w:firstLine="709"/>
        <w:jc w:val="both"/>
      </w:pPr>
    </w:p>
    <w:p w:rsidR="00E56C4D" w:rsidRPr="00F525DF" w:rsidRDefault="00E56C4D" w:rsidP="00E56C4D">
      <w:pPr>
        <w:ind w:firstLine="709"/>
        <w:jc w:val="both"/>
      </w:pPr>
      <w:r w:rsidRPr="00F525DF">
        <w:rPr>
          <w:rFonts w:cs="Times New Roman"/>
          <w:szCs w:val="28"/>
        </w:rPr>
        <w:t xml:space="preserve">Структурное подразделение Администрации, обеспечивающее организацию предоставления муниципальной услуги, - </w:t>
      </w:r>
      <w:r w:rsidR="004276B8">
        <w:rPr>
          <w:rFonts w:cs="Times New Roman"/>
          <w:szCs w:val="28"/>
        </w:rPr>
        <w:t>отдел по управлению имуществом и землеустройству администрации района</w:t>
      </w:r>
      <w:r w:rsidRPr="00F525DF">
        <w:rPr>
          <w:rFonts w:cs="Times New Roman"/>
          <w:szCs w:val="28"/>
        </w:rPr>
        <w:t>.</w:t>
      </w:r>
    </w:p>
    <w:p w:rsidR="00E56C4D" w:rsidRPr="00F525DF" w:rsidRDefault="00E56C4D" w:rsidP="007F3716">
      <w:pPr>
        <w:jc w:val="both"/>
        <w:rPr>
          <w:rFonts w:cs="Times New Roman"/>
          <w:szCs w:val="28"/>
        </w:rPr>
      </w:pPr>
    </w:p>
    <w:p w:rsidR="00E56C4D" w:rsidRPr="00F525DF" w:rsidRDefault="00E56C4D" w:rsidP="00E56C4D">
      <w:pPr>
        <w:ind w:firstLine="709"/>
        <w:jc w:val="both"/>
        <w:rPr>
          <w:rFonts w:cs="Times New Roman"/>
          <w:szCs w:val="28"/>
        </w:rPr>
      </w:pPr>
    </w:p>
    <w:p w:rsidR="00E56C4D" w:rsidRPr="00F525DF" w:rsidRDefault="00E56C4D" w:rsidP="00E56C4D">
      <w:pPr>
        <w:pStyle w:val="ConsPlusNormal"/>
        <w:ind w:firstLine="0"/>
        <w:jc w:val="center"/>
        <w:rPr>
          <w:b/>
        </w:rPr>
      </w:pPr>
      <w:r w:rsidRPr="00F525DF">
        <w:rPr>
          <w:rFonts w:ascii="Times New Roman" w:hAnsi="Times New Roman" w:cs="Times New Roman"/>
          <w:b/>
          <w:sz w:val="28"/>
          <w:szCs w:val="28"/>
        </w:rPr>
        <w:t>2.3. Результат предоставления муниципальной услуги</w:t>
      </w:r>
    </w:p>
    <w:p w:rsidR="00E56C4D" w:rsidRPr="00F525DF" w:rsidRDefault="00E56C4D" w:rsidP="00E56C4D">
      <w:pPr>
        <w:pStyle w:val="ConsPlusNormal"/>
        <w:ind w:firstLine="709"/>
        <w:jc w:val="both"/>
        <w:rPr>
          <w:rFonts w:ascii="Times New Roman" w:hAnsi="Times New Roman" w:cs="Times New Roman"/>
          <w:sz w:val="28"/>
          <w:szCs w:val="28"/>
        </w:rPr>
      </w:pPr>
    </w:p>
    <w:p w:rsidR="00E56C4D" w:rsidRPr="00F525DF" w:rsidRDefault="00E56C4D" w:rsidP="00E56C4D">
      <w:pPr>
        <w:ind w:firstLine="709"/>
        <w:jc w:val="both"/>
      </w:pPr>
      <w:r w:rsidRPr="00F525DF">
        <w:rPr>
          <w:rFonts w:cs="Times New Roman"/>
          <w:szCs w:val="28"/>
        </w:rPr>
        <w:t>2.3.1. Результатом предоставления муниципальной услуги является:</w:t>
      </w:r>
    </w:p>
    <w:p w:rsidR="00E56C4D" w:rsidRPr="00F525DF" w:rsidRDefault="00E56C4D" w:rsidP="00E56C4D">
      <w:pPr>
        <w:ind w:firstLine="709"/>
        <w:jc w:val="both"/>
      </w:pPr>
      <w:r w:rsidRPr="00F525DF">
        <w:rPr>
          <w:rFonts w:cs="Times New Roman"/>
          <w:szCs w:val="28"/>
        </w:rPr>
        <w:t>2.3.1.1. постановление Администрации об установлении публичного сервитута;</w:t>
      </w:r>
    </w:p>
    <w:p w:rsidR="00E56C4D" w:rsidRPr="00F525DF" w:rsidRDefault="00E56C4D" w:rsidP="00E56C4D">
      <w:pPr>
        <w:ind w:firstLine="709"/>
        <w:jc w:val="both"/>
      </w:pPr>
      <w:r w:rsidRPr="00F525DF">
        <w:rPr>
          <w:rFonts w:cs="Times New Roman"/>
          <w:szCs w:val="28"/>
        </w:rPr>
        <w:t>2.3.1.2. постановление Администрации об отказе в установлении публичного сервитута.</w:t>
      </w:r>
    </w:p>
    <w:p w:rsidR="00E56C4D" w:rsidRPr="00F525DF" w:rsidRDefault="00E56C4D" w:rsidP="00E56C4D">
      <w:pPr>
        <w:ind w:firstLine="709"/>
        <w:jc w:val="both"/>
      </w:pPr>
    </w:p>
    <w:p w:rsidR="00E56C4D" w:rsidRPr="00F525DF" w:rsidRDefault="00E56C4D" w:rsidP="00E56C4D">
      <w:pPr>
        <w:jc w:val="center"/>
        <w:rPr>
          <w:b/>
        </w:rPr>
      </w:pPr>
      <w:r w:rsidRPr="00F525DF">
        <w:rPr>
          <w:rFonts w:cs="Times New Roman"/>
          <w:b/>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E56C4D" w:rsidRPr="00F525DF" w:rsidRDefault="00E56C4D" w:rsidP="00E56C4D">
      <w:pPr>
        <w:ind w:firstLine="709"/>
        <w:jc w:val="both"/>
        <w:rPr>
          <w:rFonts w:cs="Times New Roman"/>
          <w:szCs w:val="28"/>
        </w:rPr>
      </w:pPr>
    </w:p>
    <w:p w:rsidR="00E56C4D" w:rsidRPr="00F525DF" w:rsidRDefault="00E56C4D" w:rsidP="00E56C4D">
      <w:pPr>
        <w:ind w:firstLine="709"/>
        <w:jc w:val="both"/>
        <w:rPr>
          <w:rFonts w:cs="Times New Roman"/>
          <w:szCs w:val="28"/>
        </w:rPr>
      </w:pPr>
      <w:r w:rsidRPr="00F525DF">
        <w:rPr>
          <w:rFonts w:cs="Times New Roman"/>
          <w:szCs w:val="28"/>
        </w:rPr>
        <w:t>2.4.1. Общий срок предоставления муниципальной услуги составляет:</w:t>
      </w:r>
    </w:p>
    <w:p w:rsidR="00E56C4D" w:rsidRPr="00F525DF" w:rsidRDefault="00E56C4D" w:rsidP="00E56C4D">
      <w:pPr>
        <w:ind w:firstLine="709"/>
        <w:jc w:val="both"/>
        <w:rPr>
          <w:rFonts w:cs="Times New Roman"/>
          <w:i/>
          <w:sz w:val="24"/>
          <w:szCs w:val="24"/>
        </w:rPr>
      </w:pPr>
      <w:r w:rsidRPr="00F525DF">
        <w:rPr>
          <w:rFonts w:cs="Times New Roman"/>
          <w:szCs w:val="28"/>
        </w:rPr>
        <w:t>2.4.1.1. в случаях установления публичного сервитута, указанных в пунктах 1-8 раздела 1 настоящего административного регламента, – 30 дней со дня поступления заявления о предоставлении муниципальной услуги;</w:t>
      </w:r>
    </w:p>
    <w:p w:rsidR="00E56C4D" w:rsidRPr="00F525DF" w:rsidRDefault="00E56C4D" w:rsidP="00E56C4D">
      <w:pPr>
        <w:ind w:firstLine="709"/>
        <w:jc w:val="both"/>
        <w:rPr>
          <w:rFonts w:cs="Times New Roman"/>
          <w:sz w:val="24"/>
          <w:szCs w:val="24"/>
        </w:rPr>
      </w:pPr>
      <w:r w:rsidRPr="00F525DF">
        <w:rPr>
          <w:rFonts w:cs="Times New Roman"/>
          <w:szCs w:val="28"/>
        </w:rPr>
        <w:t>2.4.1.2. в случае установления публичного сервитута, указанном в     пункте 9 раздела 1 настоящего административного регламента:</w:t>
      </w:r>
    </w:p>
    <w:p w:rsidR="00E56C4D" w:rsidRPr="00F525DF" w:rsidRDefault="00E56C4D" w:rsidP="00E56C4D">
      <w:pPr>
        <w:ind w:firstLine="709"/>
        <w:jc w:val="both"/>
        <w:rPr>
          <w:rFonts w:cs="Times New Roman"/>
          <w:i/>
          <w:sz w:val="24"/>
          <w:szCs w:val="24"/>
        </w:rPr>
      </w:pPr>
      <w:r w:rsidRPr="00F525DF">
        <w:rPr>
          <w:rFonts w:cs="Times New Roman"/>
          <w:szCs w:val="28"/>
        </w:rPr>
        <w:t xml:space="preserve">- 27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w:t>
      </w:r>
      <w:r w:rsidRPr="00F525DF">
        <w:rPr>
          <w:szCs w:val="28"/>
        </w:rPr>
        <w:t>39</w:t>
      </w:r>
      <w:r w:rsidRPr="00F525DF">
        <w:rPr>
          <w:szCs w:val="28"/>
          <w:vertAlign w:val="superscript"/>
        </w:rPr>
        <w:t>37</w:t>
      </w:r>
      <w:r w:rsidRPr="00F525DF">
        <w:rPr>
          <w:rFonts w:cs="Times New Roman"/>
          <w:szCs w:val="28"/>
        </w:rPr>
        <w:t xml:space="preserve"> Земельного кодекса Российской Федерации;</w:t>
      </w:r>
    </w:p>
    <w:p w:rsidR="00E56C4D" w:rsidRPr="00F525DF" w:rsidRDefault="00E56C4D" w:rsidP="00E56C4D">
      <w:pPr>
        <w:ind w:firstLine="709"/>
        <w:jc w:val="both"/>
        <w:rPr>
          <w:rFonts w:cs="Times New Roman"/>
          <w:i/>
          <w:sz w:val="24"/>
          <w:szCs w:val="24"/>
        </w:rPr>
      </w:pPr>
      <w:r w:rsidRPr="00F525DF">
        <w:rPr>
          <w:rFonts w:cs="Times New Roman"/>
          <w:szCs w:val="28"/>
        </w:rPr>
        <w:t xml:space="preserve">- 37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w:t>
      </w:r>
      <w:r w:rsidRPr="00F525DF">
        <w:rPr>
          <w:szCs w:val="28"/>
        </w:rPr>
        <w:t>39</w:t>
      </w:r>
      <w:r w:rsidRPr="00F525DF">
        <w:rPr>
          <w:szCs w:val="28"/>
          <w:vertAlign w:val="superscript"/>
        </w:rPr>
        <w:t>37</w:t>
      </w:r>
      <w:r w:rsidRPr="00F525DF">
        <w:rPr>
          <w:rFonts w:cs="Times New Roman"/>
          <w:szCs w:val="28"/>
        </w:rPr>
        <w:t xml:space="preserve"> Земельного кодекса Российской Федерации,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w:t>
      </w:r>
      <w:r w:rsidRPr="00F525DF">
        <w:rPr>
          <w:szCs w:val="28"/>
        </w:rPr>
        <w:t>39</w:t>
      </w:r>
      <w:r w:rsidRPr="00F525DF">
        <w:rPr>
          <w:szCs w:val="28"/>
          <w:vertAlign w:val="superscript"/>
        </w:rPr>
        <w:t>42</w:t>
      </w:r>
      <w:r w:rsidRPr="00F525DF">
        <w:rPr>
          <w:rFonts w:cs="Times New Roman"/>
          <w:szCs w:val="28"/>
        </w:rPr>
        <w:t xml:space="preserve"> Земельного кодекса Российской Федерации.</w:t>
      </w:r>
    </w:p>
    <w:p w:rsidR="00E56C4D" w:rsidRPr="00F525DF" w:rsidRDefault="00E56C4D" w:rsidP="00E56C4D">
      <w:pPr>
        <w:ind w:firstLine="709"/>
        <w:jc w:val="both"/>
        <w:rPr>
          <w:rFonts w:eastAsia="Calibri" w:cs="Times New Roman"/>
          <w:szCs w:val="28"/>
          <w:lang w:eastAsia="en-US"/>
        </w:rPr>
      </w:pPr>
      <w:r w:rsidRPr="00F525DF">
        <w:rPr>
          <w:rFonts w:eastAsia="Calibri" w:cs="Times New Roman"/>
          <w:szCs w:val="28"/>
          <w:lang w:eastAsia="en-US"/>
        </w:rPr>
        <w:t>2.4.2.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E56C4D" w:rsidRPr="00F525DF" w:rsidRDefault="00E56C4D" w:rsidP="00E56C4D">
      <w:pPr>
        <w:ind w:firstLine="709"/>
        <w:jc w:val="both"/>
        <w:rPr>
          <w:rFonts w:eastAsia="Calibri" w:cs="Times New Roman"/>
          <w:szCs w:val="28"/>
          <w:lang w:eastAsia="en-US"/>
        </w:rPr>
      </w:pPr>
      <w:r w:rsidRPr="00F525DF">
        <w:rPr>
          <w:rFonts w:eastAsia="Calibri" w:cs="Times New Roman"/>
          <w:szCs w:val="28"/>
          <w:lang w:eastAsia="en-US"/>
        </w:rPr>
        <w:t xml:space="preserve">2.4.3. Срок выдачи (направления) документов, являющихся результатом предоставления муниципальной услуги, составляет 7 дней </w:t>
      </w:r>
      <w:r w:rsidRPr="00F525DF">
        <w:rPr>
          <w:rFonts w:eastAsia="Calibri" w:cs="Times New Roman"/>
          <w:szCs w:val="28"/>
          <w:lang w:val="en-US" w:eastAsia="en-US"/>
        </w:rPr>
        <w:t>c</w:t>
      </w:r>
      <w:r w:rsidRPr="00F525DF">
        <w:rPr>
          <w:rFonts w:eastAsia="Calibri" w:cs="Times New Roman"/>
          <w:szCs w:val="28"/>
          <w:lang w:eastAsia="en-US"/>
        </w:rPr>
        <w:t>о дня принятия решения о предоставлении муниципальной услуги, которые включаются в общий срок предоставления муниципальной услуги.</w:t>
      </w:r>
    </w:p>
    <w:p w:rsidR="00E56C4D" w:rsidRPr="00F525DF" w:rsidRDefault="00E56C4D" w:rsidP="00E56C4D">
      <w:pPr>
        <w:ind w:firstLine="709"/>
        <w:jc w:val="both"/>
        <w:rPr>
          <w:rFonts w:eastAsia="Calibri" w:cs="Times New Roman"/>
          <w:szCs w:val="28"/>
          <w:lang w:eastAsia="en-US"/>
        </w:rPr>
      </w:pPr>
    </w:p>
    <w:p w:rsidR="00E56C4D" w:rsidRPr="00F525DF" w:rsidRDefault="00E56C4D" w:rsidP="00E56C4D">
      <w:pPr>
        <w:jc w:val="center"/>
        <w:rPr>
          <w:b/>
        </w:rPr>
      </w:pPr>
      <w:r w:rsidRPr="00F525DF">
        <w:rPr>
          <w:rFonts w:eastAsia="Calibri" w:cs="Times New Roman"/>
          <w:b/>
          <w:szCs w:val="28"/>
          <w:lang w:eastAsia="en-US"/>
        </w:rPr>
        <w:t xml:space="preserve">2.5. </w:t>
      </w:r>
      <w:r w:rsidRPr="00F525DF">
        <w:rPr>
          <w:rFonts w:cs="Times New Roman"/>
          <w:b/>
          <w:szCs w:val="28"/>
        </w:rPr>
        <w:t>Перечень нормативных правовых актов, регулирующих отношения, возникающие в связи с предоставлением муниципальной услуги, с указанием их реквизитов</w:t>
      </w:r>
    </w:p>
    <w:p w:rsidR="00E56C4D" w:rsidRPr="00F525DF" w:rsidRDefault="00E56C4D" w:rsidP="00E56C4D">
      <w:pPr>
        <w:ind w:firstLine="709"/>
        <w:jc w:val="both"/>
        <w:rPr>
          <w:rFonts w:cs="Times New Roman"/>
          <w:szCs w:val="28"/>
        </w:rPr>
      </w:pPr>
    </w:p>
    <w:p w:rsidR="00E56C4D" w:rsidRPr="00F525DF" w:rsidRDefault="00E56C4D" w:rsidP="00E56C4D">
      <w:pPr>
        <w:ind w:firstLine="709"/>
        <w:jc w:val="both"/>
      </w:pPr>
      <w:r w:rsidRPr="00F525DF">
        <w:rPr>
          <w:rFonts w:cs="Times New Roman"/>
          <w:szCs w:val="28"/>
        </w:rPr>
        <w:t>Предоставление муниципальной услуги осуществляется в соответствии с:</w:t>
      </w:r>
    </w:p>
    <w:p w:rsidR="00E56C4D" w:rsidRPr="00F525DF" w:rsidRDefault="00E56C4D" w:rsidP="00E56C4D">
      <w:pPr>
        <w:ind w:firstLine="709"/>
        <w:jc w:val="both"/>
        <w:rPr>
          <w:rFonts w:cs="Times New Roman"/>
          <w:szCs w:val="28"/>
        </w:rPr>
      </w:pPr>
      <w:r w:rsidRPr="00F525DF">
        <w:t xml:space="preserve">Земельным кодексом </w:t>
      </w:r>
      <w:r w:rsidRPr="00F525DF">
        <w:rPr>
          <w:rFonts w:cs="Times New Roman"/>
          <w:szCs w:val="28"/>
        </w:rPr>
        <w:t>Российской Федерации от 29.12.2004 № 188-ФЗ;</w:t>
      </w:r>
    </w:p>
    <w:p w:rsidR="00E56C4D" w:rsidRPr="00F525DF" w:rsidRDefault="00E56C4D" w:rsidP="00E56C4D">
      <w:pPr>
        <w:ind w:firstLine="709"/>
        <w:jc w:val="both"/>
        <w:rPr>
          <w:rFonts w:cs="Times New Roman"/>
          <w:szCs w:val="28"/>
        </w:rPr>
      </w:pPr>
      <w:r w:rsidRPr="00F525DF">
        <w:rPr>
          <w:rFonts w:cs="Times New Roman"/>
          <w:szCs w:val="28"/>
        </w:rPr>
        <w:t>Градостроительным кодексом Российской Федерации от 29.12.2004             № 190-ФЗ;</w:t>
      </w:r>
    </w:p>
    <w:p w:rsidR="00E56C4D" w:rsidRPr="00F525DF" w:rsidRDefault="00E56C4D" w:rsidP="00E56C4D">
      <w:pPr>
        <w:ind w:firstLine="709"/>
        <w:jc w:val="both"/>
      </w:pPr>
      <w:r w:rsidRPr="00F525DF">
        <w:t>Федеральным законом от 06.10.2003 № 131-ФЗ «Об общих принципах организации местного самоуправления в Российской Федерации»;</w:t>
      </w:r>
    </w:p>
    <w:p w:rsidR="00E56C4D" w:rsidRPr="00F525DF" w:rsidRDefault="00E56C4D" w:rsidP="00E56C4D">
      <w:pPr>
        <w:ind w:firstLine="709"/>
        <w:jc w:val="both"/>
      </w:pPr>
      <w:r w:rsidRPr="00F525DF">
        <w:t>Федеральным законом от 27.07.2010 № 210-ФЗ «Об организации предоставления государственных и муниципальных услуг»;</w:t>
      </w:r>
    </w:p>
    <w:p w:rsidR="00E56C4D" w:rsidRPr="00F525DF" w:rsidRDefault="00E56C4D" w:rsidP="00E56C4D">
      <w:pPr>
        <w:ind w:firstLine="709"/>
        <w:jc w:val="both"/>
        <w:rPr>
          <w:rFonts w:cs="Times New Roman"/>
          <w:szCs w:val="28"/>
        </w:rPr>
      </w:pPr>
      <w:r w:rsidRPr="00F525DF">
        <w:rPr>
          <w:rFonts w:cs="Times New Roman"/>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E56C4D" w:rsidRPr="00F525DF" w:rsidRDefault="00E56C4D" w:rsidP="00E56C4D">
      <w:pPr>
        <w:ind w:firstLine="709"/>
        <w:jc w:val="both"/>
      </w:pPr>
      <w:r w:rsidRPr="00F525DF">
        <w:t>Федеральным законом от 25.10.2001 № 137-ФЗ «О введении в действие Земельного кодекса Российской Федерации»;</w:t>
      </w:r>
    </w:p>
    <w:p w:rsidR="00E56C4D" w:rsidRPr="00F525DF" w:rsidRDefault="00E56C4D" w:rsidP="00E56C4D">
      <w:pPr>
        <w:ind w:firstLine="709"/>
        <w:jc w:val="both"/>
      </w:pPr>
      <w:r w:rsidRPr="00F525DF">
        <w:t>Федеральным законом от 29.12.2004 № 191-ФЗ «О введении в действие Градостроительного кодекса Российской Федерации»;</w:t>
      </w:r>
    </w:p>
    <w:p w:rsidR="00E56C4D" w:rsidRPr="00F525DF" w:rsidRDefault="00E56C4D" w:rsidP="00E56C4D">
      <w:pPr>
        <w:ind w:firstLine="709"/>
        <w:jc w:val="both"/>
        <w:rPr>
          <w:rFonts w:eastAsia="TimesNewRomanPSMT" w:cs="Times New Roman"/>
        </w:rPr>
      </w:pPr>
      <w:r w:rsidRPr="00F525DF">
        <w:rPr>
          <w:rFonts w:eastAsia="TimesNewRomanPSMT" w:cs="Times New Roman"/>
        </w:rPr>
        <w:t>Федеральным законом от 06.04.2011 № 63-ФЗ «Об электронной подписи»;</w:t>
      </w:r>
    </w:p>
    <w:p w:rsidR="00E56C4D" w:rsidRPr="00F525DF" w:rsidRDefault="00E56C4D" w:rsidP="00E56C4D">
      <w:pPr>
        <w:ind w:firstLine="709"/>
        <w:jc w:val="both"/>
        <w:rPr>
          <w:rFonts w:eastAsia="TimesNewRomanPSMT" w:cs="Times New Roman"/>
          <w:szCs w:val="28"/>
        </w:rPr>
      </w:pPr>
      <w:r w:rsidRPr="00F525DF">
        <w:rPr>
          <w:rFonts w:eastAsia="TimesNewRomanPSMT" w:cs="Times New Roman"/>
          <w:szCs w:val="28"/>
        </w:rPr>
        <w:t>Федеральным законом от 13.07.2015 № 218-ФЗ «О государственной регистрации недвижимости»;</w:t>
      </w:r>
    </w:p>
    <w:p w:rsidR="00E56C4D" w:rsidRPr="00F525DF" w:rsidRDefault="00E56C4D" w:rsidP="00E56C4D">
      <w:pPr>
        <w:ind w:firstLine="709"/>
        <w:jc w:val="both"/>
      </w:pPr>
      <w:r w:rsidRPr="00F525DF">
        <w:t>Федеральным законом от 27.07.2006 № 152-ФЗ «О персональных данных»;</w:t>
      </w:r>
    </w:p>
    <w:p w:rsidR="00E56C4D" w:rsidRPr="00F525DF" w:rsidRDefault="00E56C4D" w:rsidP="00E56C4D">
      <w:pPr>
        <w:ind w:firstLine="709"/>
        <w:jc w:val="both"/>
      </w:pPr>
      <w:r w:rsidRPr="00F525DF">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56C4D" w:rsidRPr="00F525DF" w:rsidRDefault="00E56C4D" w:rsidP="00E56C4D">
      <w:pPr>
        <w:ind w:firstLine="709"/>
        <w:jc w:val="both"/>
      </w:pPr>
      <w:r w:rsidRPr="00F525DF">
        <w:t>постановлением Правительства Российской Федерации от 08.09.2010          № 697 «О единой системе межведомственного электронного взаимодействия»;</w:t>
      </w:r>
    </w:p>
    <w:p w:rsidR="00E56C4D" w:rsidRPr="00F525DF" w:rsidRDefault="00E56C4D" w:rsidP="00E56C4D">
      <w:pPr>
        <w:ind w:firstLine="709"/>
        <w:jc w:val="both"/>
      </w:pPr>
      <w:r w:rsidRPr="00F525DF">
        <w:t>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15.1, 15.2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E56C4D" w:rsidRPr="007F3716" w:rsidRDefault="00E56C4D" w:rsidP="007F3716">
      <w:pPr>
        <w:pStyle w:val="western"/>
        <w:spacing w:before="0" w:after="0"/>
        <w:ind w:firstLine="709"/>
        <w:jc w:val="both"/>
        <w:rPr>
          <w:rFonts w:ascii="Times New Roman" w:hAnsi="Times New Roman" w:cs="Times New Roman"/>
        </w:rPr>
      </w:pPr>
      <w:r w:rsidRPr="007F3716">
        <w:rPr>
          <w:rFonts w:ascii="Times New Roman" w:hAnsi="Times New Roman" w:cs="Times New Roman"/>
        </w:rPr>
        <w:t>приказом Федеральной службы государственной регистрации, кадастра и картографии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56C4D" w:rsidRPr="007F3716" w:rsidRDefault="00E56C4D" w:rsidP="007F3716">
      <w:pPr>
        <w:pStyle w:val="western"/>
        <w:spacing w:before="0" w:after="0"/>
        <w:ind w:firstLine="709"/>
        <w:jc w:val="both"/>
        <w:rPr>
          <w:rFonts w:ascii="Times New Roman" w:hAnsi="Times New Roman" w:cs="Times New Roman"/>
        </w:rPr>
      </w:pPr>
      <w:r w:rsidRPr="007F3716">
        <w:rPr>
          <w:rFonts w:ascii="Times New Roman" w:hAnsi="Times New Roman" w:cs="Times New Roman"/>
        </w:rPr>
        <w:t>приказом Федеральной службы государственной регистрации, кадастра и картографии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rsidR="00E56C4D" w:rsidRPr="00F525DF" w:rsidRDefault="00E56C4D" w:rsidP="00E56C4D">
      <w:pPr>
        <w:ind w:firstLine="709"/>
        <w:jc w:val="both"/>
        <w:rPr>
          <w:i/>
          <w:sz w:val="24"/>
          <w:szCs w:val="24"/>
        </w:rPr>
      </w:pPr>
      <w:r w:rsidRPr="00F525DF">
        <w:t>приказом Федеральной службы государственной регистрации, кадастра и картографии от 19.04.2022 №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E56C4D" w:rsidRPr="00F525DF" w:rsidRDefault="00E56C4D" w:rsidP="00E56C4D">
      <w:pPr>
        <w:ind w:firstLine="709"/>
        <w:jc w:val="both"/>
      </w:pPr>
      <w:r w:rsidRPr="00F525DF">
        <w:t>Законом Тамбовской области от 05.12.2007 № 316-З «О регулировании земельных отношений в Тамбовской области»;</w:t>
      </w:r>
    </w:p>
    <w:p w:rsidR="00E56C4D" w:rsidRPr="00F525DF" w:rsidRDefault="00E56C4D" w:rsidP="00E56C4D">
      <w:pPr>
        <w:ind w:firstLine="709"/>
        <w:jc w:val="both"/>
        <w:rPr>
          <w:color w:val="auto"/>
        </w:rPr>
      </w:pPr>
      <w:r w:rsidRPr="00F525DF">
        <w:rPr>
          <w:rFonts w:cs="Times New Roman"/>
          <w:color w:val="auto"/>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045A17" w:rsidRPr="004C40C0" w:rsidRDefault="00633343" w:rsidP="004F4E05">
      <w:pPr>
        <w:pStyle w:val="Standard"/>
        <w:jc w:val="both"/>
        <w:rPr>
          <w:rStyle w:val="aff0"/>
          <w:color w:val="auto"/>
          <w:sz w:val="28"/>
          <w:szCs w:val="28"/>
          <w:u w:val="none"/>
        </w:rPr>
      </w:pPr>
      <w:r>
        <w:rPr>
          <w:sz w:val="28"/>
          <w:szCs w:val="28"/>
        </w:rPr>
        <w:t xml:space="preserve">          </w:t>
      </w:r>
      <w:r w:rsidRPr="00472BA9">
        <w:rPr>
          <w:sz w:val="28"/>
          <w:szCs w:val="28"/>
        </w:rPr>
        <w:t xml:space="preserve">Уставом Первомайского района Тамбовской области, принятого </w:t>
      </w:r>
      <w:r w:rsidRPr="00472BA9">
        <w:rPr>
          <w:i/>
          <w:iCs/>
          <w:sz w:val="28"/>
          <w:szCs w:val="28"/>
        </w:rPr>
        <w:t xml:space="preserve"> </w:t>
      </w:r>
      <w:r w:rsidRPr="00472BA9">
        <w:rPr>
          <w:sz w:val="28"/>
          <w:szCs w:val="28"/>
        </w:rPr>
        <w:t xml:space="preserve">решением районного Совета народных депутатов от 21.01.2014 № 53 </w:t>
      </w:r>
      <w:hyperlink r:id="rId16" w:history="1">
        <w:r w:rsidRPr="004C40C0">
          <w:rPr>
            <w:rStyle w:val="aff0"/>
            <w:color w:val="auto"/>
            <w:sz w:val="28"/>
            <w:szCs w:val="28"/>
            <w:u w:val="none"/>
          </w:rPr>
          <w:t> (в редакции от 15</w:t>
        </w:r>
        <w:r w:rsidR="004C40C0" w:rsidRPr="004C40C0">
          <w:rPr>
            <w:rStyle w:val="aff0"/>
            <w:color w:val="auto"/>
            <w:sz w:val="28"/>
            <w:szCs w:val="28"/>
            <w:u w:val="none"/>
          </w:rPr>
          <w:t>.09.</w:t>
        </w:r>
        <w:r w:rsidR="00C50FA2" w:rsidRPr="004C40C0">
          <w:rPr>
            <w:rStyle w:val="aff0"/>
            <w:color w:val="auto"/>
            <w:sz w:val="28"/>
            <w:szCs w:val="28"/>
            <w:u w:val="none"/>
          </w:rPr>
          <w:t xml:space="preserve">2022 </w:t>
        </w:r>
        <w:r w:rsidRPr="004C40C0">
          <w:rPr>
            <w:rStyle w:val="aff0"/>
            <w:color w:val="auto"/>
            <w:sz w:val="28"/>
            <w:szCs w:val="28"/>
            <w:u w:val="none"/>
          </w:rPr>
          <w:t xml:space="preserve"> №</w:t>
        </w:r>
        <w:r w:rsidR="00C50FA2" w:rsidRPr="004C40C0">
          <w:rPr>
            <w:rStyle w:val="aff0"/>
            <w:color w:val="auto"/>
            <w:sz w:val="28"/>
            <w:szCs w:val="28"/>
            <w:u w:val="none"/>
          </w:rPr>
          <w:t>589</w:t>
        </w:r>
        <w:r w:rsidRPr="004C40C0">
          <w:rPr>
            <w:rStyle w:val="aff0"/>
            <w:color w:val="auto"/>
            <w:sz w:val="28"/>
            <w:szCs w:val="28"/>
            <w:u w:val="none"/>
          </w:rPr>
          <w:t>)</w:t>
        </w:r>
      </w:hyperlink>
      <w:r w:rsidR="004C40C0">
        <w:rPr>
          <w:rStyle w:val="aff0"/>
          <w:color w:val="auto"/>
          <w:sz w:val="28"/>
          <w:szCs w:val="28"/>
          <w:u w:val="none"/>
        </w:rPr>
        <w:t>.</w:t>
      </w:r>
    </w:p>
    <w:p w:rsidR="00C50FA2" w:rsidRDefault="00C50FA2" w:rsidP="004F4E05">
      <w:pPr>
        <w:pStyle w:val="Standard"/>
        <w:jc w:val="both"/>
        <w:rPr>
          <w:rFonts w:cs="Times New Roman"/>
          <w:b/>
          <w:sz w:val="28"/>
          <w:szCs w:val="28"/>
        </w:rPr>
      </w:pPr>
    </w:p>
    <w:p w:rsidR="004C40C0" w:rsidRPr="00F525DF" w:rsidRDefault="004C40C0" w:rsidP="004C40C0">
      <w:pPr>
        <w:pStyle w:val="ConsPlusNormal"/>
        <w:ind w:firstLine="0"/>
        <w:jc w:val="center"/>
        <w:rPr>
          <w:b/>
        </w:rPr>
      </w:pPr>
      <w:r w:rsidRPr="00F525D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4C40C0" w:rsidRPr="00F525DF" w:rsidRDefault="004C40C0" w:rsidP="004C40C0">
      <w:pPr>
        <w:ind w:firstLine="709"/>
        <w:jc w:val="both"/>
        <w:rPr>
          <w:rFonts w:cs="Times New Roman"/>
          <w:szCs w:val="28"/>
        </w:rPr>
      </w:pPr>
    </w:p>
    <w:p w:rsidR="004C40C0" w:rsidRPr="00F525DF" w:rsidRDefault="004C40C0" w:rsidP="004C40C0">
      <w:pPr>
        <w:ind w:firstLine="709"/>
        <w:jc w:val="both"/>
      </w:pPr>
      <w:r w:rsidRPr="00F525DF">
        <w:rPr>
          <w:rFonts w:cs="Times New Roman"/>
          <w:szCs w:val="28"/>
        </w:rPr>
        <w:t>Исчерпывающий перечень документов, необходимых для предоставления муниципальной услуги, которые заявитель представляет самостоятельно:</w:t>
      </w:r>
    </w:p>
    <w:p w:rsidR="004C40C0" w:rsidRPr="00F525DF" w:rsidRDefault="004C40C0" w:rsidP="004C40C0">
      <w:pPr>
        <w:ind w:firstLine="709"/>
        <w:jc w:val="both"/>
        <w:rPr>
          <w:rFonts w:cs="Times New Roman"/>
          <w:szCs w:val="28"/>
        </w:rPr>
      </w:pPr>
      <w:r w:rsidRPr="00F525DF">
        <w:rPr>
          <w:rFonts w:cs="Times New Roman"/>
          <w:szCs w:val="28"/>
        </w:rPr>
        <w:t>2.6.1. в случаях установления публичного сервитута, указанных в  пунктах 1-8 раздела 1 настоящего административного регламента:</w:t>
      </w:r>
    </w:p>
    <w:p w:rsidR="004C40C0" w:rsidRPr="00F525DF" w:rsidRDefault="004C40C0" w:rsidP="004C40C0">
      <w:pPr>
        <w:ind w:firstLine="709"/>
        <w:jc w:val="both"/>
        <w:rPr>
          <w:rFonts w:cs="Times New Roman"/>
          <w:szCs w:val="28"/>
        </w:rPr>
      </w:pPr>
      <w:r w:rsidRPr="00F525DF">
        <w:rPr>
          <w:rFonts w:cs="Times New Roman"/>
          <w:szCs w:val="28"/>
        </w:rPr>
        <w:t>2.6.1.1. заявление об установлении публичного сервитута (примерная форма приведена в приложении № 1 к настоящему административному регламенту);</w:t>
      </w:r>
    </w:p>
    <w:p w:rsidR="004C40C0" w:rsidRPr="00F525DF" w:rsidRDefault="004C40C0" w:rsidP="004C40C0">
      <w:pPr>
        <w:ind w:firstLine="709"/>
        <w:jc w:val="both"/>
      </w:pPr>
      <w:r w:rsidRPr="00F525DF">
        <w:rPr>
          <w:rFonts w:cs="Times New Roman"/>
          <w:szCs w:val="28"/>
        </w:rPr>
        <w:t xml:space="preserve">2.6.1.2. паспорт либо иной документ, удостоверяющий личность заявителя или представителя заявителя на территории Российской Федерации, либо </w:t>
      </w:r>
      <w:r w:rsidRPr="00F525DF">
        <w:rPr>
          <w:rFonts w:eastAsia="Times New Roman" w:cs="Times New Roman"/>
          <w:color w:val="auto"/>
          <w:kern w:val="0"/>
          <w:szCs w:val="28"/>
          <w:lang w:eastAsia="ru-RU" w:bidi="ar-SA"/>
        </w:rPr>
        <w:t>копия такого документа</w:t>
      </w:r>
      <w:r w:rsidRPr="00F525DF">
        <w:rPr>
          <w:rFonts w:cs="Times New Roman"/>
          <w:szCs w:val="28"/>
        </w:rPr>
        <w:t>;</w:t>
      </w:r>
    </w:p>
    <w:p w:rsidR="004C40C0" w:rsidRPr="00F525DF" w:rsidRDefault="004C40C0" w:rsidP="004C40C0">
      <w:pPr>
        <w:ind w:firstLine="709"/>
        <w:jc w:val="both"/>
        <w:rPr>
          <w:rFonts w:cs="Times New Roman"/>
          <w:szCs w:val="28"/>
        </w:rPr>
      </w:pPr>
      <w:r w:rsidRPr="00F525DF">
        <w:rPr>
          <w:rFonts w:cs="Times New Roman"/>
          <w:szCs w:val="28"/>
        </w:rPr>
        <w:t>2.6.1.3. документ, подтверждающий полномочия представителя заявителя (в случае обращения представителя заявителя);</w:t>
      </w:r>
    </w:p>
    <w:p w:rsidR="004C40C0" w:rsidRPr="00F525DF" w:rsidRDefault="004C40C0" w:rsidP="004C40C0">
      <w:pPr>
        <w:ind w:firstLine="709"/>
        <w:jc w:val="both"/>
        <w:rPr>
          <w:rFonts w:cs="Times New Roman"/>
          <w:i/>
          <w:szCs w:val="28"/>
        </w:rPr>
      </w:pPr>
      <w:r w:rsidRPr="00F525DF">
        <w:rPr>
          <w:rFonts w:cs="Times New Roman"/>
          <w:szCs w:val="28"/>
        </w:rPr>
        <w:t xml:space="preserve">2.6.2. в случае установления публичного сервитута, указанном в пункте 9 раздела 1 настоящего административного регламента: </w:t>
      </w:r>
    </w:p>
    <w:p w:rsidR="004C40C0" w:rsidRPr="00F525DF" w:rsidRDefault="004C40C0" w:rsidP="004C40C0">
      <w:pPr>
        <w:ind w:firstLine="709"/>
        <w:jc w:val="both"/>
        <w:rPr>
          <w:strike/>
        </w:rPr>
      </w:pPr>
      <w:r w:rsidRPr="00F525DF">
        <w:rPr>
          <w:rFonts w:cs="Times New Roman"/>
          <w:szCs w:val="28"/>
        </w:rPr>
        <w:t xml:space="preserve">2.6.2.1. ходатайство об установлении публичного сервитута для использования земельных участков и (или) земель в целях, предусмотренных статьей </w:t>
      </w:r>
      <w:r w:rsidRPr="00F525DF">
        <w:rPr>
          <w:szCs w:val="28"/>
        </w:rPr>
        <w:t>39</w:t>
      </w:r>
      <w:r w:rsidRPr="00F525DF">
        <w:rPr>
          <w:szCs w:val="28"/>
          <w:vertAlign w:val="superscript"/>
        </w:rPr>
        <w:t>37</w:t>
      </w:r>
      <w:r w:rsidRPr="00F525DF">
        <w:rPr>
          <w:rFonts w:cs="Times New Roman"/>
          <w:szCs w:val="28"/>
        </w:rPr>
        <w:t xml:space="preserve"> Земельного кодекса Российской Федерации (по форме согласно приложению к 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 П/0150), оформленное в соответствии с требованиями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 П/0150</w:t>
      </w:r>
      <w:r w:rsidRPr="00F525DF">
        <w:t>;</w:t>
      </w:r>
    </w:p>
    <w:p w:rsidR="004C40C0" w:rsidRPr="00F525DF" w:rsidRDefault="004C40C0" w:rsidP="004C40C0">
      <w:pPr>
        <w:ind w:firstLine="709"/>
        <w:jc w:val="both"/>
      </w:pPr>
      <w:r w:rsidRPr="00F525DF">
        <w:rPr>
          <w:rFonts w:cs="Times New Roman"/>
          <w:szCs w:val="28"/>
        </w:rPr>
        <w:t xml:space="preserve">2.6.2.2. паспорт либо иной документ, удостоверяющий личность заявителя или представителя заявителя на территории Российской Федерации, либо </w:t>
      </w:r>
      <w:r w:rsidRPr="00F525DF">
        <w:rPr>
          <w:rFonts w:eastAsia="Times New Roman" w:cs="Times New Roman"/>
          <w:color w:val="auto"/>
          <w:kern w:val="0"/>
          <w:szCs w:val="28"/>
          <w:lang w:eastAsia="ru-RU" w:bidi="ar-SA"/>
        </w:rPr>
        <w:t>копия такого документа</w:t>
      </w:r>
      <w:r w:rsidRPr="00F525DF">
        <w:rPr>
          <w:rFonts w:cs="Times New Roman"/>
          <w:szCs w:val="28"/>
        </w:rPr>
        <w:t>;</w:t>
      </w:r>
    </w:p>
    <w:p w:rsidR="004C40C0" w:rsidRPr="00F525DF" w:rsidRDefault="004C40C0" w:rsidP="004C40C0">
      <w:pPr>
        <w:ind w:firstLine="709"/>
        <w:jc w:val="both"/>
        <w:rPr>
          <w:rFonts w:cs="Times New Roman"/>
          <w:szCs w:val="28"/>
        </w:rPr>
      </w:pPr>
      <w:r w:rsidRPr="00F525DF">
        <w:rPr>
          <w:rFonts w:cs="Times New Roman"/>
          <w:szCs w:val="28"/>
        </w:rPr>
        <w:t>2.6.2.3. документ, подтверждающий полномочия представителя заявителя (в случае обращения представителя заявителя);</w:t>
      </w:r>
    </w:p>
    <w:p w:rsidR="004C40C0" w:rsidRPr="00F525DF" w:rsidRDefault="004C40C0" w:rsidP="004C40C0">
      <w:pPr>
        <w:ind w:firstLine="709"/>
        <w:jc w:val="both"/>
        <w:rPr>
          <w:rFonts w:cs="Times New Roman"/>
          <w:szCs w:val="28"/>
        </w:rPr>
      </w:pPr>
      <w:r w:rsidRPr="00F525DF">
        <w:rPr>
          <w:rFonts w:cs="Times New Roman"/>
          <w:szCs w:val="28"/>
        </w:rPr>
        <w:t>2.6.2.4.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4C40C0" w:rsidRPr="00F525DF" w:rsidRDefault="004C40C0" w:rsidP="004C40C0">
      <w:pPr>
        <w:ind w:firstLine="709"/>
        <w:jc w:val="both"/>
        <w:rPr>
          <w:rFonts w:cs="Times New Roman"/>
          <w:szCs w:val="28"/>
        </w:rPr>
      </w:pPr>
      <w:r w:rsidRPr="00F525DF">
        <w:rPr>
          <w:rFonts w:cs="Times New Roman"/>
          <w:szCs w:val="28"/>
        </w:rPr>
        <w:t>2.6.2.5.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4C40C0" w:rsidRPr="00F525DF" w:rsidRDefault="004C40C0" w:rsidP="004C40C0">
      <w:pPr>
        <w:ind w:firstLine="709"/>
        <w:jc w:val="both"/>
        <w:rPr>
          <w:rFonts w:cs="Times New Roman"/>
          <w:szCs w:val="28"/>
        </w:rPr>
      </w:pPr>
      <w:r w:rsidRPr="00F525DF">
        <w:rPr>
          <w:rFonts w:cs="Times New Roman"/>
          <w:szCs w:val="28"/>
        </w:rPr>
        <w:t>2.6.2.6.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4C40C0" w:rsidRPr="00F525DF" w:rsidRDefault="004C40C0" w:rsidP="004C40C0">
      <w:pPr>
        <w:ind w:firstLine="709"/>
        <w:jc w:val="both"/>
        <w:rPr>
          <w:rFonts w:cs="Times New Roman"/>
          <w:szCs w:val="28"/>
        </w:rPr>
      </w:pPr>
    </w:p>
    <w:p w:rsidR="004C40C0" w:rsidRPr="00F525DF" w:rsidRDefault="004C40C0" w:rsidP="004C40C0">
      <w:pPr>
        <w:ind w:firstLine="709"/>
        <w:jc w:val="center"/>
        <w:rPr>
          <w:b/>
        </w:rPr>
      </w:pPr>
      <w:r w:rsidRPr="00F525DF">
        <w:rPr>
          <w:rFonts w:eastAsia="Times New Roman" w:cs="Times New Roman"/>
          <w:b/>
          <w:szCs w:val="28"/>
        </w:rPr>
        <w:t xml:space="preserve">2.7. </w:t>
      </w:r>
      <w:r w:rsidRPr="00F525DF">
        <w:rPr>
          <w:rFonts w:cs="Times New Roman"/>
          <w:b/>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C40C0" w:rsidRPr="00F525DF" w:rsidRDefault="004C40C0" w:rsidP="004C40C0">
      <w:pPr>
        <w:pStyle w:val="ConsPlusNormal"/>
        <w:ind w:firstLine="709"/>
        <w:jc w:val="both"/>
        <w:rPr>
          <w:rFonts w:ascii="Times New Roman" w:hAnsi="Times New Roman" w:cs="Times New Roman"/>
          <w:sz w:val="28"/>
          <w:szCs w:val="28"/>
        </w:rPr>
      </w:pPr>
    </w:p>
    <w:p w:rsidR="004C40C0" w:rsidRPr="00F525DF" w:rsidRDefault="004C40C0" w:rsidP="004C40C0">
      <w:pPr>
        <w:pStyle w:val="ConsPlusNormal"/>
        <w:ind w:firstLine="709"/>
        <w:jc w:val="both"/>
        <w:rPr>
          <w:rFonts w:ascii="Times New Roman" w:hAnsi="Times New Roman" w:cs="Times New Roman"/>
          <w:sz w:val="24"/>
          <w:szCs w:val="24"/>
        </w:rPr>
      </w:pPr>
      <w:r w:rsidRPr="00F525DF">
        <w:rPr>
          <w:rFonts w:ascii="Times New Roman" w:hAnsi="Times New Roman" w:cs="Times New Roman"/>
          <w:sz w:val="28"/>
          <w:szCs w:val="28"/>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не установлен.</w:t>
      </w:r>
    </w:p>
    <w:p w:rsidR="004C40C0" w:rsidRPr="00F525DF" w:rsidRDefault="004C40C0" w:rsidP="004C40C0">
      <w:pPr>
        <w:pStyle w:val="ConsPlusNormal"/>
        <w:ind w:firstLine="709"/>
        <w:jc w:val="both"/>
        <w:rPr>
          <w:rFonts w:ascii="Times New Roman" w:hAnsi="Times New Roman" w:cs="Times New Roman"/>
          <w:sz w:val="28"/>
          <w:szCs w:val="28"/>
        </w:rPr>
      </w:pPr>
      <w:r w:rsidRPr="00F525DF">
        <w:rPr>
          <w:rFonts w:ascii="Times New Roman" w:hAnsi="Times New Roman" w:cs="Times New Roman"/>
          <w:sz w:val="28"/>
          <w:szCs w:val="28"/>
        </w:rPr>
        <w:t>2.7.2. Запрещается требовать от заявителя:</w:t>
      </w:r>
    </w:p>
    <w:p w:rsidR="004C40C0" w:rsidRPr="00F525DF" w:rsidRDefault="004C40C0" w:rsidP="004C40C0">
      <w:pPr>
        <w:ind w:firstLine="709"/>
        <w:jc w:val="both"/>
      </w:pPr>
      <w:r w:rsidRPr="00F525DF">
        <w:rPr>
          <w:rFonts w:cs="Times New Roman"/>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C40C0" w:rsidRPr="00F525DF" w:rsidRDefault="004C40C0" w:rsidP="004C40C0">
      <w:pPr>
        <w:ind w:firstLine="709"/>
        <w:jc w:val="both"/>
      </w:pPr>
      <w:r w:rsidRPr="00F525DF">
        <w:rPr>
          <w:rFonts w:cs="Times New Roman"/>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C40C0" w:rsidRPr="00F525DF" w:rsidRDefault="004C40C0" w:rsidP="004C40C0">
      <w:pPr>
        <w:ind w:firstLine="709"/>
        <w:jc w:val="both"/>
      </w:pPr>
      <w:r w:rsidRPr="00F525DF">
        <w:rPr>
          <w:rFonts w:cs="Times New Roman"/>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C40C0" w:rsidRPr="00F525DF" w:rsidRDefault="004C40C0" w:rsidP="004C40C0">
      <w:pPr>
        <w:ind w:firstLine="709"/>
        <w:jc w:val="both"/>
        <w:rPr>
          <w:rFonts w:cs="Times New Roman"/>
          <w:szCs w:val="28"/>
        </w:rPr>
      </w:pPr>
      <w:r w:rsidRPr="00F525DF">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подпунктах «а»-«г» пункта 4 части 1 статьи 7 Федерального закона                        от 27.07.2010 № 210-ФЗ «Об организации предоставления государственных и муниципальных услуг»;</w:t>
      </w:r>
    </w:p>
    <w:p w:rsidR="004C40C0" w:rsidRPr="00F525DF" w:rsidRDefault="004C40C0" w:rsidP="004C40C0">
      <w:pPr>
        <w:ind w:firstLine="709"/>
        <w:jc w:val="both"/>
        <w:rPr>
          <w:rFonts w:cs="Times New Roman"/>
          <w:szCs w:val="28"/>
        </w:rPr>
      </w:pPr>
      <w:r w:rsidRPr="00F525DF">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C40C0" w:rsidRPr="00F525DF" w:rsidRDefault="004C40C0" w:rsidP="004C40C0">
      <w:pPr>
        <w:ind w:firstLine="709"/>
        <w:jc w:val="both"/>
        <w:rPr>
          <w:rFonts w:cs="Times New Roman"/>
          <w:szCs w:val="28"/>
        </w:rPr>
      </w:pPr>
    </w:p>
    <w:p w:rsidR="004C40C0" w:rsidRPr="00F525DF" w:rsidRDefault="004C40C0" w:rsidP="004C40C0">
      <w:pPr>
        <w:pStyle w:val="ConsPlusNormal"/>
        <w:ind w:firstLine="0"/>
        <w:jc w:val="center"/>
        <w:rPr>
          <w:b/>
        </w:rPr>
      </w:pPr>
      <w:r w:rsidRPr="00F525DF">
        <w:rPr>
          <w:rFonts w:ascii="Times New Roman" w:hAnsi="Times New Roman"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rsidR="004C40C0" w:rsidRPr="00F525DF" w:rsidRDefault="004C40C0" w:rsidP="004C40C0">
      <w:pPr>
        <w:ind w:firstLine="709"/>
        <w:jc w:val="both"/>
        <w:rPr>
          <w:rFonts w:cs="Times New Roman"/>
          <w:szCs w:val="28"/>
        </w:rPr>
      </w:pPr>
    </w:p>
    <w:p w:rsidR="004C40C0" w:rsidRPr="00F525DF" w:rsidRDefault="004C40C0" w:rsidP="004C40C0">
      <w:pPr>
        <w:ind w:firstLine="709"/>
        <w:jc w:val="both"/>
        <w:rPr>
          <w:rFonts w:cs="Times New Roman"/>
          <w:szCs w:val="28"/>
        </w:rPr>
      </w:pPr>
      <w:r w:rsidRPr="00F525DF">
        <w:rPr>
          <w:rFonts w:cs="Times New Roman"/>
          <w:szCs w:val="28"/>
        </w:rPr>
        <w:t>Основаниями для отказа в приеме документов, необходимых для предоставления муниципальной услуги, являются:</w:t>
      </w:r>
    </w:p>
    <w:p w:rsidR="004C40C0" w:rsidRPr="00F525DF" w:rsidRDefault="004C40C0" w:rsidP="004C40C0">
      <w:pPr>
        <w:ind w:firstLine="709"/>
        <w:jc w:val="both"/>
        <w:rPr>
          <w:rFonts w:cs="Times New Roman"/>
          <w:szCs w:val="28"/>
        </w:rPr>
      </w:pPr>
      <w:r w:rsidRPr="00F525DF">
        <w:rPr>
          <w:rFonts w:cs="Times New Roman"/>
          <w:szCs w:val="28"/>
        </w:rPr>
        <w:t>2.8.1. в случаях установления публичного сервитута, указанных в  пунктах 1-8 раздела 1 настоящего административного регламента:</w:t>
      </w:r>
    </w:p>
    <w:p w:rsidR="004C40C0" w:rsidRPr="00F525DF" w:rsidRDefault="004C40C0" w:rsidP="004C40C0">
      <w:pPr>
        <w:ind w:firstLine="709"/>
        <w:jc w:val="both"/>
        <w:rPr>
          <w:rFonts w:cs="Times New Roman"/>
          <w:szCs w:val="28"/>
        </w:rPr>
      </w:pPr>
      <w:r w:rsidRPr="00F525DF">
        <w:rPr>
          <w:rFonts w:cs="Times New Roman"/>
          <w:szCs w:val="28"/>
        </w:rPr>
        <w:t>2.8.1.1. заявление об установлении публичного сервитута подано в ненадлежащий орган;</w:t>
      </w:r>
    </w:p>
    <w:p w:rsidR="004C40C0" w:rsidRPr="00F525DF" w:rsidRDefault="004C40C0" w:rsidP="004C40C0">
      <w:pPr>
        <w:ind w:firstLine="709"/>
        <w:jc w:val="both"/>
        <w:rPr>
          <w:rFonts w:cs="Times New Roman"/>
          <w:szCs w:val="28"/>
        </w:rPr>
      </w:pPr>
      <w:r w:rsidRPr="00F525DF">
        <w:rPr>
          <w:rFonts w:cs="Times New Roman"/>
          <w:szCs w:val="28"/>
        </w:rPr>
        <w:t>2.8.1.2.заявление содержит недостоверные сведения;</w:t>
      </w:r>
    </w:p>
    <w:p w:rsidR="004C40C0" w:rsidRPr="00F525DF" w:rsidRDefault="004C40C0" w:rsidP="004C40C0">
      <w:pPr>
        <w:ind w:firstLine="709"/>
        <w:jc w:val="both"/>
        <w:rPr>
          <w:rFonts w:cs="Times New Roman"/>
          <w:szCs w:val="28"/>
        </w:rPr>
      </w:pPr>
      <w:r w:rsidRPr="00F525DF">
        <w:rPr>
          <w:rFonts w:cs="Times New Roman"/>
          <w:szCs w:val="28"/>
        </w:rPr>
        <w:t>2.8.1.3.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4C40C0" w:rsidRPr="00F525DF" w:rsidRDefault="004C40C0" w:rsidP="004C40C0">
      <w:pPr>
        <w:ind w:firstLine="709"/>
        <w:contextualSpacing/>
        <w:jc w:val="both"/>
        <w:rPr>
          <w:rFonts w:cs="Times New Roman"/>
          <w:i/>
          <w:szCs w:val="28"/>
        </w:rPr>
      </w:pPr>
      <w:r w:rsidRPr="00F525DF">
        <w:rPr>
          <w:rFonts w:cs="Times New Roman"/>
          <w:szCs w:val="28"/>
        </w:rPr>
        <w:t>2.8.2. в случае установления публичного сервитута, указанном в пункте 9 раздела 1 настоящего административного регламента:</w:t>
      </w:r>
    </w:p>
    <w:p w:rsidR="004C40C0" w:rsidRPr="00F525DF" w:rsidRDefault="004C40C0" w:rsidP="004C40C0">
      <w:pPr>
        <w:ind w:firstLine="709"/>
        <w:contextualSpacing/>
        <w:jc w:val="both"/>
        <w:rPr>
          <w:rFonts w:cs="Times New Roman"/>
          <w:szCs w:val="28"/>
        </w:rPr>
      </w:pPr>
      <w:r w:rsidRPr="00F525DF">
        <w:rPr>
          <w:rFonts w:cs="Times New Roman"/>
          <w:szCs w:val="28"/>
        </w:rPr>
        <w:t>2.8.2.1. ходатайство об установлении публичного сервитута подано в ненадлежащий орган;</w:t>
      </w:r>
    </w:p>
    <w:p w:rsidR="004C40C0" w:rsidRPr="00F525DF" w:rsidRDefault="004C40C0" w:rsidP="004C40C0">
      <w:pPr>
        <w:ind w:firstLine="709"/>
        <w:contextualSpacing/>
        <w:jc w:val="both"/>
        <w:rPr>
          <w:rFonts w:cs="Times New Roman"/>
          <w:szCs w:val="28"/>
        </w:rPr>
      </w:pPr>
      <w:r w:rsidRPr="00F525DF">
        <w:rPr>
          <w:rFonts w:cs="Times New Roman"/>
          <w:szCs w:val="28"/>
        </w:rPr>
        <w:t xml:space="preserve">2.8.2.2. заявитель не является лицом, предусмотренным статьей </w:t>
      </w:r>
      <w:r w:rsidRPr="00F525DF">
        <w:rPr>
          <w:szCs w:val="28"/>
        </w:rPr>
        <w:t>39</w:t>
      </w:r>
      <w:r w:rsidRPr="00F525DF">
        <w:rPr>
          <w:szCs w:val="28"/>
          <w:vertAlign w:val="superscript"/>
        </w:rPr>
        <w:t xml:space="preserve">40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rPr>
          <w:rFonts w:cs="Times New Roman"/>
          <w:szCs w:val="28"/>
        </w:rPr>
      </w:pPr>
      <w:r w:rsidRPr="00F525DF">
        <w:rPr>
          <w:rFonts w:cs="Times New Roman"/>
          <w:szCs w:val="28"/>
        </w:rPr>
        <w:t xml:space="preserve">2.8.2.3. подано ходатайство об установлении публичного сервитута в целях, не предусмотренных статьей </w:t>
      </w:r>
      <w:r w:rsidRPr="00F525DF">
        <w:rPr>
          <w:szCs w:val="28"/>
        </w:rPr>
        <w:t>39</w:t>
      </w:r>
      <w:r w:rsidRPr="00F525DF">
        <w:rPr>
          <w:szCs w:val="28"/>
          <w:vertAlign w:val="superscript"/>
        </w:rPr>
        <w:t xml:space="preserve">37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rPr>
          <w:rFonts w:cs="Times New Roman"/>
          <w:szCs w:val="28"/>
        </w:rPr>
      </w:pPr>
      <w:r w:rsidRPr="00F525DF">
        <w:rPr>
          <w:rFonts w:cs="Times New Roman"/>
          <w:szCs w:val="28"/>
        </w:rPr>
        <w:t xml:space="preserve">2.8.2.4. к ходатайству об установлении публичного сервитута не приложены документы, предусмотренные пунктом 5 статьи </w:t>
      </w:r>
      <w:r w:rsidRPr="00F525DF">
        <w:rPr>
          <w:szCs w:val="28"/>
        </w:rPr>
        <w:t>39</w:t>
      </w:r>
      <w:r w:rsidRPr="00F525DF">
        <w:rPr>
          <w:szCs w:val="28"/>
          <w:vertAlign w:val="superscript"/>
        </w:rPr>
        <w:t xml:space="preserve">41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pPr>
      <w:r w:rsidRPr="00F525DF">
        <w:rPr>
          <w:rFonts w:cs="Times New Roman"/>
          <w:szCs w:val="28"/>
        </w:rPr>
        <w:t xml:space="preserve">2.8.2.5. ходатайство об установлении публичного сервитута и приложенные к нему документы не соответствуют </w:t>
      </w:r>
      <w:r w:rsidRPr="00F525DF">
        <w:t>требованиям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Федеральной службы государственной регистрации, кадастра и картографии          от 19.04.2022 № П/0150;</w:t>
      </w:r>
    </w:p>
    <w:p w:rsidR="004C40C0" w:rsidRPr="00F525DF" w:rsidRDefault="004C40C0" w:rsidP="004C40C0">
      <w:pPr>
        <w:ind w:firstLine="709"/>
        <w:contextualSpacing/>
        <w:jc w:val="both"/>
      </w:pPr>
      <w:r w:rsidRPr="00F525DF">
        <w:t>2.8.2.6. 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p w:rsidR="004C40C0" w:rsidRPr="00F525DF" w:rsidRDefault="004C40C0" w:rsidP="004C40C0">
      <w:pPr>
        <w:ind w:firstLine="709"/>
        <w:contextualSpacing/>
        <w:jc w:val="both"/>
        <w:rPr>
          <w:rFonts w:cs="Times New Roman"/>
          <w:szCs w:val="28"/>
        </w:rPr>
      </w:pPr>
    </w:p>
    <w:p w:rsidR="004C40C0" w:rsidRPr="00F525DF" w:rsidRDefault="004C40C0" w:rsidP="004C40C0">
      <w:pPr>
        <w:jc w:val="center"/>
        <w:rPr>
          <w:b/>
        </w:rPr>
      </w:pPr>
      <w:r w:rsidRPr="00F525DF">
        <w:rPr>
          <w:rFonts w:cs="Times New Roman"/>
          <w:b/>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C40C0" w:rsidRPr="00F525DF" w:rsidRDefault="004C40C0" w:rsidP="004C40C0">
      <w:pPr>
        <w:pStyle w:val="a1"/>
        <w:spacing w:after="0"/>
        <w:ind w:firstLine="709"/>
        <w:jc w:val="center"/>
        <w:rPr>
          <w:szCs w:val="28"/>
        </w:rPr>
      </w:pPr>
    </w:p>
    <w:p w:rsidR="004C40C0" w:rsidRPr="00F525DF" w:rsidRDefault="004C40C0" w:rsidP="004C40C0">
      <w:pPr>
        <w:pStyle w:val="a1"/>
        <w:spacing w:after="0"/>
        <w:ind w:firstLine="709"/>
        <w:jc w:val="both"/>
      </w:pPr>
      <w:r w:rsidRPr="00F525DF">
        <w:rPr>
          <w:szCs w:val="28"/>
        </w:rPr>
        <w:t>2.9.1. Основания для приостановления предоставления муниципальной услуги отсутствуют.</w:t>
      </w:r>
    </w:p>
    <w:p w:rsidR="004C40C0" w:rsidRPr="00F525DF" w:rsidRDefault="004C40C0" w:rsidP="004C40C0">
      <w:pPr>
        <w:pStyle w:val="a1"/>
        <w:spacing w:after="0"/>
        <w:ind w:firstLine="709"/>
        <w:jc w:val="both"/>
        <w:rPr>
          <w:szCs w:val="28"/>
        </w:rPr>
      </w:pPr>
      <w:r w:rsidRPr="00F525DF">
        <w:rPr>
          <w:szCs w:val="28"/>
        </w:rPr>
        <w:t>2.9.2. Исчерпывающий перечень оснований для отказа в предоставлении муниципальной услуги:</w:t>
      </w:r>
    </w:p>
    <w:p w:rsidR="004C40C0" w:rsidRPr="00F525DF" w:rsidRDefault="004C40C0" w:rsidP="004C40C0">
      <w:pPr>
        <w:pStyle w:val="a1"/>
        <w:spacing w:after="0"/>
        <w:ind w:firstLine="709"/>
        <w:jc w:val="both"/>
        <w:rPr>
          <w:szCs w:val="28"/>
        </w:rPr>
      </w:pPr>
      <w:r w:rsidRPr="00F525DF">
        <w:rPr>
          <w:szCs w:val="28"/>
        </w:rPr>
        <w:t>2.9.2.1. в случаях установления публичного сервитута, указанных в  пунктах 1-8 раздела 1 настоящего административного регламента:</w:t>
      </w:r>
    </w:p>
    <w:p w:rsidR="004C40C0" w:rsidRPr="00F525DF" w:rsidRDefault="004C40C0" w:rsidP="00A4381F">
      <w:pPr>
        <w:pStyle w:val="a1"/>
        <w:spacing w:after="0"/>
        <w:ind w:firstLine="709"/>
        <w:jc w:val="both"/>
        <w:rPr>
          <w:szCs w:val="28"/>
        </w:rPr>
      </w:pPr>
      <w:r w:rsidRPr="00F525DF">
        <w:rPr>
          <w:szCs w:val="28"/>
        </w:rPr>
        <w:t>2.9.2.1.1. подано заявление об установлении публичного сервитута в целях, не предусмотренных подпунктами 1-7 пункта 4 статьи 23 Земельного кодекса Российской Федерации или частью 4</w:t>
      </w:r>
      <w:r w:rsidRPr="00F525DF">
        <w:rPr>
          <w:szCs w:val="28"/>
          <w:vertAlign w:val="superscript"/>
        </w:rPr>
        <w:t>2</w:t>
      </w:r>
      <w:r w:rsidRPr="00F525DF">
        <w:rPr>
          <w:szCs w:val="28"/>
        </w:rPr>
        <w:t xml:space="preserve">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C40C0" w:rsidRPr="00F525DF" w:rsidRDefault="004C40C0" w:rsidP="00A4381F">
      <w:pPr>
        <w:pStyle w:val="a1"/>
        <w:spacing w:after="0"/>
        <w:ind w:firstLine="709"/>
        <w:jc w:val="both"/>
        <w:rPr>
          <w:i/>
          <w:sz w:val="22"/>
          <w:szCs w:val="22"/>
        </w:rPr>
      </w:pPr>
      <w:r w:rsidRPr="00F525DF">
        <w:rPr>
          <w:szCs w:val="28"/>
        </w:rPr>
        <w:t>2.9.2.1.2. деятельность, для обеспечения которой устанавливается публичный сервитут, не допускается в границах определенных зон, земель и территорий в соответствии с их режимом;</w:t>
      </w:r>
    </w:p>
    <w:p w:rsidR="004C40C0" w:rsidRPr="00F525DF" w:rsidRDefault="004C40C0" w:rsidP="004C40C0">
      <w:pPr>
        <w:pStyle w:val="a1"/>
        <w:spacing w:after="0"/>
        <w:ind w:firstLine="709"/>
        <w:jc w:val="both"/>
        <w:rPr>
          <w:szCs w:val="28"/>
        </w:rPr>
      </w:pPr>
      <w:r w:rsidRPr="00F525DF">
        <w:rPr>
          <w:szCs w:val="28"/>
        </w:rPr>
        <w:t>2.9.2.1.3.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4C40C0" w:rsidRPr="00F525DF" w:rsidRDefault="004C40C0" w:rsidP="004C40C0">
      <w:pPr>
        <w:ind w:firstLine="709"/>
        <w:contextualSpacing/>
        <w:jc w:val="both"/>
        <w:rPr>
          <w:rFonts w:cs="Times New Roman"/>
          <w:i/>
          <w:szCs w:val="28"/>
        </w:rPr>
      </w:pPr>
      <w:r w:rsidRPr="00F525DF">
        <w:rPr>
          <w:rFonts w:cs="Times New Roman"/>
          <w:szCs w:val="28"/>
        </w:rPr>
        <w:t>2.9.2.2. в случае установления публичного сервитута, указанном в    пункте 9 раздела 1 настоящего административного регламента:</w:t>
      </w:r>
    </w:p>
    <w:p w:rsidR="004C40C0" w:rsidRPr="00F525DF" w:rsidRDefault="004C40C0" w:rsidP="004C40C0">
      <w:pPr>
        <w:ind w:firstLine="709"/>
        <w:contextualSpacing/>
        <w:jc w:val="both"/>
        <w:rPr>
          <w:rFonts w:cs="Times New Roman"/>
          <w:szCs w:val="28"/>
        </w:rPr>
      </w:pPr>
      <w:r w:rsidRPr="00F525DF">
        <w:rPr>
          <w:rFonts w:cs="Times New Roman"/>
          <w:szCs w:val="28"/>
        </w:rPr>
        <w:t>2.9.2.2.1. в ходатайстве об установлении публичного сервитута отсутствуют сведения, предусмотренные статьей 39</w:t>
      </w:r>
      <w:r w:rsidRPr="00F525DF">
        <w:rPr>
          <w:szCs w:val="28"/>
          <w:vertAlign w:val="superscript"/>
        </w:rPr>
        <w:t xml:space="preserve">41 </w:t>
      </w:r>
      <w:r w:rsidRPr="00F525DF">
        <w:rPr>
          <w:rFonts w:cs="Times New Roman"/>
          <w:szCs w:val="28"/>
        </w:rPr>
        <w:t>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w:t>
      </w:r>
      <w:r w:rsidRPr="00F525DF">
        <w:rPr>
          <w:szCs w:val="28"/>
          <w:vertAlign w:val="superscript"/>
        </w:rPr>
        <w:t xml:space="preserve">41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rPr>
          <w:rFonts w:cs="Times New Roman"/>
          <w:szCs w:val="28"/>
        </w:rPr>
      </w:pPr>
      <w:r w:rsidRPr="00F525DF">
        <w:rPr>
          <w:rFonts w:cs="Times New Roman"/>
          <w:szCs w:val="28"/>
        </w:rPr>
        <w:t>2.9.2.2.2. не соблюдены условия установления публичного сервитута, предусмотренные статьями 23 и 39</w:t>
      </w:r>
      <w:r w:rsidRPr="00F525DF">
        <w:rPr>
          <w:szCs w:val="28"/>
          <w:vertAlign w:val="superscript"/>
        </w:rPr>
        <w:t xml:space="preserve">39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rPr>
          <w:rFonts w:cs="Times New Roman"/>
          <w:szCs w:val="28"/>
        </w:rPr>
      </w:pPr>
      <w:r w:rsidRPr="00F525DF">
        <w:rPr>
          <w:rFonts w:cs="Times New Roman"/>
          <w:szCs w:val="28"/>
        </w:rPr>
        <w:t>2.9.2.2.3.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C40C0" w:rsidRPr="00F525DF" w:rsidRDefault="004C40C0" w:rsidP="004C40C0">
      <w:pPr>
        <w:ind w:firstLine="709"/>
        <w:contextualSpacing/>
        <w:jc w:val="both"/>
        <w:rPr>
          <w:rFonts w:cs="Times New Roman"/>
          <w:szCs w:val="28"/>
        </w:rPr>
      </w:pPr>
      <w:r w:rsidRPr="00F525DF">
        <w:rPr>
          <w:rFonts w:cs="Times New Roman"/>
          <w:szCs w:val="28"/>
        </w:rPr>
        <w:t>2.9.2.2.4.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3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C40C0" w:rsidRPr="00F525DF" w:rsidRDefault="004C40C0" w:rsidP="004C40C0">
      <w:pPr>
        <w:ind w:firstLine="709"/>
        <w:contextualSpacing/>
        <w:jc w:val="both"/>
        <w:rPr>
          <w:rFonts w:cs="Times New Roman"/>
          <w:szCs w:val="28"/>
        </w:rPr>
      </w:pPr>
      <w:r w:rsidRPr="00F525DF">
        <w:rPr>
          <w:rFonts w:cs="Times New Roman"/>
          <w:szCs w:val="28"/>
        </w:rPr>
        <w:t>2.9.2.2.5.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C40C0" w:rsidRPr="00F525DF" w:rsidRDefault="004C40C0" w:rsidP="004C40C0">
      <w:pPr>
        <w:ind w:firstLine="709"/>
        <w:contextualSpacing/>
        <w:jc w:val="both"/>
        <w:rPr>
          <w:rFonts w:cs="Times New Roman"/>
          <w:szCs w:val="28"/>
        </w:rPr>
      </w:pPr>
      <w:r w:rsidRPr="00F525DF">
        <w:rPr>
          <w:rFonts w:cs="Times New Roman"/>
          <w:szCs w:val="28"/>
        </w:rPr>
        <w:t xml:space="preserve">2.9.2.2.6.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w:t>
      </w:r>
      <w:r w:rsidRPr="00F525DF">
        <w:rPr>
          <w:szCs w:val="28"/>
        </w:rPr>
        <w:t>39</w:t>
      </w:r>
      <w:r w:rsidRPr="00F525DF">
        <w:rPr>
          <w:szCs w:val="28"/>
          <w:vertAlign w:val="superscript"/>
        </w:rPr>
        <w:t xml:space="preserve">37 </w:t>
      </w:r>
      <w:r w:rsidRPr="00F525DF">
        <w:rPr>
          <w:rFonts w:cs="Times New Roman"/>
          <w:szCs w:val="28"/>
        </w:rPr>
        <w:t>Земельного кодекса Российской Федерации;</w:t>
      </w:r>
    </w:p>
    <w:p w:rsidR="004C40C0" w:rsidRPr="00F525DF" w:rsidRDefault="004C40C0" w:rsidP="004C40C0">
      <w:pPr>
        <w:ind w:firstLine="709"/>
        <w:contextualSpacing/>
        <w:jc w:val="both"/>
        <w:rPr>
          <w:rFonts w:cs="Times New Roman"/>
          <w:szCs w:val="28"/>
        </w:rPr>
      </w:pPr>
      <w:r w:rsidRPr="00F525DF">
        <w:rPr>
          <w:rFonts w:cs="Times New Roman"/>
          <w:szCs w:val="28"/>
        </w:rPr>
        <w:t>2.9.2.2.7.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4C40C0" w:rsidRPr="00F525DF" w:rsidRDefault="004C40C0" w:rsidP="004C40C0">
      <w:pPr>
        <w:ind w:firstLine="709"/>
        <w:contextualSpacing/>
        <w:jc w:val="both"/>
        <w:rPr>
          <w:rFonts w:cs="Times New Roman"/>
          <w:i/>
          <w:szCs w:val="28"/>
        </w:rPr>
      </w:pPr>
      <w:r w:rsidRPr="00F525DF">
        <w:rPr>
          <w:rFonts w:cs="Times New Roman"/>
          <w:szCs w:val="28"/>
        </w:rPr>
        <w:t>2.9.2.2.8.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4C40C0" w:rsidRPr="00F525DF" w:rsidRDefault="004C40C0" w:rsidP="004C40C0">
      <w:pPr>
        <w:pStyle w:val="a1"/>
        <w:spacing w:after="0"/>
        <w:ind w:firstLine="709"/>
        <w:jc w:val="both"/>
        <w:rPr>
          <w:szCs w:val="28"/>
        </w:rPr>
      </w:pPr>
    </w:p>
    <w:p w:rsidR="004C40C0" w:rsidRPr="00881DF1" w:rsidRDefault="004C40C0" w:rsidP="004C40C0">
      <w:pPr>
        <w:jc w:val="center"/>
        <w:rPr>
          <w:b/>
          <w:sz w:val="32"/>
          <w:szCs w:val="28"/>
        </w:rPr>
      </w:pPr>
      <w:r w:rsidRPr="00881DF1">
        <w:rPr>
          <w:rStyle w:val="a8"/>
          <w:rFonts w:cs="Times New Roman"/>
          <w:b/>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4C40C0" w:rsidRPr="00F525DF" w:rsidRDefault="004C40C0" w:rsidP="004C40C0">
      <w:pPr>
        <w:pStyle w:val="1f0"/>
        <w:spacing w:before="0" w:after="0" w:line="240" w:lineRule="auto"/>
        <w:ind w:firstLine="709"/>
        <w:rPr>
          <w:rFonts w:cs="Times New Roman"/>
          <w:sz w:val="28"/>
          <w:szCs w:val="28"/>
        </w:rPr>
      </w:pPr>
    </w:p>
    <w:p w:rsidR="004C40C0" w:rsidRPr="00F525DF" w:rsidRDefault="004C40C0" w:rsidP="004C40C0">
      <w:pPr>
        <w:ind w:firstLine="709"/>
        <w:jc w:val="both"/>
        <w:rPr>
          <w:rFonts w:cs="Times New Roman"/>
          <w:iCs/>
          <w:szCs w:val="28"/>
        </w:rPr>
      </w:pPr>
      <w:r w:rsidRPr="00F525DF">
        <w:rPr>
          <w:rFonts w:cs="Times New Roman"/>
          <w:iCs/>
          <w:szCs w:val="28"/>
        </w:rPr>
        <w:t>При предоставлении муниципальной услуги предоставление иных услуг, необходимых и обязательных для предоставления муниципальной услуги, не осуществляется.</w:t>
      </w:r>
    </w:p>
    <w:p w:rsidR="00045A17" w:rsidRDefault="00045A17" w:rsidP="00881DF1">
      <w:pPr>
        <w:pStyle w:val="Standard"/>
        <w:tabs>
          <w:tab w:val="left" w:pos="9781"/>
        </w:tabs>
        <w:ind w:right="-1"/>
        <w:rPr>
          <w:rFonts w:cs="Times New Roman"/>
          <w:sz w:val="28"/>
          <w:szCs w:val="28"/>
        </w:rPr>
      </w:pPr>
    </w:p>
    <w:p w:rsidR="00032C1E" w:rsidRPr="00F525DF" w:rsidRDefault="00032C1E" w:rsidP="00032C1E">
      <w:pPr>
        <w:jc w:val="center"/>
        <w:rPr>
          <w:b/>
          <w:bCs/>
        </w:rPr>
      </w:pPr>
      <w:r w:rsidRPr="00F525DF">
        <w:rPr>
          <w:rFonts w:cs="Times New Roman"/>
          <w:b/>
          <w:bCs/>
          <w:szCs w:val="28"/>
        </w:rPr>
        <w:t>2.11. Размер и основание взимания платы с заявителя за предоставление муниципальной услуги</w:t>
      </w:r>
    </w:p>
    <w:p w:rsidR="00032C1E" w:rsidRPr="00F525DF" w:rsidRDefault="00032C1E" w:rsidP="00032C1E">
      <w:pPr>
        <w:pStyle w:val="1f0"/>
        <w:spacing w:before="0" w:after="0" w:line="240" w:lineRule="auto"/>
        <w:ind w:firstLine="709"/>
        <w:rPr>
          <w:rFonts w:cs="Times New Roman"/>
          <w:sz w:val="28"/>
          <w:szCs w:val="28"/>
        </w:rPr>
      </w:pPr>
    </w:p>
    <w:p w:rsidR="00032C1E" w:rsidRPr="00F525DF" w:rsidRDefault="00032C1E" w:rsidP="00032C1E">
      <w:pPr>
        <w:pStyle w:val="1f0"/>
        <w:spacing w:before="0" w:after="0" w:line="240" w:lineRule="auto"/>
        <w:ind w:firstLine="709"/>
      </w:pPr>
      <w:r w:rsidRPr="00F525DF">
        <w:rPr>
          <w:rFonts w:cs="Times New Roman"/>
          <w:sz w:val="28"/>
          <w:szCs w:val="28"/>
        </w:rPr>
        <w:t>2.11.1. Предоставление муниципальной услуги осуществляется бесплатно.</w:t>
      </w:r>
    </w:p>
    <w:p w:rsidR="00032C1E" w:rsidRPr="00F525DF" w:rsidRDefault="00032C1E" w:rsidP="00032C1E">
      <w:pPr>
        <w:ind w:firstLine="720"/>
        <w:jc w:val="both"/>
      </w:pPr>
      <w:r w:rsidRPr="00F525DF">
        <w:rPr>
          <w:rFonts w:cs="Times New Roman"/>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плата с заявителя не взимается.</w:t>
      </w:r>
    </w:p>
    <w:p w:rsidR="00032C1E" w:rsidRPr="00F525DF" w:rsidRDefault="00032C1E" w:rsidP="00032C1E">
      <w:pPr>
        <w:pStyle w:val="1f0"/>
        <w:spacing w:before="0" w:after="0" w:line="240" w:lineRule="auto"/>
        <w:ind w:firstLine="709"/>
        <w:jc w:val="center"/>
        <w:rPr>
          <w:rFonts w:cs="Times New Roman"/>
          <w:sz w:val="28"/>
          <w:szCs w:val="28"/>
        </w:rPr>
      </w:pPr>
    </w:p>
    <w:p w:rsidR="00032C1E" w:rsidRPr="00F525DF" w:rsidRDefault="00032C1E" w:rsidP="00032C1E">
      <w:pPr>
        <w:pStyle w:val="1f0"/>
        <w:spacing w:before="0" w:after="0" w:line="240" w:lineRule="auto"/>
        <w:jc w:val="center"/>
        <w:rPr>
          <w:b/>
          <w:bCs/>
        </w:rPr>
      </w:pPr>
      <w:r w:rsidRPr="00F525DF">
        <w:rPr>
          <w:rFonts w:cs="Times New Roman"/>
          <w:b/>
          <w:bCs/>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32C1E" w:rsidRPr="00F525DF" w:rsidRDefault="00032C1E" w:rsidP="00032C1E">
      <w:pPr>
        <w:pStyle w:val="1f0"/>
        <w:spacing w:before="0" w:after="0" w:line="240" w:lineRule="auto"/>
        <w:ind w:firstLine="709"/>
        <w:jc w:val="center"/>
        <w:rPr>
          <w:rFonts w:cs="Times New Roman"/>
          <w:sz w:val="28"/>
          <w:szCs w:val="28"/>
        </w:rPr>
      </w:pPr>
    </w:p>
    <w:p w:rsidR="00032C1E" w:rsidRPr="00F525DF" w:rsidRDefault="00032C1E" w:rsidP="00032C1E">
      <w:pPr>
        <w:pStyle w:val="1f0"/>
        <w:spacing w:before="0" w:after="0" w:line="240" w:lineRule="auto"/>
        <w:ind w:firstLine="709"/>
      </w:pPr>
      <w:r w:rsidRPr="00F525DF">
        <w:rPr>
          <w:rFonts w:cs="Times New Roman"/>
          <w:sz w:val="28"/>
          <w:szCs w:val="28"/>
        </w:rPr>
        <w:t>Максимальный срок ожидания в очереди при подаче заявителем заявления (ходатайства) и копий документов, необходимых для предоставления муниципальной услуги, и при получении результата муниципальной услуги, составляет 15 минут.</w:t>
      </w:r>
    </w:p>
    <w:p w:rsidR="00032C1E" w:rsidRPr="00F525DF" w:rsidRDefault="00032C1E" w:rsidP="00032C1E">
      <w:pPr>
        <w:pStyle w:val="1f0"/>
        <w:spacing w:before="0" w:after="0" w:line="240" w:lineRule="auto"/>
        <w:ind w:firstLine="709"/>
        <w:rPr>
          <w:rFonts w:cs="Times New Roman"/>
          <w:sz w:val="28"/>
          <w:szCs w:val="28"/>
        </w:rPr>
      </w:pPr>
    </w:p>
    <w:p w:rsidR="00032C1E" w:rsidRPr="00F525DF" w:rsidRDefault="00032C1E" w:rsidP="00032C1E">
      <w:pPr>
        <w:pStyle w:val="1f0"/>
        <w:spacing w:before="0" w:after="0" w:line="240" w:lineRule="auto"/>
        <w:jc w:val="center"/>
        <w:rPr>
          <w:b/>
          <w:bCs/>
        </w:rPr>
      </w:pPr>
      <w:r w:rsidRPr="00F525DF">
        <w:rPr>
          <w:rFonts w:cs="Times New Roman"/>
          <w:b/>
          <w:bCs/>
          <w:sz w:val="28"/>
          <w:szCs w:val="28"/>
        </w:rPr>
        <w:t>2.13. Срок регистрации запроса заявителя о предоставлении муниципальной услуги, в том числе в электронной форме</w:t>
      </w:r>
    </w:p>
    <w:p w:rsidR="00032C1E" w:rsidRPr="00F525DF" w:rsidRDefault="00032C1E" w:rsidP="00032C1E">
      <w:pPr>
        <w:pStyle w:val="1f0"/>
        <w:spacing w:before="0" w:after="0" w:line="240" w:lineRule="auto"/>
        <w:ind w:firstLine="709"/>
        <w:rPr>
          <w:rFonts w:cs="Times New Roman"/>
          <w:sz w:val="28"/>
          <w:szCs w:val="28"/>
        </w:rPr>
      </w:pPr>
    </w:p>
    <w:p w:rsidR="00032C1E" w:rsidRPr="00F525DF" w:rsidRDefault="00032C1E" w:rsidP="00032C1E">
      <w:pPr>
        <w:pStyle w:val="1f0"/>
        <w:spacing w:before="0" w:after="0" w:line="240" w:lineRule="auto"/>
        <w:ind w:firstLine="709"/>
      </w:pPr>
      <w:r w:rsidRPr="00F525DF">
        <w:rPr>
          <w:rFonts w:cs="Times New Roman"/>
          <w:sz w:val="28"/>
          <w:szCs w:val="28"/>
        </w:rPr>
        <w:t>2.13.1. Срок регистрации заявления (ходатайства), в том числе в электронной форме, составляет 1 рабочий день со дня его получения.</w:t>
      </w:r>
    </w:p>
    <w:p w:rsidR="00032C1E" w:rsidRPr="00F525DF" w:rsidRDefault="00032C1E" w:rsidP="00032C1E">
      <w:pPr>
        <w:pStyle w:val="1f0"/>
        <w:spacing w:before="0" w:after="0" w:line="240" w:lineRule="auto"/>
        <w:ind w:firstLine="709"/>
      </w:pPr>
      <w:r w:rsidRPr="00F525DF">
        <w:rPr>
          <w:rFonts w:cs="Times New Roman"/>
          <w:sz w:val="28"/>
          <w:szCs w:val="28"/>
        </w:rPr>
        <w:t>2.13.2. Заявление (ходатайство) регистрируется в установленной системе документооборота с присвоением запросу входящего номера и указанием даты его получения.</w:t>
      </w:r>
    </w:p>
    <w:p w:rsidR="00032C1E" w:rsidRPr="00F525DF" w:rsidRDefault="00032C1E" w:rsidP="00032C1E">
      <w:pPr>
        <w:pStyle w:val="1f0"/>
        <w:spacing w:before="0" w:after="0" w:line="240" w:lineRule="auto"/>
        <w:ind w:firstLine="709"/>
        <w:rPr>
          <w:rFonts w:cs="Times New Roman"/>
          <w:sz w:val="28"/>
          <w:szCs w:val="28"/>
        </w:rPr>
      </w:pPr>
    </w:p>
    <w:p w:rsidR="00032C1E" w:rsidRPr="00AC7649" w:rsidRDefault="00032C1E" w:rsidP="00032C1E">
      <w:pPr>
        <w:jc w:val="center"/>
        <w:rPr>
          <w:b/>
          <w:szCs w:val="28"/>
        </w:rPr>
      </w:pPr>
      <w:r w:rsidRPr="00AC7649">
        <w:rPr>
          <w:rStyle w:val="a8"/>
          <w:rFonts w:cs="Times New Roman"/>
          <w:b/>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w:t>
      </w:r>
      <w:r w:rsidRPr="00AC7649">
        <w:rPr>
          <w:rStyle w:val="a8"/>
          <w:rFonts w:cs="Times New Roman"/>
          <w:b/>
          <w:color w:val="auto"/>
          <w:sz w:val="28"/>
          <w:szCs w:val="28"/>
        </w:rPr>
        <w:t xml:space="preserve">соответствии с </w:t>
      </w:r>
      <w:r w:rsidRPr="00AC7649">
        <w:rPr>
          <w:rStyle w:val="a7"/>
          <w:rFonts w:cs="Times New Roman"/>
          <w:b/>
          <w:color w:val="auto"/>
          <w:szCs w:val="28"/>
        </w:rPr>
        <w:t>законодательством</w:t>
      </w:r>
      <w:r w:rsidRPr="00AC7649">
        <w:rPr>
          <w:rStyle w:val="a8"/>
          <w:rFonts w:cs="Times New Roman"/>
          <w:b/>
          <w:color w:val="auto"/>
          <w:sz w:val="28"/>
          <w:szCs w:val="28"/>
        </w:rPr>
        <w:t xml:space="preserve"> Российской </w:t>
      </w:r>
      <w:r w:rsidRPr="00AC7649">
        <w:rPr>
          <w:rStyle w:val="a8"/>
          <w:rFonts w:cs="Times New Roman"/>
          <w:b/>
          <w:sz w:val="28"/>
          <w:szCs w:val="28"/>
        </w:rPr>
        <w:t>Федерации о социальной защите инвалидов</w:t>
      </w:r>
    </w:p>
    <w:p w:rsidR="00032C1E" w:rsidRPr="00F525DF" w:rsidRDefault="00032C1E" w:rsidP="00032C1E">
      <w:pPr>
        <w:pStyle w:val="1f0"/>
        <w:spacing w:before="0" w:after="0" w:line="240" w:lineRule="auto"/>
        <w:ind w:firstLine="709"/>
        <w:rPr>
          <w:rFonts w:cs="Times New Roman"/>
          <w:sz w:val="28"/>
          <w:szCs w:val="28"/>
        </w:rPr>
      </w:pP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 xml:space="preserve">Места ожидания должны быть оборудованы сидячими местами для посетителей. </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2.14.3.1. информация о порядке предоставления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2.14.3.2. перечень нормативных правовых актов, регламентирующих предоставление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2.14.3.3. перечень документов, необходимых для предоставления муниципальной услуги, а также требования, предъявляемые к этим документам;</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2.14.3.4. сроки предоставления муниципальной услуги и основания для отказа в предоставлении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2.14.3.5. формы заявлений о предоставлении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При изменении информации по предоставлению муниципальной услуги осуществляется ее обновление.</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2.14.4. Прием заявителей без предварительной записи осуществляется в порядке очередности.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Доступ специального автотранспорта получателей муниципальной услуги к парковочным местам и стоянка являются бесплатными.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2.14.7.8. оказание помощи инвалидам в преодолении барьеров, мешающих получению ими муниципальной услуги наравне с другими лицами.</w:t>
      </w:r>
    </w:p>
    <w:p w:rsidR="00032C1E" w:rsidRPr="00F525DF" w:rsidRDefault="00032C1E" w:rsidP="00032C1E">
      <w:pPr>
        <w:pStyle w:val="1f0"/>
        <w:spacing w:before="0" w:after="0" w:line="240" w:lineRule="auto"/>
        <w:ind w:firstLine="709"/>
        <w:rPr>
          <w:rFonts w:eastAsia="Times New Roman" w:cs="Times New Roman"/>
          <w:sz w:val="28"/>
          <w:szCs w:val="28"/>
        </w:rPr>
      </w:pPr>
    </w:p>
    <w:p w:rsidR="00032C1E" w:rsidRPr="00F525DF" w:rsidRDefault="00032C1E" w:rsidP="00032C1E">
      <w:pPr>
        <w:pStyle w:val="1f0"/>
        <w:spacing w:before="0" w:after="0" w:line="240" w:lineRule="auto"/>
        <w:jc w:val="center"/>
        <w:rPr>
          <w:b/>
        </w:rPr>
      </w:pPr>
      <w:r w:rsidRPr="00F525DF">
        <w:rPr>
          <w:rFonts w:eastAsia="Times New Roman" w:cs="Times New Roman"/>
          <w:b/>
          <w:sz w:val="28"/>
          <w:szCs w:val="28"/>
        </w:rPr>
        <w:t xml:space="preserve">2.15. </w:t>
      </w:r>
      <w:r w:rsidRPr="00F525DF">
        <w:rPr>
          <w:rFonts w:cs="Times New Roman"/>
          <w:b/>
          <w:sz w:val="28"/>
          <w:szCs w:val="28"/>
        </w:rPr>
        <w:t>Показатели доступности и качества муниципальной услуги</w:t>
      </w:r>
    </w:p>
    <w:p w:rsidR="00032C1E" w:rsidRPr="00F525DF" w:rsidRDefault="00032C1E" w:rsidP="00032C1E">
      <w:pPr>
        <w:pStyle w:val="1f0"/>
        <w:spacing w:before="0" w:after="0" w:line="240" w:lineRule="auto"/>
        <w:ind w:firstLine="709"/>
        <w:rPr>
          <w:rFonts w:cs="Times New Roman"/>
          <w:sz w:val="28"/>
          <w:szCs w:val="28"/>
        </w:rPr>
      </w:pPr>
    </w:p>
    <w:p w:rsidR="00032C1E" w:rsidRPr="00F525DF" w:rsidRDefault="00032C1E" w:rsidP="00032C1E">
      <w:pPr>
        <w:pStyle w:val="1f0"/>
        <w:spacing w:before="0" w:after="0" w:line="240" w:lineRule="auto"/>
        <w:ind w:firstLine="709"/>
      </w:pPr>
      <w:r w:rsidRPr="00F525DF">
        <w:rPr>
          <w:rFonts w:cs="Times New Roman"/>
          <w:sz w:val="28"/>
          <w:szCs w:val="28"/>
        </w:rPr>
        <w:t>2.15.1. Показателями доступности предоставления муниципальной услуги являются:</w:t>
      </w:r>
    </w:p>
    <w:p w:rsidR="00032C1E" w:rsidRPr="00F525DF" w:rsidRDefault="00032C1E" w:rsidP="00032C1E">
      <w:pPr>
        <w:pStyle w:val="1f0"/>
        <w:spacing w:before="0" w:after="0" w:line="240" w:lineRule="auto"/>
        <w:ind w:firstLine="709"/>
      </w:pPr>
      <w:r w:rsidRPr="00F525DF">
        <w:rPr>
          <w:rFonts w:cs="Times New Roman"/>
          <w:sz w:val="28"/>
          <w:szCs w:val="28"/>
        </w:rPr>
        <w:t>2.15.1.1. предоставление возможности получения муниципальной услуги в электронной форме;</w:t>
      </w:r>
    </w:p>
    <w:p w:rsidR="00032C1E" w:rsidRPr="00F525DF" w:rsidRDefault="00032C1E" w:rsidP="00032C1E">
      <w:pPr>
        <w:pStyle w:val="1f0"/>
        <w:spacing w:before="0" w:after="0" w:line="240" w:lineRule="auto"/>
        <w:ind w:firstLine="709"/>
      </w:pPr>
      <w:r w:rsidRPr="00F525DF">
        <w:rPr>
          <w:rFonts w:cs="Times New Roman"/>
          <w:sz w:val="28"/>
          <w:szCs w:val="28"/>
        </w:rPr>
        <w:t>2.15.1.2. транспортная или пешая доступность к месту предоставления муниципальной услуги;</w:t>
      </w:r>
    </w:p>
    <w:p w:rsidR="00032C1E" w:rsidRPr="00F525DF" w:rsidRDefault="00032C1E" w:rsidP="00032C1E">
      <w:pPr>
        <w:pStyle w:val="1f0"/>
        <w:spacing w:before="0" w:after="0" w:line="240" w:lineRule="auto"/>
        <w:ind w:firstLine="709"/>
      </w:pPr>
      <w:r w:rsidRPr="00F525DF">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032C1E" w:rsidRPr="00F525DF" w:rsidRDefault="00032C1E" w:rsidP="00032C1E">
      <w:pPr>
        <w:pStyle w:val="1f0"/>
        <w:spacing w:before="0" w:after="0" w:line="240" w:lineRule="auto"/>
        <w:ind w:firstLine="709"/>
      </w:pPr>
      <w:r w:rsidRPr="00F525DF">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032C1E" w:rsidRPr="00F525DF" w:rsidRDefault="00032C1E" w:rsidP="00032C1E">
      <w:pPr>
        <w:pStyle w:val="1f0"/>
        <w:spacing w:before="0" w:after="0" w:line="240" w:lineRule="auto"/>
        <w:ind w:firstLine="709"/>
      </w:pPr>
      <w:r w:rsidRPr="00F525DF">
        <w:rPr>
          <w:rFonts w:cs="Times New Roman"/>
          <w:sz w:val="28"/>
          <w:szCs w:val="28"/>
        </w:rPr>
        <w:t>2.15.2. Показателями качества предоставления муниципальной услуги являются:</w:t>
      </w:r>
    </w:p>
    <w:p w:rsidR="00032C1E" w:rsidRPr="00F525DF" w:rsidRDefault="00032C1E" w:rsidP="00032C1E">
      <w:pPr>
        <w:pStyle w:val="1f0"/>
        <w:spacing w:before="0" w:after="0" w:line="240" w:lineRule="auto"/>
        <w:ind w:firstLine="709"/>
      </w:pPr>
      <w:r w:rsidRPr="00F525DF">
        <w:rPr>
          <w:rFonts w:cs="Times New Roman"/>
          <w:sz w:val="28"/>
          <w:szCs w:val="28"/>
        </w:rPr>
        <w:t>2.15.2.1. отсутствие фактов нарушения сроков предоставления муниципальной услуги;</w:t>
      </w:r>
    </w:p>
    <w:p w:rsidR="00032C1E" w:rsidRPr="00F525DF" w:rsidRDefault="00032C1E" w:rsidP="00032C1E">
      <w:pPr>
        <w:pStyle w:val="1f0"/>
        <w:spacing w:before="0" w:after="0" w:line="240" w:lineRule="auto"/>
        <w:ind w:firstLine="709"/>
      </w:pPr>
      <w:r w:rsidRPr="00F525DF">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032C1E" w:rsidRPr="00F525DF" w:rsidRDefault="00032C1E" w:rsidP="00032C1E">
      <w:pPr>
        <w:pStyle w:val="1f0"/>
        <w:spacing w:before="0" w:after="0" w:line="240" w:lineRule="auto"/>
        <w:ind w:firstLine="709"/>
      </w:pPr>
      <w:r w:rsidRPr="00F525DF">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032C1E" w:rsidRPr="00F525DF" w:rsidRDefault="00032C1E" w:rsidP="00032C1E">
      <w:pPr>
        <w:pStyle w:val="1f0"/>
        <w:spacing w:before="0" w:after="0" w:line="240" w:lineRule="auto"/>
        <w:ind w:firstLine="709"/>
        <w:rPr>
          <w:rFonts w:cs="Times New Roman"/>
          <w:strike/>
          <w:sz w:val="28"/>
          <w:szCs w:val="28"/>
        </w:rPr>
      </w:pPr>
    </w:p>
    <w:p w:rsidR="00032C1E" w:rsidRPr="00F525DF" w:rsidRDefault="00032C1E" w:rsidP="00032C1E">
      <w:pPr>
        <w:pStyle w:val="a1"/>
        <w:spacing w:after="0"/>
        <w:jc w:val="center"/>
        <w:rPr>
          <w:b/>
        </w:rPr>
      </w:pPr>
      <w:r w:rsidRPr="00F525DF">
        <w:rPr>
          <w:b/>
          <w:szCs w:val="28"/>
        </w:rPr>
        <w:t>2.16.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032C1E" w:rsidRPr="00F525DF" w:rsidRDefault="00032C1E" w:rsidP="00032C1E">
      <w:pPr>
        <w:pStyle w:val="a1"/>
        <w:spacing w:after="0"/>
        <w:ind w:firstLine="709"/>
        <w:jc w:val="both"/>
        <w:rPr>
          <w:szCs w:val="28"/>
        </w:rPr>
      </w:pPr>
    </w:p>
    <w:p w:rsidR="00032C1E" w:rsidRPr="00F525DF" w:rsidRDefault="00032C1E" w:rsidP="00032C1E">
      <w:pPr>
        <w:pStyle w:val="a1"/>
        <w:spacing w:after="0"/>
        <w:ind w:firstLine="709"/>
        <w:jc w:val="both"/>
      </w:pPr>
      <w:r w:rsidRPr="00F525DF">
        <w:rPr>
          <w:szCs w:val="28"/>
        </w:rPr>
        <w:t>2.16.1. Муниципальная услуга в многофункциональных центрах предоставления государственных и муниципальных услуг не предоставляется.</w:t>
      </w:r>
    </w:p>
    <w:p w:rsidR="00032C1E" w:rsidRPr="00F525DF" w:rsidRDefault="00032C1E" w:rsidP="00032C1E">
      <w:pPr>
        <w:pStyle w:val="a1"/>
        <w:spacing w:after="0"/>
        <w:ind w:firstLine="709"/>
        <w:jc w:val="both"/>
      </w:pPr>
      <w:r w:rsidRPr="00F525DF">
        <w:rPr>
          <w:szCs w:val="28"/>
        </w:rPr>
        <w:t>2.16.2. Заявление (ходатайство) в форме электронного документа представляется в Администрацию по выбору заявителя:</w:t>
      </w:r>
    </w:p>
    <w:p w:rsidR="00032C1E" w:rsidRPr="00F525DF" w:rsidRDefault="00032C1E" w:rsidP="00032C1E">
      <w:pPr>
        <w:pStyle w:val="a1"/>
        <w:spacing w:after="0"/>
        <w:ind w:firstLine="709"/>
        <w:jc w:val="both"/>
      </w:pPr>
      <w:r w:rsidRPr="00F525DF">
        <w:rPr>
          <w:szCs w:val="28"/>
        </w:rPr>
        <w:t>путем направления через личный кабинет Единого портала или регионального портала;</w:t>
      </w:r>
    </w:p>
    <w:p w:rsidR="00032C1E" w:rsidRPr="00F525DF" w:rsidRDefault="00032C1E" w:rsidP="00032C1E">
      <w:pPr>
        <w:pStyle w:val="a1"/>
        <w:spacing w:after="0"/>
        <w:ind w:firstLine="709"/>
        <w:jc w:val="both"/>
      </w:pPr>
      <w:r w:rsidRPr="00F525DF">
        <w:rPr>
          <w:szCs w:val="28"/>
        </w:rPr>
        <w:t>путем направления электронного документа в Администрацию на официальную электронную почту.</w:t>
      </w:r>
    </w:p>
    <w:p w:rsidR="00032C1E" w:rsidRPr="00F525DF" w:rsidRDefault="00032C1E" w:rsidP="00032C1E">
      <w:pPr>
        <w:pStyle w:val="a1"/>
        <w:spacing w:after="0"/>
        <w:ind w:firstLine="709"/>
        <w:jc w:val="both"/>
      </w:pPr>
      <w:r w:rsidRPr="00F525DF">
        <w:rPr>
          <w:szCs w:val="28"/>
        </w:rPr>
        <w:t>2.16.3. Заявление (ходатайство)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032C1E" w:rsidRPr="00F525DF" w:rsidRDefault="00032C1E" w:rsidP="00032C1E">
      <w:pPr>
        <w:pStyle w:val="a1"/>
        <w:spacing w:after="0"/>
        <w:ind w:firstLine="709"/>
        <w:jc w:val="both"/>
      </w:pPr>
      <w:r w:rsidRPr="00F525DF">
        <w:rPr>
          <w:szCs w:val="28"/>
        </w:rPr>
        <w:t>2.16.4. К заявлению (ходатайству)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32C1E" w:rsidRPr="00F525DF" w:rsidRDefault="00032C1E" w:rsidP="00032C1E">
      <w:pPr>
        <w:pStyle w:val="a1"/>
        <w:spacing w:after="0"/>
        <w:ind w:firstLine="709"/>
        <w:jc w:val="both"/>
      </w:pPr>
      <w:r w:rsidRPr="00F525DF">
        <w:rPr>
          <w:szCs w:val="28"/>
        </w:rPr>
        <w:t>Представление указанного в настоящем подпункте документа не требуется в случае представления заявления (ходатайства) посредством отправки через Единый портал или региональный портал, а также, если заявление (ходатайство) подписано усиленной квалифицированной электронной подписью.</w:t>
      </w:r>
    </w:p>
    <w:p w:rsidR="00032C1E" w:rsidRPr="00F525DF" w:rsidRDefault="00032C1E" w:rsidP="00032C1E">
      <w:pPr>
        <w:pStyle w:val="a1"/>
        <w:spacing w:after="0"/>
        <w:ind w:firstLine="709"/>
        <w:jc w:val="both"/>
      </w:pPr>
      <w:r w:rsidRPr="00F525DF">
        <w:rPr>
          <w:szCs w:val="28"/>
        </w:rPr>
        <w:t>В случае представления заявления (ходатайства) представителем заявителя, действующим на основании доверенности, к заявлению (ходатайству) также прилагается доверенность в виде электронного образа такого документа.</w:t>
      </w:r>
    </w:p>
    <w:p w:rsidR="00032C1E" w:rsidRPr="00F525DF" w:rsidRDefault="00032C1E" w:rsidP="00032C1E">
      <w:pPr>
        <w:pStyle w:val="a1"/>
        <w:spacing w:after="0"/>
        <w:ind w:firstLine="709"/>
        <w:jc w:val="both"/>
      </w:pPr>
      <w:r w:rsidRPr="00F525DF">
        <w:rPr>
          <w:szCs w:val="28"/>
        </w:rPr>
        <w:t>2.16.5. Заявителю в целях получения муниципальной услуги через Единый портал или региональный портал обеспечивается возможность:</w:t>
      </w:r>
    </w:p>
    <w:p w:rsidR="00032C1E" w:rsidRPr="00F525DF" w:rsidRDefault="00032C1E" w:rsidP="00032C1E">
      <w:pPr>
        <w:pStyle w:val="a1"/>
        <w:spacing w:after="0"/>
        <w:ind w:firstLine="709"/>
        <w:jc w:val="both"/>
      </w:pPr>
      <w:r w:rsidRPr="00F525DF">
        <w:rPr>
          <w:szCs w:val="28"/>
        </w:rPr>
        <w:t>представления документов в электронном виде;</w:t>
      </w:r>
    </w:p>
    <w:p w:rsidR="00032C1E" w:rsidRPr="00F525DF" w:rsidRDefault="00032C1E" w:rsidP="00032C1E">
      <w:pPr>
        <w:pStyle w:val="a1"/>
        <w:spacing w:after="0"/>
        <w:ind w:firstLine="709"/>
        <w:jc w:val="both"/>
      </w:pPr>
      <w:r w:rsidRPr="00F525DF">
        <w:rPr>
          <w:szCs w:val="28"/>
        </w:rPr>
        <w:t>осуществления копирования форм заявлений;</w:t>
      </w:r>
    </w:p>
    <w:p w:rsidR="00032C1E" w:rsidRPr="00F525DF" w:rsidRDefault="00032C1E" w:rsidP="00032C1E">
      <w:pPr>
        <w:pStyle w:val="a1"/>
        <w:spacing w:after="0"/>
        <w:ind w:firstLine="709"/>
        <w:jc w:val="both"/>
      </w:pPr>
      <w:r w:rsidRPr="00F525DF">
        <w:rPr>
          <w:szCs w:val="28"/>
        </w:rPr>
        <w:t>получения заявителем сведений о ходе предоставления муниципальной услуги;</w:t>
      </w:r>
    </w:p>
    <w:p w:rsidR="00032C1E" w:rsidRPr="00F525DF" w:rsidRDefault="00032C1E" w:rsidP="00032C1E">
      <w:pPr>
        <w:pStyle w:val="a1"/>
        <w:spacing w:after="0"/>
        <w:ind w:firstLine="709"/>
        <w:jc w:val="both"/>
      </w:pPr>
      <w:r w:rsidRPr="00F525DF">
        <w:rPr>
          <w:szCs w:val="28"/>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032C1E" w:rsidRPr="00F525DF" w:rsidRDefault="00032C1E" w:rsidP="00032C1E">
      <w:pPr>
        <w:pStyle w:val="a1"/>
        <w:spacing w:after="0"/>
        <w:ind w:firstLine="709"/>
        <w:jc w:val="both"/>
      </w:pPr>
      <w:r w:rsidRPr="00F525DF">
        <w:rPr>
          <w:szCs w:val="28"/>
        </w:rPr>
        <w:t xml:space="preserve">2.16.7. Заявление (ходатайство) в форме электронного документа представляется в Администрацию в виде файлов в формате </w:t>
      </w:r>
      <w:r w:rsidRPr="00F525DF">
        <w:rPr>
          <w:szCs w:val="28"/>
          <w:lang w:val="en-US"/>
        </w:rPr>
        <w:t>doc</w:t>
      </w:r>
      <w:r w:rsidRPr="00F525DF">
        <w:rPr>
          <w:szCs w:val="28"/>
        </w:rPr>
        <w:t xml:space="preserve">, </w:t>
      </w:r>
      <w:r w:rsidRPr="00F525DF">
        <w:rPr>
          <w:szCs w:val="28"/>
          <w:lang w:val="en-US"/>
        </w:rPr>
        <w:t>docx</w:t>
      </w:r>
      <w:r w:rsidRPr="00F525DF">
        <w:rPr>
          <w:szCs w:val="28"/>
        </w:rPr>
        <w:t xml:space="preserve">, </w:t>
      </w:r>
      <w:r w:rsidRPr="00F525DF">
        <w:rPr>
          <w:szCs w:val="28"/>
          <w:lang w:val="en-US"/>
        </w:rPr>
        <w:t>txt</w:t>
      </w:r>
      <w:r w:rsidRPr="00F525DF">
        <w:rPr>
          <w:szCs w:val="28"/>
        </w:rPr>
        <w:t xml:space="preserve">, </w:t>
      </w:r>
      <w:r w:rsidRPr="00F525DF">
        <w:rPr>
          <w:szCs w:val="28"/>
          <w:lang w:val="en-US"/>
        </w:rPr>
        <w:t>xls</w:t>
      </w:r>
      <w:r w:rsidRPr="00F525DF">
        <w:rPr>
          <w:szCs w:val="28"/>
        </w:rPr>
        <w:t xml:space="preserve">, </w:t>
      </w:r>
      <w:r w:rsidRPr="00F525DF">
        <w:rPr>
          <w:szCs w:val="28"/>
          <w:lang w:val="en-US"/>
        </w:rPr>
        <w:t>xlsx</w:t>
      </w:r>
      <w:r w:rsidRPr="00F525DF">
        <w:rPr>
          <w:szCs w:val="28"/>
        </w:rPr>
        <w:t xml:space="preserve">, </w:t>
      </w:r>
      <w:r w:rsidRPr="00F525DF">
        <w:rPr>
          <w:szCs w:val="28"/>
          <w:lang w:val="en-US"/>
        </w:rPr>
        <w:t>rtf</w:t>
      </w:r>
      <w:r w:rsidRPr="00F525DF">
        <w:rPr>
          <w:szCs w:val="28"/>
        </w:rPr>
        <w:t>, если указанное заявление (ходатайство) предоставляется в форме электронного документа посредством электронной почты.</w:t>
      </w:r>
    </w:p>
    <w:p w:rsidR="00032C1E" w:rsidRPr="00F525DF" w:rsidRDefault="00032C1E" w:rsidP="00032C1E">
      <w:pPr>
        <w:ind w:firstLine="709"/>
        <w:jc w:val="both"/>
      </w:pPr>
      <w:r w:rsidRPr="00F525DF">
        <w:rPr>
          <w:rFonts w:cs="Times New Roman"/>
          <w:szCs w:val="28"/>
        </w:rPr>
        <w:t>2.16.8. 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32C1E" w:rsidRPr="00F525DF" w:rsidRDefault="00032C1E" w:rsidP="00032C1E">
      <w:pPr>
        <w:pStyle w:val="a1"/>
        <w:spacing w:after="0"/>
        <w:ind w:firstLine="709"/>
        <w:jc w:val="both"/>
      </w:pPr>
      <w:r w:rsidRPr="00F525DF">
        <w:rPr>
          <w:szCs w:val="28"/>
        </w:rPr>
        <w:t xml:space="preserve">2.16.9. Электронные документы (электронные образы документов), прилагаемые к заявлению (ходатайству), в том числе доверенности, направляются в виде файлов в форматах </w:t>
      </w:r>
      <w:r w:rsidRPr="00F525DF">
        <w:rPr>
          <w:szCs w:val="28"/>
          <w:lang w:val="en-US"/>
        </w:rPr>
        <w:t>PDF</w:t>
      </w:r>
      <w:r w:rsidRPr="00F525DF">
        <w:rPr>
          <w:szCs w:val="28"/>
        </w:rPr>
        <w:t xml:space="preserve">, </w:t>
      </w:r>
      <w:r w:rsidRPr="00F525DF">
        <w:rPr>
          <w:szCs w:val="28"/>
          <w:lang w:val="en-US"/>
        </w:rPr>
        <w:t>TIF</w:t>
      </w:r>
      <w:r w:rsidRPr="00F525DF">
        <w:rPr>
          <w:szCs w:val="28"/>
        </w:rPr>
        <w:t>.</w:t>
      </w:r>
    </w:p>
    <w:p w:rsidR="00032C1E" w:rsidRPr="00F525DF" w:rsidRDefault="00032C1E" w:rsidP="00032C1E">
      <w:pPr>
        <w:pStyle w:val="a1"/>
        <w:spacing w:after="0"/>
        <w:ind w:firstLine="709"/>
        <w:jc w:val="both"/>
      </w:pPr>
      <w:r w:rsidRPr="00F525DF">
        <w:rPr>
          <w:szCs w:val="28"/>
        </w:rPr>
        <w:t xml:space="preserve">2.16.10. Качество предоставляемых электронных документов (электронных образов документов) в форматах </w:t>
      </w:r>
      <w:r w:rsidRPr="00F525DF">
        <w:rPr>
          <w:szCs w:val="28"/>
          <w:lang w:val="en-US"/>
        </w:rPr>
        <w:t>PDF</w:t>
      </w:r>
      <w:r w:rsidRPr="00F525DF">
        <w:rPr>
          <w:szCs w:val="28"/>
        </w:rPr>
        <w:t xml:space="preserve">, </w:t>
      </w:r>
      <w:r w:rsidRPr="00F525DF">
        <w:rPr>
          <w:szCs w:val="28"/>
          <w:lang w:val="en-US"/>
        </w:rPr>
        <w:t>TIF</w:t>
      </w:r>
      <w:r w:rsidRPr="00F525DF">
        <w:rPr>
          <w:szCs w:val="28"/>
        </w:rPr>
        <w:t xml:space="preserve"> должно позволять в полном объеме прочитать текст документа и распознать реквизиты документа.</w:t>
      </w:r>
    </w:p>
    <w:p w:rsidR="00032C1E" w:rsidRPr="00F525DF" w:rsidRDefault="00032C1E" w:rsidP="00032C1E">
      <w:pPr>
        <w:pStyle w:val="a1"/>
        <w:spacing w:after="0"/>
        <w:ind w:firstLine="709"/>
        <w:jc w:val="both"/>
      </w:pPr>
      <w:r w:rsidRPr="00F525DF">
        <w:rPr>
          <w:szCs w:val="28"/>
        </w:rPr>
        <w:t>2.16.11. Средства электронной подписи, применяемые при подаче заявления (ходатайства) и прилагаемых к заявлению электронных документов, должны быть сертифицированы в соответствии с законодательством Российской Федерации.</w:t>
      </w:r>
    </w:p>
    <w:p w:rsidR="00032C1E" w:rsidRPr="00F525DF" w:rsidRDefault="00032C1E" w:rsidP="00032C1E">
      <w:pPr>
        <w:pStyle w:val="a1"/>
        <w:spacing w:after="0"/>
        <w:ind w:firstLine="709"/>
        <w:jc w:val="both"/>
      </w:pPr>
      <w:r w:rsidRPr="00F525DF">
        <w:rPr>
          <w:szCs w:val="28"/>
        </w:rPr>
        <w:t>2.16.12. Документы, которые представляются Администрацией по результатам рассмотрения заявления (ходатайства)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032C1E" w:rsidRPr="00F525DF" w:rsidRDefault="00032C1E" w:rsidP="00032C1E">
      <w:pPr>
        <w:pStyle w:val="a1"/>
        <w:spacing w:after="0"/>
        <w:ind w:firstLine="709"/>
        <w:jc w:val="both"/>
      </w:pPr>
      <w:r w:rsidRPr="00F525DF">
        <w:rPr>
          <w:szCs w:val="28"/>
        </w:rPr>
        <w:t>2.16.13.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032C1E" w:rsidRPr="00F525DF" w:rsidRDefault="00032C1E" w:rsidP="00032C1E">
      <w:pPr>
        <w:pStyle w:val="a1"/>
        <w:spacing w:after="0"/>
        <w:ind w:firstLine="709"/>
        <w:jc w:val="both"/>
        <w:rPr>
          <w:rFonts w:eastAsia="Times New Roman"/>
          <w:iCs/>
          <w:szCs w:val="28"/>
        </w:rPr>
      </w:pPr>
      <w:r w:rsidRPr="00F525DF">
        <w:rPr>
          <w:rFonts w:eastAsia="Times New Roman"/>
          <w:iCs/>
          <w:szCs w:val="28"/>
        </w:rPr>
        <w:t>2.16.14. Возможность предоставления муниципальной услуги на основании запроса, указанного в статье 15</w:t>
      </w:r>
      <w:r w:rsidRPr="00F525DF">
        <w:rPr>
          <w:szCs w:val="28"/>
          <w:vertAlign w:val="superscript"/>
        </w:rPr>
        <w:t>1</w:t>
      </w:r>
      <w:r w:rsidRPr="00F525DF">
        <w:rPr>
          <w:rFonts w:eastAsia="Times New Roman"/>
          <w:iCs/>
          <w:szCs w:val="28"/>
        </w:rPr>
        <w:t xml:space="preserve"> Федерального закона от 27.07.2010 № 210-ФЗ «Об организации предоставления государственных и муниципальных услуг» (комплексный запрос), не осуществляется.</w:t>
      </w:r>
    </w:p>
    <w:p w:rsidR="00032C1E" w:rsidRPr="00F525DF" w:rsidRDefault="00032C1E" w:rsidP="00032C1E">
      <w:pPr>
        <w:pStyle w:val="a1"/>
        <w:spacing w:after="0"/>
        <w:ind w:firstLine="709"/>
        <w:jc w:val="both"/>
        <w:rPr>
          <w:szCs w:val="28"/>
        </w:rPr>
      </w:pPr>
    </w:p>
    <w:p w:rsidR="00032C1E" w:rsidRPr="00F525DF" w:rsidRDefault="00032C1E" w:rsidP="00032C1E">
      <w:pPr>
        <w:pStyle w:val="1f0"/>
        <w:spacing w:before="0" w:after="0" w:line="240" w:lineRule="auto"/>
        <w:jc w:val="center"/>
        <w:rPr>
          <w:b/>
        </w:rPr>
      </w:pPr>
      <w:r w:rsidRPr="00F525DF">
        <w:rPr>
          <w:rFonts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032C1E" w:rsidRPr="00F525DF" w:rsidRDefault="00032C1E" w:rsidP="00032C1E">
      <w:pPr>
        <w:ind w:firstLine="709"/>
        <w:jc w:val="both"/>
        <w:rPr>
          <w:rFonts w:cs="Times New Roman"/>
          <w:szCs w:val="28"/>
        </w:rPr>
      </w:pPr>
    </w:p>
    <w:p w:rsidR="00032C1E" w:rsidRPr="00F525DF" w:rsidRDefault="00032C1E" w:rsidP="00032C1E">
      <w:pPr>
        <w:jc w:val="center"/>
        <w:rPr>
          <w:b/>
        </w:rPr>
      </w:pPr>
      <w:r w:rsidRPr="00F525DF">
        <w:rPr>
          <w:rFonts w:cs="Times New Roman"/>
          <w:b/>
          <w:szCs w:val="28"/>
        </w:rPr>
        <w:t>3.1. Перечень административных процедур</w:t>
      </w:r>
    </w:p>
    <w:p w:rsidR="00032C1E" w:rsidRPr="00F525DF" w:rsidRDefault="00032C1E" w:rsidP="00032C1E">
      <w:pPr>
        <w:ind w:firstLine="709"/>
        <w:jc w:val="both"/>
        <w:rPr>
          <w:rFonts w:cs="Times New Roman"/>
          <w:szCs w:val="28"/>
        </w:rPr>
      </w:pPr>
    </w:p>
    <w:p w:rsidR="00032C1E" w:rsidRPr="00F525DF" w:rsidRDefault="00032C1E" w:rsidP="00032C1E">
      <w:pPr>
        <w:ind w:firstLine="709"/>
        <w:jc w:val="both"/>
      </w:pPr>
      <w:r w:rsidRPr="00F525DF">
        <w:rPr>
          <w:rFonts w:cs="Times New Roman"/>
          <w:szCs w:val="28"/>
        </w:rPr>
        <w:t>3.1.1. Предоставление муниципальной услуги включает в себя следующие административные процедуры:</w:t>
      </w:r>
    </w:p>
    <w:p w:rsidR="00032C1E" w:rsidRPr="00F525DF" w:rsidRDefault="00032C1E" w:rsidP="00032C1E">
      <w:pPr>
        <w:ind w:firstLine="709"/>
        <w:jc w:val="both"/>
        <w:rPr>
          <w:rFonts w:cs="Times New Roman"/>
          <w:szCs w:val="28"/>
        </w:rPr>
      </w:pPr>
      <w:r w:rsidRPr="00F525DF">
        <w:rPr>
          <w:rFonts w:cs="Times New Roman"/>
          <w:szCs w:val="28"/>
        </w:rPr>
        <w:t>3.1.1.1. прием и регистрация заявления (ходатайства) и документов, определение исполнителя, ответственного за рассмотрение поступившего заявления (ходатайства) и документов;</w:t>
      </w:r>
    </w:p>
    <w:p w:rsidR="00032C1E" w:rsidRPr="00F525DF" w:rsidRDefault="00032C1E" w:rsidP="00032C1E">
      <w:pPr>
        <w:ind w:firstLine="709"/>
        <w:jc w:val="both"/>
        <w:rPr>
          <w:rFonts w:cs="Times New Roman"/>
          <w:szCs w:val="28"/>
        </w:rPr>
      </w:pPr>
      <w:r w:rsidRPr="00F525DF">
        <w:rPr>
          <w:rFonts w:cs="Times New Roman"/>
          <w:szCs w:val="28"/>
        </w:rPr>
        <w:t>3.1.1.2. рассмотрение заявления (ходатайства) и документов, подготовка результата предоставления муниципальной услуги;</w:t>
      </w:r>
    </w:p>
    <w:p w:rsidR="00032C1E" w:rsidRPr="00F525DF" w:rsidRDefault="00032C1E" w:rsidP="00032C1E">
      <w:pPr>
        <w:ind w:firstLine="709"/>
        <w:jc w:val="both"/>
      </w:pPr>
      <w:r w:rsidRPr="00F525DF">
        <w:rPr>
          <w:rFonts w:cs="Times New Roman"/>
          <w:szCs w:val="28"/>
        </w:rPr>
        <w:t>3.1.1.3. выдача (направление) заявителю результата предоставления муниципальной услуги.</w:t>
      </w:r>
    </w:p>
    <w:p w:rsidR="00032C1E" w:rsidRPr="00F525DF" w:rsidRDefault="00032C1E" w:rsidP="00032C1E">
      <w:pPr>
        <w:ind w:firstLine="709"/>
        <w:jc w:val="both"/>
      </w:pPr>
      <w:r w:rsidRPr="00F525DF">
        <w:rPr>
          <w:rFonts w:cs="Times New Roman"/>
          <w:szCs w:val="28"/>
        </w:rPr>
        <w:t>3.1.2. В случае обращения заявителя за исправлением опечаток и (или) ошибок в полученных документах осуществляется процедура исправления таких опечаток и (или) ошибок, в соответствии с пунктом 3.5 настоящего административного регламента.</w:t>
      </w:r>
    </w:p>
    <w:p w:rsidR="00032C1E" w:rsidRPr="00F525DF" w:rsidRDefault="00032C1E" w:rsidP="00032C1E">
      <w:pPr>
        <w:ind w:firstLine="709"/>
        <w:jc w:val="both"/>
        <w:rPr>
          <w:rFonts w:cs="Times New Roman"/>
          <w:szCs w:val="28"/>
        </w:rPr>
      </w:pPr>
      <w:r w:rsidRPr="00F525DF">
        <w:rPr>
          <w:rFonts w:cs="Times New Roman"/>
          <w:szCs w:val="28"/>
        </w:rPr>
        <w:t>3.1.3. Муниципальная услуга предоставляется категориям заявителей, указанным в разделе 1.1 настоящего административного регламента.</w:t>
      </w:r>
    </w:p>
    <w:p w:rsidR="00032C1E" w:rsidRDefault="00032C1E" w:rsidP="00032C1E">
      <w:pPr>
        <w:ind w:firstLine="709"/>
        <w:jc w:val="both"/>
        <w:rPr>
          <w:rFonts w:cs="Times New Roman"/>
          <w:szCs w:val="28"/>
        </w:rPr>
      </w:pPr>
      <w:r w:rsidRPr="00F525DF">
        <w:rPr>
          <w:rFonts w:cs="Times New Roman"/>
          <w:szCs w:val="28"/>
        </w:rPr>
        <w:t>Порядок предоставления муниципальной услуги указанным категориям граждан, в том числе в отношении результата муниципальной услуги, является одинаковым для всех категорий заявителей.</w:t>
      </w:r>
    </w:p>
    <w:p w:rsidR="0017646C" w:rsidRPr="00F525DF" w:rsidRDefault="0017646C" w:rsidP="00032C1E">
      <w:pPr>
        <w:ind w:firstLine="709"/>
        <w:jc w:val="both"/>
        <w:rPr>
          <w:rFonts w:cs="Times New Roman"/>
          <w:szCs w:val="28"/>
        </w:rPr>
      </w:pPr>
    </w:p>
    <w:p w:rsidR="00C329C3" w:rsidRPr="00F525DF" w:rsidRDefault="00C329C3" w:rsidP="00C329C3">
      <w:pPr>
        <w:jc w:val="center"/>
        <w:rPr>
          <w:b/>
        </w:rPr>
      </w:pPr>
      <w:r w:rsidRPr="00F525DF">
        <w:rPr>
          <w:rFonts w:cs="Times New Roman"/>
          <w:b/>
          <w:szCs w:val="28"/>
        </w:rPr>
        <w:t>3.2. Прием и регистрация заявления (ходатайства) и документов, определение исполнителя, ответственного за рассмотрение поступившего заявления (ходатайства) и документов</w:t>
      </w:r>
    </w:p>
    <w:p w:rsidR="00C329C3" w:rsidRPr="00F525DF" w:rsidRDefault="00C329C3" w:rsidP="00C329C3">
      <w:pPr>
        <w:ind w:firstLine="709"/>
        <w:jc w:val="both"/>
        <w:rPr>
          <w:rFonts w:cs="Times New Roman"/>
          <w:szCs w:val="28"/>
        </w:rPr>
      </w:pPr>
    </w:p>
    <w:p w:rsidR="00C329C3" w:rsidRPr="00F525DF" w:rsidRDefault="00C329C3" w:rsidP="00C329C3">
      <w:pPr>
        <w:ind w:firstLine="709"/>
        <w:jc w:val="both"/>
        <w:rPr>
          <w:rFonts w:cs="Times New Roman"/>
          <w:szCs w:val="28"/>
        </w:rPr>
      </w:pPr>
      <w:r w:rsidRPr="00F525DF">
        <w:rPr>
          <w:rFonts w:cs="Times New Roman"/>
          <w:szCs w:val="28"/>
        </w:rPr>
        <w:t>3.2.1. Основанием для начала административной процедуры является обращение заявителя с заявлением (ходатайством) об установлении публичного сервитута.</w:t>
      </w:r>
    </w:p>
    <w:p w:rsidR="00C329C3" w:rsidRPr="00F525DF" w:rsidRDefault="00C329C3" w:rsidP="00C329C3">
      <w:pPr>
        <w:ind w:firstLine="709"/>
        <w:jc w:val="both"/>
        <w:rPr>
          <w:rFonts w:cs="Times New Roman"/>
          <w:szCs w:val="28"/>
        </w:rPr>
      </w:pPr>
      <w:r w:rsidRPr="00F525DF">
        <w:rPr>
          <w:rFonts w:cs="Times New Roman"/>
          <w:szCs w:val="28"/>
        </w:rPr>
        <w:t>Заявление (ходатайство) представляется заявителем (представителем заявителя) в Администрацию.</w:t>
      </w:r>
    </w:p>
    <w:p w:rsidR="00C329C3" w:rsidRPr="00F525DF" w:rsidRDefault="00C329C3" w:rsidP="00C329C3">
      <w:pPr>
        <w:ind w:firstLine="709"/>
        <w:jc w:val="both"/>
        <w:rPr>
          <w:rFonts w:cs="Times New Roman"/>
          <w:szCs w:val="28"/>
        </w:rPr>
      </w:pPr>
      <w:r w:rsidRPr="00F525DF">
        <w:rPr>
          <w:rFonts w:cs="Times New Roman"/>
          <w:szCs w:val="28"/>
        </w:rPr>
        <w:t>Заявление (ходатайство) представляется заявителем (представителем заявителя) в Администрацию на бумажном носителе лично или посредством почтового отправления или в форме электронного документа посредством заполнения электронной формы заявления (ходатайства) и направления его через личный кабинет Единого портала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(ходатайства) в какой-либо иной форме.</w:t>
      </w:r>
    </w:p>
    <w:p w:rsidR="00C329C3" w:rsidRPr="00F525DF" w:rsidRDefault="00C329C3" w:rsidP="00C329C3">
      <w:pPr>
        <w:ind w:firstLine="709"/>
        <w:jc w:val="both"/>
        <w:rPr>
          <w:rFonts w:cs="Times New Roman"/>
          <w:szCs w:val="28"/>
        </w:rPr>
      </w:pPr>
      <w:r w:rsidRPr="00F525DF">
        <w:rPr>
          <w:rFonts w:cs="Times New Roman"/>
          <w:szCs w:val="28"/>
        </w:rPr>
        <w:t>Заявление (ходатайство) подписывается заявителем либо представителем заявителя.</w:t>
      </w:r>
    </w:p>
    <w:p w:rsidR="00C329C3" w:rsidRPr="00F525DF" w:rsidRDefault="00C329C3" w:rsidP="00C329C3">
      <w:pPr>
        <w:ind w:firstLine="709"/>
        <w:jc w:val="both"/>
        <w:rPr>
          <w:rFonts w:cs="Times New Roman"/>
          <w:szCs w:val="28"/>
        </w:rPr>
      </w:pPr>
      <w:r w:rsidRPr="00F525DF">
        <w:rPr>
          <w:rFonts w:cs="Times New Roman"/>
          <w:szCs w:val="28"/>
        </w:rPr>
        <w:t>3.2.2. В случае представления заявления (ходатайства)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Устанавливается личность заявителя, проверяются полномочия заявителя, осуществляется проверка соответствия сведений, указанных в заявлении (ходатайстве), представленным документам, полнота и правильность оформления заявления (ходатайства).</w:t>
      </w:r>
    </w:p>
    <w:p w:rsidR="00C329C3" w:rsidRPr="00F525DF" w:rsidRDefault="00C329C3" w:rsidP="00C329C3">
      <w:pPr>
        <w:ind w:firstLine="709"/>
        <w:jc w:val="both"/>
        <w:rPr>
          <w:rFonts w:cs="Times New Roman"/>
          <w:szCs w:val="28"/>
        </w:rPr>
      </w:pPr>
      <w:r w:rsidRPr="00F525DF">
        <w:rPr>
          <w:rFonts w:cs="Times New Roman"/>
          <w:szCs w:val="28"/>
        </w:rPr>
        <w:t xml:space="preserve">3.2.3. При любом способе подачи заявления (ходатайства) осуществляется проверка на наличие оснований для отказа в приеме документов, указанных в подразделе 2.8 раздела 2 настоящего административного регламента. </w:t>
      </w:r>
    </w:p>
    <w:p w:rsidR="00C329C3" w:rsidRPr="00F525DF" w:rsidRDefault="00C329C3" w:rsidP="00C329C3">
      <w:pPr>
        <w:ind w:firstLine="709"/>
        <w:jc w:val="both"/>
        <w:rPr>
          <w:rFonts w:cs="Times New Roman"/>
          <w:szCs w:val="28"/>
        </w:rPr>
      </w:pPr>
      <w:r w:rsidRPr="00F525DF">
        <w:rPr>
          <w:rFonts w:cs="Times New Roman"/>
          <w:szCs w:val="28"/>
        </w:rPr>
        <w:t>В случае наличия оснований для отказа в приеме документов, предусмотренных пунктом 2.8.1 подраздела 2.8 раздела 2 настоящего административного регламента, заявителю выдается (направляется) уведомление об отказе в приеме документов по форме, приведенной в приложении № 2 к настоящему административному регламенту, – в случае подачи заявления согласно пункту 2.6.1 настоящего административного регламента.</w:t>
      </w:r>
    </w:p>
    <w:p w:rsidR="00C329C3" w:rsidRPr="00F525DF" w:rsidRDefault="00C329C3" w:rsidP="00C329C3">
      <w:pPr>
        <w:ind w:firstLine="709"/>
        <w:jc w:val="both"/>
        <w:rPr>
          <w:rFonts w:cs="Times New Roman"/>
          <w:szCs w:val="28"/>
        </w:rPr>
      </w:pPr>
      <w:r w:rsidRPr="00F525DF">
        <w:rPr>
          <w:rFonts w:cs="Times New Roman"/>
          <w:szCs w:val="28"/>
        </w:rPr>
        <w:t>В случае наличия оснований для отказа в приеме документов, предусмотренных пунктом 2.8.2 подраздела 2.8 раздела 2 настоящего административного регламента, заявителю в течение 5 рабочих дней со дня поступления ходатайства об установлении публичного сервитута выдается (направляется) уведомление об отказе в приеме документов по форме, приведенной в приложении № 3 к настоящему административному регламенту, – в случае подачи ходатайства согласно пункту 2.6.2 настоящего административного регламента.</w:t>
      </w:r>
    </w:p>
    <w:p w:rsidR="00C329C3" w:rsidRPr="00F525DF" w:rsidRDefault="00C329C3" w:rsidP="00C329C3">
      <w:pPr>
        <w:ind w:firstLine="709"/>
        <w:jc w:val="both"/>
        <w:rPr>
          <w:rFonts w:cs="Times New Roman"/>
          <w:szCs w:val="28"/>
        </w:rPr>
      </w:pPr>
      <w:r w:rsidRPr="00F525DF">
        <w:rPr>
          <w:rFonts w:cs="Times New Roman"/>
          <w:szCs w:val="28"/>
        </w:rPr>
        <w:t>В случае отсутствия оснований для отказа в приеме документов, предусмотренных подразделом 2.8 раздела 2 настоящего административного регламента, заявление или ходатайство, указанные в подпунктах 2.6.1.1, 2.6.2.1 раздела 2.6 настоящего административного регламента, регистрируется с присвоением ему входящего номера и указанием даты его получения.</w:t>
      </w:r>
    </w:p>
    <w:p w:rsidR="00C329C3" w:rsidRPr="00F525DF" w:rsidRDefault="00C329C3" w:rsidP="00C329C3">
      <w:pPr>
        <w:ind w:firstLine="709"/>
        <w:jc w:val="both"/>
        <w:rPr>
          <w:rFonts w:cs="Times New Roman"/>
          <w:i/>
          <w:sz w:val="24"/>
          <w:szCs w:val="24"/>
        </w:rPr>
      </w:pPr>
      <w:r w:rsidRPr="00F525DF">
        <w:rPr>
          <w:rFonts w:cs="Times New Roman"/>
          <w:szCs w:val="28"/>
        </w:rPr>
        <w:t>В случае отсутствия оснований для отказа в приеме документов, предусмотренных подпунктом 2.8.2 подраздела 2.8 раздела 2 настоящего административного регламента, в срок не более чем 7 рабочих дней со дня поступления ходатайства об установлении публичного сервитута при отсутствии оснований для его возврата в соответствии с пунктом 9 статьи 39</w:t>
      </w:r>
      <w:r w:rsidRPr="00F525DF">
        <w:rPr>
          <w:szCs w:val="28"/>
          <w:vertAlign w:val="superscript"/>
        </w:rPr>
        <w:t xml:space="preserve">41 </w:t>
      </w:r>
      <w:r w:rsidRPr="00F525DF">
        <w:rPr>
          <w:rFonts w:cs="Times New Roman"/>
          <w:szCs w:val="28"/>
        </w:rPr>
        <w:t>Земельного кодекса Российской Федерации направляется запрос в Управление Федеральной службы государственной регистрации, кадастра и картографии по Тамбовской области о правообладателях земельных участков, в отношении которых подано ходатайство об установлении публичного сервитута.</w:t>
      </w:r>
    </w:p>
    <w:p w:rsidR="00C329C3" w:rsidRPr="00F525DF" w:rsidRDefault="00C329C3" w:rsidP="00C329C3">
      <w:pPr>
        <w:ind w:firstLine="709"/>
        <w:jc w:val="both"/>
        <w:rPr>
          <w:rFonts w:cs="Times New Roman"/>
          <w:szCs w:val="28"/>
        </w:rPr>
      </w:pPr>
      <w:r w:rsidRPr="00F525DF">
        <w:rPr>
          <w:rFonts w:cs="Times New Roman"/>
          <w:szCs w:val="28"/>
        </w:rPr>
        <w:t>3.2.4. Получение заявления (ходатайства) об установлении публичного сервитута и документов подтверждается распиской в получении документов. Расписка оформляется по форме согласно приложению № 4 к настоящему административному регламенту (далее – расписка), с указанием перечня документов и даты их получения.</w:t>
      </w:r>
    </w:p>
    <w:p w:rsidR="00C329C3" w:rsidRPr="00F525DF" w:rsidRDefault="00C329C3" w:rsidP="00C329C3">
      <w:pPr>
        <w:ind w:firstLine="709"/>
        <w:jc w:val="both"/>
        <w:rPr>
          <w:rFonts w:cs="Times New Roman"/>
          <w:szCs w:val="28"/>
        </w:rPr>
      </w:pPr>
      <w:r w:rsidRPr="00F525DF">
        <w:rPr>
          <w:rFonts w:cs="Times New Roman"/>
          <w:szCs w:val="28"/>
        </w:rPr>
        <w:t>3.2.5. Если заявление (ходатайство) и документы представляются заявителем (представителем заявителя) в Администрацию лично, то уведомление об отказе в приеме документов либо расписка выдается заявителю (представителю заявителя) в день подачи заявления (ходатайства) об установлении публичного сервитута.</w:t>
      </w:r>
    </w:p>
    <w:p w:rsidR="00C329C3" w:rsidRPr="00F525DF" w:rsidRDefault="00C329C3" w:rsidP="00C329C3">
      <w:pPr>
        <w:ind w:firstLine="709"/>
        <w:jc w:val="both"/>
        <w:rPr>
          <w:rFonts w:cs="Times New Roman"/>
          <w:szCs w:val="28"/>
        </w:rPr>
      </w:pPr>
      <w:r w:rsidRPr="00F525DF">
        <w:rPr>
          <w:rFonts w:cs="Times New Roman"/>
          <w:szCs w:val="28"/>
        </w:rPr>
        <w:t>В случае если заявление (ходатайство)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(ходатайства) и документов направляется Администрацией по указанному в заявлении (ходатайстве) почтовому адресу в день получения Администрацией документов.</w:t>
      </w:r>
    </w:p>
    <w:p w:rsidR="00C329C3" w:rsidRPr="00F525DF" w:rsidRDefault="00C329C3" w:rsidP="00C329C3">
      <w:pPr>
        <w:ind w:firstLine="709"/>
        <w:jc w:val="both"/>
        <w:rPr>
          <w:rFonts w:cs="Times New Roman"/>
          <w:szCs w:val="28"/>
        </w:rPr>
      </w:pPr>
      <w:r w:rsidRPr="00F525DF">
        <w:rPr>
          <w:rFonts w:cs="Times New Roman"/>
          <w:szCs w:val="28"/>
        </w:rPr>
        <w:t xml:space="preserve">Получение заявления (ходатайства)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(ходатайства) и документов с указанием входящего регистрационного номера заявления (ходатайства), даты получения Администрацией заявления (ходатайства)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(ходатайства) и документов направляется в личный кабинет заявителя (представителя заявителя) на Едином портале или региональном портале в случае представления заявления (ходатайства) и документов через Единый портал или региональный портал. </w:t>
      </w:r>
    </w:p>
    <w:p w:rsidR="00C329C3" w:rsidRPr="00F525DF" w:rsidRDefault="00C329C3" w:rsidP="00C329C3">
      <w:pPr>
        <w:ind w:firstLine="709"/>
        <w:jc w:val="both"/>
        <w:rPr>
          <w:rFonts w:cs="Times New Roman"/>
          <w:szCs w:val="28"/>
        </w:rPr>
      </w:pPr>
      <w:r w:rsidRPr="00F525DF">
        <w:rPr>
          <w:rFonts w:cs="Times New Roman"/>
          <w:szCs w:val="28"/>
        </w:rPr>
        <w:t xml:space="preserve">3.2.6. В случае отсутствия оснований для отказа в приеме документов, предусмотренных подразделом 2.8 раздела 2 настоящего административного регламента, зарегистрированное заявление (ходатайство) и прилагаемые документы передаются на рассмотрение </w:t>
      </w:r>
      <w:r w:rsidRPr="0017646C">
        <w:rPr>
          <w:rFonts w:cs="Times New Roman"/>
          <w:iCs/>
          <w:szCs w:val="28"/>
        </w:rPr>
        <w:t xml:space="preserve">главе </w:t>
      </w:r>
      <w:r w:rsidR="0017646C" w:rsidRPr="0017646C">
        <w:rPr>
          <w:rFonts w:cs="Times New Roman"/>
          <w:iCs/>
          <w:szCs w:val="28"/>
        </w:rPr>
        <w:t>Первомайского района Тамбовской области</w:t>
      </w:r>
      <w:r w:rsidRPr="0017646C">
        <w:rPr>
          <w:rFonts w:cs="Times New Roman"/>
          <w:szCs w:val="28"/>
        </w:rPr>
        <w:t>,</w:t>
      </w:r>
      <w:r w:rsidRPr="00F525DF">
        <w:rPr>
          <w:rFonts w:cs="Times New Roman"/>
          <w:szCs w:val="28"/>
        </w:rPr>
        <w:t xml:space="preserve"> который определяет исполнителя, ответственного за предварительное рассмотрение поступившего заявления (ходатайства) (далее – ответственный исполнитель).</w:t>
      </w:r>
    </w:p>
    <w:p w:rsidR="00C329C3" w:rsidRPr="00F525DF" w:rsidRDefault="00C329C3" w:rsidP="00C329C3">
      <w:pPr>
        <w:ind w:firstLine="709"/>
        <w:jc w:val="both"/>
        <w:rPr>
          <w:rFonts w:cs="Times New Roman"/>
          <w:szCs w:val="28"/>
        </w:rPr>
      </w:pPr>
      <w:r w:rsidRPr="00F525DF">
        <w:rPr>
          <w:rFonts w:cs="Times New Roman"/>
          <w:szCs w:val="28"/>
        </w:rPr>
        <w:t>Ответственный исполнитель принимает заявление (ходатайство) и документы к дальнейшему рассмотрению.</w:t>
      </w:r>
    </w:p>
    <w:p w:rsidR="00C329C3" w:rsidRPr="00F525DF" w:rsidRDefault="00C329C3" w:rsidP="00C329C3">
      <w:pPr>
        <w:ind w:firstLine="709"/>
        <w:jc w:val="both"/>
        <w:rPr>
          <w:rFonts w:cs="Times New Roman"/>
          <w:szCs w:val="28"/>
        </w:rPr>
      </w:pPr>
      <w:r w:rsidRPr="00F525DF">
        <w:rPr>
          <w:rFonts w:cs="Times New Roman"/>
          <w:szCs w:val="28"/>
        </w:rPr>
        <w:t>3.2.7. Результатом административной процедуры является:</w:t>
      </w:r>
    </w:p>
    <w:p w:rsidR="00C329C3" w:rsidRPr="00F525DF" w:rsidRDefault="00C329C3" w:rsidP="00C329C3">
      <w:pPr>
        <w:ind w:firstLine="709"/>
        <w:jc w:val="both"/>
        <w:rPr>
          <w:rFonts w:cs="Times New Roman"/>
          <w:szCs w:val="28"/>
        </w:rPr>
      </w:pPr>
      <w:r w:rsidRPr="00F525DF">
        <w:rPr>
          <w:rFonts w:cs="Times New Roman"/>
          <w:szCs w:val="28"/>
        </w:rPr>
        <w:t>регистрация поступивших заявления (ходатайства) и документов, выдача (направление) заявителю расписки, принятие документов к дальнейшему рассмотрению;</w:t>
      </w:r>
    </w:p>
    <w:p w:rsidR="00C329C3" w:rsidRPr="00F525DF" w:rsidRDefault="00C329C3" w:rsidP="00C329C3">
      <w:pPr>
        <w:ind w:firstLine="709"/>
        <w:jc w:val="both"/>
        <w:rPr>
          <w:rFonts w:cs="Times New Roman"/>
          <w:szCs w:val="28"/>
        </w:rPr>
      </w:pPr>
      <w:r w:rsidRPr="00F525DF">
        <w:rPr>
          <w:rFonts w:cs="Times New Roman"/>
          <w:szCs w:val="28"/>
        </w:rPr>
        <w:t>выдача (направление) уведомления об отказе в приеме документов.</w:t>
      </w:r>
    </w:p>
    <w:p w:rsidR="00C329C3" w:rsidRPr="00F525DF" w:rsidRDefault="00C329C3" w:rsidP="00C329C3">
      <w:pPr>
        <w:ind w:firstLine="709"/>
        <w:jc w:val="both"/>
        <w:rPr>
          <w:rFonts w:cs="Times New Roman"/>
          <w:szCs w:val="28"/>
        </w:rPr>
      </w:pPr>
      <w:r w:rsidRPr="00F525DF">
        <w:rPr>
          <w:rFonts w:cs="Times New Roman"/>
          <w:szCs w:val="28"/>
        </w:rPr>
        <w:t>3.2.8. Максимальный срок выполнения административной процедуры составляет:</w:t>
      </w:r>
    </w:p>
    <w:p w:rsidR="00C329C3" w:rsidRPr="00F525DF" w:rsidRDefault="00C329C3" w:rsidP="00C329C3">
      <w:pPr>
        <w:ind w:firstLine="709"/>
        <w:jc w:val="both"/>
        <w:rPr>
          <w:rFonts w:cs="Times New Roman"/>
          <w:color w:val="auto"/>
          <w:szCs w:val="28"/>
        </w:rPr>
      </w:pPr>
      <w:r w:rsidRPr="00F525DF">
        <w:rPr>
          <w:rFonts w:cs="Times New Roman"/>
          <w:szCs w:val="28"/>
        </w:rPr>
        <w:t>в случае установления публичного сервитута, указанном в пунктах 1-8 раздела 1 настоящего административного регламента, – 1 день;</w:t>
      </w:r>
    </w:p>
    <w:p w:rsidR="00C329C3" w:rsidRPr="00F525DF" w:rsidRDefault="00C329C3" w:rsidP="00C329C3">
      <w:pPr>
        <w:ind w:firstLine="709"/>
        <w:jc w:val="both"/>
        <w:rPr>
          <w:rFonts w:cs="Times New Roman"/>
          <w:sz w:val="24"/>
          <w:szCs w:val="24"/>
        </w:rPr>
      </w:pPr>
      <w:r w:rsidRPr="00F525DF">
        <w:rPr>
          <w:rFonts w:cs="Times New Roman"/>
          <w:szCs w:val="28"/>
        </w:rPr>
        <w:t>в случае установления публичного сервитута, указанном в пункте 9 раздела 1 настоящего административного регламента, – 9 дней.</w:t>
      </w:r>
    </w:p>
    <w:p w:rsidR="00C329C3" w:rsidRPr="00F525DF" w:rsidRDefault="00C329C3" w:rsidP="00C329C3">
      <w:pPr>
        <w:jc w:val="center"/>
        <w:rPr>
          <w:b/>
          <w:bCs/>
        </w:rPr>
      </w:pPr>
      <w:r w:rsidRPr="00F525DF">
        <w:rPr>
          <w:rFonts w:cs="Times New Roman"/>
          <w:b/>
          <w:bCs/>
          <w:szCs w:val="28"/>
        </w:rPr>
        <w:t>3.3. Рассмотрение заявления (ходатайства) и документов, подготовка результата предоставления муниципальной услуги</w:t>
      </w:r>
    </w:p>
    <w:p w:rsidR="00C329C3" w:rsidRPr="00F525DF" w:rsidRDefault="00C329C3" w:rsidP="00C329C3">
      <w:pPr>
        <w:jc w:val="both"/>
        <w:rPr>
          <w:rFonts w:cs="Times New Roman"/>
          <w:szCs w:val="28"/>
        </w:rPr>
      </w:pPr>
    </w:p>
    <w:p w:rsidR="00C329C3" w:rsidRPr="00F525DF" w:rsidRDefault="00C329C3" w:rsidP="00C329C3">
      <w:pPr>
        <w:ind w:firstLine="709"/>
        <w:jc w:val="both"/>
        <w:rPr>
          <w:rFonts w:cs="Times New Roman"/>
          <w:color w:val="auto"/>
          <w:szCs w:val="28"/>
        </w:rPr>
      </w:pPr>
      <w:r w:rsidRPr="00F525DF">
        <w:rPr>
          <w:rFonts w:cs="Times New Roman"/>
          <w:color w:val="auto"/>
          <w:szCs w:val="28"/>
        </w:rPr>
        <w:t>3.3.1. Основанием для начала административной процедуры является принятие к дальнейшему рассмотрению:</w:t>
      </w:r>
    </w:p>
    <w:p w:rsidR="00C329C3" w:rsidRPr="00F525DF" w:rsidRDefault="00C329C3" w:rsidP="00C329C3">
      <w:pPr>
        <w:ind w:firstLine="709"/>
        <w:jc w:val="both"/>
        <w:rPr>
          <w:rFonts w:cs="Times New Roman"/>
          <w:color w:val="auto"/>
          <w:szCs w:val="28"/>
        </w:rPr>
      </w:pPr>
      <w:r w:rsidRPr="00F525DF">
        <w:rPr>
          <w:rFonts w:cs="Times New Roman"/>
          <w:color w:val="auto"/>
          <w:szCs w:val="28"/>
        </w:rPr>
        <w:t>3.3.1.1. в случае установления публичного сервитута, указанном в пунктах 1-8 раздела 1 настоящего административного регламента, – заявления и документов (сведений), указанных в пункте 2.6.1 настоящего административного регламента;</w:t>
      </w:r>
    </w:p>
    <w:p w:rsidR="00C329C3" w:rsidRPr="00F525DF" w:rsidRDefault="00C329C3" w:rsidP="00C329C3">
      <w:pPr>
        <w:ind w:firstLine="709"/>
        <w:jc w:val="both"/>
        <w:rPr>
          <w:rFonts w:cs="Times New Roman"/>
          <w:color w:val="auto"/>
          <w:szCs w:val="28"/>
        </w:rPr>
      </w:pPr>
      <w:r w:rsidRPr="00F525DF">
        <w:rPr>
          <w:rFonts w:cs="Times New Roman"/>
          <w:color w:val="auto"/>
          <w:szCs w:val="28"/>
        </w:rPr>
        <w:t>3.3.1.2. в случае установления публичного сервитута, указанном в     пункте 9 раздела 1 настоящего административного регламента, – ходатайства и документов (сведений), указанных в пункте 2.6.2 настоящего административного регламента.</w:t>
      </w:r>
    </w:p>
    <w:p w:rsidR="00C329C3" w:rsidRPr="00F525DF" w:rsidRDefault="00C329C3" w:rsidP="00C329C3">
      <w:pPr>
        <w:ind w:firstLine="709"/>
        <w:jc w:val="both"/>
        <w:rPr>
          <w:rFonts w:cs="Times New Roman"/>
          <w:i/>
          <w:color w:val="auto"/>
          <w:sz w:val="24"/>
          <w:szCs w:val="24"/>
        </w:rPr>
      </w:pPr>
      <w:r w:rsidRPr="00F525DF">
        <w:rPr>
          <w:color w:val="auto"/>
        </w:rPr>
        <w:t>3.3.2. В</w:t>
      </w:r>
      <w:r w:rsidRPr="00F525DF">
        <w:rPr>
          <w:rFonts w:cs="Times New Roman"/>
          <w:color w:val="auto"/>
          <w:szCs w:val="28"/>
        </w:rPr>
        <w:t xml:space="preserve"> случае установления публичного сервитута, указанном в пункте 9 раздела 1 настоящего административного регламента, если подано ходатайство об установлении публичного сервитута в целях, указанных в подпунктах 1, 2, 4 и 5 статьи </w:t>
      </w:r>
      <w:r w:rsidRPr="00F525DF">
        <w:rPr>
          <w:color w:val="auto"/>
          <w:szCs w:val="28"/>
        </w:rPr>
        <w:t>39</w:t>
      </w:r>
      <w:r w:rsidRPr="00F525DF">
        <w:rPr>
          <w:color w:val="auto"/>
          <w:szCs w:val="28"/>
          <w:vertAlign w:val="superscript"/>
        </w:rPr>
        <w:t xml:space="preserve">37 </w:t>
      </w:r>
      <w:r w:rsidRPr="00F525DF">
        <w:rPr>
          <w:rFonts w:cs="Times New Roman"/>
          <w:color w:val="auto"/>
          <w:szCs w:val="28"/>
        </w:rPr>
        <w:t xml:space="preserve">Земельного кодекса Российской Федерации, ответственный исполнитель обеспечивает выявление правообладателей земельных участков, в отношении которых подано ходатайство об установлении публичного сервитута, и их извещение о возможном установлении публичного сервитута в порядке, предусмотренном пунктами 3-8 статьи </w:t>
      </w:r>
      <w:r w:rsidRPr="00F525DF">
        <w:rPr>
          <w:color w:val="auto"/>
          <w:szCs w:val="28"/>
        </w:rPr>
        <w:t>39</w:t>
      </w:r>
      <w:r w:rsidRPr="00F525DF">
        <w:rPr>
          <w:color w:val="auto"/>
          <w:szCs w:val="28"/>
          <w:vertAlign w:val="superscript"/>
        </w:rPr>
        <w:t xml:space="preserve">42 </w:t>
      </w:r>
      <w:r w:rsidRPr="00F525DF">
        <w:rPr>
          <w:rFonts w:cs="Times New Roman"/>
          <w:color w:val="auto"/>
          <w:szCs w:val="28"/>
        </w:rPr>
        <w:t>Земельного кодекса Российской Федерации.</w:t>
      </w:r>
    </w:p>
    <w:p w:rsidR="00C329C3" w:rsidRPr="00F525DF" w:rsidRDefault="00C329C3" w:rsidP="00C329C3">
      <w:pPr>
        <w:ind w:firstLine="709"/>
        <w:jc w:val="both"/>
        <w:rPr>
          <w:rFonts w:cs="Times New Roman"/>
          <w:i/>
          <w:color w:val="auto"/>
          <w:sz w:val="24"/>
          <w:szCs w:val="24"/>
        </w:rPr>
      </w:pPr>
      <w:r w:rsidRPr="00F525DF">
        <w:rPr>
          <w:rFonts w:cs="Times New Roman"/>
          <w:color w:val="auto"/>
          <w:szCs w:val="28"/>
        </w:rPr>
        <w:t>3.3.3. В случае установления публичного сервитута, указанном в пункте 9 раздела 1 настоящего административного регламента,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Администрация в течение срока административной процедуры вправе утвердить иной вариант границ публичного сервитута, чем предусмотренный ходатайством.</w:t>
      </w:r>
    </w:p>
    <w:p w:rsidR="00C329C3" w:rsidRPr="00F525DF" w:rsidRDefault="00C329C3" w:rsidP="00C329C3">
      <w:pPr>
        <w:ind w:firstLine="709"/>
        <w:jc w:val="both"/>
        <w:rPr>
          <w:color w:val="auto"/>
          <w:szCs w:val="28"/>
        </w:rPr>
      </w:pPr>
      <w:r w:rsidRPr="00F525DF">
        <w:rPr>
          <w:rFonts w:cs="Times New Roman"/>
          <w:color w:val="auto"/>
          <w:szCs w:val="28"/>
        </w:rPr>
        <w:t>3.3.4. В</w:t>
      </w:r>
      <w:r w:rsidRPr="00F525DF">
        <w:rPr>
          <w:color w:val="auto"/>
          <w:szCs w:val="28"/>
        </w:rPr>
        <w:t xml:space="preserve"> целях проверки сведений, содержащихся в заявлении (ходатайстве) и документах (сведениях), ответственный исполнитель осуществляет подготовку и направление межведомственных запросов в:</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3.3.4.1. Управление Федеральной службы государственной регистрации, кадастра и картографии по Тамбовской области:</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о предоставлении сведений из Единого государственного реестра недвижимости о земельном участке, в отношении которого испрашивается установление публичного сервитута;</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о предоставлении сведений,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зарегистрировано;</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 xml:space="preserve">3.3.4.2. </w:t>
      </w:r>
      <w:r w:rsidR="002238F0" w:rsidRPr="002238F0">
        <w:rPr>
          <w:rFonts w:ascii="Times New Roman" w:hAnsi="Times New Roman" w:cs="Times New Roman"/>
          <w:color w:val="auto"/>
          <w:sz w:val="28"/>
          <w:szCs w:val="28"/>
        </w:rPr>
        <w:t>Управление Федеральной налоговой службы по Тамбовской области</w:t>
      </w:r>
      <w:r w:rsidR="002238F0" w:rsidRPr="002238F0">
        <w:rPr>
          <w:rFonts w:ascii="Times New Roman" w:hAnsi="Times New Roman" w:cs="Times New Roman"/>
          <w:color w:val="C0504D" w:themeColor="accent2"/>
          <w:sz w:val="28"/>
          <w:szCs w:val="28"/>
        </w:rPr>
        <w:t xml:space="preserve"> </w:t>
      </w:r>
      <w:r w:rsidRPr="002238F0">
        <w:rPr>
          <w:rFonts w:ascii="Times New Roman" w:hAnsi="Times New Roman" w:cs="Times New Roman"/>
          <w:color w:val="auto"/>
          <w:sz w:val="28"/>
          <w:szCs w:val="28"/>
        </w:rPr>
        <w:t xml:space="preserve">о предоставлении выписки из Единого </w:t>
      </w:r>
      <w:r w:rsidRPr="00F525DF">
        <w:rPr>
          <w:rFonts w:ascii="Times New Roman" w:hAnsi="Times New Roman" w:cs="Times New Roman"/>
          <w:color w:val="auto"/>
          <w:sz w:val="28"/>
          <w:szCs w:val="28"/>
        </w:rPr>
        <w:t>государственного реестра юридических лиц (Единого государственного реестра индивидуальных предпринимателей);</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3.3.4</w:t>
      </w:r>
      <w:r w:rsidR="00A572BA">
        <w:rPr>
          <w:rFonts w:ascii="Times New Roman" w:hAnsi="Times New Roman" w:cs="Times New Roman"/>
          <w:color w:val="auto"/>
          <w:sz w:val="28"/>
          <w:szCs w:val="28"/>
        </w:rPr>
        <w:t>.3. М</w:t>
      </w:r>
      <w:r w:rsidRPr="00F525DF">
        <w:rPr>
          <w:rFonts w:ascii="Times New Roman" w:hAnsi="Times New Roman" w:cs="Times New Roman"/>
          <w:color w:val="auto"/>
          <w:sz w:val="28"/>
          <w:szCs w:val="28"/>
        </w:rPr>
        <w:t>инистерство имущественных отношений и государственного заказа Тамбовской области о предоставлении решения об изъятии земельного участка для государственных нужд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нужд земельного участка, на котором они расположены).</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3.3.5. В распоряжении администрации находятся:</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утвержденный проект планировки территории (требуется за исключением случаев, если в соответствии с законодательством о градостроительной деятельности подготовка проекта планировки территории не требуется) (предоставляется в случае установления публичного сервитута, указанном в пункте 9 раздела 1 настоящего административного регламента);</w:t>
      </w:r>
    </w:p>
    <w:p w:rsidR="00C329C3" w:rsidRPr="00F525DF" w:rsidRDefault="00C329C3" w:rsidP="00C329C3">
      <w:pPr>
        <w:pStyle w:val="ConsPlusNormal"/>
        <w:ind w:firstLine="709"/>
        <w:jc w:val="both"/>
        <w:rPr>
          <w:rFonts w:ascii="Times New Roman" w:hAnsi="Times New Roman" w:cs="Times New Roman"/>
          <w:color w:val="auto"/>
          <w:sz w:val="28"/>
          <w:szCs w:val="28"/>
        </w:rPr>
      </w:pPr>
      <w:r w:rsidRPr="00F525DF">
        <w:rPr>
          <w:rFonts w:ascii="Times New Roman" w:hAnsi="Times New Roman" w:cs="Times New Roman"/>
          <w:color w:val="auto"/>
          <w:sz w:val="28"/>
          <w:szCs w:val="28"/>
        </w:rPr>
        <w:t>решение об изъятии земельного участка для муниципальных нужд (требуется в случае, если подано ходатайство об установлении публичного сервитута в целях реконструкции инженерных сооружений, которые переносятся в связи с изъятием для муниципальных нужд земельного участка, на котором они расположены).</w:t>
      </w:r>
    </w:p>
    <w:p w:rsidR="00C329C3" w:rsidRPr="00F525DF" w:rsidRDefault="00C329C3" w:rsidP="00C329C3">
      <w:pPr>
        <w:ind w:firstLine="709"/>
        <w:jc w:val="both"/>
        <w:rPr>
          <w:color w:val="auto"/>
        </w:rPr>
      </w:pPr>
      <w:r w:rsidRPr="00F525DF">
        <w:rPr>
          <w:rFonts w:cs="Times New Roman"/>
          <w:color w:val="auto"/>
          <w:szCs w:val="28"/>
        </w:rPr>
        <w:t>3.3.6.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C329C3" w:rsidRPr="00F525DF" w:rsidRDefault="00C329C3" w:rsidP="00C329C3">
      <w:pPr>
        <w:ind w:firstLine="709"/>
        <w:jc w:val="both"/>
        <w:rPr>
          <w:color w:val="auto"/>
        </w:rPr>
      </w:pPr>
      <w:r w:rsidRPr="00F525DF">
        <w:rPr>
          <w:rFonts w:cs="Times New Roman"/>
          <w:color w:val="auto"/>
          <w:szCs w:val="28"/>
        </w:rPr>
        <w:t>3.3.7.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C329C3" w:rsidRPr="00F525DF" w:rsidRDefault="00C329C3" w:rsidP="00C329C3">
      <w:pPr>
        <w:ind w:firstLine="709"/>
        <w:jc w:val="both"/>
        <w:rPr>
          <w:color w:val="auto"/>
        </w:rPr>
      </w:pPr>
      <w:r w:rsidRPr="00F525DF">
        <w:rPr>
          <w:rFonts w:cs="Times New Roman"/>
          <w:color w:val="auto"/>
          <w:szCs w:val="28"/>
        </w:rPr>
        <w:t>Межведомственный запрос на бумажном носителе заполняется в соответствии с требованиями статьи 7</w:t>
      </w:r>
      <w:r w:rsidRPr="00F525DF">
        <w:rPr>
          <w:rFonts w:cs="Times New Roman"/>
          <w:color w:val="auto"/>
          <w:szCs w:val="28"/>
          <w:vertAlign w:val="superscript"/>
        </w:rPr>
        <w:t>2</w:t>
      </w:r>
      <w:r w:rsidRPr="00F525DF">
        <w:rPr>
          <w:rFonts w:cs="Times New Roman"/>
          <w:color w:val="auto"/>
          <w:szCs w:val="28"/>
        </w:rPr>
        <w:t xml:space="preserve"> Федерального закона от 27.07.2010            № 210-ФЗ «Об организации предоставления государственных и муниципальных услуг».</w:t>
      </w:r>
    </w:p>
    <w:p w:rsidR="00C329C3" w:rsidRPr="00F525DF" w:rsidRDefault="00C329C3" w:rsidP="00C329C3">
      <w:pPr>
        <w:ind w:firstLine="709"/>
        <w:jc w:val="both"/>
        <w:rPr>
          <w:rFonts w:cs="Times New Roman"/>
          <w:color w:val="auto"/>
        </w:rPr>
      </w:pPr>
      <w:r w:rsidRPr="00F525DF">
        <w:rPr>
          <w:rFonts w:cs="Times New Roman"/>
          <w:color w:val="auto"/>
          <w:szCs w:val="28"/>
        </w:rPr>
        <w:t>3.3.8.</w:t>
      </w:r>
      <w:r w:rsidRPr="00F525DF">
        <w:rPr>
          <w:color w:val="auto"/>
        </w:rPr>
        <w:t xml:space="preserve"> Ответственный исполнитель осуществляет проверку сведений, содержащихся в заявлении (ходатайстве) и документах, представленных заявителем, и сведений, содержащихся в ответах </w:t>
      </w:r>
      <w:r w:rsidRPr="00F525DF">
        <w:rPr>
          <w:rFonts w:cs="Times New Roman"/>
          <w:color w:val="auto"/>
          <w:szCs w:val="28"/>
        </w:rPr>
        <w:t>на межведомственные запросы, на предмет наличия или отсутствия оснований для отказа</w:t>
      </w:r>
      <w:r w:rsidRPr="00F525DF">
        <w:rPr>
          <w:rFonts w:cs="Times New Roman"/>
          <w:color w:val="auto"/>
        </w:rPr>
        <w:t xml:space="preserve"> в предоставлении муниципальной услуги. </w:t>
      </w:r>
    </w:p>
    <w:p w:rsidR="00C329C3" w:rsidRPr="00F525DF" w:rsidRDefault="00C329C3" w:rsidP="00C329C3">
      <w:pPr>
        <w:ind w:firstLine="709"/>
        <w:jc w:val="both"/>
        <w:rPr>
          <w:rFonts w:cs="Times New Roman"/>
          <w:color w:val="auto"/>
          <w:szCs w:val="28"/>
        </w:rPr>
      </w:pPr>
      <w:r w:rsidRPr="00F525DF">
        <w:rPr>
          <w:color w:val="auto"/>
        </w:rPr>
        <w:t xml:space="preserve">3.3.9. По результатам проверки представленных сведений, содержащихся в заявлении (ходатайстве) и документах, представленных заявителем, и сведений, содержащихся в ответах </w:t>
      </w:r>
      <w:r w:rsidRPr="00F525DF">
        <w:rPr>
          <w:rFonts w:cs="Times New Roman"/>
          <w:color w:val="auto"/>
          <w:szCs w:val="28"/>
        </w:rPr>
        <w:t xml:space="preserve">на межведомственные запросы, при отсутствии оснований для отказа в предоставлении муниципальной услуги </w:t>
      </w:r>
      <w:r w:rsidRPr="00F525DF">
        <w:rPr>
          <w:color w:val="auto"/>
        </w:rPr>
        <w:t xml:space="preserve">ответственный исполнитель готовит </w:t>
      </w:r>
      <w:r w:rsidRPr="00F525DF">
        <w:rPr>
          <w:rFonts w:cs="Times New Roman"/>
          <w:color w:val="auto"/>
          <w:szCs w:val="28"/>
        </w:rPr>
        <w:t>проект постановления Администрации об установлении публичного сервитута.</w:t>
      </w:r>
    </w:p>
    <w:p w:rsidR="00C329C3" w:rsidRPr="00F525DF" w:rsidRDefault="00C329C3" w:rsidP="00C329C3">
      <w:pPr>
        <w:ind w:firstLine="709"/>
        <w:jc w:val="both"/>
        <w:rPr>
          <w:rFonts w:cs="Times New Roman"/>
          <w:color w:val="auto"/>
          <w:szCs w:val="28"/>
        </w:rPr>
      </w:pPr>
      <w:r w:rsidRPr="00F525DF">
        <w:rPr>
          <w:rFonts w:cs="Times New Roman"/>
          <w:color w:val="auto"/>
          <w:szCs w:val="28"/>
        </w:rPr>
        <w:t>3.3.10. Проект постановления Администрации об установлении публичного сервитута подготавливается:</w:t>
      </w:r>
    </w:p>
    <w:p w:rsidR="00C329C3" w:rsidRPr="00F525DF" w:rsidRDefault="00C329C3" w:rsidP="00C329C3">
      <w:pPr>
        <w:ind w:firstLine="709"/>
        <w:jc w:val="both"/>
        <w:rPr>
          <w:rFonts w:cs="Times New Roman"/>
          <w:szCs w:val="28"/>
        </w:rPr>
      </w:pPr>
      <w:r w:rsidRPr="00F525DF">
        <w:rPr>
          <w:rFonts w:cs="Times New Roman"/>
          <w:color w:val="auto"/>
          <w:szCs w:val="28"/>
        </w:rPr>
        <w:t>- в случаях установления публичного сервитута, указанных в пунктах 1-8 раздела 1 настоящего административного регламента, - с учетом положений пункта 7 статьи 23 Земельного кодекса Российской</w:t>
      </w:r>
      <w:r w:rsidRPr="00F525DF">
        <w:rPr>
          <w:rFonts w:cs="Times New Roman"/>
          <w:szCs w:val="28"/>
        </w:rPr>
        <w:t xml:space="preserve"> Федерации;</w:t>
      </w:r>
    </w:p>
    <w:p w:rsidR="00C329C3" w:rsidRPr="00F525DF" w:rsidRDefault="00C329C3" w:rsidP="00C329C3">
      <w:pPr>
        <w:ind w:firstLine="709"/>
        <w:jc w:val="both"/>
        <w:rPr>
          <w:rFonts w:cs="Times New Roman"/>
          <w:szCs w:val="28"/>
        </w:rPr>
      </w:pPr>
      <w:r w:rsidRPr="00F525DF">
        <w:rPr>
          <w:rFonts w:cs="Times New Roman"/>
          <w:szCs w:val="28"/>
        </w:rPr>
        <w:t>- в случае установления публичного сервитута, указанном в пункте 9 раздела 1 настоящего административного регламента, - с учетом положений пунктов 4-5 статьи 39</w:t>
      </w:r>
      <w:r w:rsidRPr="00F525DF">
        <w:rPr>
          <w:rFonts w:cs="Times New Roman"/>
          <w:szCs w:val="28"/>
          <w:vertAlign w:val="superscript"/>
        </w:rPr>
        <w:t>43</w:t>
      </w:r>
      <w:r w:rsidRPr="00F525DF">
        <w:rPr>
          <w:rFonts w:cs="Times New Roman"/>
          <w:szCs w:val="28"/>
        </w:rPr>
        <w:t>, статьи 39</w:t>
      </w:r>
      <w:r w:rsidRPr="00F525DF">
        <w:rPr>
          <w:rFonts w:cs="Times New Roman"/>
          <w:szCs w:val="28"/>
          <w:vertAlign w:val="superscript"/>
        </w:rPr>
        <w:t xml:space="preserve">45 </w:t>
      </w:r>
      <w:r w:rsidRPr="00F525DF">
        <w:rPr>
          <w:rFonts w:cs="Times New Roman"/>
          <w:szCs w:val="28"/>
        </w:rPr>
        <w:t>Земельного кодекса Российской Федерации.</w:t>
      </w:r>
    </w:p>
    <w:p w:rsidR="00C329C3" w:rsidRPr="00F525DF" w:rsidRDefault="00C329C3" w:rsidP="00C329C3">
      <w:pPr>
        <w:ind w:firstLine="709"/>
        <w:jc w:val="both"/>
        <w:rPr>
          <w:rFonts w:cs="Times New Roman"/>
          <w:color w:val="auto"/>
          <w:szCs w:val="28"/>
        </w:rPr>
      </w:pPr>
      <w:r w:rsidRPr="00F525DF">
        <w:rPr>
          <w:rFonts w:cs="Times New Roman"/>
          <w:color w:val="auto"/>
          <w:szCs w:val="28"/>
        </w:rPr>
        <w:t xml:space="preserve">3.3.11. </w:t>
      </w:r>
      <w:r w:rsidRPr="00F525DF">
        <w:t xml:space="preserve">По результатам проверки представленных сведений, содержащихся в заявлении (ходатайстве) и документах, представленных заявителем, и сведений, содержащихся в ответах </w:t>
      </w:r>
      <w:r w:rsidRPr="00F525DF">
        <w:rPr>
          <w:rFonts w:cs="Times New Roman"/>
          <w:szCs w:val="28"/>
        </w:rPr>
        <w:t>на межведомственные запросы,</w:t>
      </w:r>
      <w:r w:rsidRPr="00F525DF">
        <w:rPr>
          <w:rFonts w:cs="Times New Roman"/>
          <w:color w:val="auto"/>
          <w:szCs w:val="28"/>
        </w:rPr>
        <w:t xml:space="preserve"> при наличии оснований для отказа в предоставлении муниципальной услуги ответственный исполнитель готовит проект </w:t>
      </w:r>
      <w:r w:rsidRPr="00F525DF">
        <w:rPr>
          <w:rFonts w:cs="Times New Roman"/>
          <w:szCs w:val="28"/>
        </w:rPr>
        <w:t>постановления Администрации об отказе в установлении публичного сервитута с указанием оснований такого отказа</w:t>
      </w:r>
      <w:r w:rsidRPr="00F525DF">
        <w:rPr>
          <w:rFonts w:cs="Times New Roman"/>
          <w:color w:val="auto"/>
          <w:szCs w:val="28"/>
        </w:rPr>
        <w:t>.</w:t>
      </w:r>
    </w:p>
    <w:p w:rsidR="00C329C3" w:rsidRPr="00F525DF" w:rsidRDefault="00C329C3" w:rsidP="00C329C3">
      <w:pPr>
        <w:ind w:firstLine="709"/>
        <w:jc w:val="both"/>
        <w:rPr>
          <w:i/>
          <w:iCs/>
        </w:rPr>
      </w:pPr>
      <w:r w:rsidRPr="00F525DF">
        <w:t xml:space="preserve">3.3.12. Подготовленные проекты документов вместе с документами, представленными заявителем (представителем заявителя), направляются на подпись </w:t>
      </w:r>
      <w:r w:rsidRPr="00A572BA">
        <w:rPr>
          <w:iCs/>
        </w:rPr>
        <w:t>главе</w:t>
      </w:r>
      <w:r w:rsidR="00A572BA" w:rsidRPr="00A572BA">
        <w:rPr>
          <w:iCs/>
        </w:rPr>
        <w:t xml:space="preserve"> Первомайского района Тамбовской области</w:t>
      </w:r>
      <w:r w:rsidRPr="00F525DF">
        <w:rPr>
          <w:i/>
          <w:iCs/>
        </w:rPr>
        <w:t>.</w:t>
      </w:r>
    </w:p>
    <w:p w:rsidR="00C329C3" w:rsidRPr="00F525DF" w:rsidRDefault="00C329C3" w:rsidP="00C329C3">
      <w:pPr>
        <w:ind w:firstLine="709"/>
        <w:jc w:val="both"/>
      </w:pPr>
      <w:r w:rsidRPr="00F525DF">
        <w:t>3.3.13.</w:t>
      </w:r>
      <w:r w:rsidRPr="00F525DF">
        <w:rPr>
          <w:i/>
          <w:iCs/>
        </w:rPr>
        <w:t xml:space="preserve"> </w:t>
      </w:r>
      <w:r w:rsidRPr="00383D0E">
        <w:rPr>
          <w:iCs/>
        </w:rPr>
        <w:t>Глава</w:t>
      </w:r>
      <w:r w:rsidRPr="00F525DF">
        <w:rPr>
          <w:i/>
          <w:iCs/>
        </w:rPr>
        <w:t xml:space="preserve"> </w:t>
      </w:r>
      <w:r w:rsidR="00383D0E" w:rsidRPr="00A572BA">
        <w:rPr>
          <w:iCs/>
        </w:rPr>
        <w:t>Первомайского района Тамбовской области</w:t>
      </w:r>
      <w:r w:rsidR="00383D0E" w:rsidRPr="00F525DF">
        <w:t xml:space="preserve"> </w:t>
      </w:r>
      <w:r w:rsidRPr="00F525DF">
        <w:t>рассматривает подготовленные проекты документов и подписывает их.</w:t>
      </w:r>
    </w:p>
    <w:p w:rsidR="00C329C3" w:rsidRPr="00F525DF" w:rsidRDefault="00C329C3" w:rsidP="00C329C3">
      <w:pPr>
        <w:ind w:firstLine="709"/>
        <w:jc w:val="both"/>
      </w:pPr>
      <w:r w:rsidRPr="00F525DF">
        <w:t>В случае несогласия с подготовленными документами, обнаружения ошибок и недочетов в них, замечания исправляются ответственным исполнителем незамедлительно в течение срока административной процедуры.</w:t>
      </w:r>
    </w:p>
    <w:p w:rsidR="00C329C3" w:rsidRPr="00F525DF" w:rsidRDefault="00C329C3" w:rsidP="00C329C3">
      <w:pPr>
        <w:ind w:firstLine="709"/>
        <w:jc w:val="both"/>
      </w:pPr>
      <w:r w:rsidRPr="00F525DF">
        <w:t>3.3.14. Результатом административной процедуры является:</w:t>
      </w:r>
    </w:p>
    <w:p w:rsidR="00C329C3" w:rsidRPr="00F525DF" w:rsidRDefault="00C329C3" w:rsidP="00C329C3">
      <w:pPr>
        <w:ind w:firstLine="709"/>
        <w:jc w:val="both"/>
        <w:rPr>
          <w:rFonts w:cs="Times New Roman"/>
          <w:color w:val="auto"/>
          <w:szCs w:val="28"/>
        </w:rPr>
      </w:pPr>
      <w:r w:rsidRPr="00F525DF">
        <w:t xml:space="preserve">принятое постановление Администрации </w:t>
      </w:r>
      <w:r w:rsidRPr="00F525DF">
        <w:rPr>
          <w:rFonts w:cs="Times New Roman"/>
          <w:szCs w:val="28"/>
        </w:rPr>
        <w:t>об установлении публичного сервитута</w:t>
      </w:r>
      <w:r w:rsidRPr="00F525DF">
        <w:rPr>
          <w:rFonts w:cs="Times New Roman"/>
          <w:color w:val="auto"/>
          <w:szCs w:val="28"/>
        </w:rPr>
        <w:t>;</w:t>
      </w:r>
    </w:p>
    <w:p w:rsidR="00C329C3" w:rsidRPr="00F525DF" w:rsidRDefault="00C329C3" w:rsidP="00C329C3">
      <w:pPr>
        <w:ind w:firstLine="709"/>
        <w:jc w:val="both"/>
        <w:rPr>
          <w:rFonts w:cs="Times New Roman"/>
          <w:color w:val="auto"/>
          <w:szCs w:val="28"/>
        </w:rPr>
      </w:pPr>
      <w:r w:rsidRPr="00F525DF">
        <w:rPr>
          <w:rFonts w:cs="Times New Roman"/>
          <w:color w:val="auto"/>
          <w:szCs w:val="28"/>
        </w:rPr>
        <w:t xml:space="preserve">принятое постановление Администрации </w:t>
      </w:r>
      <w:r w:rsidRPr="00F525DF">
        <w:rPr>
          <w:rFonts w:cs="Times New Roman"/>
          <w:szCs w:val="28"/>
        </w:rPr>
        <w:t>об отказе в установлении публичного сервитута</w:t>
      </w:r>
      <w:r w:rsidRPr="00F525DF">
        <w:rPr>
          <w:rFonts w:cs="Times New Roman"/>
          <w:color w:val="auto"/>
          <w:szCs w:val="28"/>
        </w:rPr>
        <w:t>.</w:t>
      </w:r>
    </w:p>
    <w:p w:rsidR="00C329C3" w:rsidRPr="00F525DF" w:rsidRDefault="00C329C3" w:rsidP="00C329C3">
      <w:pPr>
        <w:ind w:firstLine="709"/>
        <w:jc w:val="both"/>
        <w:rPr>
          <w:rFonts w:cs="Times New Roman"/>
          <w:color w:val="auto"/>
          <w:szCs w:val="28"/>
        </w:rPr>
      </w:pPr>
      <w:r w:rsidRPr="00F525DF">
        <w:rPr>
          <w:rFonts w:cs="Times New Roman"/>
          <w:color w:val="auto"/>
          <w:szCs w:val="28"/>
        </w:rPr>
        <w:t>3.3.15. Максимальный срок выполнения административной процедуры составляет:</w:t>
      </w:r>
    </w:p>
    <w:p w:rsidR="00C329C3" w:rsidRPr="00F525DF" w:rsidRDefault="00C329C3" w:rsidP="00C329C3">
      <w:pPr>
        <w:ind w:firstLine="709"/>
        <w:jc w:val="both"/>
        <w:rPr>
          <w:rFonts w:cs="Times New Roman"/>
          <w:color w:val="auto"/>
          <w:szCs w:val="28"/>
        </w:rPr>
      </w:pPr>
      <w:r w:rsidRPr="00F525DF">
        <w:rPr>
          <w:rFonts w:cs="Times New Roman"/>
          <w:color w:val="auto"/>
          <w:szCs w:val="28"/>
        </w:rPr>
        <w:t xml:space="preserve">3.3.15.1. в случаях </w:t>
      </w:r>
      <w:r w:rsidRPr="00F525DF">
        <w:rPr>
          <w:rFonts w:cs="Times New Roman"/>
          <w:szCs w:val="28"/>
        </w:rPr>
        <w:t>установления публичного сервитута</w:t>
      </w:r>
      <w:r w:rsidRPr="00F525DF">
        <w:rPr>
          <w:rFonts w:cs="Times New Roman"/>
          <w:color w:val="auto"/>
          <w:szCs w:val="28"/>
        </w:rPr>
        <w:t>, указанных в пунктах 1-8 раздела 1 настоящего административного регламента, – 22 дня;</w:t>
      </w:r>
    </w:p>
    <w:p w:rsidR="00C329C3" w:rsidRPr="00F525DF" w:rsidRDefault="00C329C3" w:rsidP="00C329C3">
      <w:pPr>
        <w:ind w:firstLine="709"/>
        <w:jc w:val="both"/>
        <w:rPr>
          <w:rFonts w:cs="Times New Roman"/>
          <w:color w:val="auto"/>
          <w:szCs w:val="28"/>
        </w:rPr>
      </w:pPr>
      <w:r w:rsidRPr="00F525DF">
        <w:rPr>
          <w:rFonts w:cs="Times New Roman"/>
          <w:color w:val="auto"/>
          <w:szCs w:val="28"/>
        </w:rPr>
        <w:t xml:space="preserve">3.3.15.2. в случае </w:t>
      </w:r>
      <w:r w:rsidRPr="00F525DF">
        <w:rPr>
          <w:rFonts w:cs="Times New Roman"/>
          <w:szCs w:val="28"/>
        </w:rPr>
        <w:t>установления публичного сервитута</w:t>
      </w:r>
      <w:r w:rsidRPr="00F525DF">
        <w:rPr>
          <w:rFonts w:cs="Times New Roman"/>
          <w:color w:val="auto"/>
          <w:szCs w:val="28"/>
        </w:rPr>
        <w:t>, указанном в  пункте 9 раздела 1 настоящего административного регламента:</w:t>
      </w:r>
    </w:p>
    <w:p w:rsidR="00C329C3" w:rsidRPr="00F525DF" w:rsidRDefault="00C329C3" w:rsidP="00C329C3">
      <w:pPr>
        <w:ind w:firstLine="709"/>
        <w:jc w:val="both"/>
        <w:rPr>
          <w:rFonts w:cs="Times New Roman"/>
          <w:szCs w:val="28"/>
        </w:rPr>
      </w:pPr>
      <w:r w:rsidRPr="00F525DF">
        <w:rPr>
          <w:rFonts w:cs="Times New Roman"/>
          <w:color w:val="auto"/>
          <w:szCs w:val="28"/>
        </w:rPr>
        <w:t xml:space="preserve">- </w:t>
      </w:r>
      <w:r w:rsidRPr="00F525DF">
        <w:rPr>
          <w:rFonts w:cs="Times New Roman"/>
          <w:szCs w:val="28"/>
        </w:rPr>
        <w:t xml:space="preserve">в целях, предусмотренных подпунктом 3 статьи </w:t>
      </w:r>
      <w:r w:rsidRPr="00F525DF">
        <w:rPr>
          <w:szCs w:val="28"/>
        </w:rPr>
        <w:t>39</w:t>
      </w:r>
      <w:r w:rsidRPr="00F525DF">
        <w:rPr>
          <w:szCs w:val="28"/>
          <w:vertAlign w:val="superscript"/>
        </w:rPr>
        <w:t>37</w:t>
      </w:r>
      <w:r w:rsidRPr="00F525DF">
        <w:rPr>
          <w:rFonts w:cs="Times New Roman"/>
          <w:szCs w:val="28"/>
        </w:rPr>
        <w:t xml:space="preserve"> Земельного кодекса Российской Федерации, - </w:t>
      </w:r>
      <w:r w:rsidRPr="00F525DF">
        <w:rPr>
          <w:rFonts w:cs="Times New Roman"/>
          <w:color w:val="auto"/>
          <w:szCs w:val="28"/>
        </w:rPr>
        <w:t>11</w:t>
      </w:r>
      <w:r w:rsidRPr="00F525DF">
        <w:rPr>
          <w:rFonts w:cs="Times New Roman"/>
          <w:szCs w:val="28"/>
        </w:rPr>
        <w:t xml:space="preserve"> дней;</w:t>
      </w:r>
    </w:p>
    <w:p w:rsidR="00C329C3" w:rsidRPr="00F525DF" w:rsidRDefault="00C329C3" w:rsidP="00C329C3">
      <w:pPr>
        <w:ind w:firstLine="709"/>
        <w:jc w:val="both"/>
        <w:rPr>
          <w:rFonts w:cs="Times New Roman"/>
          <w:color w:val="auto"/>
          <w:szCs w:val="28"/>
        </w:rPr>
      </w:pPr>
      <w:r w:rsidRPr="00F525DF">
        <w:rPr>
          <w:rFonts w:cs="Times New Roman"/>
          <w:szCs w:val="28"/>
        </w:rPr>
        <w:t xml:space="preserve">- в целях, предусмотренных подпунктами 1, 2, 4 и 5 статьи </w:t>
      </w:r>
      <w:r w:rsidRPr="00F525DF">
        <w:rPr>
          <w:szCs w:val="28"/>
        </w:rPr>
        <w:t>39</w:t>
      </w:r>
      <w:r w:rsidRPr="00F525DF">
        <w:rPr>
          <w:szCs w:val="28"/>
          <w:vertAlign w:val="superscript"/>
        </w:rPr>
        <w:t>37</w:t>
      </w:r>
      <w:r w:rsidRPr="00F525DF">
        <w:rPr>
          <w:rFonts w:cs="Times New Roman"/>
          <w:szCs w:val="28"/>
        </w:rPr>
        <w:t xml:space="preserve"> Земельного кодекса Российской Федерации, - 21 день,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w:t>
      </w:r>
      <w:r w:rsidRPr="00F525DF">
        <w:rPr>
          <w:szCs w:val="28"/>
        </w:rPr>
        <w:t>39</w:t>
      </w:r>
      <w:r w:rsidRPr="00F525DF">
        <w:rPr>
          <w:szCs w:val="28"/>
          <w:vertAlign w:val="superscript"/>
        </w:rPr>
        <w:t>42</w:t>
      </w:r>
      <w:r w:rsidRPr="00F525DF">
        <w:rPr>
          <w:rFonts w:cs="Times New Roman"/>
          <w:szCs w:val="28"/>
        </w:rPr>
        <w:t xml:space="preserve"> Земельного кодекса Российской Федерации</w:t>
      </w:r>
      <w:r w:rsidRPr="00F525DF">
        <w:rPr>
          <w:rFonts w:cs="Times New Roman"/>
          <w:color w:val="auto"/>
          <w:szCs w:val="28"/>
        </w:rPr>
        <w:t>.</w:t>
      </w:r>
    </w:p>
    <w:p w:rsidR="00C329C3" w:rsidRPr="00F525DF" w:rsidRDefault="00C329C3" w:rsidP="00C329C3">
      <w:pPr>
        <w:ind w:firstLine="709"/>
        <w:jc w:val="both"/>
        <w:rPr>
          <w:rFonts w:cs="Times New Roman"/>
          <w:color w:val="auto"/>
          <w:szCs w:val="28"/>
        </w:rPr>
      </w:pPr>
    </w:p>
    <w:p w:rsidR="00C329C3" w:rsidRPr="00F525DF" w:rsidRDefault="00C329C3" w:rsidP="00C329C3">
      <w:pPr>
        <w:jc w:val="center"/>
        <w:rPr>
          <w:b/>
          <w:bCs/>
        </w:rPr>
      </w:pPr>
      <w:r w:rsidRPr="00F525DF">
        <w:rPr>
          <w:rFonts w:cs="Times New Roman"/>
          <w:b/>
          <w:bCs/>
          <w:szCs w:val="28"/>
        </w:rPr>
        <w:t>3.4. Выдача (направление) заявителю результата предоставления муниципальной услуги</w:t>
      </w:r>
    </w:p>
    <w:p w:rsidR="00C329C3" w:rsidRPr="00F525DF" w:rsidRDefault="00C329C3" w:rsidP="00C329C3">
      <w:pPr>
        <w:ind w:firstLine="709"/>
        <w:jc w:val="both"/>
        <w:rPr>
          <w:rFonts w:cs="Times New Roman"/>
          <w:szCs w:val="28"/>
        </w:rPr>
      </w:pPr>
    </w:p>
    <w:p w:rsidR="00C329C3" w:rsidRPr="00F525DF" w:rsidRDefault="00C329C3" w:rsidP="00C329C3">
      <w:pPr>
        <w:ind w:firstLine="709"/>
        <w:jc w:val="both"/>
      </w:pPr>
      <w:r w:rsidRPr="00F525DF">
        <w:rPr>
          <w:rFonts w:cs="Times New Roman"/>
          <w:szCs w:val="28"/>
        </w:rPr>
        <w:t xml:space="preserve">3.4.1. Основанием для начала административной процедуры является </w:t>
      </w:r>
      <w:r w:rsidRPr="00F525DF">
        <w:t xml:space="preserve">принятое постановление Администрации </w:t>
      </w:r>
      <w:r w:rsidRPr="00F525DF">
        <w:rPr>
          <w:rFonts w:cs="Times New Roman"/>
          <w:szCs w:val="28"/>
        </w:rPr>
        <w:t>об установлении публичного сервитута</w:t>
      </w:r>
      <w:r w:rsidRPr="00F525DF">
        <w:rPr>
          <w:rFonts w:cs="Times New Roman"/>
          <w:color w:val="auto"/>
          <w:szCs w:val="28"/>
        </w:rPr>
        <w:t xml:space="preserve"> либо принятое постановление Администрации </w:t>
      </w:r>
      <w:r w:rsidRPr="00F525DF">
        <w:rPr>
          <w:rFonts w:cs="Times New Roman"/>
          <w:szCs w:val="28"/>
        </w:rPr>
        <w:t>об отказе в установлении публичного сервитута.</w:t>
      </w:r>
    </w:p>
    <w:p w:rsidR="00C329C3" w:rsidRPr="00F525DF" w:rsidRDefault="00C329C3" w:rsidP="00C329C3">
      <w:pPr>
        <w:ind w:firstLine="709"/>
        <w:jc w:val="both"/>
      </w:pPr>
      <w:r w:rsidRPr="00F525DF">
        <w:rPr>
          <w:rFonts w:cs="Times New Roman"/>
          <w:szCs w:val="28"/>
        </w:rPr>
        <w:t>3.4.2</w:t>
      </w:r>
      <w:r w:rsidRPr="00F525DF">
        <w:t xml:space="preserve">. Заверенная в установленном порядке копия принятого постановления Администрации </w:t>
      </w:r>
      <w:r w:rsidRPr="00F525DF">
        <w:rPr>
          <w:rFonts w:cs="Times New Roman"/>
          <w:szCs w:val="28"/>
        </w:rPr>
        <w:t>об установлении публичного сервитута</w:t>
      </w:r>
      <w:r w:rsidRPr="00F525DF">
        <w:rPr>
          <w:rFonts w:cs="Times New Roman"/>
          <w:color w:val="auto"/>
          <w:szCs w:val="28"/>
        </w:rPr>
        <w:t xml:space="preserve"> либо копия принятого постановления Администрации </w:t>
      </w:r>
      <w:r w:rsidRPr="00F525DF">
        <w:rPr>
          <w:rFonts w:cs="Times New Roman"/>
          <w:szCs w:val="28"/>
        </w:rPr>
        <w:t>об отказе в установлении публичного сервитута</w:t>
      </w:r>
      <w:r w:rsidRPr="00F525DF">
        <w:t xml:space="preserve"> выдается (направляется) заявителю (представителю заявителя) способом, указанном в заявлении (ходатайстве).</w:t>
      </w:r>
    </w:p>
    <w:p w:rsidR="00C329C3" w:rsidRPr="00F525DF" w:rsidRDefault="00C329C3" w:rsidP="00C329C3">
      <w:pPr>
        <w:ind w:firstLine="709"/>
        <w:jc w:val="both"/>
        <w:rPr>
          <w:rFonts w:cs="Times New Roman"/>
          <w:szCs w:val="28"/>
        </w:rPr>
      </w:pPr>
      <w:r w:rsidRPr="00F525DF">
        <w:t>3.4.3. В случае установления публичного сервитута</w:t>
      </w:r>
      <w:r w:rsidRPr="00F525DF">
        <w:rPr>
          <w:rFonts w:cs="Times New Roman"/>
          <w:color w:val="auto"/>
          <w:szCs w:val="28"/>
        </w:rPr>
        <w:t xml:space="preserve">, указанном в пункте 9 раздела 1 настоящего административного регламента, </w:t>
      </w:r>
      <w:r w:rsidRPr="00F525DF">
        <w:rPr>
          <w:rFonts w:cs="Times New Roman"/>
          <w:szCs w:val="28"/>
        </w:rPr>
        <w:t>Администрация также обязана:</w:t>
      </w:r>
    </w:p>
    <w:p w:rsidR="00C329C3" w:rsidRPr="00F525DF" w:rsidRDefault="00C329C3" w:rsidP="00C329C3">
      <w:pPr>
        <w:ind w:firstLine="709"/>
        <w:jc w:val="both"/>
        <w:rPr>
          <w:rFonts w:cs="Times New Roman"/>
          <w:szCs w:val="28"/>
        </w:rPr>
      </w:pPr>
      <w:r w:rsidRPr="00F525DF">
        <w:rPr>
          <w:rFonts w:cs="Times New Roman"/>
          <w:szCs w:val="28"/>
        </w:rPr>
        <w:t xml:space="preserve">3.4.3.1. разместить постановление об установлении публичного сервитута на официальном сайте администрации </w:t>
      </w:r>
      <w:r w:rsidR="001534FF">
        <w:rPr>
          <w:rFonts w:cs="Times New Roman"/>
          <w:szCs w:val="28"/>
        </w:rPr>
        <w:t xml:space="preserve"> Первомайского района</w:t>
      </w:r>
      <w:r w:rsidRPr="00F525DF">
        <w:rPr>
          <w:rFonts w:cs="Times New Roman"/>
          <w:szCs w:val="28"/>
        </w:rPr>
        <w:t>;</w:t>
      </w:r>
    </w:p>
    <w:p w:rsidR="00C329C3" w:rsidRPr="00F525DF" w:rsidRDefault="00C329C3" w:rsidP="00C329C3">
      <w:pPr>
        <w:ind w:firstLine="709"/>
        <w:jc w:val="both"/>
        <w:rPr>
          <w:rFonts w:cs="Times New Roman"/>
          <w:szCs w:val="28"/>
        </w:rPr>
      </w:pPr>
      <w:r w:rsidRPr="00F525DF">
        <w:rPr>
          <w:rFonts w:cs="Times New Roman"/>
          <w:szCs w:val="28"/>
        </w:rPr>
        <w:t>3.4.3.2. направить копию постановления об установлении публичного сервитута в Управление Федеральной службы государственной регистрации, кадастра и картографии по Тамбовской области;</w:t>
      </w:r>
    </w:p>
    <w:p w:rsidR="00C329C3" w:rsidRPr="00F525DF" w:rsidRDefault="00C329C3" w:rsidP="00C329C3">
      <w:pPr>
        <w:ind w:firstLine="709"/>
        <w:jc w:val="both"/>
      </w:pPr>
      <w:r w:rsidRPr="00F525DF">
        <w:rPr>
          <w:rFonts w:cs="Times New Roman"/>
          <w:szCs w:val="28"/>
        </w:rPr>
        <w:t>3.4.3.3. направить обладателю публичного сервитута копию постановления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329C3" w:rsidRPr="00F525DF" w:rsidRDefault="00C329C3" w:rsidP="00C329C3">
      <w:pPr>
        <w:ind w:firstLine="709"/>
        <w:jc w:val="both"/>
      </w:pPr>
      <w:r w:rsidRPr="00F525DF">
        <w:rPr>
          <w:rFonts w:cs="Times New Roman"/>
          <w:szCs w:val="28"/>
        </w:rPr>
        <w:t xml:space="preserve">3.4.4. Результатом административной процедуры является выдача (направление) заявителю </w:t>
      </w:r>
      <w:r w:rsidRPr="00F525DF">
        <w:t xml:space="preserve">заверенных в установленном порядке копии принятого постановления Администрации </w:t>
      </w:r>
      <w:r w:rsidRPr="00F525DF">
        <w:rPr>
          <w:rFonts w:cs="Times New Roman"/>
          <w:szCs w:val="28"/>
        </w:rPr>
        <w:t>об установлении публичного сервитута</w:t>
      </w:r>
      <w:r w:rsidRPr="00F525DF">
        <w:rPr>
          <w:rFonts w:cs="Times New Roman"/>
          <w:color w:val="auto"/>
          <w:szCs w:val="28"/>
        </w:rPr>
        <w:t xml:space="preserve"> либо </w:t>
      </w:r>
      <w:r w:rsidRPr="00F525DF">
        <w:rPr>
          <w:rFonts w:cs="Times New Roman"/>
          <w:szCs w:val="28"/>
        </w:rPr>
        <w:t>выдача (направление) заявителю</w:t>
      </w:r>
      <w:r w:rsidRPr="00F525DF">
        <w:rPr>
          <w:rFonts w:cs="Times New Roman"/>
          <w:color w:val="auto"/>
          <w:szCs w:val="28"/>
        </w:rPr>
        <w:t xml:space="preserve"> копии принятого постановления Администрации </w:t>
      </w:r>
      <w:r w:rsidRPr="00F525DF">
        <w:rPr>
          <w:rFonts w:cs="Times New Roman"/>
          <w:szCs w:val="28"/>
        </w:rPr>
        <w:t>об отказе в установлении публичного сервитута.</w:t>
      </w:r>
    </w:p>
    <w:p w:rsidR="00C329C3" w:rsidRPr="00F525DF" w:rsidRDefault="00C329C3" w:rsidP="00C329C3">
      <w:pPr>
        <w:ind w:firstLine="709"/>
        <w:jc w:val="both"/>
        <w:rPr>
          <w:rFonts w:cs="Times New Roman"/>
          <w:szCs w:val="28"/>
        </w:rPr>
      </w:pPr>
      <w:r w:rsidRPr="00F525DF">
        <w:rPr>
          <w:rFonts w:cs="Times New Roman"/>
          <w:szCs w:val="28"/>
        </w:rPr>
        <w:t>3.4.5. Максимальный срок выполнения административной процедуры составляет 7 дней.</w:t>
      </w:r>
    </w:p>
    <w:p w:rsidR="00C329C3" w:rsidRPr="00F525DF" w:rsidRDefault="00C329C3" w:rsidP="00C329C3">
      <w:pPr>
        <w:ind w:firstLine="709"/>
        <w:jc w:val="both"/>
        <w:rPr>
          <w:rFonts w:cs="Times New Roman"/>
          <w:szCs w:val="28"/>
        </w:rPr>
      </w:pPr>
    </w:p>
    <w:p w:rsidR="00C329C3" w:rsidRPr="00F525DF" w:rsidRDefault="00C329C3" w:rsidP="00C329C3">
      <w:pPr>
        <w:jc w:val="center"/>
      </w:pPr>
      <w:r w:rsidRPr="00F525DF">
        <w:rPr>
          <w:rFonts w:cs="Times New Roman"/>
          <w:b/>
          <w:szCs w:val="28"/>
        </w:rPr>
        <w:t>3.5. Исправление допущенных опечаток и (или) ошибок в направленных (выданных) в результате предоставления муниципальной услуги документах</w:t>
      </w:r>
    </w:p>
    <w:p w:rsidR="00C329C3" w:rsidRPr="00F525DF" w:rsidRDefault="00C329C3" w:rsidP="00C329C3">
      <w:pPr>
        <w:ind w:firstLine="709"/>
        <w:jc w:val="both"/>
        <w:rPr>
          <w:rFonts w:cs="Times New Roman"/>
          <w:szCs w:val="28"/>
        </w:rPr>
      </w:pPr>
    </w:p>
    <w:p w:rsidR="00C329C3" w:rsidRPr="00F525DF" w:rsidRDefault="00C329C3" w:rsidP="00C329C3">
      <w:pPr>
        <w:ind w:firstLine="709"/>
        <w:jc w:val="both"/>
      </w:pPr>
      <w:r w:rsidRPr="00F525DF">
        <w:rPr>
          <w:rFonts w:cs="Times New Roman"/>
          <w:szCs w:val="28"/>
        </w:rPr>
        <w:t>3.5.1. В случае выявления заявителем в полученных документах опечаток и (или) ошибок заявитель обращается в Администрацию с запросом об исправлении таких опечаток и (или) ошибок.</w:t>
      </w:r>
    </w:p>
    <w:p w:rsidR="00C329C3" w:rsidRPr="00F525DF" w:rsidRDefault="00C329C3" w:rsidP="00C329C3">
      <w:pPr>
        <w:ind w:firstLine="709"/>
        <w:jc w:val="both"/>
      </w:pPr>
      <w:r w:rsidRPr="00F525DF">
        <w:rPr>
          <w:rFonts w:cs="Times New Roman"/>
          <w:szCs w:val="28"/>
        </w:rPr>
        <w:t>3.5.2. Ответственный исполнитель в срок, не превышающий 2 рабочих дней со дня поступления запроса, проводит проверку указанных сведений.</w:t>
      </w:r>
    </w:p>
    <w:p w:rsidR="00C329C3" w:rsidRPr="00F525DF" w:rsidRDefault="00C329C3" w:rsidP="00C329C3">
      <w:pPr>
        <w:ind w:firstLine="709"/>
        <w:jc w:val="both"/>
      </w:pPr>
      <w:r w:rsidRPr="00F525DF">
        <w:rPr>
          <w:rFonts w:cs="Times New Roman"/>
          <w:szCs w:val="28"/>
        </w:rPr>
        <w:t>3.5.3. 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дней со дня поступления запроса.</w:t>
      </w:r>
    </w:p>
    <w:p w:rsidR="00C329C3" w:rsidRPr="00F525DF" w:rsidRDefault="00C329C3" w:rsidP="00C329C3">
      <w:pPr>
        <w:ind w:firstLine="709"/>
        <w:jc w:val="both"/>
      </w:pPr>
      <w:r w:rsidRPr="00F525DF">
        <w:rPr>
          <w:rFonts w:cs="Times New Roman"/>
          <w:szCs w:val="28"/>
        </w:rPr>
        <w:t>3.5.4.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C329C3" w:rsidRPr="00F525DF" w:rsidRDefault="00C329C3" w:rsidP="00C329C3">
      <w:pPr>
        <w:ind w:firstLine="709"/>
        <w:jc w:val="both"/>
        <w:rPr>
          <w:rFonts w:cs="Times New Roman"/>
          <w:szCs w:val="28"/>
        </w:rPr>
      </w:pPr>
    </w:p>
    <w:p w:rsidR="00C329C3" w:rsidRPr="00F525DF" w:rsidRDefault="00C329C3" w:rsidP="00C329C3">
      <w:pPr>
        <w:jc w:val="center"/>
        <w:rPr>
          <w:b/>
          <w:bCs/>
        </w:rPr>
      </w:pPr>
      <w:r w:rsidRPr="00F525DF">
        <w:rPr>
          <w:rFonts w:cs="Times New Roman"/>
          <w:b/>
          <w:bCs/>
          <w:szCs w:val="28"/>
        </w:rPr>
        <w:t>4. Формы контроля за исполнением административного регламента</w:t>
      </w:r>
    </w:p>
    <w:p w:rsidR="00C329C3" w:rsidRPr="00F525DF" w:rsidRDefault="00C329C3" w:rsidP="00C329C3">
      <w:pPr>
        <w:ind w:firstLine="680"/>
        <w:jc w:val="both"/>
        <w:rPr>
          <w:rFonts w:cs="Times New Roman"/>
          <w:szCs w:val="28"/>
        </w:rPr>
      </w:pPr>
    </w:p>
    <w:p w:rsidR="00C329C3" w:rsidRPr="00F525DF" w:rsidRDefault="00C329C3" w:rsidP="00C329C3">
      <w:pPr>
        <w:ind w:firstLine="680"/>
        <w:jc w:val="both"/>
      </w:pPr>
      <w:r w:rsidRPr="00F525DF">
        <w:rPr>
          <w:rFonts w:cs="Times New Roman"/>
          <w:szCs w:val="28"/>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C329C3" w:rsidRPr="00F525DF" w:rsidRDefault="00C329C3" w:rsidP="00C329C3">
      <w:pPr>
        <w:ind w:firstLine="680"/>
        <w:jc w:val="both"/>
      </w:pPr>
      <w:r w:rsidRPr="00F525DF">
        <w:rPr>
          <w:rFonts w:cs="Times New Roman"/>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C329C3" w:rsidRPr="00F525DF" w:rsidRDefault="00C329C3" w:rsidP="00C329C3">
      <w:pPr>
        <w:ind w:firstLine="680"/>
        <w:jc w:val="both"/>
      </w:pPr>
      <w:r w:rsidRPr="00F525DF">
        <w:rPr>
          <w:rFonts w:cs="Times New Roman"/>
          <w:szCs w:val="28"/>
        </w:rPr>
        <w:t>4.2. В Администрации проводятся плановые и внеплановые проверки полноты и качества предоставления муниципальной услуги.</w:t>
      </w:r>
    </w:p>
    <w:p w:rsidR="00C329C3" w:rsidRPr="00F525DF" w:rsidRDefault="00C329C3" w:rsidP="00C329C3">
      <w:pPr>
        <w:ind w:firstLine="680"/>
        <w:jc w:val="both"/>
      </w:pPr>
      <w:r w:rsidRPr="00F525DF">
        <w:rPr>
          <w:rFonts w:cs="Times New Roman"/>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C329C3" w:rsidRPr="00F525DF" w:rsidRDefault="00C329C3" w:rsidP="00C329C3">
      <w:pPr>
        <w:ind w:firstLine="680"/>
        <w:jc w:val="both"/>
      </w:pPr>
      <w:r w:rsidRPr="00F525DF">
        <w:rPr>
          <w:rFonts w:cs="Times New Roman"/>
          <w:szCs w:val="28"/>
        </w:rPr>
        <w:t xml:space="preserve">Плановые проверки полноты и качества предоставления муниципальной услуги проводятся на основании распоряжения </w:t>
      </w:r>
      <w:r w:rsidRPr="000C58E1">
        <w:rPr>
          <w:rFonts w:cs="Times New Roman"/>
          <w:iCs/>
          <w:szCs w:val="28"/>
        </w:rPr>
        <w:t>главы</w:t>
      </w:r>
      <w:r w:rsidR="000C58E1" w:rsidRPr="000C58E1">
        <w:rPr>
          <w:rFonts w:cs="Times New Roman"/>
          <w:iCs/>
          <w:szCs w:val="28"/>
        </w:rPr>
        <w:t xml:space="preserve"> Первомайского района Тамбовской области</w:t>
      </w:r>
      <w:r w:rsidRPr="000C58E1">
        <w:rPr>
          <w:rFonts w:cs="Times New Roman"/>
          <w:szCs w:val="28"/>
        </w:rPr>
        <w:t>,</w:t>
      </w:r>
      <w:r w:rsidRPr="00F525DF">
        <w:rPr>
          <w:rFonts w:cs="Times New Roman"/>
          <w:szCs w:val="28"/>
        </w:rPr>
        <w:t xml:space="preserve"> не реже одного раза в год.</w:t>
      </w:r>
    </w:p>
    <w:p w:rsidR="00C329C3" w:rsidRPr="00F525DF" w:rsidRDefault="00C329C3" w:rsidP="00C329C3">
      <w:pPr>
        <w:ind w:firstLine="680"/>
        <w:jc w:val="both"/>
      </w:pPr>
      <w:r w:rsidRPr="00F525DF">
        <w:rPr>
          <w:rFonts w:cs="Times New Roman"/>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связанных с нарушениями при предоставлении муниципальной услуги.</w:t>
      </w:r>
    </w:p>
    <w:p w:rsidR="00C329C3" w:rsidRPr="00F525DF" w:rsidRDefault="00C329C3" w:rsidP="00C329C3">
      <w:pPr>
        <w:ind w:firstLine="680"/>
        <w:jc w:val="both"/>
      </w:pPr>
      <w:r w:rsidRPr="00F525DF">
        <w:rPr>
          <w:rFonts w:cs="Times New Roman"/>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329C3" w:rsidRPr="00F525DF" w:rsidRDefault="00C329C3" w:rsidP="00C329C3">
      <w:pPr>
        <w:ind w:firstLine="680"/>
        <w:jc w:val="both"/>
      </w:pPr>
      <w:r w:rsidRPr="00F525DF">
        <w:rPr>
          <w:rFonts w:cs="Times New Roman"/>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C329C3" w:rsidRPr="00F525DF" w:rsidRDefault="00C329C3" w:rsidP="00C329C3">
      <w:pPr>
        <w:ind w:firstLine="680"/>
        <w:jc w:val="both"/>
      </w:pPr>
      <w:r w:rsidRPr="00F525DF">
        <w:rPr>
          <w:rFonts w:cs="Times New Roman"/>
          <w:szCs w:val="28"/>
        </w:rPr>
        <w:t>4.5. Ответственные исполнители несут персональную ответственность за:</w:t>
      </w:r>
    </w:p>
    <w:p w:rsidR="00C329C3" w:rsidRPr="00F525DF" w:rsidRDefault="00C329C3" w:rsidP="00C329C3">
      <w:pPr>
        <w:ind w:firstLine="680"/>
        <w:jc w:val="both"/>
      </w:pPr>
      <w:r w:rsidRPr="00F525DF">
        <w:rPr>
          <w:rFonts w:cs="Times New Roman"/>
          <w:szCs w:val="28"/>
        </w:rPr>
        <w:t>4.5.1. соответствие результатов рассмотрения документов требованиям законодательства Российской Федерации;</w:t>
      </w:r>
    </w:p>
    <w:p w:rsidR="00C329C3" w:rsidRPr="00F525DF" w:rsidRDefault="00C329C3" w:rsidP="00C329C3">
      <w:pPr>
        <w:ind w:firstLine="680"/>
        <w:jc w:val="both"/>
      </w:pPr>
      <w:r w:rsidRPr="00F525DF">
        <w:rPr>
          <w:rFonts w:cs="Times New Roman"/>
          <w:szCs w:val="28"/>
        </w:rPr>
        <w:t>4.5.2. соблюдение сроков выполнения административных процедур при предоставлении муниципальной услуги.</w:t>
      </w:r>
    </w:p>
    <w:p w:rsidR="00C329C3" w:rsidRPr="00F525DF" w:rsidRDefault="00C329C3" w:rsidP="00C329C3">
      <w:pPr>
        <w:ind w:firstLine="680"/>
        <w:jc w:val="both"/>
      </w:pPr>
      <w:r w:rsidRPr="00F525DF">
        <w:rPr>
          <w:rFonts w:cs="Times New Roman"/>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C329C3" w:rsidRPr="00F525DF" w:rsidRDefault="00C329C3" w:rsidP="00C329C3">
      <w:pPr>
        <w:ind w:firstLine="680"/>
        <w:jc w:val="both"/>
        <w:rPr>
          <w:rFonts w:cs="Times New Roman"/>
          <w:szCs w:val="28"/>
        </w:rPr>
      </w:pPr>
    </w:p>
    <w:p w:rsidR="00C329C3" w:rsidRPr="00F525DF" w:rsidRDefault="00C329C3" w:rsidP="00C329C3">
      <w:pPr>
        <w:jc w:val="center"/>
        <w:rPr>
          <w:b/>
          <w:bCs/>
        </w:rPr>
      </w:pPr>
      <w:r w:rsidRPr="00F525DF">
        <w:rPr>
          <w:rFonts w:cs="Times New Roman"/>
          <w:b/>
          <w:bCs/>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муниципальных служащих, работников</w:t>
      </w:r>
    </w:p>
    <w:p w:rsidR="00C329C3" w:rsidRPr="00F525DF" w:rsidRDefault="00C329C3" w:rsidP="00C329C3">
      <w:pPr>
        <w:ind w:firstLine="680"/>
        <w:jc w:val="both"/>
        <w:rPr>
          <w:rFonts w:cs="Times New Roman"/>
          <w:szCs w:val="28"/>
        </w:rPr>
      </w:pPr>
    </w:p>
    <w:p w:rsidR="00C329C3" w:rsidRPr="00F525DF" w:rsidRDefault="00C329C3" w:rsidP="00C329C3">
      <w:pPr>
        <w:ind w:firstLine="680"/>
        <w:jc w:val="both"/>
      </w:pPr>
      <w:r w:rsidRPr="00F525DF">
        <w:rPr>
          <w:rFonts w:cs="Times New Roman"/>
          <w:szCs w:val="28"/>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rsidR="00C329C3" w:rsidRPr="00F525DF" w:rsidRDefault="00C329C3" w:rsidP="00C329C3">
      <w:pPr>
        <w:ind w:firstLine="680"/>
        <w:jc w:val="both"/>
      </w:pPr>
      <w:r w:rsidRPr="00F525DF">
        <w:rPr>
          <w:rFonts w:cs="Times New Roman"/>
          <w:szCs w:val="28"/>
        </w:rPr>
        <w:t>5.2. Заявитель может обратиться с жалобой в том числе в следующих случаях:</w:t>
      </w:r>
    </w:p>
    <w:p w:rsidR="00C329C3" w:rsidRPr="00F525DF" w:rsidRDefault="00C329C3" w:rsidP="00C329C3">
      <w:pPr>
        <w:ind w:firstLine="680"/>
        <w:jc w:val="both"/>
      </w:pPr>
      <w:r w:rsidRPr="00F525DF">
        <w:rPr>
          <w:rFonts w:cs="Times New Roman"/>
          <w:szCs w:val="28"/>
        </w:rPr>
        <w:t>5.2.1. нарушение срока регистрации заявления (запроса) заявителя о предоставлении муниципальной услуги;</w:t>
      </w:r>
    </w:p>
    <w:p w:rsidR="00C329C3" w:rsidRPr="00F525DF" w:rsidRDefault="00C329C3" w:rsidP="00C329C3">
      <w:pPr>
        <w:ind w:firstLine="680"/>
        <w:jc w:val="both"/>
      </w:pPr>
      <w:r w:rsidRPr="00F525DF">
        <w:rPr>
          <w:rFonts w:cs="Times New Roman"/>
          <w:szCs w:val="28"/>
        </w:rPr>
        <w:t>5.2.2. нарушение срока предоставления муниципальной услуги;</w:t>
      </w:r>
    </w:p>
    <w:p w:rsidR="00C329C3" w:rsidRPr="00F525DF" w:rsidRDefault="00C329C3" w:rsidP="00C329C3">
      <w:pPr>
        <w:ind w:firstLine="680"/>
        <w:jc w:val="both"/>
      </w:pPr>
      <w:r w:rsidRPr="00F525DF">
        <w:rPr>
          <w:rFonts w:cs="Times New Roman"/>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C329C3" w:rsidRPr="00F525DF" w:rsidRDefault="00C329C3" w:rsidP="00C329C3">
      <w:pPr>
        <w:ind w:firstLine="680"/>
        <w:jc w:val="both"/>
      </w:pPr>
      <w:r w:rsidRPr="00F525DF">
        <w:rPr>
          <w:rFonts w:cs="Times New Roman"/>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C329C3" w:rsidRPr="00F525DF" w:rsidRDefault="00C329C3" w:rsidP="00C329C3">
      <w:pPr>
        <w:ind w:firstLine="680"/>
        <w:jc w:val="both"/>
      </w:pPr>
      <w:r w:rsidRPr="00F525DF">
        <w:rPr>
          <w:rFonts w:cs="Times New Roman"/>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C329C3" w:rsidRPr="00F525DF" w:rsidRDefault="00C329C3" w:rsidP="00C329C3">
      <w:pPr>
        <w:ind w:firstLine="680"/>
        <w:jc w:val="both"/>
      </w:pPr>
      <w:r w:rsidRPr="00F525DF">
        <w:rPr>
          <w:rFonts w:cs="Times New Roman"/>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C329C3" w:rsidRPr="00F525DF" w:rsidRDefault="00C329C3" w:rsidP="00C329C3">
      <w:pPr>
        <w:ind w:firstLine="680"/>
        <w:jc w:val="both"/>
      </w:pPr>
      <w:r w:rsidRPr="00F525DF">
        <w:rPr>
          <w:rFonts w:cs="Times New Roman"/>
          <w:szCs w:val="28"/>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C329C3" w:rsidRPr="00F525DF" w:rsidRDefault="00C329C3" w:rsidP="00C329C3">
      <w:pPr>
        <w:ind w:firstLine="680"/>
        <w:jc w:val="both"/>
      </w:pPr>
      <w:r w:rsidRPr="00F525DF">
        <w:rPr>
          <w:rFonts w:cs="Times New Roman"/>
          <w:szCs w:val="28"/>
        </w:rPr>
        <w:t>5.2.8. нарушение срока или порядка выдачи (направления) документов по результатам предоставления муниципальной услуги;</w:t>
      </w:r>
    </w:p>
    <w:p w:rsidR="00C329C3" w:rsidRPr="00F525DF" w:rsidRDefault="00C329C3" w:rsidP="00C329C3">
      <w:pPr>
        <w:ind w:firstLine="680"/>
        <w:jc w:val="both"/>
      </w:pPr>
      <w:r w:rsidRPr="00F525DF">
        <w:rPr>
          <w:rFonts w:cs="Times New Roman"/>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C329C3" w:rsidRPr="00F525DF" w:rsidRDefault="00C329C3" w:rsidP="00C329C3">
      <w:pPr>
        <w:ind w:firstLine="680"/>
        <w:jc w:val="both"/>
      </w:pPr>
      <w:r w:rsidRPr="00F525DF">
        <w:rPr>
          <w:rFonts w:cs="Times New Roman"/>
          <w:szCs w:val="28"/>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C329C3" w:rsidRPr="00F525DF" w:rsidRDefault="00C329C3" w:rsidP="00C329C3">
      <w:pPr>
        <w:ind w:firstLine="680"/>
        <w:jc w:val="both"/>
      </w:pPr>
      <w:r w:rsidRPr="00F525DF">
        <w:rPr>
          <w:rFonts w:cs="Times New Roman"/>
          <w:szCs w:val="28"/>
        </w:rPr>
        <w:t>5.3. Жалоба подается в письменной форме на бумажном носителе, в электронной форме в Администрацию.</w:t>
      </w:r>
    </w:p>
    <w:p w:rsidR="00C329C3" w:rsidRPr="00F525DF" w:rsidRDefault="00C329C3" w:rsidP="00C329C3">
      <w:pPr>
        <w:ind w:firstLine="680"/>
        <w:jc w:val="both"/>
      </w:pPr>
      <w:r w:rsidRPr="00F525DF">
        <w:rPr>
          <w:rFonts w:cs="Times New Roman"/>
          <w:szCs w:val="28"/>
        </w:rPr>
        <w:t xml:space="preserve">Жалобы на решения и действия (бездействие) </w:t>
      </w:r>
      <w:r w:rsidRPr="006D5DBC">
        <w:rPr>
          <w:rFonts w:cs="Times New Roman"/>
          <w:iCs/>
          <w:szCs w:val="28"/>
        </w:rPr>
        <w:t xml:space="preserve">главы </w:t>
      </w:r>
      <w:r w:rsidR="006D5DBC" w:rsidRPr="006D5DBC">
        <w:rPr>
          <w:rFonts w:cs="Times New Roman"/>
          <w:iCs/>
          <w:szCs w:val="28"/>
        </w:rPr>
        <w:t>Первомайского района Тамбовской области</w:t>
      </w:r>
      <w:r w:rsidRPr="006D5DBC">
        <w:rPr>
          <w:rFonts w:cs="Times New Roman"/>
          <w:szCs w:val="28"/>
        </w:rPr>
        <w:t xml:space="preserve"> </w:t>
      </w:r>
      <w:r w:rsidRPr="00F525DF">
        <w:rPr>
          <w:rFonts w:cs="Times New Roman"/>
          <w:szCs w:val="28"/>
        </w:rPr>
        <w:t xml:space="preserve">рассматриваются непосредственно </w:t>
      </w:r>
      <w:r w:rsidRPr="006D5DBC">
        <w:rPr>
          <w:rFonts w:cs="Times New Roman"/>
          <w:iCs/>
          <w:szCs w:val="28"/>
        </w:rPr>
        <w:t xml:space="preserve">главой </w:t>
      </w:r>
      <w:r w:rsidR="006D5DBC" w:rsidRPr="006D5DBC">
        <w:rPr>
          <w:rFonts w:cs="Times New Roman"/>
          <w:iCs/>
          <w:szCs w:val="28"/>
        </w:rPr>
        <w:t>Первомайского района Тамбовской области</w:t>
      </w:r>
      <w:r w:rsidRPr="006D5DBC">
        <w:rPr>
          <w:rFonts w:cs="Times New Roman"/>
          <w:szCs w:val="28"/>
        </w:rPr>
        <w:t>.</w:t>
      </w:r>
      <w:r w:rsidRPr="00F525DF">
        <w:rPr>
          <w:rFonts w:cs="Times New Roman"/>
          <w:szCs w:val="28"/>
        </w:rPr>
        <w:t xml:space="preserve"> Жалобы на решения и действия (бездействие) муниципального служащего рассматриваются </w:t>
      </w:r>
      <w:r w:rsidR="006D5DBC" w:rsidRPr="006D5DBC">
        <w:rPr>
          <w:rFonts w:cs="Times New Roman"/>
          <w:iCs/>
          <w:szCs w:val="28"/>
        </w:rPr>
        <w:t>главой Первомайского района Тамбовской области</w:t>
      </w:r>
      <w:r w:rsidR="006D5DBC" w:rsidRPr="006D5DBC">
        <w:rPr>
          <w:rFonts w:cs="Times New Roman"/>
          <w:szCs w:val="28"/>
        </w:rPr>
        <w:t>.</w:t>
      </w:r>
    </w:p>
    <w:p w:rsidR="00C329C3" w:rsidRPr="00F525DF" w:rsidRDefault="00C329C3" w:rsidP="00C329C3">
      <w:pPr>
        <w:ind w:firstLine="680"/>
        <w:jc w:val="both"/>
      </w:pPr>
      <w:r w:rsidRPr="00F525DF">
        <w:rPr>
          <w:rFonts w:cs="Times New Roman"/>
          <w:szCs w:val="28"/>
        </w:rPr>
        <w:t xml:space="preserve">5.4. 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или регионального портала, а также может быть принята при личном приеме заявителя. </w:t>
      </w:r>
    </w:p>
    <w:p w:rsidR="00C329C3" w:rsidRPr="00F525DF" w:rsidRDefault="00C329C3" w:rsidP="00C329C3">
      <w:pPr>
        <w:ind w:firstLine="680"/>
        <w:jc w:val="both"/>
      </w:pPr>
      <w:r w:rsidRPr="00F525DF">
        <w:rPr>
          <w:rFonts w:cs="Times New Roman"/>
          <w:szCs w:val="28"/>
        </w:rPr>
        <w:t>5.5. Жалоба подлежит обязательной регистрации в течение одного рабочего дня с момента поступления.</w:t>
      </w:r>
    </w:p>
    <w:p w:rsidR="00C329C3" w:rsidRPr="00F525DF" w:rsidRDefault="00C329C3" w:rsidP="00C329C3">
      <w:pPr>
        <w:ind w:firstLine="680"/>
        <w:jc w:val="both"/>
      </w:pPr>
      <w:r w:rsidRPr="00F525DF">
        <w:rPr>
          <w:rFonts w:cs="Times New Roman"/>
          <w:szCs w:val="28"/>
        </w:rPr>
        <w:t>5.6. Жалоба должна содержать:</w:t>
      </w:r>
    </w:p>
    <w:p w:rsidR="00C329C3" w:rsidRPr="00F525DF" w:rsidRDefault="00C329C3" w:rsidP="00C329C3">
      <w:pPr>
        <w:ind w:firstLine="680"/>
        <w:jc w:val="both"/>
      </w:pPr>
      <w:r w:rsidRPr="00F525DF">
        <w:rPr>
          <w:rFonts w:cs="Times New Roman"/>
          <w:szCs w:val="28"/>
        </w:rPr>
        <w:t>5.6.1.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C329C3" w:rsidRPr="00F525DF" w:rsidRDefault="00C329C3" w:rsidP="00C329C3">
      <w:pPr>
        <w:ind w:firstLine="680"/>
        <w:jc w:val="both"/>
      </w:pPr>
      <w:r w:rsidRPr="00F525DF">
        <w:rPr>
          <w:rFonts w:cs="Times New Roman"/>
          <w:szCs w:val="28"/>
        </w:rPr>
        <w:t>5.6.2.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329C3" w:rsidRPr="00F525DF" w:rsidRDefault="00C329C3" w:rsidP="00C329C3">
      <w:pPr>
        <w:ind w:firstLine="680"/>
        <w:jc w:val="both"/>
      </w:pPr>
      <w:r w:rsidRPr="00F525DF">
        <w:rPr>
          <w:rFonts w:cs="Times New Roman"/>
          <w:szCs w:val="28"/>
        </w:rPr>
        <w:t>5.6.3. сведения об обжалуемых решениях и действиях (бездействии) Администрации, должностного лица Администрации либо муниципального служащего;</w:t>
      </w:r>
    </w:p>
    <w:p w:rsidR="00C329C3" w:rsidRPr="00F525DF" w:rsidRDefault="00C329C3" w:rsidP="00C329C3">
      <w:pPr>
        <w:ind w:firstLine="680"/>
        <w:jc w:val="both"/>
      </w:pPr>
      <w:r w:rsidRPr="00F525DF">
        <w:rPr>
          <w:rFonts w:cs="Times New Roman"/>
          <w:szCs w:val="28"/>
        </w:rPr>
        <w:t>5.6.4.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C329C3" w:rsidRPr="00F525DF" w:rsidRDefault="00C329C3" w:rsidP="00C329C3">
      <w:pPr>
        <w:ind w:firstLine="680"/>
        <w:jc w:val="both"/>
      </w:pPr>
      <w:r w:rsidRPr="00F525DF">
        <w:rPr>
          <w:rFonts w:cs="Times New Roman"/>
          <w:szCs w:val="28"/>
        </w:rPr>
        <w:t>5.7. Основанием для начала процедуры досудебного (внесудебного) обжалования является подача заявителем жалобы.</w:t>
      </w:r>
    </w:p>
    <w:p w:rsidR="00C329C3" w:rsidRPr="00F525DF" w:rsidRDefault="00C329C3" w:rsidP="00C329C3">
      <w:pPr>
        <w:ind w:firstLine="680"/>
        <w:jc w:val="both"/>
      </w:pPr>
      <w:r w:rsidRPr="00F525DF">
        <w:rPr>
          <w:rFonts w:cs="Times New Roman"/>
          <w:szCs w:val="28"/>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rsidR="00C329C3" w:rsidRPr="00F525DF" w:rsidRDefault="00C329C3" w:rsidP="00C329C3">
      <w:pPr>
        <w:ind w:firstLine="680"/>
        <w:jc w:val="both"/>
      </w:pPr>
      <w:r w:rsidRPr="00F525DF">
        <w:rPr>
          <w:rFonts w:cs="Times New Roman"/>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329C3" w:rsidRPr="00F525DF" w:rsidRDefault="00C329C3" w:rsidP="00C329C3">
      <w:pPr>
        <w:ind w:firstLine="680"/>
        <w:jc w:val="both"/>
      </w:pPr>
      <w:r w:rsidRPr="00F525DF">
        <w:rPr>
          <w:rFonts w:cs="Times New Roman"/>
          <w:szCs w:val="28"/>
        </w:rPr>
        <w:t>5.10. Основания для приостановления рассмотрения жалобы отсутствуют.</w:t>
      </w:r>
    </w:p>
    <w:p w:rsidR="00C329C3" w:rsidRPr="00F525DF" w:rsidRDefault="00C329C3" w:rsidP="00C329C3">
      <w:pPr>
        <w:ind w:firstLine="680"/>
        <w:jc w:val="both"/>
      </w:pPr>
      <w:r w:rsidRPr="00F525DF">
        <w:rPr>
          <w:rFonts w:cs="Times New Roman"/>
          <w:szCs w:val="28"/>
        </w:rPr>
        <w:t>5.11. По результатам рассмотрения жалобы принимается одно из следующих решений:</w:t>
      </w:r>
    </w:p>
    <w:p w:rsidR="00C329C3" w:rsidRPr="00F525DF" w:rsidRDefault="00C329C3" w:rsidP="00C329C3">
      <w:pPr>
        <w:ind w:firstLine="680"/>
        <w:jc w:val="both"/>
      </w:pPr>
      <w:r w:rsidRPr="00F525DF">
        <w:rPr>
          <w:rFonts w:cs="Times New Roman"/>
          <w:szCs w:val="28"/>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w:t>
      </w:r>
    </w:p>
    <w:p w:rsidR="00C329C3" w:rsidRPr="00F525DF" w:rsidRDefault="00C329C3" w:rsidP="00C329C3">
      <w:pPr>
        <w:ind w:firstLine="680"/>
        <w:jc w:val="both"/>
      </w:pPr>
      <w:r w:rsidRPr="00F525DF">
        <w:rPr>
          <w:rFonts w:cs="Times New Roman"/>
          <w:szCs w:val="28"/>
        </w:rPr>
        <w:t>5.11.2. в удовлетворении жалобы отказывается.</w:t>
      </w:r>
    </w:p>
    <w:p w:rsidR="00C329C3" w:rsidRPr="00F525DF" w:rsidRDefault="00C329C3" w:rsidP="00C329C3">
      <w:pPr>
        <w:ind w:firstLine="680"/>
        <w:jc w:val="both"/>
      </w:pPr>
      <w:r w:rsidRPr="00F525DF">
        <w:rPr>
          <w:rFonts w:cs="Times New Roman"/>
          <w:szCs w:val="28"/>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29C3" w:rsidRPr="00F525DF" w:rsidRDefault="00C329C3" w:rsidP="00C329C3">
      <w:pPr>
        <w:ind w:firstLine="680"/>
        <w:jc w:val="both"/>
      </w:pPr>
      <w:r w:rsidRPr="00F525DF">
        <w:rPr>
          <w:rFonts w:cs="Times New Roman"/>
          <w:szCs w:val="28"/>
        </w:rPr>
        <w:t>5.12.1.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329C3" w:rsidRPr="00F525DF" w:rsidRDefault="00C329C3" w:rsidP="00C329C3">
      <w:pPr>
        <w:ind w:firstLine="680"/>
        <w:jc w:val="both"/>
      </w:pPr>
      <w:r w:rsidRPr="00F525DF">
        <w:rPr>
          <w:rFonts w:cs="Times New Roman"/>
          <w:szCs w:val="28"/>
        </w:rPr>
        <w:t>5.12.2.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C329C3" w:rsidRPr="00F525DF" w:rsidRDefault="00C329C3" w:rsidP="00C329C3">
      <w:pPr>
        <w:ind w:firstLine="680"/>
        <w:jc w:val="both"/>
      </w:pPr>
      <w:r w:rsidRPr="00F525DF">
        <w:rPr>
          <w:rFonts w:cs="Times New Roman"/>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правонарушениях в Тамбовской области».</w:t>
      </w:r>
    </w:p>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p w:rsidR="00C329C3" w:rsidRPr="00F525DF" w:rsidRDefault="00C329C3" w:rsidP="00C329C3"/>
    <w:tbl>
      <w:tblPr>
        <w:tblW w:w="9638" w:type="dxa"/>
        <w:tblInd w:w="55" w:type="dxa"/>
        <w:tblLayout w:type="fixed"/>
        <w:tblCellMar>
          <w:top w:w="55" w:type="dxa"/>
          <w:left w:w="55" w:type="dxa"/>
          <w:bottom w:w="55" w:type="dxa"/>
          <w:right w:w="55" w:type="dxa"/>
        </w:tblCellMar>
        <w:tblLook w:val="0000" w:firstRow="0" w:lastRow="0" w:firstColumn="0" w:lastColumn="0" w:noHBand="0" w:noVBand="0"/>
      </w:tblPr>
      <w:tblGrid>
        <w:gridCol w:w="4308"/>
        <w:gridCol w:w="5330"/>
      </w:tblGrid>
      <w:tr w:rsidR="00C329C3" w:rsidRPr="00F525DF" w:rsidTr="000059FB">
        <w:tc>
          <w:tcPr>
            <w:tcW w:w="4308" w:type="dxa"/>
            <w:shd w:val="clear" w:color="auto" w:fill="auto"/>
          </w:tcPr>
          <w:p w:rsidR="00C329C3" w:rsidRPr="00F525DF" w:rsidRDefault="00C329C3" w:rsidP="000059FB">
            <w:pPr>
              <w:pStyle w:val="ConsPlusNormal"/>
              <w:widowControl w:val="0"/>
              <w:jc w:val="right"/>
              <w:rPr>
                <w:rFonts w:ascii="Times New Roman" w:hAnsi="Times New Roman" w:cs="Times New Roman"/>
                <w:sz w:val="24"/>
                <w:szCs w:val="24"/>
              </w:rPr>
            </w:pPr>
          </w:p>
        </w:tc>
        <w:tc>
          <w:tcPr>
            <w:tcW w:w="5329" w:type="dxa"/>
            <w:shd w:val="clear" w:color="auto" w:fill="auto"/>
          </w:tcPr>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E31422" w:rsidRDefault="00E31422" w:rsidP="000059FB">
            <w:pPr>
              <w:pStyle w:val="ConsPlusNormal"/>
              <w:widowControl w:val="0"/>
              <w:jc w:val="right"/>
              <w:rPr>
                <w:rFonts w:ascii="Times New Roman" w:hAnsi="Times New Roman" w:cs="Times New Roman"/>
                <w:sz w:val="24"/>
                <w:szCs w:val="24"/>
              </w:rPr>
            </w:pPr>
          </w:p>
          <w:p w:rsidR="00C329C3" w:rsidRPr="00C158D4" w:rsidRDefault="00C329C3" w:rsidP="00C158D4">
            <w:pPr>
              <w:pStyle w:val="ConsPlusNormal"/>
              <w:widowControl w:val="0"/>
              <w:jc w:val="both"/>
              <w:rPr>
                <w:rFonts w:ascii="Times New Roman" w:hAnsi="Times New Roman" w:cs="Times New Roman"/>
                <w:sz w:val="28"/>
                <w:szCs w:val="24"/>
              </w:rPr>
            </w:pPr>
            <w:r w:rsidRPr="00C158D4">
              <w:rPr>
                <w:rFonts w:ascii="Times New Roman" w:hAnsi="Times New Roman" w:cs="Times New Roman"/>
                <w:sz w:val="28"/>
                <w:szCs w:val="24"/>
              </w:rPr>
              <w:t>Приложение № 1</w:t>
            </w:r>
          </w:p>
          <w:p w:rsidR="00C329C3" w:rsidRPr="00C158D4" w:rsidRDefault="00C329C3" w:rsidP="00C158D4">
            <w:pPr>
              <w:pStyle w:val="ConsPlusNormal"/>
              <w:widowControl w:val="0"/>
              <w:ind w:firstLine="0"/>
              <w:jc w:val="both"/>
              <w:rPr>
                <w:rFonts w:ascii="Times New Roman" w:hAnsi="Times New Roman" w:cs="Times New Roman"/>
                <w:sz w:val="28"/>
                <w:szCs w:val="24"/>
              </w:rPr>
            </w:pPr>
            <w:r w:rsidRPr="00C158D4">
              <w:rPr>
                <w:rFonts w:ascii="Times New Roman" w:hAnsi="Times New Roman" w:cs="Times New Roman"/>
                <w:sz w:val="28"/>
                <w:szCs w:val="24"/>
              </w:rPr>
              <w:t>к административному регламенту</w:t>
            </w:r>
            <w:r w:rsidR="00C158D4">
              <w:rPr>
                <w:rFonts w:ascii="Times New Roman" w:hAnsi="Times New Roman" w:cs="Times New Roman"/>
                <w:sz w:val="28"/>
                <w:szCs w:val="24"/>
              </w:rPr>
              <w:t xml:space="preserve"> </w:t>
            </w:r>
            <w:r w:rsidRPr="00C158D4">
              <w:rPr>
                <w:rFonts w:ascii="Times New Roman" w:hAnsi="Times New Roman" w:cs="Times New Roman"/>
                <w:sz w:val="28"/>
                <w:szCs w:val="24"/>
              </w:rPr>
              <w:t>предоставления муниципальной услуги</w:t>
            </w:r>
            <w:r w:rsidR="00C158D4">
              <w:rPr>
                <w:rFonts w:ascii="Times New Roman" w:hAnsi="Times New Roman" w:cs="Times New Roman"/>
                <w:sz w:val="28"/>
                <w:szCs w:val="24"/>
              </w:rPr>
              <w:t xml:space="preserve"> </w:t>
            </w:r>
            <w:r w:rsidRPr="00C158D4">
              <w:rPr>
                <w:rFonts w:ascii="Times New Roman" w:hAnsi="Times New Roman" w:cs="Times New Roman"/>
                <w:sz w:val="28"/>
                <w:szCs w:val="24"/>
              </w:rPr>
              <w:t>«Установление публичного сервитута»</w:t>
            </w:r>
          </w:p>
        </w:tc>
      </w:tr>
    </w:tbl>
    <w:p w:rsidR="00C329C3" w:rsidRPr="00F525DF" w:rsidRDefault="00C329C3" w:rsidP="00C329C3">
      <w:pPr>
        <w:pStyle w:val="ConsPlusNormal"/>
        <w:jc w:val="right"/>
        <w:rPr>
          <w:rFonts w:ascii="Times New Roman" w:hAnsi="Times New Roman" w:cs="Times New Roman"/>
          <w:sz w:val="24"/>
          <w:szCs w:val="24"/>
        </w:rPr>
      </w:pPr>
    </w:p>
    <w:p w:rsidR="00C329C3" w:rsidRPr="00F525DF" w:rsidRDefault="00C329C3" w:rsidP="00C329C3">
      <w:pPr>
        <w:pStyle w:val="ConsPlusNormal"/>
        <w:jc w:val="right"/>
        <w:rPr>
          <w:rFonts w:ascii="Times New Roman" w:hAnsi="Times New Roman" w:cs="Times New Roman"/>
          <w:b/>
          <w:i/>
          <w:sz w:val="28"/>
          <w:szCs w:val="28"/>
        </w:rPr>
      </w:pPr>
      <w:r w:rsidRPr="00F525DF">
        <w:rPr>
          <w:rFonts w:ascii="Times New Roman" w:hAnsi="Times New Roman" w:cs="Times New Roman"/>
          <w:b/>
          <w:i/>
          <w:sz w:val="28"/>
          <w:szCs w:val="28"/>
        </w:rPr>
        <w:t>Примерная форма</w:t>
      </w:r>
    </w:p>
    <w:p w:rsidR="00C329C3" w:rsidRPr="00F525DF" w:rsidRDefault="00C158D4" w:rsidP="00C158D4">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C329C3" w:rsidRPr="00F525DF">
        <w:rPr>
          <w:rFonts w:ascii="Times New Roman" w:hAnsi="Times New Roman" w:cs="Times New Roman"/>
          <w:sz w:val="28"/>
          <w:szCs w:val="28"/>
        </w:rPr>
        <w:t>В администрацию</w:t>
      </w:r>
    </w:p>
    <w:p w:rsidR="00C329C3" w:rsidRDefault="00C158D4" w:rsidP="00C158D4">
      <w:pPr>
        <w:pStyle w:val="ConsPlusNormal"/>
        <w:jc w:val="right"/>
        <w:rPr>
          <w:rFonts w:ascii="Times New Roman" w:hAnsi="Times New Roman" w:cs="Times New Roman"/>
          <w:sz w:val="28"/>
          <w:szCs w:val="28"/>
        </w:rPr>
      </w:pPr>
      <w:r>
        <w:rPr>
          <w:rFonts w:ascii="Times New Roman" w:hAnsi="Times New Roman" w:cs="Times New Roman"/>
          <w:sz w:val="28"/>
          <w:szCs w:val="28"/>
        </w:rPr>
        <w:t>Первомайского района Тамбовской области</w:t>
      </w:r>
    </w:p>
    <w:p w:rsidR="00C158D4" w:rsidRPr="00F525DF" w:rsidRDefault="00C158D4" w:rsidP="00C158D4">
      <w:pPr>
        <w:pStyle w:val="ConsPlusNormal"/>
        <w:jc w:val="right"/>
      </w:pPr>
    </w:p>
    <w:p w:rsidR="00C329C3" w:rsidRPr="00F525DF" w:rsidRDefault="00C329C3" w:rsidP="00C329C3">
      <w:pPr>
        <w:pStyle w:val="ConsPlusNormal"/>
        <w:ind w:firstLine="0"/>
        <w:jc w:val="center"/>
        <w:rPr>
          <w:rFonts w:ascii="Times New Roman" w:hAnsi="Times New Roman" w:cs="Times New Roman"/>
          <w:sz w:val="28"/>
          <w:szCs w:val="28"/>
        </w:rPr>
      </w:pPr>
      <w:r w:rsidRPr="00F525DF">
        <w:rPr>
          <w:rFonts w:ascii="Times New Roman" w:hAnsi="Times New Roman" w:cs="Times New Roman"/>
          <w:sz w:val="28"/>
          <w:szCs w:val="28"/>
        </w:rPr>
        <w:t>Заявление</w:t>
      </w:r>
    </w:p>
    <w:p w:rsidR="00C329C3" w:rsidRPr="00F525DF" w:rsidRDefault="00C329C3" w:rsidP="00C329C3">
      <w:pPr>
        <w:pStyle w:val="ConsPlusNormal"/>
        <w:ind w:firstLine="0"/>
        <w:jc w:val="center"/>
        <w:rPr>
          <w:rFonts w:ascii="Times New Roman" w:hAnsi="Times New Roman" w:cs="Times New Roman"/>
          <w:sz w:val="28"/>
          <w:szCs w:val="28"/>
        </w:rPr>
      </w:pPr>
      <w:r w:rsidRPr="00F525DF">
        <w:rPr>
          <w:rFonts w:ascii="Times New Roman" w:hAnsi="Times New Roman" w:cs="Times New Roman"/>
          <w:sz w:val="28"/>
          <w:szCs w:val="28"/>
        </w:rPr>
        <w:t>об установлении публичного сервитута</w:t>
      </w:r>
    </w:p>
    <w:p w:rsidR="00C329C3" w:rsidRPr="00F525DF" w:rsidRDefault="00C329C3" w:rsidP="00C329C3">
      <w:pPr>
        <w:rPr>
          <w:lang w:val="en-US"/>
        </w:rPr>
      </w:pPr>
    </w:p>
    <w:tbl>
      <w:tblPr>
        <w:tblW w:w="9332" w:type="dxa"/>
        <w:tblLayout w:type="fixed"/>
        <w:tblCellMar>
          <w:top w:w="102" w:type="dxa"/>
          <w:left w:w="62" w:type="dxa"/>
          <w:bottom w:w="102" w:type="dxa"/>
          <w:right w:w="62" w:type="dxa"/>
        </w:tblCellMar>
        <w:tblLook w:val="0000" w:firstRow="0" w:lastRow="0" w:firstColumn="0" w:lastColumn="0" w:noHBand="0" w:noVBand="0"/>
      </w:tblPr>
      <w:tblGrid>
        <w:gridCol w:w="417"/>
        <w:gridCol w:w="1375"/>
        <w:gridCol w:w="1913"/>
        <w:gridCol w:w="582"/>
        <w:gridCol w:w="552"/>
        <w:gridCol w:w="1701"/>
        <w:gridCol w:w="2792"/>
      </w:tblGrid>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1.</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Сведения о лице, представившем заявление об установлении публичного сервитута (далее - заявитель):</w:t>
            </w:r>
          </w:p>
        </w:tc>
      </w:tr>
      <w:tr w:rsidR="00C329C3" w:rsidRPr="00F525DF" w:rsidTr="000059FB">
        <w:tc>
          <w:tcPr>
            <w:tcW w:w="9332" w:type="dxa"/>
            <w:gridSpan w:val="7"/>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Заявитель - гражданин (физическое лицо)</w:t>
            </w: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Фамилия, имя, отчество (при наличии)</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Вид документа, удостоверяющего личность:</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Серия и номер документа</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Орган, выдавший документ</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Дата выдачи документа</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Место жительства</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Почтовый адрес</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Номер телефона для связи с заявителем</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Адрес электронной почты</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6540"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 xml:space="preserve">Дата государственной регистрации гражданина в качестве индивидуального предпринимателя </w:t>
            </w:r>
            <w:hyperlink w:anchor="P406">
              <w:r w:rsidRPr="00F525DF">
                <w:rPr>
                  <w:color w:val="0000FF"/>
                </w:rPr>
                <w:t>&lt;1&gt;</w:t>
              </w:r>
            </w:hyperlink>
          </w:p>
        </w:tc>
        <w:tc>
          <w:tcPr>
            <w:tcW w:w="2792"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6540"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 xml:space="preserve">Данные документа, подтверждающего факт внесения в ЕГРИП записи о государственной регистрации гражданина в качестве индивидуального предпринимателя </w:t>
            </w:r>
            <w:hyperlink w:anchor="P406">
              <w:r w:rsidRPr="00F525DF">
                <w:rPr>
                  <w:color w:val="0000FF"/>
                </w:rPr>
                <w:t>&lt;1&gt;</w:t>
              </w:r>
            </w:hyperlink>
          </w:p>
        </w:tc>
        <w:tc>
          <w:tcPr>
            <w:tcW w:w="2792"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9332" w:type="dxa"/>
            <w:gridSpan w:val="7"/>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Заявитель - юридическое лицо</w:t>
            </w: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Полное наименование:</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Сокращенное наименование</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Организационно-правовая форма</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Почтовый адрес (индекс, субъект Российской Федерации, населенный пункт, улица, дом)</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Фактический адрес (индекс, субъект Российской Федерации, населенный пункт, улица, дом)</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Адрес электронной почты</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839" w:type="dxa"/>
            <w:gridSpan w:val="5"/>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ОГРН/ИНН</w:t>
            </w:r>
          </w:p>
        </w:tc>
        <w:tc>
          <w:tcPr>
            <w:tcW w:w="4493"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center"/>
            </w:pPr>
            <w:r w:rsidRPr="00F525DF">
              <w:t>2.</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Сведения о представителе заявителя:</w:t>
            </w:r>
          </w:p>
        </w:tc>
      </w:tr>
      <w:tr w:rsidR="00C329C3" w:rsidRPr="00F525DF" w:rsidTr="000059FB">
        <w:tc>
          <w:tcPr>
            <w:tcW w:w="428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Фамилия, имя, отчество (при наличии)</w:t>
            </w:r>
          </w:p>
        </w:tc>
        <w:tc>
          <w:tcPr>
            <w:tcW w:w="5045" w:type="dxa"/>
            <w:gridSpan w:val="3"/>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28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Адрес электронной почты</w:t>
            </w:r>
          </w:p>
        </w:tc>
        <w:tc>
          <w:tcPr>
            <w:tcW w:w="5045" w:type="dxa"/>
            <w:gridSpan w:val="3"/>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28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Телефон</w:t>
            </w:r>
          </w:p>
        </w:tc>
        <w:tc>
          <w:tcPr>
            <w:tcW w:w="5045" w:type="dxa"/>
            <w:gridSpan w:val="3"/>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428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Наименование и реквизиты документа, подтверждающего полномочия представителя заявителя</w:t>
            </w:r>
          </w:p>
        </w:tc>
        <w:tc>
          <w:tcPr>
            <w:tcW w:w="5045" w:type="dxa"/>
            <w:gridSpan w:val="3"/>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pPr>
          </w:p>
        </w:tc>
      </w:tr>
      <w:tr w:rsidR="00C329C3" w:rsidRPr="00F525DF" w:rsidTr="000059FB">
        <w:tc>
          <w:tcPr>
            <w:tcW w:w="9332" w:type="dxa"/>
            <w:gridSpan w:val="7"/>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Прошу установить публичный сервитут в отношении земель и (или) земельного(ых) участка(ов)</w:t>
            </w: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3.</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Кадастровый(ые) номер(а) земельного(ых) участка(ов) (при их наличии), в отношении которого(ых) или части которого(ых) предлагается установить публичный сервитут ______________________________________________________________________</w:t>
            </w: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4.</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 xml:space="preserve">Учетный(ые) номер(а) части земельного(ых) участка(ов), в отношении которой(ых) предлагается установить публичный сервитут </w:t>
            </w:r>
            <w:hyperlink w:anchor="P407">
              <w:r w:rsidRPr="00F525DF">
                <w:rPr>
                  <w:color w:val="0000FF"/>
                </w:rPr>
                <w:t>&lt;2&gt;</w:t>
              </w:r>
            </w:hyperlink>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5.</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 xml:space="preserve">Адрес (местоположение) </w:t>
            </w:r>
            <w:hyperlink w:anchor="P408">
              <w:r w:rsidRPr="00F525DF">
                <w:rPr>
                  <w:color w:val="0000FF"/>
                </w:rPr>
                <w:t>&lt;3&gt;</w:t>
              </w:r>
            </w:hyperlink>
            <w:r w:rsidRPr="00F525DF">
              <w:t xml:space="preserve"> ____________________________________________</w:t>
            </w:r>
          </w:p>
          <w:p w:rsidR="00C329C3" w:rsidRPr="00F525DF" w:rsidRDefault="00C329C3" w:rsidP="000059FB">
            <w:pPr>
              <w:pStyle w:val="ConsPlusNormal"/>
              <w:widowControl w:val="0"/>
              <w:ind w:firstLine="0"/>
              <w:jc w:val="both"/>
            </w:pPr>
            <w:r w:rsidRPr="00F525DF">
              <w:t>_____________________________________________________________________</w:t>
            </w:r>
          </w:p>
          <w:p w:rsidR="00C329C3" w:rsidRPr="00F525DF" w:rsidRDefault="00C329C3" w:rsidP="000059FB">
            <w:pPr>
              <w:pStyle w:val="ConsPlusNormal"/>
              <w:widowControl w:val="0"/>
              <w:ind w:firstLine="0"/>
              <w:jc w:val="both"/>
            </w:pPr>
            <w:r w:rsidRPr="00F525DF">
              <w:t>_____________________________________________________________________</w:t>
            </w: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6.</w:t>
            </w:r>
          </w:p>
        </w:tc>
        <w:tc>
          <w:tcPr>
            <w:tcW w:w="3288"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jc w:val="both"/>
            </w:pPr>
            <w:r w:rsidRPr="00F525DF">
              <w:t>Площадь</w:t>
            </w:r>
          </w:p>
        </w:tc>
        <w:tc>
          <w:tcPr>
            <w:tcW w:w="562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7.</w:t>
            </w:r>
          </w:p>
        </w:tc>
        <w:tc>
          <w:tcPr>
            <w:tcW w:w="3288"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Срок действия публичного сервитута</w:t>
            </w:r>
          </w:p>
        </w:tc>
        <w:tc>
          <w:tcPr>
            <w:tcW w:w="562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8.</w:t>
            </w:r>
          </w:p>
        </w:tc>
        <w:tc>
          <w:tcPr>
            <w:tcW w:w="3288"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Цель установления публичного сервитута</w:t>
            </w:r>
          </w:p>
        </w:tc>
        <w:tc>
          <w:tcPr>
            <w:tcW w:w="562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p>
        </w:tc>
      </w:tr>
      <w:tr w:rsidR="00C329C3" w:rsidRPr="00F525DF" w:rsidTr="000059FB">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9.</w:t>
            </w:r>
          </w:p>
        </w:tc>
        <w:tc>
          <w:tcPr>
            <w:tcW w:w="3288" w:type="dxa"/>
            <w:gridSpan w:val="2"/>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Обоснование необходимости установления публичного сервитута</w:t>
            </w:r>
          </w:p>
        </w:tc>
        <w:tc>
          <w:tcPr>
            <w:tcW w:w="5627" w:type="dxa"/>
            <w:gridSpan w:val="4"/>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p>
        </w:tc>
      </w:tr>
      <w:tr w:rsidR="00C329C3" w:rsidRPr="00F525DF" w:rsidTr="000059FB">
        <w:trPr>
          <w:trHeight w:val="751"/>
        </w:trPr>
        <w:tc>
          <w:tcPr>
            <w:tcW w:w="417" w:type="dxa"/>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jc w:val="center"/>
            </w:pPr>
            <w:r w:rsidRPr="00F525DF">
              <w:t>10.</w:t>
            </w:r>
          </w:p>
        </w:tc>
        <w:tc>
          <w:tcPr>
            <w:tcW w:w="8915" w:type="dxa"/>
            <w:gridSpan w:val="6"/>
            <w:tcBorders>
              <w:top w:val="single" w:sz="4" w:space="0" w:color="000000"/>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0"/>
            </w:pPr>
            <w:r w:rsidRPr="00F525DF">
              <w:t>Документы, прилагаемые к заявлению:</w:t>
            </w:r>
          </w:p>
        </w:tc>
      </w:tr>
      <w:tr w:rsidR="00C329C3" w:rsidRPr="00F525DF" w:rsidTr="000059FB">
        <w:tc>
          <w:tcPr>
            <w:tcW w:w="9332" w:type="dxa"/>
            <w:gridSpan w:val="7"/>
            <w:tcBorders>
              <w:top w:val="single" w:sz="4" w:space="0" w:color="000000"/>
              <w:left w:val="single" w:sz="4" w:space="0" w:color="000000"/>
              <w:right w:val="single" w:sz="4" w:space="0" w:color="000000"/>
            </w:tcBorders>
          </w:tcPr>
          <w:p w:rsidR="00C329C3" w:rsidRPr="00F525DF" w:rsidRDefault="00C329C3" w:rsidP="000059FB">
            <w:pPr>
              <w:pStyle w:val="ConsPlusNormal"/>
              <w:widowControl w:val="0"/>
              <w:ind w:firstLine="284"/>
              <w:rPr>
                <w:rFonts w:cs="Arial"/>
              </w:rPr>
            </w:pPr>
            <w:r w:rsidRPr="00F525DF">
              <w:rPr>
                <w:rFonts w:cs="Arial"/>
              </w:rPr>
              <w:t>Достоверность и полноту указанных сведений подтверждаю:</w:t>
            </w:r>
          </w:p>
        </w:tc>
      </w:tr>
      <w:tr w:rsidR="00C329C3" w:rsidRPr="00F525DF" w:rsidTr="000059FB">
        <w:tc>
          <w:tcPr>
            <w:tcW w:w="1792" w:type="dxa"/>
            <w:gridSpan w:val="2"/>
            <w:tcBorders>
              <w:left w:val="single" w:sz="4" w:space="0" w:color="000000"/>
              <w:bottom w:val="single" w:sz="4" w:space="0" w:color="000000"/>
              <w:right w:val="single" w:sz="4" w:space="0" w:color="000000"/>
            </w:tcBorders>
          </w:tcPr>
          <w:p w:rsidR="00C329C3" w:rsidRPr="00F525DF" w:rsidRDefault="00C329C3" w:rsidP="000059FB">
            <w:pPr>
              <w:pStyle w:val="ConsPlusNormal"/>
              <w:widowControl w:val="0"/>
              <w:ind w:firstLine="284"/>
              <w:jc w:val="center"/>
            </w:pPr>
            <w:r w:rsidRPr="00F525DF">
              <w:t>Заявитель:</w:t>
            </w:r>
          </w:p>
          <w:p w:rsidR="00C329C3" w:rsidRPr="00F525DF" w:rsidRDefault="00C329C3" w:rsidP="000059FB">
            <w:pPr>
              <w:pStyle w:val="ConsPlusNormal"/>
              <w:widowControl w:val="0"/>
              <w:ind w:firstLine="284"/>
              <w:jc w:val="center"/>
            </w:pPr>
            <w:r w:rsidRPr="00F525DF">
              <w:t>__________</w:t>
            </w:r>
          </w:p>
          <w:p w:rsidR="00C329C3" w:rsidRPr="00F525DF" w:rsidRDefault="00C329C3" w:rsidP="000059FB">
            <w:pPr>
              <w:pStyle w:val="ConsPlusNormal"/>
              <w:widowControl w:val="0"/>
              <w:ind w:firstLine="284"/>
              <w:jc w:val="center"/>
            </w:pPr>
            <w:r w:rsidRPr="00F525DF">
              <w:t>(подпись)</w:t>
            </w:r>
          </w:p>
        </w:tc>
        <w:tc>
          <w:tcPr>
            <w:tcW w:w="2495" w:type="dxa"/>
            <w:gridSpan w:val="2"/>
            <w:tcBorders>
              <w:left w:val="single" w:sz="4" w:space="0" w:color="000000"/>
              <w:bottom w:val="single" w:sz="4" w:space="0" w:color="000000"/>
            </w:tcBorders>
          </w:tcPr>
          <w:p w:rsidR="00C329C3" w:rsidRPr="00F525DF" w:rsidRDefault="00C329C3" w:rsidP="000059FB">
            <w:pPr>
              <w:pStyle w:val="ConsPlusNormal"/>
              <w:widowControl w:val="0"/>
              <w:ind w:firstLine="284"/>
              <w:jc w:val="center"/>
              <w:rPr>
                <w:rFonts w:cs="Arial"/>
              </w:rPr>
            </w:pPr>
          </w:p>
          <w:p w:rsidR="00C329C3" w:rsidRPr="00F525DF" w:rsidRDefault="00C329C3" w:rsidP="000059FB">
            <w:pPr>
              <w:pStyle w:val="ConsPlusNormal"/>
              <w:widowControl w:val="0"/>
              <w:ind w:firstLine="284"/>
              <w:jc w:val="center"/>
              <w:rPr>
                <w:rFonts w:cs="Arial"/>
              </w:rPr>
            </w:pPr>
            <w:r w:rsidRPr="00F525DF">
              <w:rPr>
                <w:rFonts w:cs="Arial"/>
              </w:rPr>
              <w:t>_______________</w:t>
            </w:r>
          </w:p>
          <w:p w:rsidR="00C329C3" w:rsidRPr="00F525DF" w:rsidRDefault="00C329C3" w:rsidP="000059FB">
            <w:pPr>
              <w:pStyle w:val="ConsPlusNormal"/>
              <w:widowControl w:val="0"/>
              <w:ind w:firstLine="284"/>
              <w:jc w:val="center"/>
              <w:rPr>
                <w:rFonts w:cs="Arial"/>
              </w:rPr>
            </w:pPr>
            <w:r w:rsidRPr="00F525DF">
              <w:rPr>
                <w:rFonts w:cs="Arial"/>
              </w:rPr>
              <w:t>(фамилия, инициалы)</w:t>
            </w:r>
          </w:p>
        </w:tc>
        <w:tc>
          <w:tcPr>
            <w:tcW w:w="5045" w:type="dxa"/>
            <w:gridSpan w:val="3"/>
            <w:tcBorders>
              <w:bottom w:val="single" w:sz="4" w:space="0" w:color="000000"/>
              <w:right w:val="single" w:sz="4" w:space="0" w:color="000000"/>
            </w:tcBorders>
          </w:tcPr>
          <w:p w:rsidR="00C329C3" w:rsidRPr="00F525DF" w:rsidRDefault="00C329C3" w:rsidP="000059FB">
            <w:pPr>
              <w:pStyle w:val="ConsPlusNormal"/>
              <w:widowControl w:val="0"/>
              <w:ind w:firstLine="284"/>
              <w:jc w:val="center"/>
              <w:rPr>
                <w:rFonts w:cs="Arial"/>
              </w:rPr>
            </w:pPr>
            <w:r w:rsidRPr="00F525DF">
              <w:rPr>
                <w:rFonts w:cs="Arial"/>
              </w:rPr>
              <w:t>«_____» _____________________ г.</w:t>
            </w:r>
          </w:p>
        </w:tc>
      </w:tr>
    </w:tbl>
    <w:p w:rsidR="00C329C3" w:rsidRPr="00F525DF" w:rsidRDefault="00C329C3" w:rsidP="00C329C3">
      <w:pPr>
        <w:rPr>
          <w:lang w:val="en-US"/>
        </w:rPr>
      </w:pPr>
    </w:p>
    <w:p w:rsidR="00C329C3" w:rsidRPr="00F525DF" w:rsidRDefault="00C329C3" w:rsidP="00C329C3">
      <w:pPr>
        <w:pStyle w:val="ConsPlusNonformat"/>
        <w:jc w:val="both"/>
        <w:rPr>
          <w:sz w:val="28"/>
          <w:szCs w:val="28"/>
        </w:rPr>
      </w:pPr>
      <w:r w:rsidRPr="00F525DF">
        <w:rPr>
          <w:rFonts w:cs="Times New Roman"/>
          <w:sz w:val="28"/>
          <w:szCs w:val="28"/>
        </w:rPr>
        <w:t>Результат услуги прошу:</w:t>
      </w:r>
    </w:p>
    <w:p w:rsidR="00C329C3" w:rsidRPr="00F525DF" w:rsidRDefault="00C329C3" w:rsidP="00C329C3">
      <w:pPr>
        <w:pStyle w:val="ConsPlusNonformat"/>
        <w:jc w:val="both"/>
        <w:rPr>
          <w:rFonts w:cs="Times New Roman"/>
        </w:rPr>
      </w:pPr>
      <w:r w:rsidRPr="00F525DF">
        <w:rPr>
          <w:rFonts w:cs="Times New Roman"/>
        </w:rPr>
        <w:t>(отметить способ получения результата)</w:t>
      </w:r>
    </w:p>
    <w:p w:rsidR="00C329C3" w:rsidRPr="00F525DF" w:rsidRDefault="00C329C3" w:rsidP="00C329C3">
      <w:pPr>
        <w:pStyle w:val="ConsPlusNonformat"/>
        <w:jc w:val="both"/>
      </w:pPr>
    </w:p>
    <w:tbl>
      <w:tblPr>
        <w:tblW w:w="935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13"/>
        <w:gridCol w:w="8443"/>
      </w:tblGrid>
      <w:tr w:rsidR="00C329C3" w:rsidRPr="00F525DF" w:rsidTr="000059FB">
        <w:tc>
          <w:tcPr>
            <w:tcW w:w="913" w:type="dxa"/>
            <w:shd w:val="clear" w:color="auto" w:fill="auto"/>
          </w:tcPr>
          <w:p w:rsidR="00C329C3" w:rsidRPr="00F525DF" w:rsidRDefault="00C329C3" w:rsidP="000059FB">
            <w:pPr>
              <w:pStyle w:val="af5"/>
              <w:widowControl w:val="0"/>
              <w:snapToGrid w:val="0"/>
              <w:jc w:val="both"/>
              <w:rPr>
                <w:rFonts w:ascii="Calibri" w:eastAsia="Times New Roman" w:hAnsi="Calibri" w:cs="Calibri"/>
                <w:kern w:val="0"/>
                <w:lang w:eastAsia="ru-RU" w:bidi="ar-SA"/>
              </w:rPr>
            </w:pPr>
          </w:p>
        </w:tc>
        <w:tc>
          <w:tcPr>
            <w:tcW w:w="8442" w:type="dxa"/>
            <w:shd w:val="clear" w:color="auto" w:fill="auto"/>
          </w:tcPr>
          <w:p w:rsidR="00C329C3" w:rsidRPr="00F525DF" w:rsidRDefault="00C329C3" w:rsidP="000059FB">
            <w:pPr>
              <w:pStyle w:val="af5"/>
              <w:widowControl w:val="0"/>
              <w:jc w:val="both"/>
              <w:rPr>
                <w:rFonts w:ascii="Calibri" w:eastAsia="Times New Roman" w:hAnsi="Calibri" w:cs="Calibri"/>
                <w:kern w:val="0"/>
                <w:lang w:eastAsia="ru-RU" w:bidi="ar-SA"/>
              </w:rPr>
            </w:pPr>
            <w:r w:rsidRPr="00F525DF">
              <w:rPr>
                <w:rFonts w:ascii="Calibri" w:eastAsia="Times New Roman" w:hAnsi="Calibri" w:cs="Calibri"/>
                <w:kern w:val="0"/>
                <w:sz w:val="22"/>
                <w:lang w:eastAsia="ru-RU" w:bidi="ar-SA"/>
              </w:rPr>
              <w:t>Выдать в Администрации</w:t>
            </w:r>
          </w:p>
        </w:tc>
      </w:tr>
      <w:tr w:rsidR="00C329C3" w:rsidRPr="00F525DF" w:rsidTr="000059FB">
        <w:tc>
          <w:tcPr>
            <w:tcW w:w="913" w:type="dxa"/>
            <w:shd w:val="clear" w:color="auto" w:fill="auto"/>
          </w:tcPr>
          <w:p w:rsidR="00C329C3" w:rsidRPr="00F525DF" w:rsidRDefault="00C329C3" w:rsidP="000059FB">
            <w:pPr>
              <w:pStyle w:val="af5"/>
              <w:widowControl w:val="0"/>
              <w:snapToGrid w:val="0"/>
              <w:jc w:val="both"/>
              <w:rPr>
                <w:rFonts w:ascii="Calibri" w:eastAsia="Times New Roman" w:hAnsi="Calibri" w:cs="Calibri"/>
                <w:kern w:val="0"/>
                <w:lang w:eastAsia="ru-RU" w:bidi="ar-SA"/>
              </w:rPr>
            </w:pPr>
          </w:p>
        </w:tc>
        <w:tc>
          <w:tcPr>
            <w:tcW w:w="8442" w:type="dxa"/>
            <w:shd w:val="clear" w:color="auto" w:fill="auto"/>
          </w:tcPr>
          <w:p w:rsidR="00C329C3" w:rsidRPr="00F525DF" w:rsidRDefault="00C329C3" w:rsidP="000059FB">
            <w:pPr>
              <w:pStyle w:val="af5"/>
              <w:widowControl w:val="0"/>
              <w:jc w:val="both"/>
              <w:rPr>
                <w:rFonts w:ascii="Calibri" w:eastAsia="Times New Roman" w:hAnsi="Calibri" w:cs="Calibri"/>
                <w:kern w:val="0"/>
                <w:lang w:eastAsia="ru-RU" w:bidi="ar-SA"/>
              </w:rPr>
            </w:pPr>
            <w:r w:rsidRPr="00F525DF">
              <w:rPr>
                <w:rFonts w:ascii="Calibri" w:eastAsia="Times New Roman" w:hAnsi="Calibri" w:cs="Calibri"/>
                <w:kern w:val="0"/>
                <w:sz w:val="22"/>
                <w:lang w:eastAsia="ru-RU" w:bidi="ar-SA"/>
              </w:rPr>
              <w:t>Направить на почтовый адрес _____________________________________</w:t>
            </w:r>
          </w:p>
        </w:tc>
      </w:tr>
      <w:tr w:rsidR="00C329C3" w:rsidRPr="00F525DF" w:rsidTr="000059FB">
        <w:tc>
          <w:tcPr>
            <w:tcW w:w="913" w:type="dxa"/>
            <w:shd w:val="clear" w:color="auto" w:fill="auto"/>
          </w:tcPr>
          <w:p w:rsidR="00C329C3" w:rsidRPr="00F525DF" w:rsidRDefault="00C329C3" w:rsidP="000059FB">
            <w:pPr>
              <w:pStyle w:val="af5"/>
              <w:widowControl w:val="0"/>
              <w:snapToGrid w:val="0"/>
              <w:jc w:val="both"/>
              <w:rPr>
                <w:rFonts w:ascii="Calibri" w:eastAsia="Times New Roman" w:hAnsi="Calibri" w:cs="Calibri"/>
                <w:kern w:val="0"/>
                <w:lang w:eastAsia="ru-RU" w:bidi="ar-SA"/>
              </w:rPr>
            </w:pPr>
          </w:p>
        </w:tc>
        <w:tc>
          <w:tcPr>
            <w:tcW w:w="8442" w:type="dxa"/>
            <w:shd w:val="clear" w:color="auto" w:fill="auto"/>
          </w:tcPr>
          <w:p w:rsidR="00C329C3" w:rsidRPr="00F525DF" w:rsidRDefault="00C329C3" w:rsidP="000059FB">
            <w:pPr>
              <w:pStyle w:val="af5"/>
              <w:widowControl w:val="0"/>
              <w:jc w:val="both"/>
              <w:rPr>
                <w:rFonts w:ascii="Calibri" w:eastAsia="Times New Roman" w:hAnsi="Calibri" w:cs="Calibri"/>
                <w:kern w:val="0"/>
                <w:lang w:eastAsia="ru-RU" w:bidi="ar-SA"/>
              </w:rPr>
            </w:pPr>
            <w:r w:rsidRPr="00F525DF">
              <w:rPr>
                <w:rFonts w:ascii="Calibri" w:eastAsia="Times New Roman" w:hAnsi="Calibri" w:cs="Calibri"/>
                <w:kern w:val="0"/>
                <w:sz w:val="22"/>
                <w:lang w:eastAsia="ru-RU" w:bidi="ar-SA"/>
              </w:rPr>
              <w:t>Направить на адрес электронной почты _________________________</w:t>
            </w:r>
          </w:p>
        </w:tc>
      </w:tr>
      <w:tr w:rsidR="00C329C3" w:rsidRPr="00F525DF" w:rsidTr="000059FB">
        <w:tc>
          <w:tcPr>
            <w:tcW w:w="913" w:type="dxa"/>
            <w:shd w:val="clear" w:color="auto" w:fill="auto"/>
          </w:tcPr>
          <w:p w:rsidR="00C329C3" w:rsidRPr="00F525DF" w:rsidRDefault="00C329C3" w:rsidP="000059FB">
            <w:pPr>
              <w:pStyle w:val="af5"/>
              <w:widowControl w:val="0"/>
              <w:snapToGrid w:val="0"/>
              <w:jc w:val="both"/>
              <w:rPr>
                <w:rFonts w:ascii="Calibri" w:eastAsia="Times New Roman" w:hAnsi="Calibri" w:cs="Calibri"/>
                <w:kern w:val="0"/>
                <w:lang w:eastAsia="ru-RU" w:bidi="ar-SA"/>
              </w:rPr>
            </w:pPr>
          </w:p>
        </w:tc>
        <w:tc>
          <w:tcPr>
            <w:tcW w:w="8442" w:type="dxa"/>
            <w:shd w:val="clear" w:color="auto" w:fill="auto"/>
          </w:tcPr>
          <w:p w:rsidR="00C329C3" w:rsidRPr="00F525DF" w:rsidRDefault="00C329C3" w:rsidP="000059FB">
            <w:pPr>
              <w:pStyle w:val="af5"/>
              <w:widowControl w:val="0"/>
              <w:jc w:val="both"/>
              <w:rPr>
                <w:rFonts w:ascii="Calibri" w:eastAsia="Times New Roman" w:hAnsi="Calibri" w:cs="Calibri"/>
                <w:kern w:val="0"/>
                <w:lang w:eastAsia="ru-RU" w:bidi="ar-SA"/>
              </w:rPr>
            </w:pPr>
            <w:r w:rsidRPr="00F525DF">
              <w:rPr>
                <w:rFonts w:ascii="Calibri" w:eastAsia="Times New Roman" w:hAnsi="Calibri" w:cs="Calibri"/>
                <w:kern w:val="0"/>
                <w:sz w:val="22"/>
                <w:lang w:eastAsia="ru-RU" w:bidi="ar-SA"/>
              </w:rPr>
              <w:t>Направить в Личный кабинет на Едином портале</w:t>
            </w:r>
          </w:p>
        </w:tc>
      </w:tr>
      <w:tr w:rsidR="00C329C3" w:rsidRPr="00F525DF" w:rsidTr="000059FB">
        <w:tc>
          <w:tcPr>
            <w:tcW w:w="913" w:type="dxa"/>
            <w:shd w:val="clear" w:color="auto" w:fill="auto"/>
          </w:tcPr>
          <w:p w:rsidR="00C329C3" w:rsidRPr="00F525DF" w:rsidRDefault="00C329C3" w:rsidP="000059FB">
            <w:pPr>
              <w:pStyle w:val="af5"/>
              <w:widowControl w:val="0"/>
              <w:snapToGrid w:val="0"/>
              <w:jc w:val="both"/>
              <w:rPr>
                <w:rFonts w:ascii="Calibri" w:eastAsia="Times New Roman" w:hAnsi="Calibri" w:cs="Calibri"/>
                <w:kern w:val="0"/>
                <w:lang w:eastAsia="ru-RU" w:bidi="ar-SA"/>
              </w:rPr>
            </w:pPr>
          </w:p>
        </w:tc>
        <w:tc>
          <w:tcPr>
            <w:tcW w:w="8442" w:type="dxa"/>
            <w:shd w:val="clear" w:color="auto" w:fill="auto"/>
          </w:tcPr>
          <w:p w:rsidR="00C329C3" w:rsidRPr="00F525DF" w:rsidRDefault="00C329C3" w:rsidP="000059FB">
            <w:pPr>
              <w:pStyle w:val="af5"/>
              <w:widowControl w:val="0"/>
              <w:jc w:val="both"/>
              <w:rPr>
                <w:rFonts w:ascii="Calibri" w:eastAsia="Times New Roman" w:hAnsi="Calibri" w:cs="Calibri"/>
                <w:kern w:val="0"/>
                <w:sz w:val="22"/>
                <w:lang w:eastAsia="ru-RU" w:bidi="ar-SA"/>
              </w:rPr>
            </w:pPr>
            <w:r w:rsidRPr="00F525DF">
              <w:rPr>
                <w:rFonts w:ascii="Calibri" w:eastAsia="Times New Roman" w:hAnsi="Calibri" w:cs="Calibri"/>
                <w:kern w:val="0"/>
                <w:sz w:val="22"/>
                <w:lang w:eastAsia="ru-RU" w:bidi="ar-SA"/>
              </w:rPr>
              <w:t>Направить в Личный кабинет на региональном портале</w:t>
            </w:r>
          </w:p>
        </w:tc>
      </w:tr>
    </w:tbl>
    <w:p w:rsidR="00C329C3" w:rsidRPr="00F525DF" w:rsidRDefault="00C329C3" w:rsidP="00C329C3">
      <w:pPr>
        <w:pStyle w:val="ConsPlusNormal"/>
        <w:ind w:firstLine="540"/>
        <w:jc w:val="both"/>
        <w:rPr>
          <w:rFonts w:ascii="Times New Roman" w:hAnsi="Times New Roman" w:cs="Times New Roman"/>
        </w:rPr>
      </w:pPr>
      <w:r w:rsidRPr="00F525DF">
        <w:rPr>
          <w:rFonts w:ascii="Times New Roman" w:hAnsi="Times New Roman" w:cs="Times New Roman"/>
        </w:rPr>
        <w:t>___________________</w:t>
      </w:r>
    </w:p>
    <w:p w:rsidR="00C329C3" w:rsidRPr="00F525DF" w:rsidRDefault="00C329C3" w:rsidP="00C329C3">
      <w:pPr>
        <w:pStyle w:val="ConsPlusNormal"/>
        <w:ind w:firstLine="540"/>
        <w:jc w:val="both"/>
        <w:rPr>
          <w:rFonts w:ascii="Times New Roman" w:hAnsi="Times New Roman" w:cs="Times New Roman"/>
        </w:rPr>
      </w:pPr>
      <w:bookmarkStart w:id="1" w:name="P406"/>
      <w:bookmarkEnd w:id="1"/>
      <w:r w:rsidRPr="00F525DF">
        <w:rPr>
          <w:rFonts w:ascii="Times New Roman" w:hAnsi="Times New Roman" w:cs="Times New Roman"/>
        </w:rPr>
        <w:t>&lt;1&gt; - заполняется в случае, если заявителем является индивидуальный предприниматель (заполняется по желанию заявителя);</w:t>
      </w:r>
    </w:p>
    <w:p w:rsidR="00C329C3" w:rsidRPr="00F525DF" w:rsidRDefault="00C329C3" w:rsidP="00C329C3">
      <w:pPr>
        <w:pStyle w:val="ConsPlusNormal"/>
        <w:ind w:firstLine="540"/>
        <w:jc w:val="both"/>
        <w:rPr>
          <w:rFonts w:ascii="Times New Roman" w:hAnsi="Times New Roman" w:cs="Times New Roman"/>
        </w:rPr>
      </w:pPr>
      <w:bookmarkStart w:id="2" w:name="P407"/>
      <w:bookmarkEnd w:id="2"/>
      <w:r w:rsidRPr="00F525DF">
        <w:rPr>
          <w:rFonts w:ascii="Times New Roman" w:hAnsi="Times New Roman" w:cs="Times New Roman"/>
        </w:rPr>
        <w:t>&lt;2&gt; - указывается в случае, если публичный сервитут предлагается установить в отношении части земельного участка;</w:t>
      </w:r>
    </w:p>
    <w:p w:rsidR="00C329C3" w:rsidRPr="00F525DF" w:rsidRDefault="00C329C3" w:rsidP="00C329C3">
      <w:pPr>
        <w:pStyle w:val="ConsPlusNormal"/>
        <w:ind w:firstLine="540"/>
        <w:jc w:val="both"/>
        <w:rPr>
          <w:rFonts w:ascii="Times New Roman" w:hAnsi="Times New Roman" w:cs="Times New Roman"/>
        </w:rPr>
      </w:pPr>
      <w:bookmarkStart w:id="3" w:name="P408"/>
      <w:bookmarkEnd w:id="3"/>
      <w:r w:rsidRPr="00F525DF">
        <w:rPr>
          <w:rFonts w:ascii="Times New Roman" w:hAnsi="Times New Roman" w:cs="Times New Roman"/>
        </w:rPr>
        <w:t>&lt;3&gt; - указывается населенный пункт, улица, номер дома или местоположение, ориентир расположения земельного участка, на который устанавливается публичный сервитут.</w:t>
      </w:r>
      <w:bookmarkStart w:id="4" w:name="P409"/>
      <w:bookmarkEnd w:id="4"/>
    </w:p>
    <w:tbl>
      <w:tblPr>
        <w:tblW w:w="9634" w:type="dxa"/>
        <w:tblInd w:w="113" w:type="dxa"/>
        <w:tblLayout w:type="fixed"/>
        <w:tblLook w:val="0000" w:firstRow="0" w:lastRow="0" w:firstColumn="0" w:lastColumn="0" w:noHBand="0" w:noVBand="0"/>
      </w:tblPr>
      <w:tblGrid>
        <w:gridCol w:w="4063"/>
        <w:gridCol w:w="5571"/>
      </w:tblGrid>
      <w:tr w:rsidR="00C329C3" w:rsidRPr="00F525DF" w:rsidTr="000059FB">
        <w:tc>
          <w:tcPr>
            <w:tcW w:w="4063" w:type="dxa"/>
            <w:shd w:val="clear" w:color="auto" w:fill="auto"/>
          </w:tcPr>
          <w:p w:rsidR="00C329C3" w:rsidRPr="00F525DF" w:rsidRDefault="00C329C3" w:rsidP="000059FB">
            <w:pPr>
              <w:widowControl w:val="0"/>
              <w:snapToGrid w:val="0"/>
              <w:jc w:val="both"/>
            </w:pPr>
          </w:p>
          <w:p w:rsidR="00C329C3" w:rsidRPr="00F525DF" w:rsidRDefault="00C329C3" w:rsidP="000059FB">
            <w:pPr>
              <w:widowControl w:val="0"/>
              <w:snapToGrid w:val="0"/>
              <w:jc w:val="both"/>
            </w:pPr>
          </w:p>
          <w:p w:rsidR="00C329C3" w:rsidRPr="00F525DF" w:rsidRDefault="00C329C3" w:rsidP="000059FB">
            <w:pPr>
              <w:widowControl w:val="0"/>
              <w:snapToGrid w:val="0"/>
              <w:jc w:val="both"/>
            </w:pPr>
          </w:p>
          <w:p w:rsidR="00C329C3" w:rsidRPr="00F525DF" w:rsidRDefault="00C329C3" w:rsidP="000059FB">
            <w:pPr>
              <w:widowControl w:val="0"/>
              <w:snapToGrid w:val="0"/>
              <w:jc w:val="both"/>
            </w:pPr>
          </w:p>
        </w:tc>
        <w:tc>
          <w:tcPr>
            <w:tcW w:w="5571" w:type="dxa"/>
            <w:shd w:val="clear" w:color="auto" w:fill="auto"/>
          </w:tcPr>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329C3" w:rsidRPr="00C158D4" w:rsidRDefault="00C329C3" w:rsidP="000059FB">
            <w:pPr>
              <w:widowControl w:val="0"/>
              <w:contextualSpacing/>
              <w:jc w:val="right"/>
              <w:rPr>
                <w:szCs w:val="24"/>
              </w:rPr>
            </w:pPr>
            <w:r w:rsidRPr="00C158D4">
              <w:rPr>
                <w:szCs w:val="24"/>
              </w:rPr>
              <w:t>Приложение № 2</w:t>
            </w:r>
          </w:p>
          <w:p w:rsidR="00C329C3" w:rsidRPr="00C158D4" w:rsidRDefault="00C329C3" w:rsidP="00C158D4">
            <w:pPr>
              <w:widowControl w:val="0"/>
              <w:contextualSpacing/>
              <w:jc w:val="center"/>
              <w:rPr>
                <w:szCs w:val="24"/>
              </w:rPr>
            </w:pPr>
            <w:r w:rsidRPr="00C158D4">
              <w:rPr>
                <w:szCs w:val="24"/>
              </w:rPr>
              <w:t>к административному регламенту</w:t>
            </w:r>
          </w:p>
          <w:p w:rsidR="00C329C3" w:rsidRPr="00C158D4" w:rsidRDefault="00C329C3" w:rsidP="000059FB">
            <w:pPr>
              <w:widowControl w:val="0"/>
              <w:contextualSpacing/>
              <w:jc w:val="right"/>
              <w:rPr>
                <w:szCs w:val="24"/>
              </w:rPr>
            </w:pPr>
            <w:r w:rsidRPr="00C158D4">
              <w:rPr>
                <w:szCs w:val="24"/>
              </w:rPr>
              <w:t>предоставления муниципальной услуги</w:t>
            </w:r>
          </w:p>
          <w:p w:rsidR="00C329C3" w:rsidRPr="00F525DF" w:rsidRDefault="00C329C3" w:rsidP="000059FB">
            <w:pPr>
              <w:widowControl w:val="0"/>
              <w:contextualSpacing/>
              <w:jc w:val="right"/>
            </w:pPr>
            <w:r w:rsidRPr="00C158D4">
              <w:rPr>
                <w:szCs w:val="24"/>
              </w:rPr>
              <w:t>«Установление публичного сервитута»</w:t>
            </w:r>
          </w:p>
        </w:tc>
      </w:tr>
    </w:tbl>
    <w:p w:rsidR="00C329C3" w:rsidRPr="00F525DF" w:rsidRDefault="00C329C3" w:rsidP="00C329C3">
      <w:pPr>
        <w:jc w:val="center"/>
        <w:rPr>
          <w:b/>
        </w:rPr>
      </w:pPr>
    </w:p>
    <w:p w:rsidR="00C329C3" w:rsidRPr="00F525DF" w:rsidRDefault="00C329C3" w:rsidP="00C329C3">
      <w:pPr>
        <w:jc w:val="right"/>
        <w:rPr>
          <w:szCs w:val="28"/>
        </w:rPr>
      </w:pPr>
      <w:r w:rsidRPr="00F525DF">
        <w:rPr>
          <w:b/>
          <w:i/>
          <w:iCs/>
          <w:szCs w:val="28"/>
        </w:rPr>
        <w:t>Форма уведомления</w:t>
      </w:r>
    </w:p>
    <w:p w:rsidR="00C329C3" w:rsidRPr="00F525DF" w:rsidRDefault="00C329C3" w:rsidP="00C329C3">
      <w:pPr>
        <w:pStyle w:val="aff4"/>
        <w:spacing w:after="0"/>
        <w:jc w:val="right"/>
      </w:pPr>
      <w:r w:rsidRPr="00F525DF">
        <w:t>_____________________________________________</w:t>
      </w:r>
    </w:p>
    <w:p w:rsidR="00C329C3" w:rsidRPr="00F525DF" w:rsidRDefault="00C329C3" w:rsidP="00C329C3">
      <w:pPr>
        <w:pStyle w:val="aff4"/>
        <w:spacing w:after="0"/>
        <w:jc w:val="right"/>
        <w:rPr>
          <w:sz w:val="18"/>
          <w:szCs w:val="18"/>
        </w:rPr>
      </w:pPr>
      <w:r w:rsidRPr="00F525DF">
        <w:rPr>
          <w:sz w:val="18"/>
          <w:szCs w:val="18"/>
        </w:rPr>
        <w:t>(Фамилия, Имя, Отчество (при наличии))</w:t>
      </w:r>
    </w:p>
    <w:p w:rsidR="00C329C3" w:rsidRPr="00F525DF" w:rsidRDefault="00C329C3" w:rsidP="00C329C3">
      <w:pPr>
        <w:pStyle w:val="aff4"/>
        <w:spacing w:after="0"/>
        <w:jc w:val="right"/>
      </w:pPr>
    </w:p>
    <w:p w:rsidR="00C329C3" w:rsidRPr="00F525DF" w:rsidRDefault="00C329C3" w:rsidP="00C329C3">
      <w:pPr>
        <w:pStyle w:val="aff4"/>
        <w:spacing w:after="0"/>
        <w:jc w:val="right"/>
      </w:pPr>
      <w:r w:rsidRPr="00F525DF">
        <w:t>Почтовый индекс и адрес места жительства ___________________________________________</w:t>
      </w:r>
    </w:p>
    <w:p w:rsidR="00C329C3" w:rsidRPr="00F525DF" w:rsidRDefault="00C329C3" w:rsidP="00C329C3">
      <w:pPr>
        <w:pStyle w:val="aff4"/>
        <w:spacing w:after="0"/>
        <w:jc w:val="right"/>
      </w:pPr>
    </w:p>
    <w:p w:rsidR="00C329C3" w:rsidRPr="00F525DF" w:rsidRDefault="00C329C3" w:rsidP="00C329C3">
      <w:pPr>
        <w:jc w:val="center"/>
        <w:rPr>
          <w:sz w:val="26"/>
          <w:szCs w:val="26"/>
        </w:rPr>
      </w:pPr>
      <w:r w:rsidRPr="00F525DF">
        <w:rPr>
          <w:b/>
          <w:sz w:val="26"/>
          <w:szCs w:val="26"/>
        </w:rPr>
        <w:t>Уведомление</w:t>
      </w:r>
    </w:p>
    <w:p w:rsidR="00C329C3" w:rsidRPr="00F525DF" w:rsidRDefault="00C329C3" w:rsidP="00C329C3">
      <w:pPr>
        <w:jc w:val="center"/>
        <w:rPr>
          <w:sz w:val="26"/>
          <w:szCs w:val="26"/>
        </w:rPr>
      </w:pPr>
      <w:r w:rsidRPr="00F525DF">
        <w:rPr>
          <w:b/>
          <w:sz w:val="26"/>
          <w:szCs w:val="26"/>
        </w:rPr>
        <w:t>об отказе в приеме документов</w:t>
      </w:r>
    </w:p>
    <w:p w:rsidR="00C329C3" w:rsidRPr="00F525DF" w:rsidRDefault="00C329C3" w:rsidP="00C329C3">
      <w:pPr>
        <w:jc w:val="center"/>
        <w:rPr>
          <w:b/>
        </w:rPr>
      </w:pPr>
    </w:p>
    <w:p w:rsidR="00C329C3" w:rsidRPr="00F525DF" w:rsidRDefault="00C329C3" w:rsidP="00C329C3">
      <w:pPr>
        <w:pStyle w:val="ConsPlusNonformat"/>
        <w:rPr>
          <w:rFonts w:cs="Times New Roman"/>
          <w:sz w:val="26"/>
          <w:szCs w:val="26"/>
        </w:rPr>
      </w:pPr>
      <w:r w:rsidRPr="00F525DF">
        <w:rPr>
          <w:rFonts w:cs="Times New Roman"/>
          <w:sz w:val="26"/>
          <w:szCs w:val="26"/>
        </w:rPr>
        <w:t>от «___» ______________ 20__ г.</w:t>
      </w:r>
    </w:p>
    <w:p w:rsidR="00C329C3" w:rsidRPr="00F525DF" w:rsidRDefault="00C329C3" w:rsidP="00C329C3">
      <w:pPr>
        <w:pStyle w:val="ConsPlusNonformat"/>
        <w:rPr>
          <w:rFonts w:cs="Times New Roman"/>
          <w:i/>
        </w:rPr>
      </w:pPr>
      <w:r w:rsidRPr="00F525DF">
        <w:rPr>
          <w:rFonts w:cs="Times New Roman"/>
          <w:i/>
        </w:rPr>
        <w:t xml:space="preserve">              (дата принятия решения)</w:t>
      </w:r>
    </w:p>
    <w:p w:rsidR="00C329C3" w:rsidRPr="00F525DF" w:rsidRDefault="00C329C3" w:rsidP="00C329C3">
      <w:pPr>
        <w:pStyle w:val="ConsPlusNonformat"/>
        <w:rPr>
          <w:rFonts w:cs="Times New Roman"/>
        </w:rPr>
      </w:pPr>
    </w:p>
    <w:p w:rsidR="00C329C3" w:rsidRPr="00F525DF" w:rsidRDefault="00C329C3" w:rsidP="00C329C3">
      <w:pPr>
        <w:pStyle w:val="ConsPlusNonformat"/>
        <w:jc w:val="both"/>
        <w:rPr>
          <w:rFonts w:cs="Times New Roman"/>
        </w:rPr>
      </w:pPr>
      <w:r w:rsidRPr="00F525DF">
        <w:rPr>
          <w:rFonts w:cs="Times New Roman"/>
          <w:sz w:val="26"/>
          <w:szCs w:val="26"/>
        </w:rPr>
        <w:t>Администрация _______________________________________________________</w:t>
      </w:r>
    </w:p>
    <w:p w:rsidR="00C329C3" w:rsidRPr="00F525DF" w:rsidRDefault="00C329C3" w:rsidP="00C329C3">
      <w:pPr>
        <w:pStyle w:val="ConsPlusNonformat"/>
        <w:jc w:val="center"/>
        <w:rPr>
          <w:rFonts w:cs="Times New Roman"/>
        </w:rPr>
      </w:pPr>
      <w:r w:rsidRPr="00F525DF">
        <w:rPr>
          <w:rFonts w:cs="Times New Roman"/>
          <w:i/>
        </w:rPr>
        <w:t xml:space="preserve">                    (наименование муниципального образования)</w:t>
      </w:r>
    </w:p>
    <w:p w:rsidR="00C329C3" w:rsidRPr="00F525DF" w:rsidRDefault="00C329C3" w:rsidP="00C329C3">
      <w:pPr>
        <w:pStyle w:val="ConsPlusNonformat"/>
        <w:jc w:val="both"/>
        <w:rPr>
          <w:rFonts w:cs="Times New Roman"/>
        </w:rPr>
      </w:pPr>
      <w:r w:rsidRPr="00F525DF">
        <w:rPr>
          <w:rFonts w:eastAsia="Times New Roman" w:cs="Times New Roman"/>
          <w:sz w:val="26"/>
          <w:szCs w:val="26"/>
          <w:lang w:eastAsia="ru-RU"/>
        </w:rPr>
        <w:t>отказывает в приеме заявления об установлении публичного сервитута и приложенных к нему документов.</w:t>
      </w:r>
    </w:p>
    <w:p w:rsidR="00C329C3" w:rsidRPr="00F525DF" w:rsidRDefault="00C329C3" w:rsidP="00C329C3">
      <w:pPr>
        <w:pStyle w:val="ConsPlusNonformat"/>
        <w:jc w:val="both"/>
        <w:rPr>
          <w:rFonts w:cs="Times New Roman"/>
          <w:i/>
          <w:sz w:val="26"/>
          <w:szCs w:val="26"/>
        </w:rPr>
      </w:pPr>
    </w:p>
    <w:p w:rsidR="00C329C3" w:rsidRPr="00F525DF" w:rsidRDefault="00C329C3" w:rsidP="00C329C3">
      <w:pPr>
        <w:pStyle w:val="ConsPlusNonformat"/>
        <w:jc w:val="both"/>
        <w:rPr>
          <w:rFonts w:cs="Times New Roman"/>
          <w:sz w:val="26"/>
          <w:szCs w:val="26"/>
        </w:rPr>
      </w:pPr>
      <w:r w:rsidRPr="00F525DF">
        <w:rPr>
          <w:rFonts w:cs="Times New Roman"/>
          <w:sz w:val="26"/>
          <w:szCs w:val="26"/>
        </w:rPr>
        <w:tab/>
        <w:t>Причинами, послужившими основанием для отказа в приеме заявления и документов, явились следующие обстоятельства:</w:t>
      </w: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16"/>
          <w:szCs w:val="16"/>
        </w:rPr>
      </w:pPr>
      <w:r w:rsidRPr="00F525DF">
        <w:rPr>
          <w:rFonts w:cs="Times New Roman"/>
          <w:i/>
          <w:sz w:val="16"/>
          <w:szCs w:val="16"/>
        </w:rPr>
        <w:t>(нужное отметить в квадрате)</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623"/>
        <w:gridCol w:w="9016"/>
      </w:tblGrid>
      <w:tr w:rsidR="00C329C3" w:rsidRPr="00F525DF" w:rsidTr="000059FB">
        <w:tc>
          <w:tcPr>
            <w:tcW w:w="623" w:type="dxa"/>
            <w:tcBorders>
              <w:top w:val="single" w:sz="2" w:space="0" w:color="000000"/>
              <w:left w:val="single" w:sz="2" w:space="0" w:color="000000"/>
              <w:bottom w:val="single" w:sz="2" w:space="0" w:color="000000"/>
            </w:tcBorders>
          </w:tcPr>
          <w:p w:rsidR="00C329C3" w:rsidRPr="00F525DF" w:rsidRDefault="00C329C3" w:rsidP="000059FB">
            <w:pPr>
              <w:pStyle w:val="af5"/>
              <w:widowControl w:val="0"/>
              <w:jc w:val="both"/>
              <w:rPr>
                <w:sz w:val="26"/>
                <w:szCs w:val="26"/>
              </w:rPr>
            </w:pPr>
          </w:p>
        </w:tc>
        <w:tc>
          <w:tcPr>
            <w:tcW w:w="9015" w:type="dxa"/>
            <w:tcBorders>
              <w:top w:val="single" w:sz="2" w:space="0" w:color="000000"/>
              <w:left w:val="single" w:sz="2" w:space="0" w:color="000000"/>
              <w:bottom w:val="single" w:sz="2" w:space="0" w:color="000000"/>
              <w:right w:val="single" w:sz="2" w:space="0" w:color="000000"/>
            </w:tcBorders>
          </w:tcPr>
          <w:p w:rsidR="00C329C3" w:rsidRPr="00F525DF" w:rsidRDefault="00C329C3" w:rsidP="000059FB">
            <w:pPr>
              <w:widowControl w:val="0"/>
              <w:jc w:val="both"/>
              <w:rPr>
                <w:sz w:val="26"/>
                <w:szCs w:val="26"/>
              </w:rPr>
            </w:pPr>
            <w:r w:rsidRPr="00F525DF">
              <w:rPr>
                <w:rFonts w:cs="Times New Roman"/>
                <w:sz w:val="26"/>
                <w:szCs w:val="26"/>
              </w:rPr>
              <w:t>заявление об установлении публичного сервитута подано в ненадлежащий орган</w:t>
            </w:r>
          </w:p>
        </w:tc>
      </w:tr>
      <w:tr w:rsidR="00C329C3" w:rsidRPr="00F525DF" w:rsidTr="000059FB">
        <w:tc>
          <w:tcPr>
            <w:tcW w:w="623" w:type="dxa"/>
            <w:tcBorders>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left w:val="single" w:sz="2" w:space="0" w:color="000000"/>
              <w:bottom w:val="single" w:sz="4" w:space="0" w:color="000000"/>
              <w:right w:val="single" w:sz="2" w:space="0" w:color="000000"/>
            </w:tcBorders>
          </w:tcPr>
          <w:p w:rsidR="00C329C3" w:rsidRPr="00F525DF" w:rsidRDefault="00C329C3" w:rsidP="000059FB">
            <w:pPr>
              <w:widowControl w:val="0"/>
              <w:jc w:val="both"/>
              <w:rPr>
                <w:sz w:val="26"/>
                <w:szCs w:val="26"/>
              </w:rPr>
            </w:pPr>
            <w:r w:rsidRPr="00F525DF">
              <w:rPr>
                <w:sz w:val="26"/>
                <w:szCs w:val="26"/>
              </w:rPr>
              <w:t>в заявлении об установлении публичного сервитута не указаны все предусмотренные им сведения</w:t>
            </w:r>
          </w:p>
        </w:tc>
      </w:tr>
      <w:tr w:rsidR="00C329C3" w:rsidRPr="00F525DF" w:rsidTr="000059FB">
        <w:tc>
          <w:tcPr>
            <w:tcW w:w="623" w:type="dxa"/>
            <w:tcBorders>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left w:val="single" w:sz="2" w:space="0" w:color="000000"/>
              <w:bottom w:val="single" w:sz="4" w:space="0" w:color="000000"/>
              <w:right w:val="single" w:sz="2" w:space="0" w:color="000000"/>
            </w:tcBorders>
          </w:tcPr>
          <w:p w:rsidR="00C329C3" w:rsidRPr="00F525DF" w:rsidRDefault="00C329C3" w:rsidP="000059FB">
            <w:pPr>
              <w:widowControl w:val="0"/>
              <w:jc w:val="both"/>
              <w:rPr>
                <w:sz w:val="26"/>
                <w:szCs w:val="26"/>
              </w:rPr>
            </w:pPr>
            <w:r w:rsidRPr="00F525DF">
              <w:rPr>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bl>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r w:rsidRPr="00F525DF">
        <w:rPr>
          <w:rFonts w:cs="Times New Roman"/>
          <w:sz w:val="26"/>
          <w:szCs w:val="26"/>
        </w:rPr>
        <w:t>Уполномоченное должностное лицо</w:t>
      </w:r>
    </w:p>
    <w:p w:rsidR="00C329C3" w:rsidRPr="00F525DF" w:rsidRDefault="00C329C3" w:rsidP="00C329C3">
      <w:pPr>
        <w:pStyle w:val="ConsPlusNonformat"/>
        <w:jc w:val="both"/>
        <w:rPr>
          <w:rFonts w:cs="Times New Roman"/>
        </w:rPr>
      </w:pPr>
      <w:r w:rsidRPr="00F525DF">
        <w:rPr>
          <w:rFonts w:cs="Times New Roman"/>
          <w:sz w:val="26"/>
          <w:szCs w:val="26"/>
        </w:rPr>
        <w:t>Администрации                                 _____________                          ______________</w:t>
      </w:r>
    </w:p>
    <w:p w:rsidR="00C329C3" w:rsidRPr="00F525DF" w:rsidRDefault="00C329C3" w:rsidP="00C329C3">
      <w:pPr>
        <w:pStyle w:val="ConsPlusNonformat"/>
        <w:jc w:val="both"/>
        <w:rPr>
          <w:rFonts w:cs="Times New Roman"/>
        </w:rPr>
      </w:pPr>
      <w:r w:rsidRPr="00F525DF">
        <w:rPr>
          <w:rFonts w:cs="Times New Roman"/>
          <w:i/>
        </w:rPr>
        <w:t xml:space="preserve">                                                                        (должность, Ф.И.О.)                                          (подпись)</w:t>
      </w:r>
    </w:p>
    <w:p w:rsidR="00C329C3" w:rsidRPr="00F525DF" w:rsidRDefault="00C329C3" w:rsidP="00C329C3">
      <w:pPr>
        <w:pStyle w:val="ConsPlusNonformat"/>
        <w:jc w:val="both"/>
        <w:rPr>
          <w:rFonts w:cs="Times New Roman"/>
        </w:rPr>
      </w:pPr>
      <w:r w:rsidRPr="00F525DF">
        <w:rPr>
          <w:rFonts w:cs="Times New Roman"/>
          <w:sz w:val="28"/>
          <w:szCs w:val="28"/>
        </w:rPr>
        <w:t>М.П.</w:t>
      </w:r>
    </w:p>
    <w:p w:rsidR="00C329C3" w:rsidRPr="00F525DF" w:rsidRDefault="00C329C3" w:rsidP="00C329C3">
      <w:pPr>
        <w:rPr>
          <w:rFonts w:cs="Times New Roman"/>
          <w:lang w:val="en-US"/>
        </w:rPr>
      </w:pPr>
    </w:p>
    <w:p w:rsidR="00C329C3" w:rsidRPr="00F525DF" w:rsidRDefault="00C329C3" w:rsidP="00C329C3">
      <w:pPr>
        <w:rPr>
          <w:rFonts w:cs="Times New Roman"/>
        </w:rPr>
      </w:pPr>
    </w:p>
    <w:p w:rsidR="00C329C3" w:rsidRPr="00F525DF" w:rsidRDefault="00C329C3" w:rsidP="00C329C3">
      <w:pPr>
        <w:rPr>
          <w:rFonts w:cs="Times New Roman"/>
        </w:rPr>
      </w:pPr>
    </w:p>
    <w:p w:rsidR="00C329C3" w:rsidRPr="00F525DF" w:rsidRDefault="00C329C3" w:rsidP="00C329C3">
      <w:pPr>
        <w:rPr>
          <w:rFonts w:cs="Times New Roman"/>
        </w:rPr>
      </w:pPr>
    </w:p>
    <w:p w:rsidR="00C329C3" w:rsidRPr="00F525DF" w:rsidRDefault="00C329C3" w:rsidP="00C329C3">
      <w:pPr>
        <w:rPr>
          <w:rFonts w:cs="Times New Roman"/>
          <w:lang w:val="en-US"/>
        </w:rPr>
      </w:pPr>
    </w:p>
    <w:tbl>
      <w:tblPr>
        <w:tblW w:w="9634" w:type="dxa"/>
        <w:tblInd w:w="113" w:type="dxa"/>
        <w:tblLayout w:type="fixed"/>
        <w:tblLook w:val="0000" w:firstRow="0" w:lastRow="0" w:firstColumn="0" w:lastColumn="0" w:noHBand="0" w:noVBand="0"/>
      </w:tblPr>
      <w:tblGrid>
        <w:gridCol w:w="4063"/>
        <w:gridCol w:w="5571"/>
      </w:tblGrid>
      <w:tr w:rsidR="00C329C3" w:rsidRPr="00C158D4" w:rsidTr="000059FB">
        <w:tc>
          <w:tcPr>
            <w:tcW w:w="4063" w:type="dxa"/>
            <w:shd w:val="clear" w:color="auto" w:fill="auto"/>
          </w:tcPr>
          <w:p w:rsidR="00C329C3" w:rsidRPr="00F525DF" w:rsidRDefault="00C329C3" w:rsidP="000059FB">
            <w:pPr>
              <w:widowControl w:val="0"/>
              <w:snapToGrid w:val="0"/>
              <w:jc w:val="both"/>
            </w:pPr>
          </w:p>
          <w:p w:rsidR="00C329C3" w:rsidRPr="00F525DF" w:rsidRDefault="00C329C3" w:rsidP="000059FB">
            <w:pPr>
              <w:widowControl w:val="0"/>
              <w:snapToGrid w:val="0"/>
              <w:jc w:val="both"/>
            </w:pPr>
          </w:p>
          <w:p w:rsidR="00C329C3" w:rsidRPr="00F525DF" w:rsidRDefault="00C329C3" w:rsidP="000059FB">
            <w:pPr>
              <w:widowControl w:val="0"/>
              <w:snapToGrid w:val="0"/>
              <w:jc w:val="both"/>
            </w:pPr>
          </w:p>
          <w:p w:rsidR="00C329C3" w:rsidRPr="00F525DF" w:rsidRDefault="00C329C3" w:rsidP="000059FB">
            <w:pPr>
              <w:widowControl w:val="0"/>
              <w:snapToGrid w:val="0"/>
              <w:jc w:val="both"/>
            </w:pPr>
          </w:p>
        </w:tc>
        <w:tc>
          <w:tcPr>
            <w:tcW w:w="5570" w:type="dxa"/>
            <w:shd w:val="clear" w:color="auto" w:fill="auto"/>
          </w:tcPr>
          <w:p w:rsidR="00C329C3" w:rsidRPr="00C158D4" w:rsidRDefault="00C329C3" w:rsidP="000059FB">
            <w:pPr>
              <w:widowControl w:val="0"/>
              <w:contextualSpacing/>
              <w:jc w:val="right"/>
              <w:rPr>
                <w:szCs w:val="24"/>
              </w:rPr>
            </w:pPr>
            <w:r w:rsidRPr="00C158D4">
              <w:rPr>
                <w:szCs w:val="24"/>
              </w:rPr>
              <w:t>Приложение № 3</w:t>
            </w:r>
          </w:p>
          <w:p w:rsidR="00C329C3" w:rsidRPr="00C158D4" w:rsidRDefault="00C329C3" w:rsidP="00C158D4">
            <w:pPr>
              <w:widowControl w:val="0"/>
              <w:contextualSpacing/>
              <w:jc w:val="center"/>
              <w:rPr>
                <w:szCs w:val="24"/>
              </w:rPr>
            </w:pPr>
            <w:r w:rsidRPr="00C158D4">
              <w:rPr>
                <w:szCs w:val="24"/>
              </w:rPr>
              <w:t>к административному регламенту</w:t>
            </w:r>
          </w:p>
          <w:p w:rsidR="00C329C3" w:rsidRPr="00C158D4" w:rsidRDefault="00C329C3" w:rsidP="000059FB">
            <w:pPr>
              <w:widowControl w:val="0"/>
              <w:contextualSpacing/>
              <w:jc w:val="right"/>
              <w:rPr>
                <w:szCs w:val="24"/>
              </w:rPr>
            </w:pPr>
            <w:r w:rsidRPr="00C158D4">
              <w:rPr>
                <w:szCs w:val="24"/>
              </w:rPr>
              <w:t>предоставления муниципальной услуги</w:t>
            </w:r>
          </w:p>
          <w:p w:rsidR="00C329C3" w:rsidRPr="00C158D4" w:rsidRDefault="00C329C3" w:rsidP="000059FB">
            <w:pPr>
              <w:widowControl w:val="0"/>
              <w:contextualSpacing/>
              <w:jc w:val="right"/>
            </w:pPr>
            <w:r w:rsidRPr="00C158D4">
              <w:rPr>
                <w:szCs w:val="24"/>
              </w:rPr>
              <w:t>«Установление публичного сервитута»</w:t>
            </w:r>
          </w:p>
        </w:tc>
      </w:tr>
    </w:tbl>
    <w:p w:rsidR="00C329C3" w:rsidRPr="00F525DF" w:rsidRDefault="00C329C3" w:rsidP="00C329C3">
      <w:pPr>
        <w:jc w:val="center"/>
        <w:rPr>
          <w:b/>
        </w:rPr>
      </w:pPr>
    </w:p>
    <w:p w:rsidR="00C329C3" w:rsidRPr="00F525DF" w:rsidRDefault="00C329C3" w:rsidP="00C329C3">
      <w:pPr>
        <w:jc w:val="right"/>
      </w:pPr>
      <w:r w:rsidRPr="00F525DF">
        <w:rPr>
          <w:b/>
          <w:i/>
          <w:iCs/>
          <w:sz w:val="24"/>
          <w:szCs w:val="24"/>
        </w:rPr>
        <w:t>Форма уведомления</w:t>
      </w:r>
    </w:p>
    <w:p w:rsidR="00C329C3" w:rsidRPr="00F525DF" w:rsidRDefault="00C329C3" w:rsidP="00C329C3">
      <w:pPr>
        <w:pStyle w:val="aff4"/>
        <w:spacing w:after="0"/>
        <w:jc w:val="right"/>
      </w:pPr>
      <w:r w:rsidRPr="00F525DF">
        <w:t>_____________________________________________</w:t>
      </w:r>
    </w:p>
    <w:p w:rsidR="00C329C3" w:rsidRPr="00F525DF" w:rsidRDefault="00C329C3" w:rsidP="00C329C3">
      <w:pPr>
        <w:pStyle w:val="aff4"/>
        <w:spacing w:after="0"/>
        <w:jc w:val="right"/>
        <w:rPr>
          <w:sz w:val="18"/>
          <w:szCs w:val="18"/>
        </w:rPr>
      </w:pPr>
      <w:r w:rsidRPr="00F525DF">
        <w:rPr>
          <w:sz w:val="18"/>
          <w:szCs w:val="18"/>
        </w:rPr>
        <w:t>(Фамилия, Имя, Отчество (при наличии))</w:t>
      </w:r>
    </w:p>
    <w:p w:rsidR="00C329C3" w:rsidRPr="00F525DF" w:rsidRDefault="00C329C3" w:rsidP="00C329C3">
      <w:pPr>
        <w:pStyle w:val="aff4"/>
        <w:spacing w:after="0"/>
        <w:jc w:val="right"/>
      </w:pPr>
    </w:p>
    <w:p w:rsidR="00C329C3" w:rsidRPr="00F525DF" w:rsidRDefault="00C329C3" w:rsidP="00C329C3">
      <w:pPr>
        <w:pStyle w:val="aff4"/>
        <w:spacing w:after="0"/>
        <w:jc w:val="right"/>
      </w:pPr>
      <w:r w:rsidRPr="00F525DF">
        <w:t>Почтовый индекс и адрес места жительства ___________________________________________</w:t>
      </w:r>
    </w:p>
    <w:p w:rsidR="00C329C3" w:rsidRPr="00F525DF" w:rsidRDefault="00C329C3" w:rsidP="00C329C3">
      <w:pPr>
        <w:pStyle w:val="aff4"/>
        <w:spacing w:after="0"/>
        <w:jc w:val="right"/>
      </w:pPr>
    </w:p>
    <w:p w:rsidR="00C329C3" w:rsidRPr="00F525DF" w:rsidRDefault="00C329C3" w:rsidP="00C329C3">
      <w:pPr>
        <w:jc w:val="center"/>
        <w:rPr>
          <w:sz w:val="26"/>
          <w:szCs w:val="26"/>
        </w:rPr>
      </w:pPr>
      <w:r w:rsidRPr="00F525DF">
        <w:rPr>
          <w:b/>
          <w:sz w:val="26"/>
          <w:szCs w:val="26"/>
        </w:rPr>
        <w:t>Уведомление</w:t>
      </w:r>
    </w:p>
    <w:p w:rsidR="00C329C3" w:rsidRPr="00F525DF" w:rsidRDefault="00C329C3" w:rsidP="00C329C3">
      <w:pPr>
        <w:jc w:val="center"/>
        <w:rPr>
          <w:sz w:val="26"/>
          <w:szCs w:val="26"/>
        </w:rPr>
      </w:pPr>
      <w:r w:rsidRPr="00F525DF">
        <w:rPr>
          <w:b/>
          <w:sz w:val="26"/>
          <w:szCs w:val="26"/>
        </w:rPr>
        <w:t>об отказе в приеме документов</w:t>
      </w:r>
    </w:p>
    <w:p w:rsidR="00C329C3" w:rsidRPr="00F525DF" w:rsidRDefault="00C329C3" w:rsidP="00C329C3">
      <w:pPr>
        <w:jc w:val="center"/>
        <w:rPr>
          <w:b/>
        </w:rPr>
      </w:pPr>
    </w:p>
    <w:p w:rsidR="00C329C3" w:rsidRPr="00F525DF" w:rsidRDefault="00C329C3" w:rsidP="00C329C3">
      <w:pPr>
        <w:pStyle w:val="ConsPlusNonformat"/>
        <w:rPr>
          <w:rFonts w:cs="Times New Roman"/>
          <w:sz w:val="26"/>
          <w:szCs w:val="26"/>
        </w:rPr>
      </w:pPr>
      <w:r w:rsidRPr="00F525DF">
        <w:rPr>
          <w:rFonts w:cs="Times New Roman"/>
          <w:sz w:val="26"/>
          <w:szCs w:val="26"/>
        </w:rPr>
        <w:t>от «___» ______________ 20__ г.</w:t>
      </w:r>
    </w:p>
    <w:p w:rsidR="00C329C3" w:rsidRPr="00F525DF" w:rsidRDefault="00C329C3" w:rsidP="00C329C3">
      <w:pPr>
        <w:pStyle w:val="ConsPlusNonformat"/>
        <w:rPr>
          <w:rFonts w:cs="Times New Roman"/>
          <w:i/>
        </w:rPr>
      </w:pPr>
      <w:r w:rsidRPr="00F525DF">
        <w:rPr>
          <w:rFonts w:cs="Times New Roman"/>
          <w:i/>
        </w:rPr>
        <w:t xml:space="preserve">              (дата принятия решения)</w:t>
      </w:r>
    </w:p>
    <w:p w:rsidR="00C329C3" w:rsidRPr="00F525DF" w:rsidRDefault="00C329C3" w:rsidP="00C329C3">
      <w:pPr>
        <w:pStyle w:val="ConsPlusNonformat"/>
        <w:rPr>
          <w:rFonts w:cs="Times New Roman"/>
        </w:rPr>
      </w:pPr>
    </w:p>
    <w:p w:rsidR="00C329C3" w:rsidRPr="00F525DF" w:rsidRDefault="00C329C3" w:rsidP="00C329C3">
      <w:pPr>
        <w:pStyle w:val="ConsPlusNonformat"/>
        <w:jc w:val="both"/>
        <w:rPr>
          <w:rFonts w:cs="Times New Roman"/>
        </w:rPr>
      </w:pPr>
      <w:r w:rsidRPr="00F525DF">
        <w:rPr>
          <w:rFonts w:cs="Times New Roman"/>
          <w:sz w:val="26"/>
          <w:szCs w:val="26"/>
        </w:rPr>
        <w:t>Администрация __________________________________________________________</w:t>
      </w:r>
    </w:p>
    <w:p w:rsidR="00C329C3" w:rsidRPr="00F525DF" w:rsidRDefault="00C329C3" w:rsidP="00C329C3">
      <w:pPr>
        <w:pStyle w:val="ConsPlusNonformat"/>
        <w:jc w:val="center"/>
        <w:rPr>
          <w:rFonts w:cs="Times New Roman"/>
        </w:rPr>
      </w:pPr>
      <w:r w:rsidRPr="00F525DF">
        <w:rPr>
          <w:rFonts w:cs="Times New Roman"/>
          <w:i/>
        </w:rPr>
        <w:t xml:space="preserve">                    (наименование муниципального образования)</w:t>
      </w:r>
    </w:p>
    <w:p w:rsidR="00C329C3" w:rsidRPr="00F525DF" w:rsidRDefault="00C329C3" w:rsidP="00C329C3">
      <w:pPr>
        <w:pStyle w:val="ConsPlusNonformat"/>
        <w:jc w:val="both"/>
        <w:rPr>
          <w:rFonts w:cs="Times New Roman"/>
        </w:rPr>
      </w:pPr>
      <w:r w:rsidRPr="00F525DF">
        <w:rPr>
          <w:rFonts w:eastAsia="Times New Roman" w:cs="Times New Roman"/>
          <w:sz w:val="26"/>
          <w:szCs w:val="26"/>
          <w:lang w:eastAsia="ru-RU"/>
        </w:rPr>
        <w:t xml:space="preserve">отказывает в приеме </w:t>
      </w:r>
      <w:r w:rsidRPr="00F525DF">
        <w:rPr>
          <w:rFonts w:eastAsia="Times New Roman" w:cs="Times New Roman"/>
          <w:iCs/>
          <w:sz w:val="26"/>
          <w:szCs w:val="26"/>
          <w:lang w:eastAsia="ru-RU"/>
        </w:rPr>
        <w:t>ходатайства</w:t>
      </w:r>
      <w:r w:rsidRPr="00F525DF">
        <w:rPr>
          <w:rFonts w:eastAsia="Times New Roman" w:cs="Times New Roman"/>
          <w:sz w:val="26"/>
          <w:szCs w:val="26"/>
          <w:lang w:eastAsia="ru-RU"/>
        </w:rPr>
        <w:t xml:space="preserve"> об установлении публичного сервитута и приложенных к нему документов.</w:t>
      </w:r>
    </w:p>
    <w:p w:rsidR="00C329C3" w:rsidRPr="00F525DF" w:rsidRDefault="00C329C3" w:rsidP="00C329C3">
      <w:pPr>
        <w:pStyle w:val="ConsPlusNonformat"/>
        <w:jc w:val="both"/>
        <w:rPr>
          <w:rFonts w:cs="Times New Roman"/>
          <w:i/>
          <w:sz w:val="26"/>
          <w:szCs w:val="26"/>
        </w:rPr>
      </w:pPr>
    </w:p>
    <w:p w:rsidR="00C329C3" w:rsidRPr="00F525DF" w:rsidRDefault="00C329C3" w:rsidP="00C329C3">
      <w:pPr>
        <w:pStyle w:val="ConsPlusNonformat"/>
        <w:jc w:val="both"/>
        <w:rPr>
          <w:rFonts w:cs="Times New Roman"/>
          <w:sz w:val="26"/>
          <w:szCs w:val="26"/>
        </w:rPr>
      </w:pPr>
      <w:r w:rsidRPr="00F525DF">
        <w:rPr>
          <w:rFonts w:cs="Times New Roman"/>
          <w:sz w:val="26"/>
          <w:szCs w:val="26"/>
        </w:rPr>
        <w:tab/>
        <w:t xml:space="preserve">Причинами, послужившими основанием для отказа в приеме </w:t>
      </w:r>
      <w:r w:rsidRPr="00F525DF">
        <w:rPr>
          <w:rFonts w:cs="Times New Roman"/>
          <w:iCs/>
          <w:sz w:val="26"/>
          <w:szCs w:val="26"/>
        </w:rPr>
        <w:t>ходатайства</w:t>
      </w:r>
      <w:r w:rsidRPr="00F525DF">
        <w:rPr>
          <w:rFonts w:cs="Times New Roman"/>
          <w:sz w:val="26"/>
          <w:szCs w:val="26"/>
        </w:rPr>
        <w:t xml:space="preserve"> и документов, явились следующие обстоятельства:</w:t>
      </w: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16"/>
          <w:szCs w:val="16"/>
        </w:rPr>
      </w:pPr>
      <w:r w:rsidRPr="00F525DF">
        <w:rPr>
          <w:rFonts w:cs="Times New Roman"/>
          <w:i/>
          <w:sz w:val="16"/>
          <w:szCs w:val="16"/>
        </w:rPr>
        <w:t>(нужное отметить в квадрате)</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623"/>
        <w:gridCol w:w="9016"/>
      </w:tblGrid>
      <w:tr w:rsidR="00C329C3" w:rsidRPr="00F525DF" w:rsidTr="000059FB">
        <w:tc>
          <w:tcPr>
            <w:tcW w:w="623" w:type="dxa"/>
            <w:tcBorders>
              <w:top w:val="single" w:sz="2" w:space="0" w:color="000000"/>
              <w:left w:val="single" w:sz="2" w:space="0" w:color="000000"/>
              <w:bottom w:val="single" w:sz="2" w:space="0" w:color="000000"/>
            </w:tcBorders>
          </w:tcPr>
          <w:p w:rsidR="00C329C3" w:rsidRPr="00F525DF" w:rsidRDefault="00C329C3" w:rsidP="000059FB">
            <w:pPr>
              <w:pStyle w:val="af5"/>
              <w:widowControl w:val="0"/>
              <w:jc w:val="both"/>
              <w:rPr>
                <w:sz w:val="26"/>
                <w:szCs w:val="26"/>
              </w:rPr>
            </w:pPr>
          </w:p>
        </w:tc>
        <w:tc>
          <w:tcPr>
            <w:tcW w:w="9015" w:type="dxa"/>
            <w:tcBorders>
              <w:top w:val="single" w:sz="2" w:space="0" w:color="000000"/>
              <w:left w:val="single" w:sz="2" w:space="0" w:color="000000"/>
              <w:bottom w:val="single" w:sz="2"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ходатайство об установлении публичного сервитута подано в ненадлежащий орган</w:t>
            </w:r>
          </w:p>
        </w:tc>
      </w:tr>
      <w:tr w:rsidR="00C329C3" w:rsidRPr="00F525DF" w:rsidTr="000059FB">
        <w:tc>
          <w:tcPr>
            <w:tcW w:w="623" w:type="dxa"/>
            <w:tcBorders>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left w:val="single" w:sz="2" w:space="0" w:color="000000"/>
              <w:bottom w:val="single" w:sz="4"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 xml:space="preserve">заявитель не является лицом, предусмотренным статьей </w:t>
            </w:r>
            <w:r w:rsidRPr="00F525DF">
              <w:rPr>
                <w:sz w:val="26"/>
                <w:szCs w:val="26"/>
              </w:rPr>
              <w:t>39</w:t>
            </w:r>
            <w:r w:rsidRPr="00F525DF">
              <w:rPr>
                <w:sz w:val="26"/>
                <w:szCs w:val="26"/>
                <w:vertAlign w:val="superscript"/>
              </w:rPr>
              <w:t xml:space="preserve">40 </w:t>
            </w:r>
            <w:r w:rsidRPr="00F525DF">
              <w:rPr>
                <w:rFonts w:cs="Times New Roman"/>
                <w:sz w:val="26"/>
                <w:szCs w:val="26"/>
              </w:rPr>
              <w:t>Земельного кодекса Российской Федерации</w:t>
            </w:r>
          </w:p>
        </w:tc>
      </w:tr>
      <w:tr w:rsidR="00C329C3" w:rsidRPr="00F525DF" w:rsidTr="000059FB">
        <w:tc>
          <w:tcPr>
            <w:tcW w:w="623" w:type="dxa"/>
            <w:tcBorders>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left w:val="single" w:sz="2" w:space="0" w:color="000000"/>
              <w:bottom w:val="single" w:sz="4"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 xml:space="preserve">подано ходатайство об установлении публичного сервитута в целях, не предусмотренных статьей </w:t>
            </w:r>
            <w:r w:rsidRPr="00F525DF">
              <w:rPr>
                <w:sz w:val="26"/>
                <w:szCs w:val="26"/>
              </w:rPr>
              <w:t>39</w:t>
            </w:r>
            <w:r w:rsidRPr="00F525DF">
              <w:rPr>
                <w:sz w:val="26"/>
                <w:szCs w:val="26"/>
                <w:vertAlign w:val="superscript"/>
              </w:rPr>
              <w:t xml:space="preserve">37 </w:t>
            </w:r>
            <w:r w:rsidRPr="00F525DF">
              <w:rPr>
                <w:rFonts w:cs="Times New Roman"/>
                <w:sz w:val="26"/>
                <w:szCs w:val="26"/>
              </w:rPr>
              <w:t>Земельного кодекса Российской Федерации</w:t>
            </w:r>
          </w:p>
        </w:tc>
      </w:tr>
      <w:tr w:rsidR="00C329C3" w:rsidRPr="00F525DF" w:rsidTr="000059FB">
        <w:tc>
          <w:tcPr>
            <w:tcW w:w="623" w:type="dxa"/>
            <w:tcBorders>
              <w:top w:val="single" w:sz="4" w:space="0" w:color="000000"/>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top w:val="single" w:sz="4" w:space="0" w:color="000000"/>
              <w:left w:val="single" w:sz="2" w:space="0" w:color="000000"/>
              <w:bottom w:val="single" w:sz="4"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 xml:space="preserve">к ходатайству об установлении публичного сервитута не приложены документы, предусмотренные пунктом 5 статьи </w:t>
            </w:r>
            <w:r w:rsidRPr="00F525DF">
              <w:rPr>
                <w:sz w:val="26"/>
                <w:szCs w:val="26"/>
              </w:rPr>
              <w:t>39</w:t>
            </w:r>
            <w:r w:rsidRPr="00F525DF">
              <w:rPr>
                <w:sz w:val="26"/>
                <w:szCs w:val="26"/>
                <w:vertAlign w:val="superscript"/>
              </w:rPr>
              <w:t xml:space="preserve">41 </w:t>
            </w:r>
            <w:r w:rsidRPr="00F525DF">
              <w:rPr>
                <w:rFonts w:cs="Times New Roman"/>
                <w:sz w:val="26"/>
                <w:szCs w:val="26"/>
              </w:rPr>
              <w:t>Земельного кодекса Российской Федерации</w:t>
            </w:r>
          </w:p>
        </w:tc>
      </w:tr>
      <w:tr w:rsidR="00C329C3" w:rsidRPr="00F525DF" w:rsidTr="000059FB">
        <w:tc>
          <w:tcPr>
            <w:tcW w:w="623" w:type="dxa"/>
            <w:tcBorders>
              <w:top w:val="single" w:sz="4" w:space="0" w:color="000000"/>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top w:val="single" w:sz="4" w:space="0" w:color="000000"/>
              <w:left w:val="single" w:sz="2" w:space="0" w:color="000000"/>
              <w:bottom w:val="single" w:sz="4"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ходатайство об установлении публичного сервитута и приложенные к нему документы не соответствуют</w:t>
            </w:r>
          </w:p>
        </w:tc>
      </w:tr>
      <w:tr w:rsidR="00C329C3" w:rsidRPr="00F525DF" w:rsidTr="000059FB">
        <w:tc>
          <w:tcPr>
            <w:tcW w:w="623" w:type="dxa"/>
            <w:tcBorders>
              <w:top w:val="single" w:sz="4" w:space="0" w:color="000000"/>
              <w:left w:val="single" w:sz="2" w:space="0" w:color="000000"/>
              <w:bottom w:val="single" w:sz="4" w:space="0" w:color="000000"/>
            </w:tcBorders>
          </w:tcPr>
          <w:p w:rsidR="00C329C3" w:rsidRPr="00F525DF" w:rsidRDefault="00C329C3" w:rsidP="000059FB">
            <w:pPr>
              <w:pStyle w:val="af5"/>
              <w:widowControl w:val="0"/>
              <w:jc w:val="both"/>
              <w:rPr>
                <w:sz w:val="26"/>
                <w:szCs w:val="26"/>
              </w:rPr>
            </w:pPr>
          </w:p>
        </w:tc>
        <w:tc>
          <w:tcPr>
            <w:tcW w:w="9015" w:type="dxa"/>
            <w:tcBorders>
              <w:top w:val="single" w:sz="4" w:space="0" w:color="000000"/>
              <w:left w:val="single" w:sz="2" w:space="0" w:color="000000"/>
              <w:bottom w:val="single" w:sz="4" w:space="0" w:color="000000"/>
              <w:right w:val="single" w:sz="2" w:space="0" w:color="000000"/>
            </w:tcBorders>
          </w:tcPr>
          <w:p w:rsidR="00C329C3" w:rsidRPr="00F525DF" w:rsidRDefault="00C329C3" w:rsidP="000059FB">
            <w:pPr>
              <w:widowControl w:val="0"/>
              <w:jc w:val="both"/>
              <w:rPr>
                <w:rFonts w:cs="Times New Roman"/>
                <w:sz w:val="26"/>
                <w:szCs w:val="26"/>
              </w:rPr>
            </w:pPr>
            <w:r w:rsidRPr="00F525DF">
              <w:rPr>
                <w:rFonts w:cs="Times New Roman"/>
                <w:sz w:val="26"/>
                <w:szCs w:val="26"/>
              </w:rPr>
              <w:t>представленные заявителем документы составлены на иностранном языке, без надлежащим образом заверенного перевода на русский язык, имеют повреждения, не позволяющие однозначно истолковывать их содержание</w:t>
            </w:r>
          </w:p>
        </w:tc>
      </w:tr>
    </w:tbl>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p>
    <w:p w:rsidR="00C329C3" w:rsidRPr="00F525DF" w:rsidRDefault="00C329C3" w:rsidP="00C329C3">
      <w:pPr>
        <w:pStyle w:val="ConsPlusNonformat"/>
        <w:jc w:val="both"/>
        <w:rPr>
          <w:rFonts w:cs="Times New Roman"/>
          <w:sz w:val="26"/>
          <w:szCs w:val="26"/>
        </w:rPr>
      </w:pPr>
      <w:r w:rsidRPr="00F525DF">
        <w:rPr>
          <w:rFonts w:cs="Times New Roman"/>
          <w:sz w:val="26"/>
          <w:szCs w:val="26"/>
        </w:rPr>
        <w:t>Уполномоченное должностное лицо</w:t>
      </w:r>
    </w:p>
    <w:p w:rsidR="00C329C3" w:rsidRPr="00F525DF" w:rsidRDefault="00C329C3" w:rsidP="00C329C3">
      <w:pPr>
        <w:pStyle w:val="ConsPlusNonformat"/>
        <w:jc w:val="both"/>
        <w:rPr>
          <w:rFonts w:cs="Times New Roman"/>
        </w:rPr>
      </w:pPr>
      <w:r w:rsidRPr="00F525DF">
        <w:rPr>
          <w:rFonts w:cs="Times New Roman"/>
          <w:sz w:val="26"/>
          <w:szCs w:val="26"/>
        </w:rPr>
        <w:t>Администрации                                 _____________                          ______________</w:t>
      </w:r>
    </w:p>
    <w:p w:rsidR="00C329C3" w:rsidRPr="00F525DF" w:rsidRDefault="00C329C3" w:rsidP="00C329C3">
      <w:pPr>
        <w:pStyle w:val="ConsPlusNonformat"/>
        <w:jc w:val="both"/>
        <w:rPr>
          <w:rFonts w:cs="Times New Roman"/>
        </w:rPr>
      </w:pPr>
      <w:r w:rsidRPr="00F525DF">
        <w:rPr>
          <w:rFonts w:cs="Times New Roman"/>
          <w:i/>
        </w:rPr>
        <w:t xml:space="preserve">                                                                        (должность, Ф.И.О.)                                          (подпись)</w:t>
      </w:r>
    </w:p>
    <w:p w:rsidR="00C329C3" w:rsidRPr="00F525DF" w:rsidRDefault="00C329C3" w:rsidP="00C329C3">
      <w:pPr>
        <w:pStyle w:val="ConsPlusNonformat"/>
        <w:jc w:val="both"/>
        <w:rPr>
          <w:rFonts w:cs="Times New Roman"/>
          <w:sz w:val="28"/>
          <w:szCs w:val="28"/>
        </w:rPr>
      </w:pPr>
      <w:r w:rsidRPr="00F525DF">
        <w:rPr>
          <w:rFonts w:cs="Times New Roman"/>
          <w:sz w:val="28"/>
          <w:szCs w:val="28"/>
        </w:rPr>
        <w:t>М.П.</w:t>
      </w:r>
    </w:p>
    <w:p w:rsidR="00C329C3" w:rsidRPr="00F525DF" w:rsidRDefault="00C329C3" w:rsidP="00C329C3">
      <w:pPr>
        <w:pStyle w:val="ConsPlusNonformat"/>
        <w:jc w:val="both"/>
        <w:rPr>
          <w:rFonts w:cs="Times New Roman"/>
          <w:sz w:val="28"/>
          <w:szCs w:val="28"/>
        </w:rPr>
      </w:pPr>
    </w:p>
    <w:p w:rsidR="00C329C3" w:rsidRPr="00F525DF" w:rsidRDefault="00C329C3" w:rsidP="00C329C3">
      <w:pPr>
        <w:pStyle w:val="ConsPlusNonformat"/>
        <w:jc w:val="both"/>
        <w:rPr>
          <w:rFonts w:cs="Times New Roman"/>
        </w:rPr>
      </w:pPr>
    </w:p>
    <w:tbl>
      <w:tblPr>
        <w:tblW w:w="9634" w:type="dxa"/>
        <w:tblInd w:w="113" w:type="dxa"/>
        <w:tblLayout w:type="fixed"/>
        <w:tblLook w:val="0000" w:firstRow="0" w:lastRow="0" w:firstColumn="0" w:lastColumn="0" w:noHBand="0" w:noVBand="0"/>
      </w:tblPr>
      <w:tblGrid>
        <w:gridCol w:w="9634"/>
      </w:tblGrid>
      <w:tr w:rsidR="00C329C3" w:rsidRPr="00F525DF" w:rsidTr="000059FB">
        <w:tc>
          <w:tcPr>
            <w:tcW w:w="9634" w:type="dxa"/>
            <w:shd w:val="clear" w:color="auto" w:fill="auto"/>
          </w:tcPr>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158D4" w:rsidRDefault="00C158D4" w:rsidP="000059FB">
            <w:pPr>
              <w:widowControl w:val="0"/>
              <w:contextualSpacing/>
              <w:jc w:val="right"/>
              <w:rPr>
                <w:sz w:val="24"/>
                <w:szCs w:val="24"/>
              </w:rPr>
            </w:pPr>
          </w:p>
          <w:p w:rsidR="00C329C3" w:rsidRPr="00C74216" w:rsidRDefault="00C329C3" w:rsidP="000059FB">
            <w:pPr>
              <w:widowControl w:val="0"/>
              <w:contextualSpacing/>
              <w:jc w:val="right"/>
              <w:rPr>
                <w:szCs w:val="24"/>
              </w:rPr>
            </w:pPr>
            <w:r w:rsidRPr="00C74216">
              <w:rPr>
                <w:szCs w:val="24"/>
              </w:rPr>
              <w:t>Приложение № 4</w:t>
            </w:r>
          </w:p>
          <w:p w:rsidR="00C329C3" w:rsidRPr="00C74216" w:rsidRDefault="00C74216" w:rsidP="00C74216">
            <w:pPr>
              <w:widowControl w:val="0"/>
              <w:contextualSpacing/>
              <w:jc w:val="center"/>
              <w:rPr>
                <w:szCs w:val="24"/>
              </w:rPr>
            </w:pPr>
            <w:r>
              <w:rPr>
                <w:szCs w:val="24"/>
              </w:rPr>
              <w:t xml:space="preserve">                                                      </w:t>
            </w:r>
            <w:r w:rsidR="00C329C3" w:rsidRPr="00C74216">
              <w:rPr>
                <w:szCs w:val="24"/>
              </w:rPr>
              <w:t>к административному регламенту</w:t>
            </w:r>
          </w:p>
          <w:p w:rsidR="00C329C3" w:rsidRPr="00C74216" w:rsidRDefault="00C329C3" w:rsidP="000059FB">
            <w:pPr>
              <w:widowControl w:val="0"/>
              <w:contextualSpacing/>
              <w:jc w:val="right"/>
              <w:rPr>
                <w:szCs w:val="24"/>
              </w:rPr>
            </w:pPr>
            <w:r w:rsidRPr="00C74216">
              <w:rPr>
                <w:szCs w:val="24"/>
              </w:rPr>
              <w:t>предоставления муниципальной услуги</w:t>
            </w:r>
          </w:p>
          <w:p w:rsidR="00C329C3" w:rsidRPr="00F525DF" w:rsidRDefault="00C329C3" w:rsidP="000059FB">
            <w:pPr>
              <w:widowControl w:val="0"/>
              <w:contextualSpacing/>
              <w:jc w:val="right"/>
            </w:pPr>
            <w:r w:rsidRPr="00C74216">
              <w:rPr>
                <w:szCs w:val="24"/>
              </w:rPr>
              <w:t>«Установление публичного сервитута»</w:t>
            </w:r>
          </w:p>
        </w:tc>
      </w:tr>
    </w:tbl>
    <w:p w:rsidR="00C329C3" w:rsidRPr="00F525DF" w:rsidRDefault="00C329C3" w:rsidP="00C329C3">
      <w:pPr>
        <w:jc w:val="both"/>
        <w:rPr>
          <w:rFonts w:cs="Times New Roman"/>
          <w:szCs w:val="28"/>
        </w:rPr>
      </w:pPr>
    </w:p>
    <w:p w:rsidR="00C329C3" w:rsidRPr="00F525DF" w:rsidRDefault="00C329C3" w:rsidP="00C329C3">
      <w:pPr>
        <w:pStyle w:val="ConsPlusNonformat"/>
        <w:jc w:val="center"/>
        <w:rPr>
          <w:rFonts w:cs="Times New Roman"/>
          <w:sz w:val="28"/>
          <w:szCs w:val="28"/>
        </w:rPr>
      </w:pPr>
      <w:r w:rsidRPr="00F525DF">
        <w:rPr>
          <w:rFonts w:cs="Times New Roman"/>
          <w:sz w:val="28"/>
          <w:szCs w:val="28"/>
        </w:rPr>
        <w:t>РАСПИСКА</w:t>
      </w:r>
    </w:p>
    <w:p w:rsidR="00C329C3" w:rsidRPr="00F525DF" w:rsidRDefault="00C329C3" w:rsidP="00C329C3">
      <w:pPr>
        <w:pStyle w:val="ConsPlusNonformat"/>
        <w:jc w:val="center"/>
        <w:rPr>
          <w:rFonts w:cs="Times New Roman"/>
          <w:sz w:val="28"/>
          <w:szCs w:val="28"/>
        </w:rPr>
      </w:pPr>
      <w:r w:rsidRPr="00F525DF">
        <w:rPr>
          <w:rFonts w:cs="Times New Roman"/>
          <w:sz w:val="28"/>
          <w:szCs w:val="28"/>
        </w:rPr>
        <w:t>в получении документов</w:t>
      </w:r>
    </w:p>
    <w:p w:rsidR="00C329C3" w:rsidRPr="00F525DF" w:rsidRDefault="00C329C3" w:rsidP="00C329C3">
      <w:pPr>
        <w:pStyle w:val="ConsPlusNonformat"/>
        <w:rPr>
          <w:b/>
          <w:sz w:val="24"/>
          <w:szCs w:val="24"/>
        </w:rPr>
      </w:pPr>
    </w:p>
    <w:p w:rsidR="00C329C3" w:rsidRPr="00F525DF" w:rsidRDefault="00C329C3" w:rsidP="00C329C3">
      <w:pPr>
        <w:jc w:val="both"/>
      </w:pPr>
      <w:r w:rsidRPr="00F525DF">
        <w:rPr>
          <w:i/>
          <w:sz w:val="24"/>
          <w:szCs w:val="24"/>
        </w:rPr>
        <w:t>____________________________________________________________________________</w:t>
      </w:r>
    </w:p>
    <w:p w:rsidR="00C329C3" w:rsidRPr="00F525DF" w:rsidRDefault="00C329C3" w:rsidP="00C329C3">
      <w:pPr>
        <w:jc w:val="center"/>
      </w:pPr>
      <w:r w:rsidRPr="00F525DF">
        <w:rPr>
          <w:sz w:val="20"/>
        </w:rPr>
        <w:t>(наименование администрации муниципального образования)</w:t>
      </w:r>
    </w:p>
    <w:p w:rsidR="00C329C3" w:rsidRPr="00F525DF" w:rsidRDefault="00C329C3" w:rsidP="00C329C3">
      <w:pPr>
        <w:rPr>
          <w:sz w:val="24"/>
          <w:szCs w:val="24"/>
        </w:rPr>
      </w:pPr>
      <w:r w:rsidRPr="00F525DF">
        <w:rPr>
          <w:sz w:val="24"/>
          <w:szCs w:val="24"/>
        </w:rPr>
        <w:t>Мною, ______________________________________________________________________</w:t>
      </w:r>
    </w:p>
    <w:p w:rsidR="00C329C3" w:rsidRPr="00F525DF" w:rsidRDefault="00C329C3" w:rsidP="00C329C3">
      <w:pPr>
        <w:rPr>
          <w:sz w:val="24"/>
          <w:szCs w:val="24"/>
        </w:rPr>
      </w:pPr>
      <w:r w:rsidRPr="00F525DF">
        <w:rPr>
          <w:sz w:val="24"/>
          <w:szCs w:val="24"/>
        </w:rPr>
        <w:t>_____________________________________________________________________________</w:t>
      </w:r>
    </w:p>
    <w:p w:rsidR="00C329C3" w:rsidRPr="00F525DF" w:rsidRDefault="00C329C3" w:rsidP="00C329C3">
      <w:pPr>
        <w:jc w:val="center"/>
        <w:rPr>
          <w:sz w:val="20"/>
        </w:rPr>
      </w:pPr>
      <w:r w:rsidRPr="00F525DF">
        <w:rPr>
          <w:sz w:val="20"/>
        </w:rPr>
        <w:t>(должность сотрудника, принявшего документы, Ф.И.О. (последнее при наличии))</w:t>
      </w:r>
    </w:p>
    <w:p w:rsidR="00C329C3" w:rsidRPr="00F525DF" w:rsidRDefault="00C329C3" w:rsidP="00C329C3">
      <w:pPr>
        <w:rPr>
          <w:sz w:val="24"/>
          <w:szCs w:val="24"/>
        </w:rPr>
      </w:pPr>
      <w:r w:rsidRPr="00F525DF">
        <w:rPr>
          <w:sz w:val="24"/>
          <w:szCs w:val="24"/>
        </w:rPr>
        <w:t>приняты от</w:t>
      </w:r>
    </w:p>
    <w:p w:rsidR="00C329C3" w:rsidRPr="00F525DF" w:rsidRDefault="00C329C3" w:rsidP="00C329C3">
      <w:pPr>
        <w:rPr>
          <w:sz w:val="24"/>
          <w:szCs w:val="24"/>
        </w:rPr>
      </w:pPr>
      <w:r w:rsidRPr="00F525DF">
        <w:rPr>
          <w:sz w:val="24"/>
          <w:szCs w:val="24"/>
        </w:rPr>
        <w:t>Ф.И.О. (последнее при наличии) заявителя________________________________________</w:t>
      </w:r>
    </w:p>
    <w:p w:rsidR="00C329C3" w:rsidRPr="00F525DF" w:rsidRDefault="00C329C3" w:rsidP="00C329C3">
      <w:pPr>
        <w:rPr>
          <w:sz w:val="24"/>
          <w:szCs w:val="24"/>
        </w:rPr>
      </w:pPr>
      <w:r w:rsidRPr="00F525DF">
        <w:rPr>
          <w:sz w:val="24"/>
          <w:szCs w:val="24"/>
        </w:rPr>
        <w:t>Ф.И.О. (последнее при наличии) представителя заявителя___________________________,</w:t>
      </w:r>
    </w:p>
    <w:p w:rsidR="00C329C3" w:rsidRPr="00F525DF" w:rsidRDefault="00C329C3" w:rsidP="00C329C3">
      <w:pPr>
        <w:rPr>
          <w:sz w:val="24"/>
          <w:szCs w:val="24"/>
        </w:rPr>
      </w:pPr>
      <w:r w:rsidRPr="00F525DF">
        <w:rPr>
          <w:sz w:val="24"/>
          <w:szCs w:val="24"/>
        </w:rPr>
        <w:t>действующего на основании ____________________________________________________,</w:t>
      </w:r>
    </w:p>
    <w:p w:rsidR="00C329C3" w:rsidRPr="00F525DF" w:rsidRDefault="00C329C3" w:rsidP="00C329C3">
      <w:pPr>
        <w:rPr>
          <w:sz w:val="24"/>
          <w:szCs w:val="24"/>
        </w:rPr>
      </w:pPr>
      <w:r w:rsidRPr="00F525DF">
        <w:rPr>
          <w:sz w:val="24"/>
          <w:szCs w:val="24"/>
        </w:rPr>
        <w:t>адрес _______________________________________________________________________,</w:t>
      </w:r>
    </w:p>
    <w:p w:rsidR="00C329C3" w:rsidRPr="00F525DF" w:rsidRDefault="00C329C3" w:rsidP="00C329C3">
      <w:pPr>
        <w:rPr>
          <w:sz w:val="24"/>
          <w:szCs w:val="24"/>
        </w:rPr>
      </w:pPr>
      <w:r w:rsidRPr="00F525DF">
        <w:rPr>
          <w:sz w:val="24"/>
          <w:szCs w:val="24"/>
        </w:rPr>
        <w:t>тел:____________________________</w:t>
      </w:r>
    </w:p>
    <w:p w:rsidR="00C329C3" w:rsidRPr="00F525DF" w:rsidRDefault="00C329C3" w:rsidP="00C329C3">
      <w:pPr>
        <w:rPr>
          <w:sz w:val="24"/>
          <w:szCs w:val="24"/>
        </w:rPr>
      </w:pPr>
      <w:r w:rsidRPr="00F525DF">
        <w:rPr>
          <w:sz w:val="24"/>
          <w:szCs w:val="24"/>
        </w:rPr>
        <w:t>следующие документы:</w:t>
      </w:r>
    </w:p>
    <w:p w:rsidR="00C329C3" w:rsidRPr="00F525DF" w:rsidRDefault="00C329C3" w:rsidP="00C329C3">
      <w:pPr>
        <w:rPr>
          <w:sz w:val="24"/>
          <w:szCs w:val="24"/>
        </w:rPr>
      </w:pPr>
    </w:p>
    <w:tbl>
      <w:tblPr>
        <w:tblW w:w="9463" w:type="dxa"/>
        <w:tblInd w:w="109" w:type="dxa"/>
        <w:tblLayout w:type="fixed"/>
        <w:tblCellMar>
          <w:left w:w="103" w:type="dxa"/>
        </w:tblCellMar>
        <w:tblLook w:val="04A0" w:firstRow="1" w:lastRow="0" w:firstColumn="1" w:lastColumn="0" w:noHBand="0" w:noVBand="1"/>
      </w:tblPr>
      <w:tblGrid>
        <w:gridCol w:w="564"/>
        <w:gridCol w:w="4541"/>
        <w:gridCol w:w="2125"/>
        <w:gridCol w:w="2233"/>
      </w:tblGrid>
      <w:tr w:rsidR="00C329C3" w:rsidRPr="00F525DF" w:rsidTr="000059FB">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jc w:val="center"/>
              <w:rPr>
                <w:sz w:val="22"/>
              </w:rPr>
            </w:pPr>
            <w:r w:rsidRPr="00F525DF">
              <w:rPr>
                <w:sz w:val="22"/>
              </w:rPr>
              <w:t>№</w:t>
            </w:r>
          </w:p>
          <w:p w:rsidR="00C329C3" w:rsidRPr="00F525DF" w:rsidRDefault="00C329C3" w:rsidP="000059FB">
            <w:pPr>
              <w:widowControl w:val="0"/>
              <w:jc w:val="center"/>
              <w:rPr>
                <w:sz w:val="24"/>
                <w:szCs w:val="24"/>
              </w:rPr>
            </w:pPr>
            <w:r w:rsidRPr="00F525DF">
              <w:rPr>
                <w:sz w:val="22"/>
              </w:rPr>
              <w:t>п/п</w:t>
            </w: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jc w:val="center"/>
              <w:rPr>
                <w:sz w:val="24"/>
                <w:szCs w:val="24"/>
              </w:rPr>
            </w:pPr>
            <w:r w:rsidRPr="00F525DF">
              <w:rPr>
                <w:sz w:val="22"/>
              </w:rPr>
              <w:t>Наименование и реквизиты документов</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pStyle w:val="ConsPlusCell"/>
              <w:widowControl w:val="0"/>
              <w:jc w:val="center"/>
              <w:rPr>
                <w:sz w:val="22"/>
              </w:rPr>
            </w:pPr>
            <w:r w:rsidRPr="00F525DF">
              <w:rPr>
                <w:sz w:val="22"/>
              </w:rPr>
              <w:t>Оригинал</w:t>
            </w:r>
          </w:p>
          <w:p w:rsidR="00C329C3" w:rsidRPr="00F525DF" w:rsidRDefault="00C329C3" w:rsidP="000059FB">
            <w:pPr>
              <w:widowControl w:val="0"/>
              <w:rPr>
                <w:sz w:val="24"/>
                <w:szCs w:val="24"/>
              </w:rPr>
            </w:pPr>
            <w:r w:rsidRPr="00F525DF">
              <w:rPr>
                <w:sz w:val="22"/>
              </w:rPr>
              <w:t>(количество листов)</w:t>
            </w: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pStyle w:val="ConsPlusCell"/>
              <w:widowControl w:val="0"/>
              <w:jc w:val="center"/>
              <w:rPr>
                <w:sz w:val="22"/>
              </w:rPr>
            </w:pPr>
            <w:r w:rsidRPr="00F525DF">
              <w:rPr>
                <w:sz w:val="22"/>
              </w:rPr>
              <w:t>Копия</w:t>
            </w:r>
          </w:p>
          <w:p w:rsidR="00C329C3" w:rsidRPr="00F525DF" w:rsidRDefault="00C329C3" w:rsidP="000059FB">
            <w:pPr>
              <w:widowControl w:val="0"/>
              <w:rPr>
                <w:sz w:val="24"/>
                <w:szCs w:val="24"/>
              </w:rPr>
            </w:pPr>
            <w:r w:rsidRPr="00F525DF">
              <w:rPr>
                <w:sz w:val="22"/>
              </w:rPr>
              <w:t>(количество листов)</w:t>
            </w:r>
          </w:p>
        </w:tc>
      </w:tr>
      <w:tr w:rsidR="00C329C3" w:rsidRPr="00F525DF" w:rsidTr="000059FB">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r>
      <w:tr w:rsidR="00C329C3" w:rsidRPr="00F525DF" w:rsidTr="000059FB">
        <w:tc>
          <w:tcPr>
            <w:tcW w:w="56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4541"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c>
          <w:tcPr>
            <w:tcW w:w="2233" w:type="dxa"/>
            <w:tcBorders>
              <w:top w:val="single" w:sz="4" w:space="0" w:color="000000"/>
              <w:left w:val="single" w:sz="4" w:space="0" w:color="000000"/>
              <w:bottom w:val="single" w:sz="4" w:space="0" w:color="000000"/>
              <w:right w:val="single" w:sz="4" w:space="0" w:color="000000"/>
            </w:tcBorders>
            <w:shd w:val="clear" w:color="auto" w:fill="auto"/>
          </w:tcPr>
          <w:p w:rsidR="00C329C3" w:rsidRPr="00F525DF" w:rsidRDefault="00C329C3" w:rsidP="000059FB">
            <w:pPr>
              <w:widowControl w:val="0"/>
              <w:rPr>
                <w:sz w:val="24"/>
                <w:szCs w:val="24"/>
              </w:rPr>
            </w:pPr>
          </w:p>
        </w:tc>
      </w:tr>
    </w:tbl>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Кадастровые номера земельных участков (при их наличии), в отношении которых устанавливается публичный сервитут: ______________________________________________</w:t>
      </w:r>
    </w:p>
    <w:p w:rsidR="00C329C3" w:rsidRPr="00F525DF" w:rsidRDefault="00C329C3" w:rsidP="00C329C3">
      <w:pPr>
        <w:rPr>
          <w:sz w:val="24"/>
          <w:szCs w:val="24"/>
        </w:rPr>
      </w:pPr>
      <w:r w:rsidRPr="00F525DF">
        <w:rPr>
          <w:sz w:val="24"/>
          <w:szCs w:val="24"/>
        </w:rPr>
        <w:t>_______________________________________________________________________________.</w:t>
      </w:r>
    </w:p>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Цель установления публичного сервитута ___________________________________________</w:t>
      </w:r>
    </w:p>
    <w:p w:rsidR="00C329C3" w:rsidRPr="00F525DF" w:rsidRDefault="00C329C3" w:rsidP="00C329C3">
      <w:pPr>
        <w:rPr>
          <w:sz w:val="24"/>
          <w:szCs w:val="24"/>
        </w:rPr>
      </w:pPr>
      <w:r w:rsidRPr="00F525DF">
        <w:rPr>
          <w:sz w:val="24"/>
          <w:szCs w:val="24"/>
        </w:rPr>
        <w:t>_______________________________________________________________________________.</w:t>
      </w:r>
    </w:p>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Ваш документ о предоставлении муниципальной услуги будет готов</w:t>
      </w:r>
    </w:p>
    <w:p w:rsidR="00C329C3" w:rsidRPr="00F525DF" w:rsidRDefault="00C329C3" w:rsidP="00C329C3">
      <w:pPr>
        <w:rPr>
          <w:sz w:val="24"/>
          <w:szCs w:val="24"/>
        </w:rPr>
      </w:pPr>
      <w:r w:rsidRPr="00F525DF">
        <w:rPr>
          <w:sz w:val="24"/>
          <w:szCs w:val="24"/>
        </w:rPr>
        <w:t>к выдаче: «___» _____________ 20__ г.</w:t>
      </w:r>
    </w:p>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Документы сдал:</w:t>
      </w:r>
    </w:p>
    <w:p w:rsidR="00C329C3" w:rsidRPr="00F525DF" w:rsidRDefault="00C329C3" w:rsidP="00C329C3">
      <w:pPr>
        <w:rPr>
          <w:sz w:val="24"/>
          <w:szCs w:val="24"/>
        </w:rPr>
      </w:pPr>
      <w:r w:rsidRPr="00F525DF">
        <w:rPr>
          <w:sz w:val="24"/>
          <w:szCs w:val="24"/>
        </w:rPr>
        <w:t>Заявитель</w:t>
      </w:r>
    </w:p>
    <w:p w:rsidR="00C329C3" w:rsidRPr="00F525DF" w:rsidRDefault="00C329C3" w:rsidP="00C329C3">
      <w:pPr>
        <w:rPr>
          <w:sz w:val="24"/>
          <w:szCs w:val="24"/>
        </w:rPr>
      </w:pPr>
      <w:r w:rsidRPr="00F525DF">
        <w:rPr>
          <w:sz w:val="24"/>
          <w:szCs w:val="24"/>
        </w:rPr>
        <w:t>_____________________________________________________________________________</w:t>
      </w:r>
    </w:p>
    <w:p w:rsidR="00C329C3" w:rsidRPr="00F525DF" w:rsidRDefault="00C329C3" w:rsidP="00C329C3">
      <w:pPr>
        <w:jc w:val="center"/>
      </w:pPr>
      <w:r w:rsidRPr="00F525DF">
        <w:rPr>
          <w:sz w:val="20"/>
        </w:rPr>
        <w:t>(Ф.И.О. (последнее при наличии) заявителя, подпись - если заявление подано лично в Администрацию)</w:t>
      </w:r>
    </w:p>
    <w:p w:rsidR="00C329C3" w:rsidRPr="00F525DF" w:rsidRDefault="00C329C3" w:rsidP="00C329C3">
      <w:pPr>
        <w:rPr>
          <w:sz w:val="24"/>
          <w:szCs w:val="24"/>
        </w:rPr>
      </w:pPr>
      <w:r w:rsidRPr="00F525DF">
        <w:rPr>
          <w:sz w:val="24"/>
          <w:szCs w:val="24"/>
        </w:rPr>
        <w:t>«____» ________________ 20 ___ г.</w:t>
      </w:r>
    </w:p>
    <w:p w:rsidR="00C329C3" w:rsidRPr="00F525DF" w:rsidRDefault="00C329C3" w:rsidP="00C329C3">
      <w:pPr>
        <w:rPr>
          <w:sz w:val="24"/>
          <w:szCs w:val="24"/>
        </w:rPr>
      </w:pPr>
    </w:p>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Документы принял: _____________________________________________________________________________</w:t>
      </w:r>
    </w:p>
    <w:p w:rsidR="00C329C3" w:rsidRPr="00F525DF" w:rsidRDefault="00C329C3" w:rsidP="00C329C3">
      <w:pPr>
        <w:jc w:val="center"/>
        <w:rPr>
          <w:sz w:val="20"/>
        </w:rPr>
      </w:pPr>
      <w:r w:rsidRPr="00F525DF">
        <w:rPr>
          <w:sz w:val="20"/>
        </w:rPr>
        <w:t>(подпись, Ф.И.О. (последнее при наличии) специалиста, принявшего документы)</w:t>
      </w:r>
    </w:p>
    <w:p w:rsidR="00C329C3" w:rsidRPr="00F525DF" w:rsidRDefault="00C329C3" w:rsidP="00C329C3">
      <w:pPr>
        <w:rPr>
          <w:sz w:val="24"/>
          <w:szCs w:val="24"/>
        </w:rPr>
      </w:pPr>
    </w:p>
    <w:p w:rsidR="00C329C3" w:rsidRPr="00F525DF" w:rsidRDefault="00C329C3" w:rsidP="00C329C3">
      <w:pPr>
        <w:rPr>
          <w:sz w:val="24"/>
          <w:szCs w:val="24"/>
        </w:rPr>
      </w:pPr>
      <w:r w:rsidRPr="00F525DF">
        <w:rPr>
          <w:sz w:val="24"/>
          <w:szCs w:val="24"/>
        </w:rPr>
        <w:t>Регистрационный номер заявления _____________________</w:t>
      </w:r>
    </w:p>
    <w:p w:rsidR="00C329C3" w:rsidRPr="00F525DF" w:rsidRDefault="00C329C3" w:rsidP="00C329C3">
      <w:pPr>
        <w:rPr>
          <w:sz w:val="24"/>
          <w:szCs w:val="24"/>
        </w:rPr>
      </w:pPr>
      <w:r w:rsidRPr="00F525DF">
        <w:rPr>
          <w:sz w:val="24"/>
          <w:szCs w:val="24"/>
        </w:rPr>
        <w:t>«____» ________________ 20 ___ г.</w:t>
      </w:r>
      <w:r w:rsidRPr="00F525DF">
        <w:rPr>
          <w:sz w:val="24"/>
          <w:szCs w:val="24"/>
        </w:rPr>
        <w:tab/>
      </w:r>
      <w:r w:rsidRPr="00F525DF">
        <w:rPr>
          <w:sz w:val="24"/>
          <w:szCs w:val="24"/>
        </w:rPr>
        <w:tab/>
      </w:r>
    </w:p>
    <w:p w:rsidR="00C329C3" w:rsidRDefault="00C329C3" w:rsidP="00C329C3">
      <w:pPr>
        <w:rPr>
          <w:rFonts w:cs="Times New Roman"/>
          <w:sz w:val="24"/>
          <w:szCs w:val="24"/>
        </w:rPr>
      </w:pPr>
      <w:r w:rsidRPr="00F525DF">
        <w:rPr>
          <w:rFonts w:cs="Times New Roman"/>
          <w:sz w:val="24"/>
          <w:szCs w:val="24"/>
        </w:rPr>
        <w:t>Время: ______ч _______мин</w:t>
      </w:r>
    </w:p>
    <w:p w:rsidR="00B40FB8" w:rsidRPr="00844BAF" w:rsidRDefault="00B40FB8" w:rsidP="00C329C3">
      <w:pPr>
        <w:ind w:firstLine="709"/>
        <w:jc w:val="center"/>
      </w:pPr>
    </w:p>
    <w:sectPr w:rsidR="00B40FB8" w:rsidRPr="00844BAF" w:rsidSect="00BE1242">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76C" w:rsidRDefault="00B9076C">
      <w:r>
        <w:separator/>
      </w:r>
    </w:p>
  </w:endnote>
  <w:endnote w:type="continuationSeparator" w:id="0">
    <w:p w:rsidR="00B9076C" w:rsidRDefault="00B9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TimesNewRomanPSMT">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Default="00A4469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Default="00A4469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Default="00A4469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76C" w:rsidRDefault="00B9076C">
      <w:pPr>
        <w:rPr>
          <w:sz w:val="12"/>
        </w:rPr>
      </w:pPr>
      <w:r>
        <w:separator/>
      </w:r>
    </w:p>
  </w:footnote>
  <w:footnote w:type="continuationSeparator" w:id="0">
    <w:p w:rsidR="00B9076C" w:rsidRDefault="00B9076C">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Default="00A4469F">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Default="00A4469F">
    <w:pPr>
      <w:pStyle w:val="afb"/>
      <w:jc w:val="center"/>
    </w:pPr>
    <w:r>
      <w:rPr>
        <w:sz w:val="24"/>
        <w:szCs w:val="24"/>
      </w:rPr>
      <w:fldChar w:fldCharType="begin"/>
    </w:r>
    <w:r>
      <w:rPr>
        <w:sz w:val="24"/>
        <w:szCs w:val="24"/>
      </w:rPr>
      <w:instrText>PAGE</w:instrText>
    </w:r>
    <w:r>
      <w:rPr>
        <w:sz w:val="24"/>
        <w:szCs w:val="24"/>
      </w:rPr>
      <w:fldChar w:fldCharType="separate"/>
    </w:r>
    <w:r w:rsidR="00F26731">
      <w:rPr>
        <w:noProof/>
        <w:sz w:val="24"/>
        <w:szCs w:val="24"/>
      </w:rPr>
      <w:t>39</w:t>
    </w:r>
    <w:r>
      <w:rPr>
        <w:sz w:val="24"/>
        <w:szCs w:val="24"/>
      </w:rPr>
      <w:fldChar w:fldCharType="end"/>
    </w:r>
  </w:p>
  <w:p w:rsidR="00A4469F" w:rsidRDefault="00A4469F">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69F" w:rsidRPr="00B83795" w:rsidRDefault="00A4469F" w:rsidP="00B8379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A43A1"/>
    <w:multiLevelType w:val="multilevel"/>
    <w:tmpl w:val="898C4D9C"/>
    <w:lvl w:ilvl="0">
      <w:start w:val="1"/>
      <w:numFmt w:val="decimal"/>
      <w:lvlText w:val="%1."/>
      <w:lvlJc w:val="left"/>
      <w:pPr>
        <w:tabs>
          <w:tab w:val="num" w:pos="3828"/>
        </w:tabs>
        <w:ind w:left="3828" w:firstLine="0"/>
      </w:pPr>
      <w:rPr>
        <w:rFonts w:ascii="Times New Roman" w:eastAsia="Times New Roman" w:hAnsi="Times New Roman" w:cs="Times New Roman"/>
        <w:b/>
        <w:sz w:val="28"/>
      </w:rPr>
    </w:lvl>
    <w:lvl w:ilvl="1">
      <w:start w:val="1"/>
      <w:numFmt w:val="decimal"/>
      <w:lvlText w:val="%1.%2."/>
      <w:lvlJc w:val="left"/>
      <w:pPr>
        <w:tabs>
          <w:tab w:val="num" w:pos="3828"/>
        </w:tabs>
        <w:ind w:left="3828" w:firstLine="0"/>
      </w:pPr>
    </w:lvl>
    <w:lvl w:ilvl="2">
      <w:start w:val="1"/>
      <w:numFmt w:val="decimal"/>
      <w:lvlText w:val="%1.%2.%3."/>
      <w:lvlJc w:val="left"/>
      <w:pPr>
        <w:tabs>
          <w:tab w:val="num" w:pos="3828"/>
        </w:tabs>
        <w:ind w:left="3828" w:firstLine="0"/>
      </w:pPr>
    </w:lvl>
    <w:lvl w:ilvl="3">
      <w:start w:val="1"/>
      <w:numFmt w:val="decimal"/>
      <w:lvlText w:val="%1.%2.%3.%4."/>
      <w:lvlJc w:val="left"/>
      <w:pPr>
        <w:tabs>
          <w:tab w:val="num" w:pos="3828"/>
        </w:tabs>
        <w:ind w:left="3828" w:firstLine="0"/>
      </w:pPr>
    </w:lvl>
    <w:lvl w:ilvl="4">
      <w:start w:val="1"/>
      <w:numFmt w:val="decimal"/>
      <w:lvlText w:val="%1.%2.%3.%4.%5."/>
      <w:lvlJc w:val="left"/>
      <w:pPr>
        <w:tabs>
          <w:tab w:val="num" w:pos="3828"/>
        </w:tabs>
        <w:ind w:left="3828" w:firstLine="0"/>
      </w:pPr>
    </w:lvl>
    <w:lvl w:ilvl="5">
      <w:start w:val="1"/>
      <w:numFmt w:val="decimal"/>
      <w:lvlText w:val="%1.%2.%3.%4.%5.%6."/>
      <w:lvlJc w:val="left"/>
      <w:pPr>
        <w:tabs>
          <w:tab w:val="num" w:pos="3828"/>
        </w:tabs>
        <w:ind w:left="3828" w:firstLine="0"/>
      </w:pPr>
    </w:lvl>
    <w:lvl w:ilvl="6">
      <w:start w:val="1"/>
      <w:numFmt w:val="decimal"/>
      <w:lvlText w:val="%1.%2.%3.%4.%5.%6.%7."/>
      <w:lvlJc w:val="left"/>
      <w:pPr>
        <w:tabs>
          <w:tab w:val="num" w:pos="3828"/>
        </w:tabs>
        <w:ind w:left="3828" w:firstLine="0"/>
      </w:pPr>
    </w:lvl>
    <w:lvl w:ilvl="7">
      <w:start w:val="1"/>
      <w:numFmt w:val="decimal"/>
      <w:lvlText w:val="%1.%2.%3.%4.%5.%6.%7.%8."/>
      <w:lvlJc w:val="left"/>
      <w:pPr>
        <w:tabs>
          <w:tab w:val="num" w:pos="3828"/>
        </w:tabs>
        <w:ind w:left="3828" w:firstLine="0"/>
      </w:pPr>
    </w:lvl>
    <w:lvl w:ilvl="8">
      <w:start w:val="1"/>
      <w:numFmt w:val="decimal"/>
      <w:lvlText w:val="%1.%2.%3.%4.%5.%6.%7.%8.%9."/>
      <w:lvlJc w:val="left"/>
      <w:pPr>
        <w:tabs>
          <w:tab w:val="num" w:pos="3828"/>
        </w:tabs>
        <w:ind w:left="3828"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1305E"/>
    <w:rsid w:val="00016AD8"/>
    <w:rsid w:val="00021938"/>
    <w:rsid w:val="00032C1E"/>
    <w:rsid w:val="00032D35"/>
    <w:rsid w:val="00034536"/>
    <w:rsid w:val="000353C0"/>
    <w:rsid w:val="00044114"/>
    <w:rsid w:val="00045A17"/>
    <w:rsid w:val="0005443A"/>
    <w:rsid w:val="000601A2"/>
    <w:rsid w:val="0006524B"/>
    <w:rsid w:val="00065309"/>
    <w:rsid w:val="00071161"/>
    <w:rsid w:val="0007123F"/>
    <w:rsid w:val="000759AE"/>
    <w:rsid w:val="000768C6"/>
    <w:rsid w:val="000A3A6E"/>
    <w:rsid w:val="000B0F86"/>
    <w:rsid w:val="000B1D80"/>
    <w:rsid w:val="000B54FD"/>
    <w:rsid w:val="000C0D9A"/>
    <w:rsid w:val="000C222E"/>
    <w:rsid w:val="000C58E1"/>
    <w:rsid w:val="000D0920"/>
    <w:rsid w:val="000D1D1F"/>
    <w:rsid w:val="000D361E"/>
    <w:rsid w:val="000D68AB"/>
    <w:rsid w:val="000F1F7D"/>
    <w:rsid w:val="000F36B9"/>
    <w:rsid w:val="00105589"/>
    <w:rsid w:val="001107EA"/>
    <w:rsid w:val="00110A52"/>
    <w:rsid w:val="00111840"/>
    <w:rsid w:val="001215EF"/>
    <w:rsid w:val="00126A79"/>
    <w:rsid w:val="00130E74"/>
    <w:rsid w:val="00135F1A"/>
    <w:rsid w:val="001534FF"/>
    <w:rsid w:val="0015507A"/>
    <w:rsid w:val="00155FDF"/>
    <w:rsid w:val="0017206E"/>
    <w:rsid w:val="0017646C"/>
    <w:rsid w:val="00180CA0"/>
    <w:rsid w:val="00183E63"/>
    <w:rsid w:val="00183F55"/>
    <w:rsid w:val="00187FD5"/>
    <w:rsid w:val="001A470C"/>
    <w:rsid w:val="001A5037"/>
    <w:rsid w:val="001B262D"/>
    <w:rsid w:val="001C4736"/>
    <w:rsid w:val="001C78A2"/>
    <w:rsid w:val="001C7AA1"/>
    <w:rsid w:val="001D0A16"/>
    <w:rsid w:val="001D0D80"/>
    <w:rsid w:val="001D3BB6"/>
    <w:rsid w:val="001D7C85"/>
    <w:rsid w:val="001E2E11"/>
    <w:rsid w:val="001E3C96"/>
    <w:rsid w:val="001E4C56"/>
    <w:rsid w:val="001F45DC"/>
    <w:rsid w:val="001F4E26"/>
    <w:rsid w:val="001F7BDE"/>
    <w:rsid w:val="00211E6B"/>
    <w:rsid w:val="00213ED6"/>
    <w:rsid w:val="00214829"/>
    <w:rsid w:val="00216FF6"/>
    <w:rsid w:val="002174D9"/>
    <w:rsid w:val="00217EFD"/>
    <w:rsid w:val="002238F0"/>
    <w:rsid w:val="00227537"/>
    <w:rsid w:val="00231CC6"/>
    <w:rsid w:val="002349AA"/>
    <w:rsid w:val="002364C0"/>
    <w:rsid w:val="00257A86"/>
    <w:rsid w:val="00261285"/>
    <w:rsid w:val="00263E98"/>
    <w:rsid w:val="00275503"/>
    <w:rsid w:val="00275623"/>
    <w:rsid w:val="00276E09"/>
    <w:rsid w:val="00282380"/>
    <w:rsid w:val="002848E6"/>
    <w:rsid w:val="00285960"/>
    <w:rsid w:val="00297623"/>
    <w:rsid w:val="002A41C9"/>
    <w:rsid w:val="002D0CFA"/>
    <w:rsid w:val="002D5D6F"/>
    <w:rsid w:val="002E0601"/>
    <w:rsid w:val="002E2EFF"/>
    <w:rsid w:val="002E4BFC"/>
    <w:rsid w:val="002E6D42"/>
    <w:rsid w:val="002F3816"/>
    <w:rsid w:val="00311D25"/>
    <w:rsid w:val="00312062"/>
    <w:rsid w:val="00321192"/>
    <w:rsid w:val="00330EF0"/>
    <w:rsid w:val="003378F1"/>
    <w:rsid w:val="003423B7"/>
    <w:rsid w:val="003432FB"/>
    <w:rsid w:val="00344566"/>
    <w:rsid w:val="00345451"/>
    <w:rsid w:val="00351104"/>
    <w:rsid w:val="003562D1"/>
    <w:rsid w:val="00357E67"/>
    <w:rsid w:val="00361807"/>
    <w:rsid w:val="003618ED"/>
    <w:rsid w:val="00363B6B"/>
    <w:rsid w:val="00367909"/>
    <w:rsid w:val="00374DE6"/>
    <w:rsid w:val="00380A8D"/>
    <w:rsid w:val="00383D0E"/>
    <w:rsid w:val="00385F96"/>
    <w:rsid w:val="00391B1C"/>
    <w:rsid w:val="003A03F5"/>
    <w:rsid w:val="003A164A"/>
    <w:rsid w:val="003D2BD2"/>
    <w:rsid w:val="003F1B51"/>
    <w:rsid w:val="003F6DD6"/>
    <w:rsid w:val="0040143F"/>
    <w:rsid w:val="00412B76"/>
    <w:rsid w:val="00416FF5"/>
    <w:rsid w:val="004273B5"/>
    <w:rsid w:val="004276B8"/>
    <w:rsid w:val="00431822"/>
    <w:rsid w:val="00432ED6"/>
    <w:rsid w:val="004354D3"/>
    <w:rsid w:val="00435FDD"/>
    <w:rsid w:val="004371B6"/>
    <w:rsid w:val="004421A3"/>
    <w:rsid w:val="00444C25"/>
    <w:rsid w:val="00450E95"/>
    <w:rsid w:val="0045533F"/>
    <w:rsid w:val="00456251"/>
    <w:rsid w:val="00462464"/>
    <w:rsid w:val="0046508A"/>
    <w:rsid w:val="00471D06"/>
    <w:rsid w:val="00472A34"/>
    <w:rsid w:val="004745A8"/>
    <w:rsid w:val="00476085"/>
    <w:rsid w:val="00476507"/>
    <w:rsid w:val="00485312"/>
    <w:rsid w:val="00486DC3"/>
    <w:rsid w:val="00497E20"/>
    <w:rsid w:val="004C1B18"/>
    <w:rsid w:val="004C40C0"/>
    <w:rsid w:val="004C51A7"/>
    <w:rsid w:val="004C539E"/>
    <w:rsid w:val="004C5D0A"/>
    <w:rsid w:val="004E3227"/>
    <w:rsid w:val="004F0473"/>
    <w:rsid w:val="004F4E05"/>
    <w:rsid w:val="004F6894"/>
    <w:rsid w:val="005040F6"/>
    <w:rsid w:val="0050554E"/>
    <w:rsid w:val="00506656"/>
    <w:rsid w:val="005072F5"/>
    <w:rsid w:val="005146A9"/>
    <w:rsid w:val="00531C70"/>
    <w:rsid w:val="00532286"/>
    <w:rsid w:val="005456D4"/>
    <w:rsid w:val="00547B0D"/>
    <w:rsid w:val="00550CC3"/>
    <w:rsid w:val="00557043"/>
    <w:rsid w:val="005603AF"/>
    <w:rsid w:val="00573CE8"/>
    <w:rsid w:val="0058218E"/>
    <w:rsid w:val="00583E42"/>
    <w:rsid w:val="00591323"/>
    <w:rsid w:val="005A08A2"/>
    <w:rsid w:val="005B04C9"/>
    <w:rsid w:val="005B1DCD"/>
    <w:rsid w:val="005C0650"/>
    <w:rsid w:val="005C1CBD"/>
    <w:rsid w:val="005C7141"/>
    <w:rsid w:val="005D1789"/>
    <w:rsid w:val="005D62FC"/>
    <w:rsid w:val="005F19AD"/>
    <w:rsid w:val="005F3BF8"/>
    <w:rsid w:val="00601CB2"/>
    <w:rsid w:val="00604724"/>
    <w:rsid w:val="0061027E"/>
    <w:rsid w:val="00610A55"/>
    <w:rsid w:val="00614E58"/>
    <w:rsid w:val="00633343"/>
    <w:rsid w:val="006406C0"/>
    <w:rsid w:val="00642FBC"/>
    <w:rsid w:val="00650BE5"/>
    <w:rsid w:val="00654640"/>
    <w:rsid w:val="006707F6"/>
    <w:rsid w:val="0068331A"/>
    <w:rsid w:val="00691E10"/>
    <w:rsid w:val="00696086"/>
    <w:rsid w:val="006A749F"/>
    <w:rsid w:val="006B383E"/>
    <w:rsid w:val="006B62AC"/>
    <w:rsid w:val="006C0AD8"/>
    <w:rsid w:val="006C582F"/>
    <w:rsid w:val="006C63D3"/>
    <w:rsid w:val="006D30E7"/>
    <w:rsid w:val="006D5DBC"/>
    <w:rsid w:val="006E5DCD"/>
    <w:rsid w:val="006F338F"/>
    <w:rsid w:val="007076A1"/>
    <w:rsid w:val="007133AD"/>
    <w:rsid w:val="007142EC"/>
    <w:rsid w:val="007158CE"/>
    <w:rsid w:val="00717A78"/>
    <w:rsid w:val="00720F27"/>
    <w:rsid w:val="007352C6"/>
    <w:rsid w:val="00736C2B"/>
    <w:rsid w:val="00741FBD"/>
    <w:rsid w:val="00746D15"/>
    <w:rsid w:val="007475AC"/>
    <w:rsid w:val="00750C65"/>
    <w:rsid w:val="007557F5"/>
    <w:rsid w:val="00767399"/>
    <w:rsid w:val="00770DF1"/>
    <w:rsid w:val="00771F2C"/>
    <w:rsid w:val="0077495D"/>
    <w:rsid w:val="0078597E"/>
    <w:rsid w:val="00785CBD"/>
    <w:rsid w:val="007A1377"/>
    <w:rsid w:val="007A5A16"/>
    <w:rsid w:val="007A5B80"/>
    <w:rsid w:val="007B2519"/>
    <w:rsid w:val="007C108F"/>
    <w:rsid w:val="007C7B85"/>
    <w:rsid w:val="007D1CD4"/>
    <w:rsid w:val="007D1FD8"/>
    <w:rsid w:val="007D59A4"/>
    <w:rsid w:val="007D6A46"/>
    <w:rsid w:val="007F1AAF"/>
    <w:rsid w:val="007F3716"/>
    <w:rsid w:val="00800EEE"/>
    <w:rsid w:val="0081099B"/>
    <w:rsid w:val="00820CB1"/>
    <w:rsid w:val="00822A33"/>
    <w:rsid w:val="00823247"/>
    <w:rsid w:val="00825637"/>
    <w:rsid w:val="00825974"/>
    <w:rsid w:val="0083200D"/>
    <w:rsid w:val="008337D5"/>
    <w:rsid w:val="00837731"/>
    <w:rsid w:val="00837D3E"/>
    <w:rsid w:val="00841520"/>
    <w:rsid w:val="00844BAF"/>
    <w:rsid w:val="00847DAE"/>
    <w:rsid w:val="00864034"/>
    <w:rsid w:val="0086438B"/>
    <w:rsid w:val="00874525"/>
    <w:rsid w:val="00876A95"/>
    <w:rsid w:val="00880DB3"/>
    <w:rsid w:val="00881CA7"/>
    <w:rsid w:val="00881DF1"/>
    <w:rsid w:val="0088372E"/>
    <w:rsid w:val="00883F7B"/>
    <w:rsid w:val="00886684"/>
    <w:rsid w:val="00893E41"/>
    <w:rsid w:val="00894176"/>
    <w:rsid w:val="008A0EEC"/>
    <w:rsid w:val="008B10B8"/>
    <w:rsid w:val="008B15F3"/>
    <w:rsid w:val="008B1CA9"/>
    <w:rsid w:val="008C65A9"/>
    <w:rsid w:val="008D1F45"/>
    <w:rsid w:val="008D3C34"/>
    <w:rsid w:val="008D68AC"/>
    <w:rsid w:val="008E3E79"/>
    <w:rsid w:val="008E6D6C"/>
    <w:rsid w:val="009000E3"/>
    <w:rsid w:val="009039E3"/>
    <w:rsid w:val="00907434"/>
    <w:rsid w:val="0091176B"/>
    <w:rsid w:val="0093118F"/>
    <w:rsid w:val="009328C6"/>
    <w:rsid w:val="0093353D"/>
    <w:rsid w:val="00945AFF"/>
    <w:rsid w:val="009541C4"/>
    <w:rsid w:val="00990DFC"/>
    <w:rsid w:val="0099293B"/>
    <w:rsid w:val="00995EAA"/>
    <w:rsid w:val="00996D94"/>
    <w:rsid w:val="009A479A"/>
    <w:rsid w:val="009A789F"/>
    <w:rsid w:val="009A7EC3"/>
    <w:rsid w:val="009B1728"/>
    <w:rsid w:val="009B2C0D"/>
    <w:rsid w:val="009D0760"/>
    <w:rsid w:val="009D122E"/>
    <w:rsid w:val="009D5740"/>
    <w:rsid w:val="009E436F"/>
    <w:rsid w:val="009E62BF"/>
    <w:rsid w:val="009F102D"/>
    <w:rsid w:val="009F2B6A"/>
    <w:rsid w:val="009F67A0"/>
    <w:rsid w:val="00A1603B"/>
    <w:rsid w:val="00A205FD"/>
    <w:rsid w:val="00A33E2E"/>
    <w:rsid w:val="00A37821"/>
    <w:rsid w:val="00A4381F"/>
    <w:rsid w:val="00A4469F"/>
    <w:rsid w:val="00A46834"/>
    <w:rsid w:val="00A53667"/>
    <w:rsid w:val="00A5608B"/>
    <w:rsid w:val="00A572BA"/>
    <w:rsid w:val="00A63D9C"/>
    <w:rsid w:val="00A64008"/>
    <w:rsid w:val="00A71C8B"/>
    <w:rsid w:val="00A80ACD"/>
    <w:rsid w:val="00AA3301"/>
    <w:rsid w:val="00AA39C0"/>
    <w:rsid w:val="00AB13C8"/>
    <w:rsid w:val="00AB1ADE"/>
    <w:rsid w:val="00AB30DE"/>
    <w:rsid w:val="00AB572F"/>
    <w:rsid w:val="00AB5817"/>
    <w:rsid w:val="00AC0BFA"/>
    <w:rsid w:val="00AC31FC"/>
    <w:rsid w:val="00AC7649"/>
    <w:rsid w:val="00AD1CD9"/>
    <w:rsid w:val="00AD3E98"/>
    <w:rsid w:val="00AD601A"/>
    <w:rsid w:val="00AD606D"/>
    <w:rsid w:val="00AE1AFE"/>
    <w:rsid w:val="00AF748D"/>
    <w:rsid w:val="00AF7E77"/>
    <w:rsid w:val="00B00BA5"/>
    <w:rsid w:val="00B020E1"/>
    <w:rsid w:val="00B4031D"/>
    <w:rsid w:val="00B40FB8"/>
    <w:rsid w:val="00B5119A"/>
    <w:rsid w:val="00B51EE1"/>
    <w:rsid w:val="00B54E00"/>
    <w:rsid w:val="00B57704"/>
    <w:rsid w:val="00B669AC"/>
    <w:rsid w:val="00B70D3D"/>
    <w:rsid w:val="00B726CF"/>
    <w:rsid w:val="00B76BA4"/>
    <w:rsid w:val="00B77083"/>
    <w:rsid w:val="00B83795"/>
    <w:rsid w:val="00B86097"/>
    <w:rsid w:val="00B87FD3"/>
    <w:rsid w:val="00B90732"/>
    <w:rsid w:val="00B9076C"/>
    <w:rsid w:val="00BA29E8"/>
    <w:rsid w:val="00BA4476"/>
    <w:rsid w:val="00BA6651"/>
    <w:rsid w:val="00BC2A3D"/>
    <w:rsid w:val="00BC45C5"/>
    <w:rsid w:val="00BC7071"/>
    <w:rsid w:val="00BC7F07"/>
    <w:rsid w:val="00BD24D5"/>
    <w:rsid w:val="00BE0FDB"/>
    <w:rsid w:val="00BE1242"/>
    <w:rsid w:val="00BE2DAE"/>
    <w:rsid w:val="00BF3161"/>
    <w:rsid w:val="00BF59E5"/>
    <w:rsid w:val="00C00D19"/>
    <w:rsid w:val="00C11A38"/>
    <w:rsid w:val="00C1214F"/>
    <w:rsid w:val="00C158D4"/>
    <w:rsid w:val="00C20EA8"/>
    <w:rsid w:val="00C21B79"/>
    <w:rsid w:val="00C22DD7"/>
    <w:rsid w:val="00C329C3"/>
    <w:rsid w:val="00C40AAA"/>
    <w:rsid w:val="00C41AE0"/>
    <w:rsid w:val="00C42B75"/>
    <w:rsid w:val="00C46CA2"/>
    <w:rsid w:val="00C470C6"/>
    <w:rsid w:val="00C50FA2"/>
    <w:rsid w:val="00C57630"/>
    <w:rsid w:val="00C57F99"/>
    <w:rsid w:val="00C628D2"/>
    <w:rsid w:val="00C64388"/>
    <w:rsid w:val="00C666DD"/>
    <w:rsid w:val="00C74216"/>
    <w:rsid w:val="00C76FD6"/>
    <w:rsid w:val="00C774F9"/>
    <w:rsid w:val="00C809C9"/>
    <w:rsid w:val="00C81CB4"/>
    <w:rsid w:val="00C847F1"/>
    <w:rsid w:val="00C84B68"/>
    <w:rsid w:val="00C85745"/>
    <w:rsid w:val="00C903F5"/>
    <w:rsid w:val="00C926FE"/>
    <w:rsid w:val="00C97C4D"/>
    <w:rsid w:val="00CA5280"/>
    <w:rsid w:val="00CA54B7"/>
    <w:rsid w:val="00CB085E"/>
    <w:rsid w:val="00CB702E"/>
    <w:rsid w:val="00CC2E6D"/>
    <w:rsid w:val="00CE0C6E"/>
    <w:rsid w:val="00CE7095"/>
    <w:rsid w:val="00CF4045"/>
    <w:rsid w:val="00CF5599"/>
    <w:rsid w:val="00D036F9"/>
    <w:rsid w:val="00D0731B"/>
    <w:rsid w:val="00D10A14"/>
    <w:rsid w:val="00D1491D"/>
    <w:rsid w:val="00D14FDC"/>
    <w:rsid w:val="00D31E0A"/>
    <w:rsid w:val="00D40C69"/>
    <w:rsid w:val="00D44995"/>
    <w:rsid w:val="00D44FB2"/>
    <w:rsid w:val="00D46077"/>
    <w:rsid w:val="00D47453"/>
    <w:rsid w:val="00D51517"/>
    <w:rsid w:val="00D53CCC"/>
    <w:rsid w:val="00D566C1"/>
    <w:rsid w:val="00D67756"/>
    <w:rsid w:val="00D7304C"/>
    <w:rsid w:val="00D83483"/>
    <w:rsid w:val="00D83976"/>
    <w:rsid w:val="00D87C30"/>
    <w:rsid w:val="00DA0A7F"/>
    <w:rsid w:val="00DA0F35"/>
    <w:rsid w:val="00DA148A"/>
    <w:rsid w:val="00DA78A1"/>
    <w:rsid w:val="00DC673A"/>
    <w:rsid w:val="00DC7003"/>
    <w:rsid w:val="00DC73CE"/>
    <w:rsid w:val="00DD2122"/>
    <w:rsid w:val="00DD4062"/>
    <w:rsid w:val="00DE081D"/>
    <w:rsid w:val="00DE5D60"/>
    <w:rsid w:val="00E11243"/>
    <w:rsid w:val="00E14A64"/>
    <w:rsid w:val="00E27ED4"/>
    <w:rsid w:val="00E31422"/>
    <w:rsid w:val="00E418C8"/>
    <w:rsid w:val="00E41F9E"/>
    <w:rsid w:val="00E56C4D"/>
    <w:rsid w:val="00E700F0"/>
    <w:rsid w:val="00E70D28"/>
    <w:rsid w:val="00E74BB3"/>
    <w:rsid w:val="00E75D78"/>
    <w:rsid w:val="00E77B16"/>
    <w:rsid w:val="00E83570"/>
    <w:rsid w:val="00E86BB5"/>
    <w:rsid w:val="00E91F8F"/>
    <w:rsid w:val="00EA1C31"/>
    <w:rsid w:val="00EA3D97"/>
    <w:rsid w:val="00EB157B"/>
    <w:rsid w:val="00EB2280"/>
    <w:rsid w:val="00EC118E"/>
    <w:rsid w:val="00EC6C62"/>
    <w:rsid w:val="00EC6F0D"/>
    <w:rsid w:val="00ED1162"/>
    <w:rsid w:val="00EE3E62"/>
    <w:rsid w:val="00EE5DA4"/>
    <w:rsid w:val="00EF0145"/>
    <w:rsid w:val="00EF0664"/>
    <w:rsid w:val="00F00E68"/>
    <w:rsid w:val="00F07E0A"/>
    <w:rsid w:val="00F114C6"/>
    <w:rsid w:val="00F11A8C"/>
    <w:rsid w:val="00F138BF"/>
    <w:rsid w:val="00F1734E"/>
    <w:rsid w:val="00F258A7"/>
    <w:rsid w:val="00F26731"/>
    <w:rsid w:val="00F45739"/>
    <w:rsid w:val="00F51B4A"/>
    <w:rsid w:val="00F55075"/>
    <w:rsid w:val="00F55E0D"/>
    <w:rsid w:val="00F61969"/>
    <w:rsid w:val="00F62F06"/>
    <w:rsid w:val="00F6302D"/>
    <w:rsid w:val="00F66E79"/>
    <w:rsid w:val="00F76167"/>
    <w:rsid w:val="00F91AFD"/>
    <w:rsid w:val="00F926EC"/>
    <w:rsid w:val="00FA6EA1"/>
    <w:rsid w:val="00FB183E"/>
    <w:rsid w:val="00FB1D38"/>
    <w:rsid w:val="00FC21FF"/>
    <w:rsid w:val="00FD33E7"/>
    <w:rsid w:val="00FF1E53"/>
    <w:rsid w:val="00FF240C"/>
    <w:rsid w:val="00FF716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 w:type="character" w:styleId="aff5">
    <w:name w:val="footnote reference"/>
    <w:basedOn w:val="a2"/>
    <w:uiPriority w:val="99"/>
    <w:semiHidden/>
    <w:unhideWhenUsed/>
    <w:rsid w:val="00444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qFormat/>
    <w:rsid w:val="002848E6"/>
    <w:pPr>
      <w:spacing w:before="280" w:after="119"/>
    </w:pPr>
    <w:rPr>
      <w:rFonts w:ascii="Calibri" w:eastAsia="Calibri" w:hAnsi="Calibri" w:cs="Calibri"/>
      <w:kern w:val="0"/>
      <w:szCs w:val="28"/>
      <w:lang w:bidi="ar-SA"/>
    </w:rPr>
  </w:style>
  <w:style w:type="character" w:customStyle="1" w:styleId="1f2">
    <w:name w:val="Знак сноски1"/>
    <w:rsid w:val="00275623"/>
    <w:rPr>
      <w:vertAlign w:val="superscript"/>
    </w:rPr>
  </w:style>
  <w:style w:type="paragraph" w:customStyle="1" w:styleId="1f3">
    <w:name w:val="Обычный1"/>
    <w:qFormat/>
    <w:rsid w:val="00EF0664"/>
    <w:pPr>
      <w:widowControl w:val="0"/>
      <w:tabs>
        <w:tab w:val="left" w:pos="708"/>
      </w:tabs>
      <w:spacing w:after="200" w:line="276" w:lineRule="auto"/>
    </w:pPr>
    <w:rPr>
      <w:rFonts w:eastAsia="SimSun" w:cs="Mangal"/>
      <w:sz w:val="24"/>
      <w:szCs w:val="24"/>
      <w:lang w:eastAsia="zh-CN" w:bidi="hi-IN"/>
    </w:rPr>
  </w:style>
  <w:style w:type="character" w:customStyle="1" w:styleId="1f4">
    <w:name w:val="Гиперссылка1"/>
    <w:basedOn w:val="a2"/>
    <w:qFormat/>
    <w:rsid w:val="00045A17"/>
    <w:rPr>
      <w:color w:val="0000FF"/>
      <w:u w:val="single"/>
    </w:rPr>
  </w:style>
  <w:style w:type="paragraph" w:styleId="aff4">
    <w:name w:val="Normal (Web)"/>
    <w:basedOn w:val="Standard"/>
    <w:qFormat/>
    <w:rsid w:val="00045A17"/>
    <w:pPr>
      <w:spacing w:before="280" w:after="280"/>
    </w:pPr>
    <w:rPr>
      <w:rFonts w:cs="Times New Roman"/>
    </w:rPr>
  </w:style>
  <w:style w:type="paragraph" w:customStyle="1" w:styleId="Default">
    <w:name w:val="Default"/>
    <w:qFormat/>
    <w:rsid w:val="00045A17"/>
    <w:pPr>
      <w:textAlignment w:val="baseline"/>
    </w:pPr>
    <w:rPr>
      <w:rFonts w:ascii="Calibri" w:hAnsi="Calibri"/>
      <w:color w:val="000000"/>
      <w:sz w:val="24"/>
      <w:szCs w:val="24"/>
    </w:rPr>
  </w:style>
  <w:style w:type="paragraph" w:customStyle="1" w:styleId="1f5">
    <w:name w:val="Текст1"/>
    <w:basedOn w:val="a"/>
    <w:qFormat/>
    <w:rsid w:val="00045A17"/>
    <w:rPr>
      <w:rFonts w:ascii="Calibri" w:eastAsia="Calibri" w:hAnsi="Calibri" w:cs="Times New Roman"/>
      <w:color w:val="auto"/>
      <w:kern w:val="0"/>
      <w:sz w:val="22"/>
      <w:szCs w:val="21"/>
      <w:lang w:eastAsia="en-US" w:bidi="ar-SA"/>
    </w:rPr>
  </w:style>
  <w:style w:type="character" w:styleId="aff5">
    <w:name w:val="footnote reference"/>
    <w:basedOn w:val="a2"/>
    <w:uiPriority w:val="99"/>
    <w:semiHidden/>
    <w:unhideWhenUsed/>
    <w:rsid w:val="00444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68.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gosuslugi68.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r48.tmbreg.ru/assets/files/Ustav/%D0%A3%D1%81%D1%82%D0%B0%D0%B2%20%D0%BE%D1%82%2015.08.2019%20%E2%84%96131(1).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48.tmbre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68@r68.nalog.ru" TargetMode="External"/><Relationship Id="rId23" Type="http://schemas.openxmlformats.org/officeDocument/2006/relationships/fontTable" Target="fontTable.xml"/><Relationship Id="rId10" Type="http://schemas.openxmlformats.org/officeDocument/2006/relationships/hyperlink" Target="http://www.top68.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rosreestr.gov.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2840D-1FE2-4E41-9EED-5D3095C9A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12448</Words>
  <Characters>70954</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83236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zags1</cp:lastModifiedBy>
  <cp:revision>2</cp:revision>
  <cp:lastPrinted>2023-01-31T11:13:00Z</cp:lastPrinted>
  <dcterms:created xsi:type="dcterms:W3CDTF">2023-05-10T13:07:00Z</dcterms:created>
  <dcterms:modified xsi:type="dcterms:W3CDTF">2023-05-10T13:07:00Z</dcterms:modified>
  <dc:language>ru-RU</dc:language>
</cp:coreProperties>
</file>