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D817F5" w:rsidRDefault="00AF23CF" w:rsidP="000F533D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D817F5">
        <w:rPr>
          <w:b/>
          <w:bCs/>
          <w:i/>
          <w:sz w:val="28"/>
          <w:szCs w:val="28"/>
          <w:u w:val="single"/>
        </w:rPr>
        <w:t>Сводка и</w:t>
      </w:r>
      <w:r w:rsidR="00AB7301" w:rsidRPr="00D817F5">
        <w:rPr>
          <w:b/>
          <w:bCs/>
          <w:i/>
          <w:sz w:val="28"/>
          <w:szCs w:val="28"/>
          <w:u w:val="single"/>
        </w:rPr>
        <w:t>нформац</w:t>
      </w:r>
      <w:r w:rsidRPr="00D817F5">
        <w:rPr>
          <w:b/>
          <w:bCs/>
          <w:i/>
          <w:sz w:val="28"/>
          <w:szCs w:val="28"/>
          <w:u w:val="single"/>
        </w:rPr>
        <w:t>и</w:t>
      </w:r>
      <w:r w:rsidR="00AB7301" w:rsidRPr="00D817F5">
        <w:rPr>
          <w:b/>
          <w:bCs/>
          <w:i/>
          <w:sz w:val="28"/>
          <w:szCs w:val="28"/>
          <w:u w:val="single"/>
        </w:rPr>
        <w:t>и</w:t>
      </w:r>
      <w:r w:rsidR="00A07678" w:rsidRPr="00D817F5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D817F5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D817F5">
        <w:rPr>
          <w:b/>
          <w:bCs/>
          <w:i/>
          <w:sz w:val="28"/>
          <w:szCs w:val="28"/>
          <w:u w:val="single"/>
        </w:rPr>
        <w:t>предложени</w:t>
      </w:r>
      <w:r w:rsidRPr="00D817F5">
        <w:rPr>
          <w:b/>
          <w:bCs/>
          <w:i/>
          <w:sz w:val="28"/>
          <w:szCs w:val="28"/>
          <w:u w:val="single"/>
        </w:rPr>
        <w:t>й</w:t>
      </w:r>
      <w:r w:rsidR="00A07678" w:rsidRPr="00D817F5">
        <w:rPr>
          <w:b/>
          <w:bCs/>
          <w:i/>
          <w:sz w:val="28"/>
          <w:szCs w:val="28"/>
          <w:u w:val="single"/>
        </w:rPr>
        <w:t>)</w:t>
      </w:r>
      <w:r w:rsidR="00AB7301" w:rsidRPr="00D817F5">
        <w:rPr>
          <w:b/>
          <w:bCs/>
          <w:i/>
          <w:sz w:val="28"/>
          <w:szCs w:val="28"/>
          <w:u w:val="single"/>
        </w:rPr>
        <w:t xml:space="preserve"> </w:t>
      </w:r>
      <w:r w:rsidR="00934360" w:rsidRPr="00D817F5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</w:p>
    <w:p w:rsidR="007C30AA" w:rsidRDefault="0080767B" w:rsidP="007C30AA">
      <w:pPr>
        <w:jc w:val="both"/>
      </w:pPr>
      <w:r>
        <w:rPr>
          <w:sz w:val="27"/>
          <w:szCs w:val="27"/>
        </w:rPr>
        <w:t xml:space="preserve"> </w:t>
      </w:r>
      <w:r w:rsidRPr="00A97778">
        <w:rPr>
          <w:sz w:val="28"/>
          <w:szCs w:val="28"/>
        </w:rPr>
        <w:t xml:space="preserve">На постановление администрации Первомайского района  </w:t>
      </w:r>
      <w:r w:rsidR="007C30AA" w:rsidRPr="002F1C20">
        <w:rPr>
          <w:rFonts w:eastAsia="TimesNewRoman"/>
          <w:color w:val="000000"/>
          <w:sz w:val="26"/>
          <w:szCs w:val="26"/>
        </w:rPr>
        <w:t>2</w:t>
      </w:r>
      <w:r w:rsidR="007C30AA">
        <w:rPr>
          <w:rFonts w:eastAsia="TimesNewRoman"/>
          <w:color w:val="000000"/>
          <w:sz w:val="26"/>
          <w:szCs w:val="26"/>
        </w:rPr>
        <w:t>6.02</w:t>
      </w:r>
      <w:r w:rsidR="007C30AA" w:rsidRPr="002F1C20">
        <w:rPr>
          <w:rFonts w:eastAsia="TimesNewRoman"/>
          <w:color w:val="000000"/>
          <w:sz w:val="26"/>
          <w:szCs w:val="26"/>
        </w:rPr>
        <w:t>.202</w:t>
      </w:r>
      <w:r w:rsidR="007C30AA">
        <w:rPr>
          <w:rFonts w:eastAsia="TimesNewRoman"/>
          <w:color w:val="000000"/>
          <w:sz w:val="26"/>
          <w:szCs w:val="26"/>
        </w:rPr>
        <w:t>1 №189</w:t>
      </w:r>
      <w:r w:rsidR="007C30AA" w:rsidRPr="002F1C20">
        <w:rPr>
          <w:rFonts w:eastAsia="TimesNewRoman"/>
          <w:color w:val="000000"/>
          <w:sz w:val="26"/>
          <w:szCs w:val="26"/>
        </w:rPr>
        <w:t xml:space="preserve"> </w:t>
      </w:r>
      <w:r w:rsidR="007C30AA">
        <w:rPr>
          <w:rFonts w:eastAsia="TimesNewRoman"/>
          <w:color w:val="000000"/>
          <w:sz w:val="26"/>
          <w:szCs w:val="26"/>
        </w:rPr>
        <w:t>«</w:t>
      </w:r>
      <w:r w:rsidR="007C30AA">
        <w:rPr>
          <w:rStyle w:val="1"/>
          <w:sz w:val="28"/>
          <w:szCs w:val="28"/>
        </w:rPr>
        <w:t xml:space="preserve">Об утверждении административного регламента предоставления муниципальной услуги «Установление, изменение, отмена муниципальных маршрутов </w:t>
      </w:r>
      <w:r w:rsidR="007C30AA">
        <w:rPr>
          <w:rStyle w:val="1"/>
          <w:rFonts w:eastAsia="TimesNewRoman"/>
          <w:sz w:val="28"/>
          <w:szCs w:val="28"/>
        </w:rPr>
        <w:t>регулярных перевозок</w:t>
      </w:r>
      <w:r w:rsidR="007C30AA">
        <w:rPr>
          <w:rStyle w:val="1"/>
          <w:sz w:val="28"/>
          <w:szCs w:val="28"/>
        </w:rPr>
        <w:t>»</w:t>
      </w:r>
    </w:p>
    <w:p w:rsidR="007C30AA" w:rsidRDefault="000F533D" w:rsidP="007C30AA">
      <w:pPr>
        <w:jc w:val="both"/>
      </w:pPr>
      <w:r w:rsidRPr="00A97778">
        <w:rPr>
          <w:sz w:val="28"/>
          <w:szCs w:val="28"/>
        </w:rPr>
        <w:tab/>
      </w:r>
      <w:r w:rsidR="00164830" w:rsidRPr="00A97778">
        <w:rPr>
          <w:sz w:val="28"/>
          <w:szCs w:val="28"/>
        </w:rPr>
        <w:t xml:space="preserve">Публичные консультации по постановлению администрации Первомайского </w:t>
      </w:r>
      <w:r w:rsidR="00AA6E04" w:rsidRPr="00A97778">
        <w:rPr>
          <w:sz w:val="28"/>
          <w:szCs w:val="28"/>
        </w:rPr>
        <w:t xml:space="preserve">района  </w:t>
      </w:r>
      <w:r w:rsidR="007C30AA" w:rsidRPr="002F1C20">
        <w:rPr>
          <w:rFonts w:eastAsia="TimesNewRoman"/>
          <w:color w:val="000000"/>
          <w:sz w:val="26"/>
          <w:szCs w:val="26"/>
        </w:rPr>
        <w:t>2</w:t>
      </w:r>
      <w:r w:rsidR="007C30AA">
        <w:rPr>
          <w:rFonts w:eastAsia="TimesNewRoman"/>
          <w:color w:val="000000"/>
          <w:sz w:val="26"/>
          <w:szCs w:val="26"/>
        </w:rPr>
        <w:t>6.02</w:t>
      </w:r>
      <w:r w:rsidR="007C30AA" w:rsidRPr="002F1C20">
        <w:rPr>
          <w:rFonts w:eastAsia="TimesNewRoman"/>
          <w:color w:val="000000"/>
          <w:sz w:val="26"/>
          <w:szCs w:val="26"/>
        </w:rPr>
        <w:t>.202</w:t>
      </w:r>
      <w:r w:rsidR="007C30AA">
        <w:rPr>
          <w:rFonts w:eastAsia="TimesNewRoman"/>
          <w:color w:val="000000"/>
          <w:sz w:val="26"/>
          <w:szCs w:val="26"/>
        </w:rPr>
        <w:t>1 №189</w:t>
      </w:r>
      <w:r w:rsidR="007C30AA" w:rsidRPr="002F1C20">
        <w:rPr>
          <w:rFonts w:eastAsia="TimesNewRoman"/>
          <w:color w:val="000000"/>
          <w:sz w:val="26"/>
          <w:szCs w:val="26"/>
        </w:rPr>
        <w:t xml:space="preserve"> </w:t>
      </w:r>
      <w:r w:rsidR="007C30AA">
        <w:rPr>
          <w:rFonts w:eastAsia="TimesNewRoman"/>
          <w:color w:val="000000"/>
          <w:sz w:val="26"/>
          <w:szCs w:val="26"/>
        </w:rPr>
        <w:t>«</w:t>
      </w:r>
      <w:r w:rsidR="007C30AA">
        <w:rPr>
          <w:rStyle w:val="1"/>
          <w:sz w:val="28"/>
          <w:szCs w:val="28"/>
        </w:rPr>
        <w:t xml:space="preserve">Об утверждении административного регламента предоставления муниципальной услуги «Установление, изменение, отмена муниципальных маршрутов </w:t>
      </w:r>
      <w:r w:rsidR="007C30AA">
        <w:rPr>
          <w:rStyle w:val="1"/>
          <w:rFonts w:eastAsia="TimesNewRoman"/>
          <w:sz w:val="28"/>
          <w:szCs w:val="28"/>
        </w:rPr>
        <w:t>регулярных перевозок</w:t>
      </w:r>
      <w:r w:rsidR="007C30AA">
        <w:rPr>
          <w:rStyle w:val="1"/>
          <w:sz w:val="28"/>
          <w:szCs w:val="28"/>
        </w:rPr>
        <w:t>»</w:t>
      </w:r>
    </w:p>
    <w:p w:rsidR="00A97778" w:rsidRPr="00A97778" w:rsidRDefault="003C61B9" w:rsidP="007C30AA">
      <w:pPr>
        <w:jc w:val="both"/>
        <w:rPr>
          <w:sz w:val="28"/>
          <w:szCs w:val="28"/>
          <w:u w:val="single"/>
        </w:rPr>
      </w:pPr>
      <w:r w:rsidRPr="00A97778">
        <w:rPr>
          <w:sz w:val="28"/>
          <w:szCs w:val="28"/>
        </w:rPr>
        <w:t xml:space="preserve">проводились  </w:t>
      </w:r>
      <w:r w:rsidR="00E707F1" w:rsidRPr="00EA394C">
        <w:rPr>
          <w:rStyle w:val="a3"/>
          <w:color w:val="auto"/>
          <w:sz w:val="26"/>
          <w:szCs w:val="26"/>
        </w:rPr>
        <w:t>с 01.0</w:t>
      </w:r>
      <w:r w:rsidR="007C30AA">
        <w:rPr>
          <w:rStyle w:val="a3"/>
          <w:color w:val="auto"/>
          <w:sz w:val="26"/>
          <w:szCs w:val="26"/>
        </w:rPr>
        <w:t>6</w:t>
      </w:r>
      <w:r w:rsidR="00E707F1" w:rsidRPr="00EA394C">
        <w:rPr>
          <w:rStyle w:val="a3"/>
          <w:color w:val="auto"/>
          <w:sz w:val="26"/>
          <w:szCs w:val="26"/>
        </w:rPr>
        <w:t xml:space="preserve">.2022 по </w:t>
      </w:r>
      <w:r w:rsidR="007C30AA">
        <w:rPr>
          <w:rStyle w:val="a3"/>
          <w:color w:val="auto"/>
          <w:sz w:val="26"/>
          <w:szCs w:val="26"/>
        </w:rPr>
        <w:t>10.</w:t>
      </w:r>
      <w:r w:rsidR="00E707F1" w:rsidRPr="00EA394C">
        <w:rPr>
          <w:rStyle w:val="a3"/>
          <w:color w:val="auto"/>
          <w:sz w:val="26"/>
          <w:szCs w:val="26"/>
        </w:rPr>
        <w:t>0</w:t>
      </w:r>
      <w:r w:rsidR="007C30AA">
        <w:rPr>
          <w:rStyle w:val="a3"/>
          <w:color w:val="auto"/>
          <w:sz w:val="26"/>
          <w:szCs w:val="26"/>
        </w:rPr>
        <w:t>7</w:t>
      </w:r>
      <w:r w:rsidR="00E707F1" w:rsidRPr="00EA394C">
        <w:rPr>
          <w:rStyle w:val="a3"/>
          <w:color w:val="auto"/>
          <w:sz w:val="26"/>
          <w:szCs w:val="26"/>
        </w:rPr>
        <w:t>.2022</w:t>
      </w:r>
    </w:p>
    <w:p w:rsidR="00AA6E04" w:rsidRDefault="00AA6E04" w:rsidP="00A97778">
      <w:pPr>
        <w:pStyle w:val="a6"/>
        <w:spacing w:before="0" w:beforeAutospacing="0" w:after="0"/>
        <w:ind w:right="40"/>
        <w:jc w:val="both"/>
        <w:rPr>
          <w:iCs/>
          <w:sz w:val="28"/>
          <w:szCs w:val="28"/>
        </w:rPr>
      </w:pPr>
      <w:r>
        <w:rPr>
          <w:sz w:val="27"/>
          <w:szCs w:val="27"/>
        </w:rPr>
        <w:tab/>
      </w:r>
      <w:r>
        <w:rPr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1F6C5A" w:rsidRDefault="001F6C5A" w:rsidP="00AA6E04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 итогам изучения указанного  нормативно правового акта   замечания и предложения отсутствуют. Сделаны выводы об отсутствии в постановлении  положений вводящих избыточные  обязанности, запреты и ограничения для субъектов предпринимательской деятельности или способствующих их введению. </w:t>
      </w:r>
    </w:p>
    <w:p w:rsidR="00B54156" w:rsidRPr="00916C9C" w:rsidRDefault="00B54156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7A0D5E" w:rsidRDefault="007A0D5E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987335" w:rsidRPr="00916C9C" w:rsidRDefault="00987335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сферы услуг и защиты прав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7A0D5E"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164830">
        <w:rPr>
          <w:rFonts w:cs="Times New Roman"/>
          <w:sz w:val="28"/>
          <w:szCs w:val="28"/>
        </w:rPr>
        <w:t>Ф.А. Борисова</w:t>
      </w:r>
    </w:p>
    <w:p w:rsidR="003D61BA" w:rsidRPr="00916C9C" w:rsidRDefault="003D61BA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916C9C" w:rsidRDefault="007C30AA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15.07.</w:t>
      </w:r>
      <w:bookmarkStart w:id="0" w:name="_GoBack"/>
      <w:bookmarkEnd w:id="0"/>
      <w:r w:rsidR="00E707F1">
        <w:rPr>
          <w:rFonts w:cs="Times New Roman"/>
          <w:sz w:val="28"/>
          <w:szCs w:val="28"/>
        </w:rPr>
        <w:t>2022</w:t>
      </w:r>
    </w:p>
    <w:sectPr w:rsidR="003D61BA" w:rsidRPr="00916C9C" w:rsidSect="00E53C1E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62349"/>
    <w:rsid w:val="0007321C"/>
    <w:rsid w:val="000F533D"/>
    <w:rsid w:val="00130EDF"/>
    <w:rsid w:val="00131BE1"/>
    <w:rsid w:val="00164830"/>
    <w:rsid w:val="00172072"/>
    <w:rsid w:val="0018697F"/>
    <w:rsid w:val="00192675"/>
    <w:rsid w:val="00194065"/>
    <w:rsid w:val="001F6C5A"/>
    <w:rsid w:val="002264F8"/>
    <w:rsid w:val="00232E77"/>
    <w:rsid w:val="0024611E"/>
    <w:rsid w:val="002F2DDE"/>
    <w:rsid w:val="00362F22"/>
    <w:rsid w:val="003C3B42"/>
    <w:rsid w:val="003C61B9"/>
    <w:rsid w:val="003D61BA"/>
    <w:rsid w:val="00410323"/>
    <w:rsid w:val="00517C53"/>
    <w:rsid w:val="00545105"/>
    <w:rsid w:val="0056158F"/>
    <w:rsid w:val="005708C1"/>
    <w:rsid w:val="005A0D1D"/>
    <w:rsid w:val="005A5E36"/>
    <w:rsid w:val="005D71F6"/>
    <w:rsid w:val="00607D1C"/>
    <w:rsid w:val="00650881"/>
    <w:rsid w:val="007A0D5E"/>
    <w:rsid w:val="007C30AA"/>
    <w:rsid w:val="0080767B"/>
    <w:rsid w:val="008A0A96"/>
    <w:rsid w:val="008C29B1"/>
    <w:rsid w:val="008E74B4"/>
    <w:rsid w:val="0090307F"/>
    <w:rsid w:val="00914CB6"/>
    <w:rsid w:val="00916C9C"/>
    <w:rsid w:val="00934360"/>
    <w:rsid w:val="00987335"/>
    <w:rsid w:val="00A07678"/>
    <w:rsid w:val="00A569DE"/>
    <w:rsid w:val="00A90E2C"/>
    <w:rsid w:val="00A97778"/>
    <w:rsid w:val="00AA6E04"/>
    <w:rsid w:val="00AB7082"/>
    <w:rsid w:val="00AB7301"/>
    <w:rsid w:val="00AF23CF"/>
    <w:rsid w:val="00B54156"/>
    <w:rsid w:val="00B70530"/>
    <w:rsid w:val="00C56BE8"/>
    <w:rsid w:val="00D817F5"/>
    <w:rsid w:val="00E53C1E"/>
    <w:rsid w:val="00E707F1"/>
    <w:rsid w:val="00E72067"/>
    <w:rsid w:val="00E96131"/>
    <w:rsid w:val="00EF334A"/>
    <w:rsid w:val="00EF5B28"/>
    <w:rsid w:val="00EF7D86"/>
    <w:rsid w:val="00F40A95"/>
    <w:rsid w:val="00F545D8"/>
    <w:rsid w:val="00F92D57"/>
    <w:rsid w:val="00F95F7A"/>
    <w:rsid w:val="00FD10E7"/>
    <w:rsid w:val="00FD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F95F7A"/>
    <w:pPr>
      <w:spacing w:before="100" w:beforeAutospacing="1" w:after="119"/>
    </w:pPr>
    <w:rPr>
      <w:sz w:val="24"/>
      <w:szCs w:val="24"/>
    </w:rPr>
  </w:style>
  <w:style w:type="character" w:customStyle="1" w:styleId="1">
    <w:name w:val="Основной шрифт абзаца1"/>
    <w:rsid w:val="00E70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F95F7A"/>
    <w:pPr>
      <w:spacing w:before="100" w:beforeAutospacing="1" w:after="119"/>
    </w:pPr>
    <w:rPr>
      <w:sz w:val="24"/>
      <w:szCs w:val="24"/>
    </w:rPr>
  </w:style>
  <w:style w:type="character" w:customStyle="1" w:styleId="1">
    <w:name w:val="Основной шрифт абзаца1"/>
    <w:rsid w:val="00E70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15191-4F7D-4B44-B676-BBAD16F13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20</cp:revision>
  <cp:lastPrinted>2021-05-28T10:09:00Z</cp:lastPrinted>
  <dcterms:created xsi:type="dcterms:W3CDTF">2016-04-21T07:07:00Z</dcterms:created>
  <dcterms:modified xsi:type="dcterms:W3CDTF">2022-07-12T10:46:00Z</dcterms:modified>
</cp:coreProperties>
</file>