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Default="00650881" w:rsidP="00650881">
      <w:pPr>
        <w:pStyle w:val="Standard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Уведомление</w:t>
      </w:r>
    </w:p>
    <w:p w:rsidR="00650881" w:rsidRDefault="00650881" w:rsidP="00650881">
      <w:pPr>
        <w:pStyle w:val="Standard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 проведении публичных консультаций</w:t>
      </w:r>
    </w:p>
    <w:p w:rsidR="00C2430E" w:rsidRDefault="00C2430E" w:rsidP="00650881">
      <w:pPr>
        <w:pStyle w:val="Standard"/>
        <w:jc w:val="center"/>
        <w:rPr>
          <w:sz w:val="27"/>
          <w:szCs w:val="27"/>
        </w:rPr>
      </w:pP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232E77" w:rsidRPr="00232E77">
        <w:rPr>
          <w:iCs/>
          <w:sz w:val="27"/>
          <w:szCs w:val="27"/>
        </w:rPr>
        <w:t>Администрация Первомайского района</w:t>
      </w:r>
      <w:r>
        <w:rPr>
          <w:sz w:val="27"/>
          <w:szCs w:val="27"/>
        </w:rPr>
        <w:t xml:space="preserve">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A45038" w:rsidRPr="00A45038" w:rsidRDefault="00650881" w:rsidP="00A45038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A45038">
        <w:rPr>
          <w:sz w:val="28"/>
          <w:szCs w:val="28"/>
        </w:rPr>
        <w:t xml:space="preserve">Публичные консультации проводятся по </w:t>
      </w:r>
      <w:r w:rsidR="00BB6DD9" w:rsidRPr="00A45038">
        <w:rPr>
          <w:sz w:val="28"/>
          <w:szCs w:val="28"/>
        </w:rPr>
        <w:t xml:space="preserve">постановлению администрации Первомайского района от </w:t>
      </w:r>
      <w:r w:rsidR="00A45038" w:rsidRPr="00A45038">
        <w:rPr>
          <w:sz w:val="28"/>
          <w:szCs w:val="28"/>
        </w:rPr>
        <w:t>29.06.2017</w:t>
      </w:r>
      <w:r w:rsidR="00B34AFE" w:rsidRPr="00A45038">
        <w:rPr>
          <w:sz w:val="28"/>
          <w:szCs w:val="28"/>
        </w:rPr>
        <w:t xml:space="preserve"> №</w:t>
      </w:r>
      <w:r w:rsidR="00A45038" w:rsidRPr="00A45038">
        <w:rPr>
          <w:sz w:val="28"/>
          <w:szCs w:val="28"/>
        </w:rPr>
        <w:t>599</w:t>
      </w:r>
      <w:r w:rsidR="002865B3" w:rsidRPr="00A45038">
        <w:rPr>
          <w:sz w:val="28"/>
          <w:szCs w:val="28"/>
        </w:rPr>
        <w:t xml:space="preserve"> «</w:t>
      </w:r>
      <w:r w:rsidR="00A45038" w:rsidRPr="00A45038">
        <w:rPr>
          <w:rFonts w:eastAsia="Calibri"/>
          <w:color w:val="00000A"/>
          <w:sz w:val="28"/>
          <w:szCs w:val="28"/>
          <w:lang w:eastAsia="en-US"/>
        </w:rPr>
        <w:t xml:space="preserve">Об утверждении административного регламента </w:t>
      </w:r>
      <w:r w:rsidR="00A45038" w:rsidRPr="00A45038">
        <w:rPr>
          <w:sz w:val="28"/>
          <w:szCs w:val="28"/>
        </w:rPr>
        <w:t>предоставления муниципальной услуги 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Предложения принимаются по адресу</w:t>
      </w:r>
      <w:r w:rsidR="00BB6DD9">
        <w:rPr>
          <w:sz w:val="27"/>
          <w:szCs w:val="27"/>
        </w:rPr>
        <w:t xml:space="preserve">: </w:t>
      </w:r>
      <w:r w:rsidR="00BB6DD9"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="00BB6DD9" w:rsidRPr="00BB6DD9">
        <w:rPr>
          <w:sz w:val="27"/>
          <w:szCs w:val="27"/>
          <w:u w:val="single"/>
        </w:rPr>
        <w:t>р.п</w:t>
      </w:r>
      <w:proofErr w:type="gramStart"/>
      <w:r w:rsidR="00BB6DD9" w:rsidRPr="00BB6DD9">
        <w:rPr>
          <w:sz w:val="27"/>
          <w:szCs w:val="27"/>
          <w:u w:val="single"/>
        </w:rPr>
        <w:t>.П</w:t>
      </w:r>
      <w:proofErr w:type="gramEnd"/>
      <w:r w:rsidR="00BB6DD9" w:rsidRPr="00BB6DD9">
        <w:rPr>
          <w:sz w:val="27"/>
          <w:szCs w:val="27"/>
          <w:u w:val="single"/>
        </w:rPr>
        <w:t>ервомайский</w:t>
      </w:r>
      <w:proofErr w:type="spellEnd"/>
      <w:r w:rsidR="00BB6DD9" w:rsidRPr="00BB6DD9">
        <w:rPr>
          <w:sz w:val="27"/>
          <w:szCs w:val="27"/>
          <w:u w:val="single"/>
        </w:rPr>
        <w:t xml:space="preserve">, </w:t>
      </w:r>
      <w:proofErr w:type="spellStart"/>
      <w:r w:rsidR="00BB6DD9" w:rsidRPr="00BB6DD9">
        <w:rPr>
          <w:sz w:val="27"/>
          <w:szCs w:val="27"/>
          <w:u w:val="single"/>
        </w:rPr>
        <w:t>пл.Ленина</w:t>
      </w:r>
      <w:proofErr w:type="spellEnd"/>
      <w:r w:rsidR="00BB6DD9" w:rsidRPr="00BB6DD9">
        <w:rPr>
          <w:sz w:val="27"/>
          <w:szCs w:val="27"/>
          <w:u w:val="single"/>
        </w:rPr>
        <w:t xml:space="preserve"> 11,каб. 207, каб.211 </w:t>
      </w:r>
      <w:r>
        <w:rPr>
          <w:sz w:val="27"/>
          <w:szCs w:val="27"/>
        </w:rPr>
        <w:t>, а также по адресу электронной почты:</w:t>
      </w:r>
      <w:r w:rsidR="00BB6DD9" w:rsidRPr="00BB6DD9">
        <w:rPr>
          <w:sz w:val="27"/>
          <w:szCs w:val="27"/>
        </w:rPr>
        <w:t xml:space="preserve"> </w:t>
      </w:r>
      <w:hyperlink r:id="rId7" w:history="1">
        <w:r w:rsidR="00BB6DD9" w:rsidRPr="00AF0CAD">
          <w:rPr>
            <w:rStyle w:val="a3"/>
            <w:sz w:val="27"/>
            <w:szCs w:val="27"/>
            <w:lang w:val="en-US"/>
          </w:rPr>
          <w:t>econ</w:t>
        </w:r>
        <w:r w:rsidR="00BB6DD9" w:rsidRPr="00AF0CAD">
          <w:rPr>
            <w:rStyle w:val="a3"/>
            <w:sz w:val="27"/>
            <w:szCs w:val="27"/>
          </w:rPr>
          <w:t>@</w:t>
        </w:r>
        <w:r w:rsidR="00BB6DD9" w:rsidRPr="00AF0CAD">
          <w:rPr>
            <w:rStyle w:val="a3"/>
            <w:sz w:val="27"/>
            <w:szCs w:val="27"/>
            <w:lang w:val="en-US"/>
          </w:rPr>
          <w:t>r</w:t>
        </w:r>
        <w:r w:rsidR="00BB6DD9" w:rsidRPr="00AF0CAD">
          <w:rPr>
            <w:rStyle w:val="a3"/>
            <w:sz w:val="27"/>
            <w:szCs w:val="27"/>
          </w:rPr>
          <w:t>48.</w:t>
        </w:r>
        <w:r w:rsidR="00BB6DD9" w:rsidRPr="00AF0CAD">
          <w:rPr>
            <w:rStyle w:val="a3"/>
            <w:sz w:val="27"/>
            <w:szCs w:val="27"/>
            <w:lang w:val="en-US"/>
          </w:rPr>
          <w:t>tambov</w:t>
        </w:r>
        <w:r w:rsidR="00BB6DD9" w:rsidRPr="00AF0CAD">
          <w:rPr>
            <w:rStyle w:val="a3"/>
            <w:sz w:val="27"/>
            <w:szCs w:val="27"/>
          </w:rPr>
          <w:t>.</w:t>
        </w:r>
        <w:r w:rsidR="00BB6DD9" w:rsidRPr="00AF0CAD">
          <w:rPr>
            <w:rStyle w:val="a3"/>
            <w:sz w:val="27"/>
            <w:szCs w:val="27"/>
            <w:lang w:val="en-US"/>
          </w:rPr>
          <w:t>gov</w:t>
        </w:r>
        <w:r w:rsidR="00BB6DD9" w:rsidRPr="00AF0CAD">
          <w:rPr>
            <w:rStyle w:val="a3"/>
            <w:sz w:val="27"/>
            <w:szCs w:val="27"/>
          </w:rPr>
          <w:t>.</w:t>
        </w:r>
        <w:r w:rsidR="00BB6DD9" w:rsidRPr="00AF0CAD">
          <w:rPr>
            <w:rStyle w:val="a3"/>
            <w:sz w:val="27"/>
            <w:szCs w:val="27"/>
            <w:lang w:val="en-US"/>
          </w:rPr>
          <w:t>ru</w:t>
        </w:r>
      </w:hyperlink>
      <w:r w:rsidR="00BB6DD9">
        <w:rPr>
          <w:sz w:val="27"/>
          <w:szCs w:val="27"/>
        </w:rPr>
        <w:t xml:space="preserve">; </w:t>
      </w:r>
      <w:r w:rsidR="00BB6DD9">
        <w:rPr>
          <w:sz w:val="27"/>
          <w:szCs w:val="27"/>
          <w:lang w:val="en-US"/>
        </w:rPr>
        <w:t>eco</w:t>
      </w:r>
      <w:r w:rsidR="00455C77">
        <w:rPr>
          <w:sz w:val="27"/>
          <w:szCs w:val="27"/>
          <w:lang w:val="en-US"/>
        </w:rPr>
        <w:t>n</w:t>
      </w:r>
      <w:r w:rsidR="00455C77" w:rsidRPr="00455C77">
        <w:rPr>
          <w:sz w:val="27"/>
          <w:szCs w:val="27"/>
        </w:rPr>
        <w:t>2@</w:t>
      </w:r>
      <w:r w:rsidR="00455C77">
        <w:rPr>
          <w:sz w:val="27"/>
          <w:szCs w:val="27"/>
          <w:lang w:val="en-US"/>
        </w:rPr>
        <w:t>r</w:t>
      </w:r>
      <w:r w:rsidR="00455C77" w:rsidRPr="00455C77">
        <w:rPr>
          <w:sz w:val="27"/>
          <w:szCs w:val="27"/>
        </w:rPr>
        <w:t>48.</w:t>
      </w:r>
      <w:r w:rsidR="00455C77">
        <w:rPr>
          <w:sz w:val="27"/>
          <w:szCs w:val="27"/>
          <w:lang w:val="en-US"/>
        </w:rPr>
        <w:t>tambov</w:t>
      </w:r>
      <w:r w:rsidR="00455C77" w:rsidRPr="00455C77">
        <w:rPr>
          <w:sz w:val="27"/>
          <w:szCs w:val="27"/>
        </w:rPr>
        <w:t>.</w:t>
      </w:r>
      <w:r w:rsidR="00455C77">
        <w:rPr>
          <w:sz w:val="27"/>
          <w:szCs w:val="27"/>
          <w:lang w:val="en-US"/>
        </w:rPr>
        <w:t>gov</w:t>
      </w:r>
      <w:r w:rsidR="00455C77" w:rsidRPr="00455C77">
        <w:rPr>
          <w:sz w:val="27"/>
          <w:szCs w:val="27"/>
        </w:rPr>
        <w:t>.</w:t>
      </w:r>
      <w:r w:rsidR="00455C77">
        <w:rPr>
          <w:sz w:val="27"/>
          <w:szCs w:val="27"/>
          <w:lang w:val="en-US"/>
        </w:rPr>
        <w:t>ru</w:t>
      </w:r>
    </w:p>
    <w:p w:rsidR="00650881" w:rsidRPr="00455C77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Срок приема предложений </w:t>
      </w:r>
      <w:r w:rsidR="00B47029">
        <w:rPr>
          <w:i/>
          <w:iCs/>
          <w:sz w:val="27"/>
          <w:szCs w:val="27"/>
          <w:u w:val="single"/>
        </w:rPr>
        <w:t xml:space="preserve">до </w:t>
      </w:r>
      <w:r w:rsidR="007C793A">
        <w:rPr>
          <w:i/>
          <w:iCs/>
          <w:sz w:val="27"/>
          <w:szCs w:val="27"/>
          <w:u w:val="single"/>
        </w:rPr>
        <w:t>25</w:t>
      </w:r>
      <w:r w:rsidR="00F8232F">
        <w:rPr>
          <w:i/>
          <w:iCs/>
          <w:sz w:val="27"/>
          <w:szCs w:val="27"/>
          <w:u w:val="single"/>
        </w:rPr>
        <w:t xml:space="preserve"> сентября </w:t>
      </w:r>
      <w:r w:rsidR="00B47029">
        <w:rPr>
          <w:i/>
          <w:iCs/>
          <w:sz w:val="27"/>
          <w:szCs w:val="27"/>
          <w:u w:val="single"/>
        </w:rPr>
        <w:t xml:space="preserve"> 201</w:t>
      </w:r>
      <w:r w:rsidR="00F8232F">
        <w:rPr>
          <w:i/>
          <w:iCs/>
          <w:sz w:val="27"/>
          <w:szCs w:val="27"/>
          <w:u w:val="single"/>
        </w:rPr>
        <w:t>7</w:t>
      </w:r>
      <w:r w:rsidR="00C2430E">
        <w:rPr>
          <w:i/>
          <w:iCs/>
          <w:sz w:val="27"/>
          <w:szCs w:val="27"/>
          <w:u w:val="single"/>
        </w:rPr>
        <w:t xml:space="preserve"> </w:t>
      </w:r>
      <w:r w:rsidR="00B47029">
        <w:rPr>
          <w:i/>
          <w:iCs/>
          <w:sz w:val="27"/>
          <w:szCs w:val="27"/>
          <w:u w:val="single"/>
        </w:rPr>
        <w:t>года</w:t>
      </w:r>
      <w:r w:rsidR="00C2430E">
        <w:rPr>
          <w:i/>
          <w:iCs/>
          <w:sz w:val="27"/>
          <w:szCs w:val="27"/>
          <w:u w:val="single"/>
        </w:rPr>
        <w:t>.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Место размещения уведомления в информационно-телек</w:t>
      </w:r>
      <w:r w:rsidR="00AF51F9">
        <w:rPr>
          <w:sz w:val="27"/>
          <w:szCs w:val="27"/>
        </w:rPr>
        <w:t xml:space="preserve">оммуникационной сети «Интернет» </w:t>
      </w:r>
      <w:r w:rsidR="00AF51F9" w:rsidRPr="0033419B">
        <w:rPr>
          <w:i/>
          <w:sz w:val="27"/>
          <w:szCs w:val="27"/>
          <w:u w:val="single"/>
        </w:rPr>
        <w:t>в р</w:t>
      </w:r>
      <w:r w:rsidR="00AF51F9"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hyperlink r:id="rId8" w:history="1">
        <w:r w:rsidR="00AF51F9" w:rsidRPr="0033419B">
          <w:rPr>
            <w:rStyle w:val="a3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ab/>
      </w:r>
    </w:p>
    <w:p w:rsidR="00650881" w:rsidRPr="008A043B" w:rsidRDefault="00650881" w:rsidP="00650881">
      <w:pPr>
        <w:pStyle w:val="Standard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tab/>
        <w:t xml:space="preserve">Все поступившие предложения будут рассмотрены. Сводка предложений будет размещена на </w:t>
      </w:r>
      <w:r w:rsidR="00E710C6">
        <w:rPr>
          <w:sz w:val="27"/>
          <w:szCs w:val="27"/>
        </w:rPr>
        <w:t xml:space="preserve">в информационно-телекоммуникационной сети «Интернет» </w:t>
      </w:r>
      <w:r w:rsidR="002865B3">
        <w:rPr>
          <w:sz w:val="27"/>
          <w:szCs w:val="27"/>
        </w:rPr>
        <w:t xml:space="preserve">    </w:t>
      </w:r>
      <w:r w:rsidR="00E710C6" w:rsidRPr="0033419B">
        <w:rPr>
          <w:i/>
          <w:sz w:val="27"/>
          <w:szCs w:val="27"/>
          <w:u w:val="single"/>
        </w:rPr>
        <w:t>в р</w:t>
      </w:r>
      <w:r w:rsidR="00E710C6"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9" w:history="1">
        <w:r w:rsidR="00E710C6" w:rsidRPr="0033419B">
          <w:rPr>
            <w:rStyle w:val="a3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не позднее </w:t>
      </w:r>
      <w:r w:rsidR="006732A0" w:rsidRPr="006732A0">
        <w:rPr>
          <w:sz w:val="27"/>
          <w:szCs w:val="27"/>
          <w:u w:val="single"/>
        </w:rPr>
        <w:t>06</w:t>
      </w:r>
      <w:r w:rsidR="0033419B" w:rsidRPr="006732A0">
        <w:rPr>
          <w:i/>
          <w:iCs/>
          <w:sz w:val="27"/>
          <w:szCs w:val="27"/>
          <w:u w:val="single"/>
        </w:rPr>
        <w:t>.</w:t>
      </w:r>
      <w:r w:rsidR="00F8232F" w:rsidRPr="006732A0">
        <w:rPr>
          <w:i/>
          <w:iCs/>
          <w:sz w:val="27"/>
          <w:szCs w:val="27"/>
          <w:u w:val="single"/>
        </w:rPr>
        <w:t>10</w:t>
      </w:r>
      <w:r w:rsidR="0033419B" w:rsidRPr="006732A0">
        <w:rPr>
          <w:i/>
          <w:iCs/>
          <w:sz w:val="27"/>
          <w:szCs w:val="27"/>
          <w:u w:val="single"/>
        </w:rPr>
        <w:t>.201</w:t>
      </w:r>
      <w:r w:rsidR="00F8232F" w:rsidRPr="006732A0">
        <w:rPr>
          <w:i/>
          <w:iCs/>
          <w:sz w:val="27"/>
          <w:szCs w:val="27"/>
          <w:u w:val="single"/>
        </w:rPr>
        <w:t>7</w:t>
      </w:r>
      <w:r w:rsidR="002865B3">
        <w:rPr>
          <w:i/>
          <w:iCs/>
          <w:sz w:val="27"/>
          <w:szCs w:val="27"/>
          <w:u w:val="single"/>
        </w:rPr>
        <w:t>.</w:t>
      </w:r>
    </w:p>
    <w:p w:rsidR="00E47049" w:rsidRPr="00A45038" w:rsidRDefault="00650881" w:rsidP="00E47049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278" w:line="322" w:lineRule="exact"/>
        <w:ind w:firstLine="566"/>
        <w:jc w:val="both"/>
        <w:rPr>
          <w:i/>
          <w:spacing w:val="-4"/>
          <w:sz w:val="28"/>
          <w:szCs w:val="28"/>
          <w:u w:val="single"/>
        </w:rPr>
      </w:pPr>
      <w:r w:rsidRPr="00E47049">
        <w:rPr>
          <w:sz w:val="27"/>
          <w:szCs w:val="27"/>
        </w:rPr>
        <w:t>Описание проблемы, на решение которой направлено предлагаемое правовое регулирование</w:t>
      </w:r>
      <w:r w:rsidRPr="00A45038">
        <w:rPr>
          <w:i/>
          <w:sz w:val="28"/>
          <w:szCs w:val="28"/>
          <w:u w:val="single"/>
        </w:rPr>
        <w:t>:</w:t>
      </w:r>
      <w:r w:rsidR="00A45038" w:rsidRPr="00A45038">
        <w:rPr>
          <w:i/>
          <w:sz w:val="28"/>
          <w:szCs w:val="28"/>
          <w:u w:val="single"/>
        </w:rPr>
        <w:t xml:space="preserve"> </w:t>
      </w:r>
      <w:r w:rsidR="00A45038">
        <w:rPr>
          <w:i/>
          <w:sz w:val="28"/>
          <w:szCs w:val="28"/>
          <w:u w:val="single"/>
        </w:rPr>
        <w:t>Устанавливает порядок</w:t>
      </w:r>
      <w:r w:rsidR="00A45038" w:rsidRPr="00A45038">
        <w:rPr>
          <w:i/>
          <w:sz w:val="28"/>
          <w:szCs w:val="28"/>
          <w:u w:val="single"/>
        </w:rPr>
        <w:t xml:space="preserve"> предоставлени</w:t>
      </w:r>
      <w:r w:rsidR="00A45038">
        <w:rPr>
          <w:i/>
          <w:sz w:val="28"/>
          <w:szCs w:val="28"/>
          <w:u w:val="single"/>
        </w:rPr>
        <w:t>я</w:t>
      </w:r>
      <w:r w:rsidR="00A45038" w:rsidRPr="00A45038">
        <w:rPr>
          <w:i/>
          <w:sz w:val="28"/>
          <w:szCs w:val="28"/>
          <w:u w:val="single"/>
        </w:rPr>
        <w:t xml:space="preserve"> муниципальной услуги по выдаче разрешения, переоформлению разрешения, продлению срока действия разрешения или выдаче дубликата и копий разрешения на право организации розничного рынка на территории Первомайского района</w:t>
      </w:r>
      <w:r w:rsidR="00A45038">
        <w:rPr>
          <w:i/>
          <w:sz w:val="28"/>
          <w:szCs w:val="28"/>
          <w:u w:val="single"/>
        </w:rPr>
        <w:t>.</w:t>
      </w:r>
      <w:r w:rsidR="00A45038" w:rsidRPr="00A45038">
        <w:rPr>
          <w:i/>
          <w:sz w:val="28"/>
          <w:szCs w:val="28"/>
          <w:u w:val="single"/>
        </w:rPr>
        <w:t xml:space="preserve"> </w:t>
      </w:r>
    </w:p>
    <w:p w:rsidR="00E47049" w:rsidRDefault="00650881" w:rsidP="00E47049">
      <w:pPr>
        <w:shd w:val="clear" w:color="auto" w:fill="FFFFFF"/>
        <w:tabs>
          <w:tab w:val="left" w:pos="845"/>
        </w:tabs>
        <w:ind w:left="566"/>
      </w:pPr>
      <w:r>
        <w:rPr>
          <w:sz w:val="27"/>
          <w:szCs w:val="27"/>
        </w:rPr>
        <w:tab/>
      </w:r>
      <w:r w:rsidRPr="007C793A">
        <w:rPr>
          <w:sz w:val="27"/>
          <w:szCs w:val="27"/>
        </w:rPr>
        <w:t>2.Цели предлагаемого правового регулирования</w:t>
      </w:r>
      <w:proofErr w:type="gramStart"/>
      <w:r w:rsidRPr="007C793A">
        <w:rPr>
          <w:sz w:val="27"/>
          <w:szCs w:val="27"/>
        </w:rPr>
        <w:t>:</w:t>
      </w:r>
      <w:r w:rsidR="0033419B">
        <w:rPr>
          <w:sz w:val="27"/>
          <w:szCs w:val="27"/>
        </w:rPr>
        <w:t xml:space="preserve"> </w:t>
      </w:r>
      <w:r w:rsidR="00E47049">
        <w:rPr>
          <w:sz w:val="28"/>
          <w:szCs w:val="28"/>
        </w:rPr>
        <w:tab/>
      </w:r>
      <w:proofErr w:type="gramEnd"/>
    </w:p>
    <w:p w:rsidR="00A45038" w:rsidRDefault="00A45038" w:rsidP="00650881">
      <w:pPr>
        <w:pStyle w:val="Standard"/>
        <w:jc w:val="both"/>
        <w:rPr>
          <w:sz w:val="27"/>
          <w:szCs w:val="27"/>
        </w:rPr>
      </w:pPr>
      <w:r>
        <w:t xml:space="preserve">. </w:t>
      </w:r>
      <w:r w:rsidRPr="00A45038">
        <w:rPr>
          <w:i/>
          <w:sz w:val="28"/>
          <w:szCs w:val="28"/>
          <w:u w:val="single"/>
        </w:rPr>
        <w:t xml:space="preserve">Административный регламент предоставления муниципальной услуги по выдаче разрешения, переоформлению разрешения, продлению срока действия разрешения или выдаче дубликата и копий разрешения на право организации розничного рынка на территории Первомайского района Тамбовской области  </w:t>
      </w:r>
      <w:proofErr w:type="gramStart"/>
      <w:r w:rsidRPr="00A45038">
        <w:rPr>
          <w:i/>
          <w:sz w:val="28"/>
          <w:szCs w:val="28"/>
          <w:u w:val="single"/>
        </w:rPr>
        <w:t>разработан в целях повышения качества и доступности предоставления указанной муниципальной услуги и определяет</w:t>
      </w:r>
      <w:proofErr w:type="gramEnd"/>
      <w:r w:rsidRPr="00A45038">
        <w:rPr>
          <w:i/>
          <w:sz w:val="28"/>
          <w:szCs w:val="28"/>
          <w:u w:val="single"/>
        </w:rPr>
        <w:t xml:space="preserve"> порядок и стандарт ее предоставления.</w:t>
      </w:r>
      <w:r w:rsidR="00650881">
        <w:rPr>
          <w:sz w:val="27"/>
          <w:szCs w:val="27"/>
        </w:rPr>
        <w:tab/>
      </w:r>
    </w:p>
    <w:p w:rsidR="00B05D5F" w:rsidRDefault="00650881" w:rsidP="00650881">
      <w:pPr>
        <w:pStyle w:val="Standard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t>3.Действующие нормативные правовые акты, поручения, другие решения, из которых вытекает (возникла) необходимость разработки (</w:t>
      </w:r>
      <w:r w:rsidRPr="00B05D5F">
        <w:rPr>
          <w:sz w:val="27"/>
          <w:szCs w:val="27"/>
        </w:rPr>
        <w:t>принятия</w:t>
      </w:r>
      <w:r w:rsidRPr="00B05D5F">
        <w:rPr>
          <w:i/>
          <w:sz w:val="27"/>
          <w:szCs w:val="27"/>
        </w:rPr>
        <w:t>)</w:t>
      </w:r>
      <w:r w:rsidR="00B05D5F" w:rsidRPr="00B05D5F">
        <w:rPr>
          <w:i/>
          <w:sz w:val="27"/>
          <w:szCs w:val="27"/>
        </w:rPr>
        <w:t>:</w:t>
      </w:r>
      <w:r w:rsidRPr="00B05D5F">
        <w:rPr>
          <w:i/>
          <w:sz w:val="27"/>
          <w:szCs w:val="27"/>
        </w:rPr>
        <w:t xml:space="preserve"> </w:t>
      </w:r>
    </w:p>
    <w:p w:rsidR="00D8061C" w:rsidRDefault="00E46379" w:rsidP="009A2F87">
      <w:pPr>
        <w:pStyle w:val="Standard"/>
        <w:ind w:firstLine="708"/>
        <w:jc w:val="both"/>
        <w:rPr>
          <w:szCs w:val="28"/>
        </w:rPr>
      </w:pPr>
      <w:r w:rsidRPr="00D8061C">
        <w:rPr>
          <w:i/>
          <w:sz w:val="28"/>
          <w:szCs w:val="28"/>
          <w:u w:val="single"/>
        </w:rPr>
        <w:t>Федеральны</w:t>
      </w:r>
      <w:r w:rsidR="00D8061C">
        <w:rPr>
          <w:i/>
          <w:sz w:val="28"/>
          <w:szCs w:val="28"/>
          <w:u w:val="single"/>
        </w:rPr>
        <w:t>й</w:t>
      </w:r>
      <w:r w:rsidRPr="00D8061C">
        <w:rPr>
          <w:i/>
          <w:sz w:val="28"/>
          <w:szCs w:val="28"/>
          <w:u w:val="single"/>
        </w:rPr>
        <w:t xml:space="preserve"> закон от 30.12.2006 № 271-ФЗ         «О розничных рынках </w:t>
      </w:r>
      <w:proofErr w:type="gramStart"/>
      <w:r w:rsidRPr="00D8061C">
        <w:rPr>
          <w:i/>
          <w:sz w:val="28"/>
          <w:szCs w:val="28"/>
          <w:u w:val="single"/>
        </w:rPr>
        <w:t>и</w:t>
      </w:r>
      <w:proofErr w:type="gramEnd"/>
      <w:r w:rsidRPr="00D8061C">
        <w:rPr>
          <w:i/>
          <w:sz w:val="28"/>
          <w:szCs w:val="28"/>
          <w:u w:val="single"/>
        </w:rPr>
        <w:t xml:space="preserve"> о внесении изменений в Трудовой кодекс Российской Федерации», от 06.10.2003 № 131-ФЗ    «Об общих принципах организации местного самоуправления в Ро</w:t>
      </w:r>
      <w:r w:rsidR="00D8061C">
        <w:rPr>
          <w:i/>
          <w:sz w:val="28"/>
          <w:szCs w:val="28"/>
          <w:u w:val="single"/>
        </w:rPr>
        <w:t>ссийской Федерации»</w:t>
      </w:r>
      <w:r w:rsidRPr="00D8061C">
        <w:rPr>
          <w:i/>
          <w:sz w:val="28"/>
          <w:szCs w:val="28"/>
          <w:u w:val="single"/>
        </w:rPr>
        <w:t xml:space="preserve">, от  27.07.2010 № 210-ФЗ  «Об организации предоставления государственных и муниципальных услуг», от 06.04.2011 № 63-ФЗ «Об электронной подписи», постановления Правительства Российской </w:t>
      </w:r>
      <w:r w:rsidRPr="00D8061C">
        <w:rPr>
          <w:i/>
          <w:sz w:val="28"/>
          <w:szCs w:val="28"/>
          <w:u w:val="single"/>
        </w:rPr>
        <w:lastRenderedPageBreak/>
        <w:t>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Start"/>
      <w:r w:rsidR="00D8061C">
        <w:rPr>
          <w:i/>
          <w:sz w:val="28"/>
          <w:szCs w:val="28"/>
          <w:u w:val="single"/>
        </w:rPr>
        <w:t xml:space="preserve"> </w:t>
      </w:r>
      <w:r w:rsidRPr="00D8061C">
        <w:rPr>
          <w:i/>
          <w:sz w:val="28"/>
          <w:szCs w:val="28"/>
          <w:u w:val="single"/>
        </w:rPr>
        <w:t>,</w:t>
      </w:r>
      <w:proofErr w:type="gramEnd"/>
      <w:r w:rsidRPr="00D8061C">
        <w:rPr>
          <w:i/>
          <w:sz w:val="28"/>
          <w:szCs w:val="28"/>
          <w:u w:val="single"/>
        </w:rPr>
        <w:t xml:space="preserve"> от 10.03.2007 № 148 «Об утверждении Правил выдачи разрешений на пра</w:t>
      </w:r>
      <w:r w:rsidR="00D8061C">
        <w:rPr>
          <w:i/>
          <w:sz w:val="28"/>
          <w:szCs w:val="28"/>
          <w:u w:val="single"/>
        </w:rPr>
        <w:t>во организации розничного рынка</w:t>
      </w:r>
      <w:r w:rsidRPr="00D8061C">
        <w:rPr>
          <w:i/>
          <w:sz w:val="28"/>
          <w:szCs w:val="28"/>
          <w:u w:val="single"/>
        </w:rPr>
        <w:t xml:space="preserve">),  </w:t>
      </w:r>
      <w:r w:rsidR="00D8061C">
        <w:rPr>
          <w:i/>
          <w:sz w:val="28"/>
          <w:szCs w:val="28"/>
          <w:u w:val="single"/>
        </w:rPr>
        <w:t>Закон</w:t>
      </w:r>
      <w:r w:rsidRPr="00D8061C">
        <w:rPr>
          <w:i/>
          <w:sz w:val="28"/>
          <w:szCs w:val="28"/>
          <w:u w:val="single"/>
        </w:rPr>
        <w:t xml:space="preserve"> Тамбовской области от 03.05.2007 № 195-З «Об определении органа местного самоуправления, уполномоченного выдавать разрешения на право организации розничного рынка», постановление администрации Тамбовской области от 18.04.2007 № 399 «О реализации Федерального закона от 30.12.2006 №271-ФЗ «О розничных рынках и о внесении изменений в Трудовой кодекс Российской Федерации»</w:t>
      </w:r>
      <w:r>
        <w:rPr>
          <w:szCs w:val="28"/>
        </w:rPr>
        <w:t xml:space="preserve"> </w:t>
      </w:r>
    </w:p>
    <w:p w:rsidR="00650881" w:rsidRDefault="00650881" w:rsidP="009A2F87">
      <w:pPr>
        <w:pStyle w:val="Standard"/>
        <w:ind w:firstLine="708"/>
        <w:jc w:val="both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4.Планируемый срок </w:t>
      </w:r>
      <w:proofErr w:type="gramStart"/>
      <w:r>
        <w:rPr>
          <w:sz w:val="27"/>
          <w:szCs w:val="27"/>
        </w:rPr>
        <w:t>вступления</w:t>
      </w:r>
      <w:proofErr w:type="gramEnd"/>
      <w:r>
        <w:rPr>
          <w:sz w:val="27"/>
          <w:szCs w:val="27"/>
        </w:rPr>
        <w:t xml:space="preserve"> в силу </w:t>
      </w:r>
      <w:r w:rsidR="00A467A4">
        <w:rPr>
          <w:i/>
          <w:iCs/>
          <w:sz w:val="27"/>
          <w:szCs w:val="27"/>
          <w:u w:val="single"/>
        </w:rPr>
        <w:t xml:space="preserve">действующий НПА </w:t>
      </w:r>
    </w:p>
    <w:p w:rsidR="00650881" w:rsidRPr="00A467A4" w:rsidRDefault="00650881" w:rsidP="00650881">
      <w:pPr>
        <w:pStyle w:val="Standard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ab/>
        <w:t>5.Сведения о необходимости или об отсутствии необходимости установления переходного периода:</w:t>
      </w:r>
      <w:r w:rsidR="00A467A4">
        <w:rPr>
          <w:sz w:val="27"/>
          <w:szCs w:val="27"/>
        </w:rPr>
        <w:t xml:space="preserve"> </w:t>
      </w:r>
      <w:r w:rsidR="00A467A4" w:rsidRPr="00305A12">
        <w:rPr>
          <w:i/>
          <w:sz w:val="27"/>
          <w:szCs w:val="27"/>
          <w:u w:val="single"/>
        </w:rPr>
        <w:t>не</w:t>
      </w:r>
      <w:r w:rsidR="00305A12" w:rsidRPr="00305A12">
        <w:rPr>
          <w:i/>
          <w:sz w:val="27"/>
          <w:szCs w:val="27"/>
          <w:u w:val="single"/>
        </w:rPr>
        <w:t xml:space="preserve"> требуется</w:t>
      </w:r>
      <w:r w:rsidRPr="00A467A4">
        <w:rPr>
          <w:sz w:val="27"/>
          <w:szCs w:val="27"/>
          <w:u w:val="single"/>
        </w:rPr>
        <w:t>.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6.(</w:t>
      </w:r>
      <w:r>
        <w:rPr>
          <w:i/>
          <w:iCs/>
          <w:sz w:val="27"/>
          <w:szCs w:val="27"/>
          <w:u w:val="single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К уведомлению прилагаются: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1. Перечень вопросов для участников публичных консультаций.</w:t>
      </w:r>
    </w:p>
    <w:p w:rsidR="00EF7D86" w:rsidRDefault="00650881" w:rsidP="00C2430E">
      <w:pPr>
        <w:pStyle w:val="Standard"/>
        <w:jc w:val="both"/>
      </w:pPr>
      <w:r>
        <w:rPr>
          <w:sz w:val="27"/>
          <w:szCs w:val="27"/>
        </w:rPr>
        <w:tab/>
        <w:t>2.</w:t>
      </w:r>
      <w:r>
        <w:rPr>
          <w:i/>
          <w:iCs/>
          <w:sz w:val="27"/>
          <w:szCs w:val="27"/>
          <w:u w:val="single"/>
        </w:rPr>
        <w:t xml:space="preserve">(Иные материалы и информация по усмотрению уполномоченного </w:t>
      </w:r>
      <w:r w:rsidR="00A467A4">
        <w:rPr>
          <w:i/>
          <w:iCs/>
          <w:sz w:val="27"/>
          <w:szCs w:val="27"/>
          <w:u w:val="single"/>
        </w:rPr>
        <w:t>о</w:t>
      </w:r>
      <w:r>
        <w:rPr>
          <w:i/>
          <w:iCs/>
          <w:sz w:val="27"/>
          <w:szCs w:val="27"/>
          <w:u w:val="single"/>
        </w:rPr>
        <w:t>ргана)</w:t>
      </w:r>
      <w:r>
        <w:rPr>
          <w:sz w:val="27"/>
          <w:szCs w:val="27"/>
        </w:rPr>
        <w:t>.</w:t>
      </w:r>
    </w:p>
    <w:sectPr w:rsidR="00EF7D86" w:rsidSect="00C2430E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F3215"/>
    <w:multiLevelType w:val="singleLevel"/>
    <w:tmpl w:val="72883820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19387D"/>
    <w:rsid w:val="00224001"/>
    <w:rsid w:val="002264F8"/>
    <w:rsid w:val="00232E77"/>
    <w:rsid w:val="002865B3"/>
    <w:rsid w:val="00305A12"/>
    <w:rsid w:val="0033419B"/>
    <w:rsid w:val="003535BC"/>
    <w:rsid w:val="003C3B42"/>
    <w:rsid w:val="00455C77"/>
    <w:rsid w:val="00491407"/>
    <w:rsid w:val="0063786D"/>
    <w:rsid w:val="00650881"/>
    <w:rsid w:val="006732A0"/>
    <w:rsid w:val="007A0D00"/>
    <w:rsid w:val="007C793A"/>
    <w:rsid w:val="00806888"/>
    <w:rsid w:val="008A043B"/>
    <w:rsid w:val="0093008B"/>
    <w:rsid w:val="00951CD7"/>
    <w:rsid w:val="00957009"/>
    <w:rsid w:val="009A2F87"/>
    <w:rsid w:val="00A14604"/>
    <w:rsid w:val="00A45038"/>
    <w:rsid w:val="00A467A4"/>
    <w:rsid w:val="00A8206B"/>
    <w:rsid w:val="00AF51F9"/>
    <w:rsid w:val="00B05D5F"/>
    <w:rsid w:val="00B34AFE"/>
    <w:rsid w:val="00B47029"/>
    <w:rsid w:val="00BB6DD9"/>
    <w:rsid w:val="00C2430E"/>
    <w:rsid w:val="00D64435"/>
    <w:rsid w:val="00D75386"/>
    <w:rsid w:val="00D8061C"/>
    <w:rsid w:val="00E46379"/>
    <w:rsid w:val="00E47049"/>
    <w:rsid w:val="00E710C6"/>
    <w:rsid w:val="00E72067"/>
    <w:rsid w:val="00EF7D86"/>
    <w:rsid w:val="00F8232F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@r48.tambov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48.tm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A19E-5541-4B95-843B-C53CCAF4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VYUO</dc:creator>
  <cp:lastModifiedBy>Халяпина</cp:lastModifiedBy>
  <cp:revision>16</cp:revision>
  <cp:lastPrinted>2016-03-24T10:08:00Z</cp:lastPrinted>
  <dcterms:created xsi:type="dcterms:W3CDTF">2016-03-24T09:59:00Z</dcterms:created>
  <dcterms:modified xsi:type="dcterms:W3CDTF">2017-08-22T07:04:00Z</dcterms:modified>
</cp:coreProperties>
</file>