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B61457" w:rsidRDefault="003A2309" w:rsidP="00B61457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9C04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04C5">
        <w:rPr>
          <w:rFonts w:ascii="Times New Roman" w:hAnsi="Times New Roman" w:cs="Times New Roman"/>
          <w:sz w:val="24"/>
          <w:szCs w:val="24"/>
        </w:rPr>
        <w:t xml:space="preserve">роект постановления администрации Первомайского района </w:t>
      </w:r>
      <w:r w:rsidR="009C04C5" w:rsidRPr="006754FD">
        <w:rPr>
          <w:rFonts w:ascii="Times New Roman" w:hAnsi="Times New Roman" w:cs="Times New Roman"/>
          <w:sz w:val="24"/>
          <w:szCs w:val="24"/>
        </w:rPr>
        <w:t>«</w:t>
      </w:r>
      <w:r w:rsidR="006754FD" w:rsidRPr="006754FD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административный регламент по предоставлению муниципальной услуги «Предоставление в собственность, аренду, постоянно (бессрочное) пользование земельного участка без проведения торгов», утвержденный постановлением администрации района от 09.02.2021 № 118</w:t>
      </w:r>
      <w:r w:rsidR="00B61457" w:rsidRPr="006754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E4411D" w:rsidRDefault="00E4411D" w:rsidP="00E138BF">
      <w:pPr>
        <w:pStyle w:val="Default"/>
        <w:ind w:firstLine="708"/>
        <w:jc w:val="both"/>
      </w:pPr>
      <w:r w:rsidRPr="00E4411D">
        <w:rPr>
          <w:szCs w:val="28"/>
        </w:rPr>
        <w:t>Административный регламент предоставления муниципальной услуги «</w:t>
      </w:r>
      <w:r w:rsidR="006754FD">
        <w:rPr>
          <w:szCs w:val="28"/>
        </w:rPr>
        <w:t>О внесении изменений и дополнений в административный регламент по предоставлению муниципальной услуги «Предоставление в собственность, аренду, постоянно (бессрочное) пользование земельного участка без проведения торгов», утвержденный постановлением администрации района от 09.02.2021 № 118</w:t>
      </w:r>
      <w:r w:rsidR="00D25F16">
        <w:rPr>
          <w:szCs w:val="28"/>
        </w:rPr>
        <w:t>»</w:t>
      </w:r>
      <w:r w:rsidRPr="00E4411D">
        <w:rPr>
          <w:szCs w:val="28"/>
        </w:rPr>
        <w:t>,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Pr="00200EE0">
        <w:rPr>
          <w:sz w:val="28"/>
          <w:szCs w:val="28"/>
        </w:rPr>
        <w:t>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9C04C5" w:rsidRDefault="00E4411D" w:rsidP="00E4411D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11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D25F16">
        <w:rPr>
          <w:rFonts w:ascii="Times New Roman" w:hAnsi="Times New Roman" w:cs="Times New Roman"/>
          <w:sz w:val="24"/>
          <w:szCs w:val="24"/>
        </w:rPr>
        <w:t>«</w:t>
      </w:r>
      <w:r w:rsidR="00D25F16" w:rsidRPr="00D25F16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административный регламент по предоставлению муниципальной услуги «Предоставление в собственность, аренду, постоянно (бессрочное) пользование земельного участка без проведения торгов», утвержденный постановлением администрации района от 09.02.2021 № 118»</w:t>
      </w:r>
      <w:r w:rsidR="00D25F16">
        <w:rPr>
          <w:rFonts w:eastAsia="Times New Roman" w:cs="Times New Roman"/>
          <w:szCs w:val="28"/>
        </w:rPr>
        <w:t xml:space="preserve"> </w:t>
      </w:r>
      <w:r w:rsidRPr="00E4411D">
        <w:rPr>
          <w:rFonts w:ascii="Times New Roman" w:hAnsi="Times New Roman" w:cs="Times New Roman"/>
          <w:sz w:val="24"/>
          <w:szCs w:val="24"/>
        </w:rPr>
        <w:t>на территории Первомайского района Тамбовской области (далее – административный регламент) разрабо</w:t>
      </w:r>
      <w:r>
        <w:rPr>
          <w:rFonts w:ascii="Times New Roman" w:hAnsi="Times New Roman" w:cs="Times New Roman"/>
          <w:sz w:val="24"/>
          <w:szCs w:val="24"/>
        </w:rPr>
        <w:t xml:space="preserve">тан в целях повышения качества </w:t>
      </w:r>
      <w:r w:rsidRPr="00E4411D">
        <w:rPr>
          <w:rFonts w:ascii="Times New Roman" w:hAnsi="Times New Roman" w:cs="Times New Roman"/>
          <w:sz w:val="24"/>
          <w:szCs w:val="24"/>
        </w:rPr>
        <w:t>и доступности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указанной муниципальной услуги</w:t>
      </w:r>
      <w:r w:rsidRPr="00E4411D">
        <w:rPr>
          <w:rFonts w:ascii="Times New Roman" w:hAnsi="Times New Roman" w:cs="Times New Roman"/>
          <w:sz w:val="24"/>
          <w:szCs w:val="24"/>
        </w:rPr>
        <w:t xml:space="preserve">  и определяет порядок и</w:t>
      </w:r>
      <w:proofErr w:type="gramEnd"/>
      <w:r w:rsidRPr="00E4411D">
        <w:rPr>
          <w:rFonts w:ascii="Times New Roman" w:hAnsi="Times New Roman" w:cs="Times New Roman"/>
          <w:sz w:val="24"/>
          <w:szCs w:val="24"/>
        </w:rPr>
        <w:t xml:space="preserve"> стандарт ее предоставления</w:t>
      </w:r>
    </w:p>
    <w:p w:rsidR="00E4411D" w:rsidRPr="00E4411D" w:rsidRDefault="00E4411D" w:rsidP="009C04C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15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0D0C" w:rsidRPr="00DC0D0C" w:rsidRDefault="00E87B1E" w:rsidP="00E919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1D">
        <w:rPr>
          <w:rFonts w:ascii="Times New Roman" w:hAnsi="Times New Roman" w:cs="Times New Roman"/>
          <w:sz w:val="24"/>
          <w:szCs w:val="24"/>
        </w:rPr>
        <w:t>3.</w:t>
      </w:r>
      <w:r w:rsidR="00E52ECB" w:rsidRPr="00E4411D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E4411D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 района </w:t>
      </w:r>
      <w:r w:rsidR="00E4411D" w:rsidRPr="00DC0D0C">
        <w:rPr>
          <w:rFonts w:ascii="Times New Roman" w:hAnsi="Times New Roman" w:cs="Times New Roman"/>
          <w:sz w:val="24"/>
          <w:szCs w:val="24"/>
        </w:rPr>
        <w:t>«</w:t>
      </w:r>
      <w:r w:rsidR="00E91974" w:rsidRPr="00DC0D0C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административный регламент по предоставлению муниципальной услуги «Предоставление в собственность, аренду, постоянно (бессрочное) пользование земельного участка без проведения торгов», утвержденный постановлением администрации района от 09.02.2021 № 118</w:t>
      </w:r>
      <w:r w:rsidR="00DC0D0C" w:rsidRPr="00DC0D0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B4747" w:rsidRPr="00E138BF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8"/>
      <w:bookmarkEnd w:id="4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D81F09">
        <w:rPr>
          <w:rFonts w:ascii="Times New Roman" w:hAnsi="Times New Roman" w:cs="Times New Roman"/>
          <w:sz w:val="24"/>
          <w:szCs w:val="24"/>
        </w:rPr>
        <w:t>04.04</w:t>
      </w:r>
      <w:r w:rsidR="009E6E88">
        <w:rPr>
          <w:rFonts w:ascii="Times New Roman" w:hAnsi="Times New Roman" w:cs="Times New Roman"/>
          <w:sz w:val="24"/>
          <w:szCs w:val="24"/>
        </w:rPr>
        <w:t>.2022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C0D0C">
        <w:rPr>
          <w:rFonts w:ascii="Times New Roman" w:eastAsia="Calibri" w:hAnsi="Times New Roman" w:cs="Times New Roman"/>
          <w:sz w:val="24"/>
          <w:szCs w:val="24"/>
        </w:rPr>
        <w:t>17.</w:t>
      </w:r>
      <w:r w:rsidR="00C83F0B">
        <w:rPr>
          <w:rFonts w:ascii="Times New Roman" w:eastAsia="Calibri" w:hAnsi="Times New Roman" w:cs="Times New Roman"/>
          <w:sz w:val="24"/>
          <w:szCs w:val="24"/>
        </w:rPr>
        <w:t>03</w:t>
      </w:r>
      <w:r w:rsidR="009E6E88">
        <w:rPr>
          <w:rFonts w:ascii="Times New Roman" w:eastAsia="Calibri" w:hAnsi="Times New Roman" w:cs="Times New Roman"/>
          <w:sz w:val="24"/>
          <w:szCs w:val="24"/>
        </w:rPr>
        <w:t>.2022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>8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.0</w:t>
      </w:r>
      <w:r w:rsidR="00C83F0B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01.04.</w:t>
      </w:r>
      <w:r w:rsidR="00C83F0B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Par150"/>
      <w:bookmarkEnd w:id="6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" w:name="_GoBack"/>
      <w:bookmarkEnd w:id="7"/>
    </w:p>
    <w:p w:rsidR="009E6E88" w:rsidRPr="00E138BF" w:rsidRDefault="00C83F0B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DC0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.03.2022</w:t>
      </w:r>
    </w:p>
    <w:sectPr w:rsidR="009E6E88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CA" w:rsidRDefault="00765ACA" w:rsidP="007A5ACF">
      <w:pPr>
        <w:spacing w:after="0" w:line="240" w:lineRule="auto"/>
      </w:pPr>
      <w:r>
        <w:separator/>
      </w:r>
    </w:p>
  </w:endnote>
  <w:endnote w:type="continuationSeparator" w:id="0">
    <w:p w:rsidR="00765ACA" w:rsidRDefault="00765ACA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CA" w:rsidRDefault="00765ACA" w:rsidP="007A5ACF">
      <w:pPr>
        <w:spacing w:after="0" w:line="240" w:lineRule="auto"/>
      </w:pPr>
      <w:r>
        <w:separator/>
      </w:r>
    </w:p>
  </w:footnote>
  <w:footnote w:type="continuationSeparator" w:id="0">
    <w:p w:rsidR="00765ACA" w:rsidRDefault="00765ACA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0B76EB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55A06"/>
    <w:rsid w:val="00395047"/>
    <w:rsid w:val="003A2309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54FD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65ACA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5744"/>
    <w:rsid w:val="009C04C5"/>
    <w:rsid w:val="009C5778"/>
    <w:rsid w:val="009E6E8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1CAE"/>
    <w:rsid w:val="00B575C1"/>
    <w:rsid w:val="00B61457"/>
    <w:rsid w:val="00B857D0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3F0B"/>
    <w:rsid w:val="00C8400D"/>
    <w:rsid w:val="00C844DF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1F09"/>
    <w:rsid w:val="00D93AB3"/>
    <w:rsid w:val="00DC0D0C"/>
    <w:rsid w:val="00E0394B"/>
    <w:rsid w:val="00E04334"/>
    <w:rsid w:val="00E138BF"/>
    <w:rsid w:val="00E13DA4"/>
    <w:rsid w:val="00E2069E"/>
    <w:rsid w:val="00E362A7"/>
    <w:rsid w:val="00E4411D"/>
    <w:rsid w:val="00E52ECB"/>
    <w:rsid w:val="00E72D1E"/>
    <w:rsid w:val="00E87318"/>
    <w:rsid w:val="00E87B1E"/>
    <w:rsid w:val="00E91974"/>
    <w:rsid w:val="00EB254A"/>
    <w:rsid w:val="00ED265D"/>
    <w:rsid w:val="00EE2454"/>
    <w:rsid w:val="00EF14C9"/>
    <w:rsid w:val="00F04829"/>
    <w:rsid w:val="00F23709"/>
    <w:rsid w:val="00F3071B"/>
    <w:rsid w:val="00F346AA"/>
    <w:rsid w:val="00F80770"/>
    <w:rsid w:val="00F82BA6"/>
    <w:rsid w:val="00F864EA"/>
    <w:rsid w:val="00F90F7F"/>
    <w:rsid w:val="00F910A1"/>
    <w:rsid w:val="00F93C17"/>
    <w:rsid w:val="00FB04BC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FBE4-F271-4896-9AB9-F4840D0A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3</cp:revision>
  <cp:lastPrinted>2022-03-14T10:29:00Z</cp:lastPrinted>
  <dcterms:created xsi:type="dcterms:W3CDTF">2022-03-17T12:45:00Z</dcterms:created>
  <dcterms:modified xsi:type="dcterms:W3CDTF">2022-03-17T12:58:00Z</dcterms:modified>
</cp:coreProperties>
</file>