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5F96" w:rsidRDefault="00385F96" w:rsidP="00385F96">
      <w:pPr>
        <w:spacing w:line="360" w:lineRule="auto"/>
        <w:ind w:right="-82"/>
        <w:jc w:val="center"/>
        <w:rPr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556260" cy="636270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ТАМБОВСКАЯ ОБЛАСТЬ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   АДМИНИСТРАЦИЯ ПЕРВОМАЙСКОГО РАЙОНА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ПОСТАНОВЛЕНИЕ         </w:t>
      </w:r>
    </w:p>
    <w:p w:rsidR="00385F96" w:rsidRDefault="00FF1E53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</w:t>
      </w:r>
      <w:r w:rsidR="00D036F9">
        <w:rPr>
          <w:szCs w:val="28"/>
        </w:rPr>
        <w:t xml:space="preserve">           </w:t>
      </w:r>
      <w:r w:rsidR="00EA3D97">
        <w:rPr>
          <w:szCs w:val="28"/>
        </w:rPr>
        <w:t>202</w:t>
      </w:r>
      <w:r w:rsidR="00EB157B">
        <w:rPr>
          <w:szCs w:val="28"/>
        </w:rPr>
        <w:t>2</w:t>
      </w:r>
      <w:r w:rsidR="00385F96">
        <w:rPr>
          <w:szCs w:val="28"/>
        </w:rPr>
        <w:t xml:space="preserve">                      </w:t>
      </w:r>
      <w:r w:rsidR="00945AFF">
        <w:rPr>
          <w:szCs w:val="28"/>
        </w:rPr>
        <w:t xml:space="preserve">          </w:t>
      </w:r>
      <w:r w:rsidR="00385F96">
        <w:rPr>
          <w:szCs w:val="28"/>
        </w:rPr>
        <w:t xml:space="preserve"> р.п. Первомайский                             №        </w:t>
      </w:r>
    </w:p>
    <w:p w:rsidR="00DD03E6" w:rsidRDefault="00DD03E6" w:rsidP="00DD03E6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>
        <w:rPr>
          <w:rFonts w:cs="Times New Roman"/>
          <w:sz w:val="28"/>
          <w:szCs w:val="28"/>
        </w:rPr>
        <w:t>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</w:t>
      </w:r>
    </w:p>
    <w:p w:rsidR="00DD03E6" w:rsidRDefault="00DD03E6" w:rsidP="00DD03E6">
      <w:pPr>
        <w:pStyle w:val="Standard"/>
        <w:jc w:val="both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</w:p>
    <w:p w:rsidR="00DD03E6" w:rsidRDefault="00DD03E6" w:rsidP="00DD03E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соответствии с Земельным кодексом Российской Федерации, Гражданским кодексом Российской Федерации, Федеральным законом                   от 27.07.2010 № 210-ФЗ «Об организации предоставления государственных и муниципальных услуг», </w:t>
      </w:r>
      <w:r w:rsidRPr="00DD03E6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  <w:r w:rsidRPr="00DD03E6">
        <w:rPr>
          <w:sz w:val="28"/>
          <w:szCs w:val="28"/>
        </w:rPr>
        <w:t xml:space="preserve"> Первомайского района от 02.06.2021 № 487 «Об утверждении порядка разработки и утверждения административных регламентов предоставления муниципальных услуг администрацией Первомайского  района   Тамбовской  области», руководствуясь статьями 25, 25.1, 33 Устава Первомайского района Тамбовской области, администрация района ПОСТАНОВЛЯЕТ:  </w:t>
      </w:r>
    </w:p>
    <w:p w:rsidR="00DD03E6" w:rsidRDefault="00DD03E6" w:rsidP="00DD03E6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 Утвердить административный </w:t>
      </w:r>
      <w:r>
        <w:rPr>
          <w:rFonts w:eastAsia="Times New Roman"/>
          <w:sz w:val="28"/>
          <w:szCs w:val="28"/>
        </w:rPr>
        <w:t>регламент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предоставления муниципальной услуги 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 согласно приложению.</w:t>
      </w:r>
    </w:p>
    <w:p w:rsidR="00453D48" w:rsidRPr="00A95ED6" w:rsidRDefault="00453D48" w:rsidP="00453D48">
      <w:pPr>
        <w:ind w:firstLine="709"/>
        <w:jc w:val="both"/>
        <w:rPr>
          <w:kern w:val="1"/>
          <w:szCs w:val="28"/>
        </w:rPr>
      </w:pPr>
      <w:r>
        <w:rPr>
          <w:rFonts w:eastAsia="Times New Roman" w:cs="Times New Roman"/>
          <w:szCs w:val="28"/>
          <w:lang w:eastAsia="ru-RU"/>
        </w:rPr>
        <w:t>2.</w:t>
      </w:r>
      <w:r w:rsidRPr="00453D48">
        <w:t xml:space="preserve"> </w:t>
      </w:r>
      <w:r>
        <w:t xml:space="preserve">Отделу по управлению имуществом и землеустройству администрации района (Махина) обеспечить исполнение административного регламента предоставления муниципальной услуги </w:t>
      </w:r>
      <w:r w:rsidR="00C11BEF">
        <w:t>«</w:t>
      </w:r>
      <w:r>
        <w:rPr>
          <w:rFonts w:cs="Times New Roman"/>
          <w:szCs w:val="28"/>
        </w:rPr>
        <w:t>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разграничена».</w:t>
      </w:r>
    </w:p>
    <w:p w:rsidR="00453D48" w:rsidRDefault="00453D48" w:rsidP="00453D48">
      <w:pPr>
        <w:ind w:firstLine="709"/>
        <w:jc w:val="both"/>
      </w:pPr>
      <w:r>
        <w:t xml:space="preserve">3. Отделу организационной работы, взаимодействия с органами местного самоуправления и общественностью администрации района (Мухортых) разместить на официальном сайте  администрации Первомайского района административный регламент </w:t>
      </w:r>
      <w:r w:rsidR="00464A92">
        <w:t>«</w:t>
      </w:r>
      <w:r w:rsidR="00464A92">
        <w:rPr>
          <w:rFonts w:cs="Times New Roman"/>
          <w:szCs w:val="28"/>
        </w:rPr>
        <w:t>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</w:t>
      </w:r>
      <w:r>
        <w:rPr>
          <w:kern w:val="1"/>
          <w:szCs w:val="28"/>
        </w:rPr>
        <w:t xml:space="preserve"> в информационно-телекоммуникационной </w:t>
      </w:r>
      <w:r w:rsidRPr="00737071">
        <w:rPr>
          <w:szCs w:val="28"/>
        </w:rPr>
        <w:t xml:space="preserve">сети </w:t>
      </w:r>
      <w:r>
        <w:rPr>
          <w:szCs w:val="28"/>
        </w:rPr>
        <w:t>«</w:t>
      </w:r>
      <w:r w:rsidRPr="00737071">
        <w:rPr>
          <w:szCs w:val="28"/>
        </w:rPr>
        <w:t>Интернет</w:t>
      </w:r>
      <w:r>
        <w:rPr>
          <w:szCs w:val="28"/>
        </w:rPr>
        <w:t>»</w:t>
      </w:r>
      <w:r>
        <w:t>.</w:t>
      </w:r>
    </w:p>
    <w:p w:rsidR="00453D48" w:rsidRDefault="00453D48" w:rsidP="00DD03E6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DD03E6" w:rsidRDefault="00FA36DF" w:rsidP="00DD03E6">
      <w:pPr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DD03E6">
        <w:rPr>
          <w:rFonts w:eastAsia="Times New Roman" w:cs="Times New Roman"/>
          <w:szCs w:val="28"/>
          <w:lang w:eastAsia="ru-RU"/>
        </w:rPr>
        <w:t xml:space="preserve">. Признать утратившими силу </w:t>
      </w:r>
      <w:r w:rsidR="004D4EA6">
        <w:rPr>
          <w:rFonts w:eastAsia="Times New Roman" w:cs="Times New Roman"/>
          <w:szCs w:val="28"/>
          <w:lang w:eastAsia="ru-RU"/>
        </w:rPr>
        <w:t>постановление администрации Первомайского района от 06.04.2021 № 314 «Об утверждении административного регламента предоставления муниципальной услуги «Установление публичного сервитута»</w:t>
      </w:r>
      <w:r w:rsidR="00DD03E6">
        <w:rPr>
          <w:rFonts w:eastAsia="Times New Roman" w:cs="Times New Roman"/>
          <w:szCs w:val="28"/>
          <w:lang w:eastAsia="ru-RU"/>
        </w:rPr>
        <w:t>.</w:t>
      </w:r>
    </w:p>
    <w:p w:rsidR="0040143F" w:rsidRDefault="00FA36DF" w:rsidP="00385F96">
      <w:pPr>
        <w:ind w:firstLine="709"/>
        <w:jc w:val="both"/>
      </w:pPr>
      <w:r>
        <w:t>5</w:t>
      </w:r>
      <w:r w:rsidR="0040143F">
        <w:t xml:space="preserve">.Опубликовать настоящее постановление в общественно-политической газете Первомайского района Тамбовской области «Вестник» и </w:t>
      </w:r>
      <w:r w:rsidR="004354D3">
        <w:t>обнародовать на сайте сетевого издания «РИА «ТОП68» (</w:t>
      </w:r>
      <w:hyperlink r:id="rId9" w:history="1">
        <w:r w:rsidRPr="00301EED">
          <w:rPr>
            <w:rStyle w:val="aff0"/>
            <w:color w:val="auto"/>
            <w:lang w:val="en-US"/>
          </w:rPr>
          <w:t>www</w:t>
        </w:r>
        <w:r w:rsidRPr="00301EED">
          <w:rPr>
            <w:rStyle w:val="aff0"/>
            <w:color w:val="auto"/>
          </w:rPr>
          <w:t>.</w:t>
        </w:r>
        <w:r w:rsidRPr="00301EED">
          <w:rPr>
            <w:rStyle w:val="aff0"/>
            <w:color w:val="auto"/>
            <w:lang w:val="en-US"/>
          </w:rPr>
          <w:t>top</w:t>
        </w:r>
        <w:r w:rsidRPr="00301EED">
          <w:rPr>
            <w:rStyle w:val="aff0"/>
            <w:color w:val="auto"/>
          </w:rPr>
          <w:t>68.</w:t>
        </w:r>
        <w:r w:rsidRPr="00301EED">
          <w:rPr>
            <w:rStyle w:val="aff0"/>
            <w:color w:val="auto"/>
            <w:lang w:val="en-US"/>
          </w:rPr>
          <w:t>ru</w:t>
        </w:r>
      </w:hyperlink>
      <w:r w:rsidR="004354D3" w:rsidRPr="004354D3">
        <w:t>).</w:t>
      </w:r>
    </w:p>
    <w:p w:rsidR="00FA36DF" w:rsidRDefault="00FA36DF" w:rsidP="00FA36DF">
      <w:pPr>
        <w:ind w:firstLine="709"/>
        <w:jc w:val="both"/>
      </w:pPr>
      <w:r>
        <w:rPr>
          <w:rStyle w:val="a8"/>
          <w:szCs w:val="28"/>
        </w:rPr>
        <w:t>5</w:t>
      </w:r>
      <w:r>
        <w:t>.Контроль за исполнением настоящего постановления оставляю за собой.</w:t>
      </w:r>
    </w:p>
    <w:p w:rsidR="004354D3" w:rsidRDefault="004354D3" w:rsidP="00FA36DF">
      <w:pPr>
        <w:jc w:val="both"/>
      </w:pPr>
    </w:p>
    <w:p w:rsidR="004354D3" w:rsidRDefault="004354D3" w:rsidP="004354D3">
      <w:pPr>
        <w:ind w:firstLine="709"/>
        <w:jc w:val="both"/>
      </w:pPr>
    </w:p>
    <w:p w:rsidR="004354D3" w:rsidRDefault="004354D3" w:rsidP="004354D3">
      <w:pPr>
        <w:jc w:val="both"/>
      </w:pPr>
    </w:p>
    <w:p w:rsidR="009328C6" w:rsidRDefault="004354D3" w:rsidP="004354D3">
      <w:pPr>
        <w:jc w:val="both"/>
      </w:pPr>
      <w:r>
        <w:t xml:space="preserve">Глава района                 </w:t>
      </w:r>
      <w:r w:rsidR="0078597E">
        <w:t xml:space="preserve">                                                                          Р.В.Рыжков</w:t>
      </w:r>
      <w:r>
        <w:t xml:space="preserve">                                                   </w:t>
      </w:r>
      <w:r w:rsidR="009328C6">
        <w:t xml:space="preserve">                       </w:t>
      </w:r>
      <w:r w:rsidR="0078597E">
        <w:t xml:space="preserve">   </w:t>
      </w:r>
    </w:p>
    <w:p w:rsidR="0078597E" w:rsidRDefault="0078597E" w:rsidP="004354D3">
      <w:pPr>
        <w:jc w:val="both"/>
      </w:pPr>
    </w:p>
    <w:p w:rsidR="00385F96" w:rsidRDefault="00385F96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385F96" w:rsidP="000843E9">
      <w:pPr>
        <w:spacing w:line="276" w:lineRule="auto"/>
        <w:ind w:left="567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                             </w:t>
      </w:r>
    </w:p>
    <w:p w:rsidR="0078597E" w:rsidRDefault="0078597E" w:rsidP="00471D06">
      <w:pPr>
        <w:spacing w:line="276" w:lineRule="auto"/>
        <w:rPr>
          <w:rFonts w:eastAsia="Calibri"/>
          <w:szCs w:val="28"/>
        </w:rPr>
      </w:pPr>
    </w:p>
    <w:p w:rsidR="0078597E" w:rsidRDefault="0078597E" w:rsidP="00385F96">
      <w:pPr>
        <w:spacing w:line="276" w:lineRule="auto"/>
        <w:ind w:left="5670"/>
        <w:jc w:val="center"/>
        <w:rPr>
          <w:rFonts w:eastAsia="Calibri"/>
          <w:szCs w:val="28"/>
        </w:rPr>
      </w:pPr>
    </w:p>
    <w:p w:rsidR="00385F96" w:rsidRPr="005F73CA" w:rsidRDefault="00385F96" w:rsidP="00385F96">
      <w:pPr>
        <w:spacing w:line="276" w:lineRule="auto"/>
        <w:ind w:left="5670"/>
        <w:jc w:val="center"/>
        <w:rPr>
          <w:szCs w:val="28"/>
        </w:rPr>
      </w:pPr>
      <w:r w:rsidRPr="005F73CA">
        <w:rPr>
          <w:szCs w:val="28"/>
        </w:rPr>
        <w:t>ПРИЛОЖЕНИЕ</w:t>
      </w:r>
    </w:p>
    <w:p w:rsidR="00385F96" w:rsidRPr="00010B9F" w:rsidRDefault="00385F96" w:rsidP="00385F96">
      <w:pPr>
        <w:pStyle w:val="ConsPlusTitle"/>
        <w:spacing w:line="276" w:lineRule="auto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5F96" w:rsidRPr="00010B9F" w:rsidRDefault="00385F96" w:rsidP="00385F96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B9F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385F96" w:rsidRDefault="00385F96" w:rsidP="00385F9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</w:t>
      </w:r>
      <w:r w:rsidRPr="00510B53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385F96" w:rsidRDefault="00385F96" w:rsidP="00385F9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Первомайского  </w:t>
      </w:r>
      <w:r w:rsidRPr="00510B53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385F96" w:rsidRDefault="00385F96" w:rsidP="00450E95">
      <w:pPr>
        <w:jc w:val="both"/>
        <w:rPr>
          <w:rFonts w:eastAsia="Times New Roman" w:cs="Times New Roman"/>
          <w:iCs/>
          <w:color w:val="00000A"/>
          <w:szCs w:val="28"/>
          <w:lang w:eastAsia="ru-RU"/>
        </w:rPr>
      </w:pPr>
      <w:r>
        <w:rPr>
          <w:szCs w:val="28"/>
        </w:rPr>
        <w:t xml:space="preserve">                                                                              </w:t>
      </w:r>
      <w:r w:rsidRPr="00510B53">
        <w:rPr>
          <w:szCs w:val="28"/>
        </w:rPr>
        <w:t xml:space="preserve">от </w:t>
      </w:r>
      <w:r>
        <w:rPr>
          <w:szCs w:val="28"/>
        </w:rPr>
        <w:t xml:space="preserve">  </w:t>
      </w:r>
      <w:r w:rsidR="0078597E">
        <w:rPr>
          <w:szCs w:val="28"/>
        </w:rPr>
        <w:t xml:space="preserve"> </w:t>
      </w:r>
      <w:r w:rsidR="00450E95">
        <w:rPr>
          <w:szCs w:val="28"/>
        </w:rPr>
        <w:t xml:space="preserve"> </w:t>
      </w:r>
      <w:r w:rsidR="002E2EFF">
        <w:rPr>
          <w:szCs w:val="28"/>
        </w:rPr>
        <w:t xml:space="preserve">         </w:t>
      </w:r>
      <w:r w:rsidRPr="00510B53">
        <w:rPr>
          <w:szCs w:val="28"/>
        </w:rPr>
        <w:t>20</w:t>
      </w:r>
      <w:r>
        <w:rPr>
          <w:szCs w:val="28"/>
        </w:rPr>
        <w:t>2</w:t>
      </w:r>
      <w:r w:rsidR="0078597E">
        <w:rPr>
          <w:szCs w:val="28"/>
        </w:rPr>
        <w:t>2</w:t>
      </w:r>
      <w:r>
        <w:rPr>
          <w:szCs w:val="28"/>
        </w:rPr>
        <w:t xml:space="preserve"> </w:t>
      </w:r>
      <w:r w:rsidRPr="00510B53">
        <w:rPr>
          <w:szCs w:val="28"/>
        </w:rPr>
        <w:t xml:space="preserve"> № </w:t>
      </w:r>
    </w:p>
    <w:p w:rsidR="00385F96" w:rsidRDefault="00385F96">
      <w:pPr>
        <w:pStyle w:val="Standard"/>
        <w:jc w:val="right"/>
        <w:rPr>
          <w:rFonts w:eastAsia="Times New Roman" w:cs="Times New Roman"/>
          <w:iCs/>
          <w:color w:val="00000A"/>
          <w:sz w:val="28"/>
          <w:szCs w:val="28"/>
          <w:lang w:eastAsia="ru-RU"/>
        </w:rPr>
      </w:pPr>
    </w:p>
    <w:p w:rsidR="00EC6C62" w:rsidRDefault="00583E42">
      <w:pPr>
        <w:jc w:val="center"/>
      </w:pPr>
      <w:r>
        <w:rPr>
          <w:rFonts w:cs="Times New Roman"/>
          <w:szCs w:val="28"/>
        </w:rPr>
        <w:t>АДМИНИСТРАТИВНЫЙ РЕГЛАМЕНТ</w:t>
      </w:r>
    </w:p>
    <w:p w:rsidR="00EC6C62" w:rsidRDefault="00583E42">
      <w:pPr>
        <w:jc w:val="center"/>
      </w:pPr>
      <w:r>
        <w:rPr>
          <w:rFonts w:cs="Times New Roman"/>
          <w:szCs w:val="28"/>
        </w:rPr>
        <w:t>предоставления муниципальной услуги</w:t>
      </w:r>
    </w:p>
    <w:p w:rsidR="000843E9" w:rsidRPr="000843E9" w:rsidRDefault="000843E9" w:rsidP="000843E9">
      <w:pPr>
        <w:jc w:val="center"/>
        <w:rPr>
          <w:color w:val="auto"/>
        </w:rPr>
      </w:pPr>
      <w:r w:rsidRPr="000843E9">
        <w:rPr>
          <w:rFonts w:cs="Times New Roman"/>
          <w:color w:val="auto"/>
          <w:szCs w:val="28"/>
        </w:rPr>
        <w:t>«</w:t>
      </w:r>
      <w:r w:rsidRPr="000843E9">
        <w:rPr>
          <w:rFonts w:cs="Times New Roman"/>
          <w:b/>
          <w:color w:val="auto"/>
          <w:szCs w:val="28"/>
        </w:rPr>
        <w:t>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</w:r>
      <w:r w:rsidRPr="000843E9">
        <w:rPr>
          <w:rFonts w:cs="Times New Roman"/>
          <w:color w:val="auto"/>
          <w:szCs w:val="28"/>
        </w:rPr>
        <w:t>»</w:t>
      </w:r>
    </w:p>
    <w:p w:rsidR="00EC6C62" w:rsidRPr="0078597E" w:rsidRDefault="00EC6C62">
      <w:pPr>
        <w:jc w:val="center"/>
      </w:pPr>
    </w:p>
    <w:p w:rsidR="00EC6C62" w:rsidRDefault="00EC6C62">
      <w:pPr>
        <w:ind w:firstLine="709"/>
        <w:jc w:val="center"/>
        <w:rPr>
          <w:rFonts w:cs="Times New Roman"/>
          <w:b/>
          <w:szCs w:val="28"/>
        </w:rPr>
      </w:pPr>
    </w:p>
    <w:p w:rsidR="00EC6C62" w:rsidRDefault="00583E42">
      <w:pPr>
        <w:jc w:val="center"/>
        <w:rPr>
          <w:b/>
          <w:bCs/>
        </w:rPr>
      </w:pPr>
      <w:r>
        <w:rPr>
          <w:rFonts w:cs="Times New Roman"/>
          <w:b/>
          <w:bCs/>
          <w:szCs w:val="28"/>
        </w:rPr>
        <w:t>1. Общие положения</w:t>
      </w:r>
    </w:p>
    <w:p w:rsidR="00EC6C62" w:rsidRDefault="00EC6C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43E9" w:rsidRDefault="000843E9" w:rsidP="000843E9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Административный регламент предоставления муниципальной услуги 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 на территории Первомайского района Тамбовской области (далее – административный регламент) разработан в целях повышения качества и доступности предоставления указанной муниципальной услуги и определяет порядок и стандарт ее предоставления.</w:t>
      </w:r>
    </w:p>
    <w:p w:rsidR="000843E9" w:rsidRDefault="000843E9" w:rsidP="000843E9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Сервитут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разграничена, устанавливается в случаях, определенных Земельным кодексом Российской Федерации, Гражданским кодексом Российской Федерации, федеральными законами, и, в частности, в следующих случаях:</w:t>
      </w:r>
    </w:p>
    <w:p w:rsidR="000843E9" w:rsidRDefault="000843E9" w:rsidP="000843E9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1)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:rsidR="000843E9" w:rsidRDefault="000843E9" w:rsidP="000843E9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2) проведение изыскательских работ;</w:t>
      </w:r>
    </w:p>
    <w:p w:rsidR="000843E9" w:rsidRDefault="000843E9" w:rsidP="000843E9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3) ведение работ, связанных с пользованием недрами;</w:t>
      </w:r>
    </w:p>
    <w:p w:rsidR="000843E9" w:rsidRDefault="000843E9" w:rsidP="000843E9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4) строительство, реконструкция, капитальный ремонт объектов дорожного сервиса, их эксплуатация, установка и эксплуатация рекламных конструкций на земельных участках, находящихся в границах полос отвода автомобильных дорог местного значения (в случае, если владельцем автомобильной дороги является </w:t>
      </w:r>
      <w:r w:rsidR="009948E9">
        <w:rPr>
          <w:rFonts w:cs="Times New Roman"/>
          <w:color w:val="auto"/>
          <w:szCs w:val="28"/>
        </w:rPr>
        <w:t>Первомайский район Тамбовской области</w:t>
      </w:r>
      <w:r>
        <w:rPr>
          <w:rFonts w:cs="Times New Roman"/>
          <w:color w:val="auto"/>
          <w:szCs w:val="28"/>
        </w:rPr>
        <w:t>).</w:t>
      </w:r>
    </w:p>
    <w:p w:rsidR="000843E9" w:rsidRDefault="000843E9" w:rsidP="000843E9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Настоящий административный регламент не применяется в отношении земельных участков, предоставленных в постоянное (бессрочное) пользование, пожизненное наследуемое владение либо в аренду или безвозмездное пользование на срок более чем один год.</w:t>
      </w:r>
    </w:p>
    <w:p w:rsidR="000843E9" w:rsidRDefault="000843E9" w:rsidP="000843E9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Сервитут подлежит государственной регистрации в соответствии с Федеральным законом от 13.07.2015 № 218-ФЗ «О государственной регистрации недвижимости», за исключением случая заключения соглашения об установлении сервитута в отношении земельного участка, находящегося в государственной или муниципальной собственности, на срок до трех лет: в этом случае по соглашению сторон допускается установление сервитута в отношении части такого земельного участка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данный сервитут,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сервитута.</w:t>
      </w:r>
    </w:p>
    <w:p w:rsidR="000843E9" w:rsidRDefault="000843E9" w:rsidP="000843E9">
      <w:pPr>
        <w:ind w:firstLine="709"/>
        <w:jc w:val="both"/>
        <w:rPr>
          <w:rFonts w:cs="Times New Roman"/>
          <w:i/>
          <w:color w:val="auto"/>
          <w:szCs w:val="28"/>
        </w:rPr>
      </w:pPr>
    </w:p>
    <w:p w:rsidR="000843E9" w:rsidRDefault="000843E9" w:rsidP="000843E9">
      <w:pPr>
        <w:jc w:val="center"/>
        <w:rPr>
          <w:b/>
          <w:color w:val="auto"/>
        </w:rPr>
      </w:pPr>
      <w:r>
        <w:rPr>
          <w:rFonts w:cs="Times New Roman"/>
          <w:b/>
          <w:color w:val="auto"/>
          <w:szCs w:val="28"/>
        </w:rPr>
        <w:t>1.1. Круг заявителей</w:t>
      </w:r>
    </w:p>
    <w:p w:rsidR="000843E9" w:rsidRDefault="000843E9" w:rsidP="000843E9">
      <w:pPr>
        <w:ind w:firstLine="709"/>
        <w:jc w:val="both"/>
        <w:rPr>
          <w:rFonts w:cs="Times New Roman"/>
          <w:color w:val="auto"/>
          <w:szCs w:val="28"/>
        </w:rPr>
      </w:pPr>
    </w:p>
    <w:p w:rsidR="000843E9" w:rsidRDefault="000843E9" w:rsidP="000843E9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индивидуальные предприниматели, планирующие заключить соглашение об установлении сервитута в отношении земельного участка, находящегося в муниципальной собственности, или земельного участка, государственная собственность на который не разграничена, обратившиеся с запросом о предоставлении муниципальной услуги.</w:t>
      </w:r>
    </w:p>
    <w:p w:rsidR="000843E9" w:rsidRDefault="000843E9" w:rsidP="000843E9">
      <w:pPr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 w:bidi="ar-SA"/>
        </w:rPr>
      </w:pPr>
      <w:r>
        <w:rPr>
          <w:rFonts w:cs="Times New Roman"/>
          <w:color w:val="auto"/>
          <w:szCs w:val="28"/>
        </w:rPr>
        <w:t xml:space="preserve">От имени заявителей в целях получения муниципальной услуги вправе обратиться </w:t>
      </w:r>
      <w:r>
        <w:rPr>
          <w:rFonts w:eastAsia="Times New Roman" w:cs="Times New Roman"/>
          <w:kern w:val="0"/>
          <w:szCs w:val="28"/>
          <w:lang w:eastAsia="ru-RU" w:bidi="ar-SA"/>
        </w:rPr>
        <w:t>лица, уполномоченные ими в установленном порядке (далее – представители заявителя).</w:t>
      </w:r>
    </w:p>
    <w:p w:rsidR="000843E9" w:rsidRDefault="000843E9" w:rsidP="000843E9">
      <w:pPr>
        <w:ind w:firstLine="709"/>
        <w:jc w:val="both"/>
        <w:rPr>
          <w:rFonts w:cs="Times New Roman"/>
          <w:color w:val="auto"/>
          <w:szCs w:val="28"/>
        </w:rPr>
      </w:pPr>
    </w:p>
    <w:p w:rsidR="00214829" w:rsidRPr="00214829" w:rsidRDefault="00214829" w:rsidP="00214829">
      <w:pPr>
        <w:ind w:firstLine="720"/>
        <w:jc w:val="both"/>
        <w:rPr>
          <w:rFonts w:eastAsia="Times New Roman" w:cs="Times New Roman"/>
          <w:color w:val="22272F"/>
          <w:szCs w:val="28"/>
          <w:lang w:eastAsia="ru-RU"/>
        </w:rPr>
      </w:pPr>
    </w:p>
    <w:p w:rsidR="00EC6C62" w:rsidRDefault="00EC6C62">
      <w:pPr>
        <w:ind w:firstLine="709"/>
        <w:jc w:val="both"/>
        <w:rPr>
          <w:rFonts w:cs="Times New Roman"/>
          <w:szCs w:val="28"/>
          <w:shd w:val="clear" w:color="auto" w:fill="FFFF00"/>
        </w:rPr>
      </w:pPr>
    </w:p>
    <w:p w:rsidR="00EC6C62" w:rsidRDefault="00583E42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1.2. Требования к порядку информирования о предоставлении</w:t>
      </w:r>
    </w:p>
    <w:p w:rsidR="00EC6C62" w:rsidRDefault="00583E42">
      <w:pPr>
        <w:pStyle w:val="ConsPlusNormal"/>
        <w:ind w:firstLine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EC6C62" w:rsidRDefault="00EC6C62">
      <w:pPr>
        <w:ind w:firstLine="709"/>
        <w:jc w:val="both"/>
        <w:rPr>
          <w:szCs w:val="28"/>
        </w:rPr>
      </w:pPr>
    </w:p>
    <w:p w:rsidR="00EC6C62" w:rsidRDefault="00583E42">
      <w:pPr>
        <w:ind w:firstLine="709"/>
        <w:jc w:val="both"/>
      </w:pPr>
      <w:r>
        <w:rPr>
          <w:rFonts w:cs="Times New Roman"/>
          <w:szCs w:val="28"/>
        </w:rPr>
        <w:t>1.2.1. Информация о предоставлении муниципальной услуги размещается:</w:t>
      </w:r>
    </w:p>
    <w:p w:rsidR="00EC6C62" w:rsidRDefault="00583E4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1.2.1.1. непосредственно в здании администрации </w:t>
      </w:r>
      <w:r w:rsidR="00BF59E5">
        <w:rPr>
          <w:rFonts w:ascii="Times New Roman" w:hAnsi="Times New Roman" w:cs="Times New Roman"/>
          <w:sz w:val="28"/>
          <w:szCs w:val="28"/>
        </w:rPr>
        <w:t>Первомайского района Тамбовской области</w:t>
      </w:r>
      <w:r w:rsidR="00864034">
        <w:rPr>
          <w:rFonts w:ascii="Times New Roman" w:hAnsi="Times New Roman" w:cs="Times New Roman"/>
          <w:sz w:val="28"/>
          <w:szCs w:val="28"/>
        </w:rPr>
        <w:t xml:space="preserve"> (отделе по управлению имуществом и землеустройству района)</w:t>
      </w:r>
      <w:r>
        <w:rPr>
          <w:rFonts w:ascii="Times New Roman" w:hAnsi="Times New Roman" w:cs="Times New Roman"/>
          <w:sz w:val="28"/>
          <w:szCs w:val="28"/>
        </w:rPr>
        <w:t xml:space="preserve"> (далее - Администрация) в виде средств наглядной информации, в том числе на информационных стендах, в виде средств информирования с использованием информационно-коммуникационных технологий;</w:t>
      </w:r>
    </w:p>
    <w:p w:rsidR="00837731" w:rsidRDefault="00583E4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1.2.1.2. </w:t>
      </w:r>
      <w:r w:rsidR="00837731" w:rsidRPr="00472BA9">
        <w:rPr>
          <w:rFonts w:ascii="Times New Roman" w:hAnsi="Times New Roman" w:cs="Times New Roman"/>
          <w:sz w:val="28"/>
          <w:szCs w:val="28"/>
        </w:rPr>
        <w:t xml:space="preserve">на официальном сайте  Администрации в информационно-телекоммуникационной сети «Интернет» </w:t>
      </w:r>
      <w:hyperlink r:id="rId10" w:history="1">
        <w:r w:rsidR="00837731"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</w:rPr>
          <w:t>http://r48.tmbreg.ru</w:t>
        </w:r>
      </w:hyperlink>
      <w:r w:rsidR="00837731" w:rsidRPr="00CB085E">
        <w:rPr>
          <w:rStyle w:val="aff0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837731" w:rsidRPr="00472BA9">
        <w:rPr>
          <w:rFonts w:ascii="Times New Roman" w:hAnsi="Times New Roman" w:cs="Times New Roman"/>
          <w:sz w:val="28"/>
          <w:szCs w:val="28"/>
        </w:rPr>
        <w:t xml:space="preserve">(далее - официальный сайт Администрации), </w:t>
      </w:r>
      <w:r w:rsidR="009C5E5F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</w:t>
      </w:r>
      <w:r w:rsidR="00837731" w:rsidRPr="00472BA9">
        <w:rPr>
          <w:rFonts w:ascii="Times New Roman" w:hAnsi="Times New Roman" w:cs="Times New Roman"/>
          <w:sz w:val="28"/>
          <w:szCs w:val="28"/>
        </w:rPr>
        <w:t xml:space="preserve">«Единый портал государственных и муниципальных услуг (функций)» </w:t>
      </w:r>
      <w:r w:rsidR="00837731" w:rsidRPr="00CB085E">
        <w:rPr>
          <w:rFonts w:ascii="Times New Roman" w:hAnsi="Times New Roman" w:cs="Times New Roman"/>
          <w:color w:val="auto"/>
          <w:sz w:val="28"/>
          <w:szCs w:val="28"/>
        </w:rPr>
        <w:t>http</w:t>
      </w:r>
      <w:hyperlink r:id="rId11" w:history="1">
        <w:r w:rsidR="00837731"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="00837731"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</w:hyperlink>
      <w:r w:rsidR="00837731" w:rsidRPr="00CB085E">
        <w:rPr>
          <w:rFonts w:ascii="Times New Roman" w:hAnsi="Times New Roman" w:cs="Times New Roman"/>
          <w:color w:val="auto"/>
          <w:sz w:val="28"/>
          <w:szCs w:val="28"/>
        </w:rPr>
        <w:t xml:space="preserve">www.gosuslugi.ru </w:t>
      </w:r>
      <w:r w:rsidR="00837731" w:rsidRPr="00472BA9">
        <w:rPr>
          <w:rFonts w:ascii="Times New Roman" w:hAnsi="Times New Roman" w:cs="Times New Roman"/>
          <w:sz w:val="28"/>
          <w:szCs w:val="28"/>
        </w:rPr>
        <w:t xml:space="preserve">(далее - Единый портал), </w:t>
      </w:r>
      <w:r w:rsidR="009C5E5F">
        <w:rPr>
          <w:rFonts w:ascii="Times New Roman" w:hAnsi="Times New Roman" w:cs="Times New Roman"/>
          <w:sz w:val="28"/>
          <w:szCs w:val="28"/>
        </w:rPr>
        <w:t xml:space="preserve">в </w:t>
      </w:r>
      <w:r w:rsidR="00837731" w:rsidRPr="00472BA9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9C5E5F">
        <w:rPr>
          <w:rFonts w:ascii="Times New Roman" w:hAnsi="Times New Roman" w:cs="Times New Roman"/>
          <w:sz w:val="28"/>
          <w:szCs w:val="28"/>
        </w:rPr>
        <w:t>е</w:t>
      </w:r>
      <w:r w:rsidR="00837731" w:rsidRPr="00472BA9">
        <w:rPr>
          <w:rFonts w:ascii="Times New Roman" w:hAnsi="Times New Roman" w:cs="Times New Roman"/>
          <w:sz w:val="28"/>
          <w:szCs w:val="28"/>
        </w:rPr>
        <w:t xml:space="preserve"> «Портал государственных и муниципальных услуг (функций) Тамбовской области»  </w:t>
      </w:r>
      <w:hyperlink r:id="rId12" w:history="1">
        <w:r w:rsidR="00837731"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</w:rPr>
          <w:t>http</w:t>
        </w:r>
        <w:r w:rsidR="00837731"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="00837731"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837731"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37731"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37731"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r w:rsidR="00837731"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</w:rPr>
          <w:t>68.</w:t>
        </w:r>
        <w:r w:rsidR="00837731"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37731" w:rsidRPr="00CB085E">
        <w:rPr>
          <w:rStyle w:val="aff0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837731" w:rsidRPr="00472BA9">
        <w:rPr>
          <w:rFonts w:ascii="Times New Roman" w:hAnsi="Times New Roman" w:cs="Times New Roman"/>
          <w:sz w:val="28"/>
          <w:szCs w:val="28"/>
        </w:rPr>
        <w:t>(далее — региональный портал).</w:t>
      </w:r>
    </w:p>
    <w:p w:rsidR="00EC6C62" w:rsidRDefault="00583E42">
      <w:pPr>
        <w:ind w:firstLine="709"/>
        <w:jc w:val="both"/>
      </w:pPr>
      <w:r>
        <w:rPr>
          <w:rStyle w:val="a8"/>
          <w:rFonts w:eastAsia="Times New Roman" w:cs="Times New Roman"/>
          <w:sz w:val="28"/>
          <w:szCs w:val="28"/>
        </w:rPr>
        <w:t xml:space="preserve">Администрация обеспечивает актуализацию информации в течение </w:t>
      </w:r>
      <w:r w:rsidR="009C5E5F">
        <w:rPr>
          <w:rStyle w:val="a8"/>
          <w:rFonts w:eastAsia="Times New Roman" w:cs="Times New Roman"/>
          <w:sz w:val="28"/>
          <w:szCs w:val="28"/>
        </w:rPr>
        <w:t>10</w:t>
      </w:r>
      <w:r>
        <w:rPr>
          <w:rStyle w:val="a8"/>
          <w:rFonts w:eastAsia="Times New Roman" w:cs="Times New Roman"/>
          <w:sz w:val="28"/>
          <w:szCs w:val="28"/>
        </w:rPr>
        <w:t xml:space="preserve"> рабочих дней с момента возникновения необходимости данной актуализации.</w:t>
      </w:r>
    </w:p>
    <w:p w:rsidR="00EC6C62" w:rsidRDefault="00583E42">
      <w:pPr>
        <w:ind w:firstLine="709"/>
        <w:jc w:val="both"/>
      </w:pPr>
      <w:r>
        <w:rPr>
          <w:rFonts w:eastAsia="Times New Roman" w:cs="Times New Roman"/>
          <w:szCs w:val="28"/>
        </w:rPr>
        <w:t>Информацию по вопросам предоставления муниципальной услуги заявитель получает</w:t>
      </w:r>
      <w:r w:rsidR="00113830">
        <w:rPr>
          <w:rFonts w:eastAsia="Times New Roman" w:cs="Times New Roman"/>
          <w:szCs w:val="28"/>
        </w:rPr>
        <w:t>,</w:t>
      </w:r>
      <w:r>
        <w:rPr>
          <w:rFonts w:eastAsia="Times New Roman" w:cs="Times New Roman"/>
          <w:szCs w:val="28"/>
        </w:rPr>
        <w:t xml:space="preserve"> обратившись в Администрацию</w:t>
      </w:r>
      <w:r w:rsidR="00113830">
        <w:rPr>
          <w:rFonts w:eastAsia="Times New Roman" w:cs="Times New Roman"/>
          <w:szCs w:val="28"/>
        </w:rPr>
        <w:t xml:space="preserve"> лично в устной или письменной форме, на информационных стендах (информационных уголках) в Администрации, по телефону, по электронной почте, постредством почтовой связи, на официальном сайте Администрации, на Едином портале, региональном портале.</w:t>
      </w:r>
    </w:p>
    <w:p w:rsidR="00EC6C62" w:rsidRDefault="00583E42">
      <w:pPr>
        <w:ind w:firstLine="851"/>
        <w:jc w:val="both"/>
      </w:pPr>
      <w:r>
        <w:rPr>
          <w:rFonts w:eastAsia="Times New Roman" w:cs="Times New Roman"/>
          <w:szCs w:val="28"/>
        </w:rPr>
        <w:t>Информация о порядке и сроках предоставления муниципальной услуги предоставляется заявителю бесплатно.</w:t>
      </w:r>
    </w:p>
    <w:p w:rsidR="001F7BDE" w:rsidRPr="00472BA9" w:rsidRDefault="00583E42" w:rsidP="001F7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84C">
        <w:rPr>
          <w:rFonts w:ascii="Times New Roman" w:hAnsi="Times New Roman" w:cs="Times New Roman"/>
          <w:color w:val="auto"/>
          <w:sz w:val="28"/>
          <w:szCs w:val="28"/>
        </w:rPr>
        <w:t>1.2.2</w:t>
      </w:r>
      <w:r w:rsidR="0000184C">
        <w:rPr>
          <w:rFonts w:ascii="Times New Roman" w:hAnsi="Times New Roman" w:cs="Times New Roman"/>
          <w:sz w:val="28"/>
          <w:szCs w:val="28"/>
        </w:rPr>
        <w:t>.</w:t>
      </w:r>
      <w:r w:rsidR="001F7BDE" w:rsidRPr="0000184C">
        <w:rPr>
          <w:rFonts w:ascii="Times New Roman" w:hAnsi="Times New Roman" w:cs="Times New Roman"/>
          <w:sz w:val="28"/>
          <w:szCs w:val="28"/>
        </w:rPr>
        <w:t xml:space="preserve"> </w:t>
      </w:r>
      <w:r w:rsidR="001F7BDE" w:rsidRPr="00472BA9">
        <w:rPr>
          <w:rFonts w:ascii="Times New Roman" w:hAnsi="Times New Roman" w:cs="Times New Roman"/>
          <w:sz w:val="28"/>
          <w:szCs w:val="28"/>
        </w:rPr>
        <w:t>Информация о месте нахождения Администрации:</w:t>
      </w:r>
    </w:p>
    <w:p w:rsidR="001F7BDE" w:rsidRPr="00472BA9" w:rsidRDefault="001F7BDE" w:rsidP="001F7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A9">
        <w:rPr>
          <w:rFonts w:ascii="Times New Roman" w:hAnsi="Times New Roman" w:cs="Times New Roman"/>
          <w:sz w:val="28"/>
          <w:szCs w:val="28"/>
        </w:rPr>
        <w:t>Адрес: 393700, Тамбовская область, р.п.Первомайский,пл.Ленина, д.11.</w:t>
      </w:r>
    </w:p>
    <w:p w:rsidR="001F7BDE" w:rsidRPr="00472BA9" w:rsidRDefault="001F7BDE" w:rsidP="001F7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A9">
        <w:rPr>
          <w:rFonts w:ascii="Times New Roman" w:hAnsi="Times New Roman" w:cs="Times New Roman"/>
          <w:sz w:val="28"/>
          <w:szCs w:val="28"/>
        </w:rPr>
        <w:t>Прием документов для целей предоставления муниципальной услуги осуществляется по адресу:</w:t>
      </w:r>
    </w:p>
    <w:p w:rsidR="001F7BDE" w:rsidRPr="00472BA9" w:rsidRDefault="001F7BDE" w:rsidP="001F7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A9">
        <w:rPr>
          <w:rFonts w:ascii="Times New Roman" w:hAnsi="Times New Roman" w:cs="Times New Roman"/>
          <w:sz w:val="28"/>
          <w:szCs w:val="28"/>
        </w:rPr>
        <w:t>393700, Тамбовская область, р.п.Первомайский,пл.Ленина, д.11.</w:t>
      </w:r>
    </w:p>
    <w:p w:rsidR="001F7BDE" w:rsidRPr="00472BA9" w:rsidRDefault="001F7BDE" w:rsidP="001F7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A9">
        <w:rPr>
          <w:rFonts w:ascii="Times New Roman" w:hAnsi="Times New Roman" w:cs="Times New Roman"/>
          <w:sz w:val="28"/>
          <w:szCs w:val="28"/>
        </w:rPr>
        <w:t xml:space="preserve">Телефон:  8 (47548)2-14-33. </w:t>
      </w:r>
    </w:p>
    <w:p w:rsidR="001F7BDE" w:rsidRPr="00472BA9" w:rsidRDefault="001F7BDE" w:rsidP="001F7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A9">
        <w:rPr>
          <w:rFonts w:ascii="Times New Roman" w:hAnsi="Times New Roman" w:cs="Times New Roman"/>
          <w:sz w:val="28"/>
          <w:szCs w:val="28"/>
        </w:rPr>
        <w:t>Официальный сайт Администрации: http://r48.tmbreg.ru.</w:t>
      </w:r>
    </w:p>
    <w:p w:rsidR="001F7BDE" w:rsidRPr="00472BA9" w:rsidRDefault="001F7BDE" w:rsidP="001F7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A9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r w:rsidRPr="00472BA9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472BA9">
        <w:rPr>
          <w:rFonts w:ascii="Times New Roman" w:hAnsi="Times New Roman" w:cs="Times New Roman"/>
          <w:sz w:val="28"/>
          <w:szCs w:val="28"/>
        </w:rPr>
        <w:t>@</w:t>
      </w:r>
      <w:r w:rsidRPr="00472BA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72BA9">
        <w:rPr>
          <w:rFonts w:ascii="Times New Roman" w:hAnsi="Times New Roman" w:cs="Times New Roman"/>
          <w:sz w:val="28"/>
          <w:szCs w:val="28"/>
        </w:rPr>
        <w:t>48.</w:t>
      </w:r>
      <w:r w:rsidRPr="00472BA9">
        <w:rPr>
          <w:rFonts w:ascii="Times New Roman" w:hAnsi="Times New Roman" w:cs="Times New Roman"/>
          <w:sz w:val="28"/>
          <w:szCs w:val="28"/>
          <w:lang w:val="en-US"/>
        </w:rPr>
        <w:t>tambov</w:t>
      </w:r>
      <w:r w:rsidRPr="00472BA9">
        <w:rPr>
          <w:rFonts w:ascii="Times New Roman" w:hAnsi="Times New Roman" w:cs="Times New Roman"/>
          <w:sz w:val="28"/>
          <w:szCs w:val="28"/>
        </w:rPr>
        <w:t>.</w:t>
      </w:r>
      <w:r w:rsidRPr="00472BA9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472BA9">
        <w:rPr>
          <w:rFonts w:ascii="Times New Roman" w:hAnsi="Times New Roman" w:cs="Times New Roman"/>
          <w:sz w:val="28"/>
          <w:szCs w:val="28"/>
        </w:rPr>
        <w:t>.</w:t>
      </w:r>
      <w:r w:rsidRPr="00472BA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72BA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F7BDE" w:rsidRPr="00472BA9" w:rsidRDefault="001F7BDE" w:rsidP="001F7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A9">
        <w:rPr>
          <w:rFonts w:ascii="Times New Roman" w:hAnsi="Times New Roman" w:cs="Times New Roman"/>
          <w:sz w:val="28"/>
          <w:szCs w:val="28"/>
        </w:rPr>
        <w:t xml:space="preserve">1.2.3. График работы Администрации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6632"/>
      </w:tblGrid>
      <w:tr w:rsidR="001F7BDE" w:rsidRPr="00472BA9" w:rsidTr="00EC118E">
        <w:tc>
          <w:tcPr>
            <w:tcW w:w="3005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632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  </w:t>
            </w:r>
          </w:p>
        </w:tc>
      </w:tr>
      <w:tr w:rsidR="001F7BDE" w:rsidRPr="00472BA9" w:rsidTr="00EC118E">
        <w:tc>
          <w:tcPr>
            <w:tcW w:w="3005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632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  </w:t>
            </w:r>
          </w:p>
        </w:tc>
      </w:tr>
      <w:tr w:rsidR="001F7BDE" w:rsidRPr="00472BA9" w:rsidTr="00EC118E">
        <w:tc>
          <w:tcPr>
            <w:tcW w:w="3005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632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  </w:t>
            </w:r>
          </w:p>
        </w:tc>
      </w:tr>
      <w:tr w:rsidR="001F7BDE" w:rsidRPr="00472BA9" w:rsidTr="00EC118E">
        <w:tc>
          <w:tcPr>
            <w:tcW w:w="3005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632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  </w:t>
            </w:r>
          </w:p>
        </w:tc>
      </w:tr>
      <w:tr w:rsidR="001F7BDE" w:rsidRPr="00472BA9" w:rsidTr="00EC118E">
        <w:tc>
          <w:tcPr>
            <w:tcW w:w="3005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632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C0504D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  </w:t>
            </w:r>
          </w:p>
        </w:tc>
      </w:tr>
      <w:tr w:rsidR="001F7BDE" w:rsidRPr="00472BA9" w:rsidTr="00EC118E">
        <w:tc>
          <w:tcPr>
            <w:tcW w:w="3005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632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1F7BDE" w:rsidRPr="00472BA9" w:rsidTr="00EC118E">
        <w:tc>
          <w:tcPr>
            <w:tcW w:w="3005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6632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1F7BDE" w:rsidRPr="00472BA9" w:rsidTr="00EC118E">
        <w:tc>
          <w:tcPr>
            <w:tcW w:w="3005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Перерыв на обед</w:t>
            </w:r>
          </w:p>
        </w:tc>
        <w:tc>
          <w:tcPr>
            <w:tcW w:w="6632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C0504D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r w:rsidRPr="00472B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-00 до 1</w:t>
            </w:r>
            <w:r w:rsidRPr="00472B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-00        </w:t>
            </w:r>
          </w:p>
        </w:tc>
      </w:tr>
    </w:tbl>
    <w:p w:rsidR="001F7BDE" w:rsidRPr="00472BA9" w:rsidRDefault="001F7BDE" w:rsidP="001F7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A9">
        <w:rPr>
          <w:rFonts w:ascii="Times New Roman" w:hAnsi="Times New Roman" w:cs="Times New Roman"/>
          <w:sz w:val="28"/>
          <w:szCs w:val="28"/>
        </w:rPr>
        <w:t xml:space="preserve">1.2.4. Часы приема заявлений для предоставление муниципальной услуги Администрацией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6632"/>
      </w:tblGrid>
      <w:tr w:rsidR="001F7BDE" w:rsidRPr="00472BA9" w:rsidTr="00EC118E">
        <w:tc>
          <w:tcPr>
            <w:tcW w:w="3005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632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  </w:t>
            </w:r>
          </w:p>
        </w:tc>
      </w:tr>
      <w:tr w:rsidR="001F7BDE" w:rsidRPr="00472BA9" w:rsidTr="00EC118E">
        <w:tc>
          <w:tcPr>
            <w:tcW w:w="3005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632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</w:t>
            </w:r>
          </w:p>
        </w:tc>
      </w:tr>
      <w:tr w:rsidR="001F7BDE" w:rsidRPr="00472BA9" w:rsidTr="00EC118E">
        <w:tc>
          <w:tcPr>
            <w:tcW w:w="3005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632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 </w:t>
            </w:r>
          </w:p>
        </w:tc>
      </w:tr>
      <w:tr w:rsidR="001F7BDE" w:rsidRPr="00472BA9" w:rsidTr="00EC118E">
        <w:tc>
          <w:tcPr>
            <w:tcW w:w="3005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632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</w:t>
            </w:r>
          </w:p>
        </w:tc>
      </w:tr>
      <w:tr w:rsidR="001F7BDE" w:rsidRPr="00472BA9" w:rsidTr="00EC118E">
        <w:trPr>
          <w:trHeight w:val="450"/>
        </w:trPr>
        <w:tc>
          <w:tcPr>
            <w:tcW w:w="3005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632" w:type="dxa"/>
            <w:shd w:val="clear" w:color="auto" w:fill="auto"/>
          </w:tcPr>
          <w:p w:rsidR="001F7BDE" w:rsidRPr="00472BA9" w:rsidRDefault="001F7BDE" w:rsidP="00EC11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  </w:t>
            </w:r>
          </w:p>
        </w:tc>
      </w:tr>
    </w:tbl>
    <w:p w:rsidR="00EC6C62" w:rsidRPr="00D46077" w:rsidRDefault="00583E42" w:rsidP="001F7BD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6077">
        <w:rPr>
          <w:rFonts w:ascii="Times New Roman" w:hAnsi="Times New Roman" w:cs="Times New Roman"/>
          <w:color w:val="auto"/>
          <w:sz w:val="28"/>
          <w:szCs w:val="28"/>
        </w:rPr>
        <w:t>1.2.5. В предоставлении муниципальной услуги участвуют:</w:t>
      </w:r>
    </w:p>
    <w:p w:rsidR="00EC6C62" w:rsidRPr="00D46077" w:rsidRDefault="00EC6C62">
      <w:pPr>
        <w:ind w:firstLine="709"/>
        <w:jc w:val="both"/>
        <w:rPr>
          <w:rFonts w:cs="Times New Roman"/>
          <w:color w:val="C0504D" w:themeColor="accent2"/>
          <w:sz w:val="14"/>
          <w:szCs w:val="14"/>
        </w:rPr>
      </w:pPr>
    </w:p>
    <w:p w:rsidR="00EC6C62" w:rsidRPr="004F0473" w:rsidRDefault="00583E42">
      <w:pPr>
        <w:ind w:firstLine="709"/>
        <w:jc w:val="both"/>
        <w:rPr>
          <w:color w:val="auto"/>
        </w:rPr>
      </w:pPr>
      <w:r w:rsidRPr="004F0473">
        <w:rPr>
          <w:rFonts w:cs="Times New Roman"/>
          <w:color w:val="auto"/>
          <w:szCs w:val="28"/>
        </w:rPr>
        <w:t>1.2.5.1.Управление Федеральной службы государственной регистрации, кадастра и картографии по Тамбовской области:</w:t>
      </w:r>
    </w:p>
    <w:p w:rsidR="00EC6C62" w:rsidRPr="004F0473" w:rsidRDefault="00583E42">
      <w:pPr>
        <w:ind w:firstLine="709"/>
        <w:jc w:val="both"/>
        <w:rPr>
          <w:color w:val="auto"/>
        </w:rPr>
      </w:pPr>
      <w:r w:rsidRPr="004F0473">
        <w:rPr>
          <w:rFonts w:cs="Times New Roman"/>
          <w:color w:val="auto"/>
          <w:szCs w:val="28"/>
        </w:rPr>
        <w:t>- адрес: 392000, г. Тамбов, ул. Сергея Рахманинова, д. 1А;</w:t>
      </w:r>
    </w:p>
    <w:p w:rsidR="00EC6C62" w:rsidRPr="004F0473" w:rsidRDefault="00583E42">
      <w:pPr>
        <w:ind w:firstLine="709"/>
        <w:jc w:val="both"/>
        <w:rPr>
          <w:color w:val="auto"/>
        </w:rPr>
      </w:pPr>
      <w:r w:rsidRPr="004F0473">
        <w:rPr>
          <w:rFonts w:cs="Times New Roman"/>
          <w:color w:val="auto"/>
          <w:szCs w:val="28"/>
        </w:rPr>
        <w:t>- телефон для справок: (4752) 72-80-02, 79-58-05;</w:t>
      </w:r>
    </w:p>
    <w:p w:rsidR="00EC6C62" w:rsidRPr="004F0473" w:rsidRDefault="00583E42">
      <w:pPr>
        <w:ind w:firstLine="709"/>
        <w:jc w:val="both"/>
        <w:rPr>
          <w:color w:val="auto"/>
        </w:rPr>
      </w:pPr>
      <w:r w:rsidRPr="004F0473">
        <w:rPr>
          <w:rFonts w:cs="Times New Roman"/>
          <w:color w:val="auto"/>
          <w:szCs w:val="28"/>
        </w:rPr>
        <w:t>- график (режим) работы: понедельник - четверг: с 8.30 до 17.30, пятница: с 9.00 до 16.15, перерыв с 12.30 до 13.15.</w:t>
      </w:r>
    </w:p>
    <w:p w:rsidR="00EC6C62" w:rsidRPr="0045533F" w:rsidRDefault="00583E42">
      <w:pPr>
        <w:ind w:firstLine="709"/>
        <w:jc w:val="both"/>
        <w:rPr>
          <w:color w:val="auto"/>
        </w:rPr>
      </w:pPr>
      <w:r w:rsidRPr="0045533F">
        <w:rPr>
          <w:rFonts w:cs="Times New Roman"/>
          <w:color w:val="auto"/>
          <w:szCs w:val="28"/>
        </w:rPr>
        <w:t>В день, предшествующий праздничному, продолжительность рабочего дня сокращается на один час;</w:t>
      </w:r>
    </w:p>
    <w:p w:rsidR="00EC6C62" w:rsidRPr="0045533F" w:rsidRDefault="00583E42">
      <w:pPr>
        <w:ind w:firstLine="709"/>
        <w:jc w:val="both"/>
        <w:rPr>
          <w:color w:val="auto"/>
        </w:rPr>
      </w:pPr>
      <w:r w:rsidRPr="0045533F">
        <w:rPr>
          <w:rFonts w:cs="Times New Roman"/>
          <w:color w:val="auto"/>
          <w:szCs w:val="28"/>
        </w:rPr>
        <w:t>выходные дни:</w:t>
      </w:r>
    </w:p>
    <w:p w:rsidR="00EC6C62" w:rsidRPr="0045533F" w:rsidRDefault="00583E42">
      <w:pPr>
        <w:ind w:firstLine="709"/>
        <w:jc w:val="both"/>
        <w:rPr>
          <w:color w:val="auto"/>
        </w:rPr>
      </w:pPr>
      <w:r w:rsidRPr="0045533F">
        <w:rPr>
          <w:rFonts w:cs="Times New Roman"/>
          <w:color w:val="auto"/>
          <w:szCs w:val="28"/>
        </w:rPr>
        <w:t>суббота, воскресенье, нерабочие праздничные дни;</w:t>
      </w:r>
    </w:p>
    <w:p w:rsidR="00EC6C62" w:rsidRPr="0045533F" w:rsidRDefault="00583E42">
      <w:pPr>
        <w:ind w:firstLine="709"/>
        <w:jc w:val="both"/>
        <w:rPr>
          <w:color w:val="auto"/>
        </w:rPr>
      </w:pPr>
      <w:r w:rsidRPr="0045533F">
        <w:rPr>
          <w:rFonts w:cs="Times New Roman"/>
          <w:color w:val="auto"/>
          <w:szCs w:val="28"/>
        </w:rPr>
        <w:t>- адрес электронной почты: 68_upr@rosreestr.ru;</w:t>
      </w:r>
    </w:p>
    <w:p w:rsidR="004F0473" w:rsidRPr="004F0473" w:rsidRDefault="00583E42" w:rsidP="004F0473">
      <w:pPr>
        <w:ind w:firstLine="709"/>
        <w:jc w:val="both"/>
        <w:rPr>
          <w:color w:val="auto"/>
        </w:rPr>
      </w:pPr>
      <w:r w:rsidRPr="0045533F">
        <w:rPr>
          <w:rFonts w:cs="Times New Roman"/>
          <w:color w:val="auto"/>
          <w:szCs w:val="28"/>
        </w:rPr>
        <w:t>- официальный сайт: https://rosreestr.gov.ru.</w:t>
      </w:r>
      <w:r w:rsidR="0045533F" w:rsidRPr="00282380">
        <w:rPr>
          <w:rFonts w:cs="Times New Roman"/>
          <w:color w:val="auto"/>
          <w:szCs w:val="28"/>
        </w:rPr>
        <w:t xml:space="preserve"> </w:t>
      </w:r>
    </w:p>
    <w:p w:rsidR="00FC26CC" w:rsidRPr="00800099" w:rsidRDefault="004F0473" w:rsidP="00FC26CC">
      <w:pPr>
        <w:ind w:firstLine="709"/>
        <w:jc w:val="both"/>
        <w:rPr>
          <w:szCs w:val="28"/>
        </w:rPr>
      </w:pPr>
      <w:r w:rsidRPr="006D634A">
        <w:rPr>
          <w:szCs w:val="28"/>
          <w:lang w:bidi="ar-SA"/>
        </w:rPr>
        <w:t xml:space="preserve">1.2.5.2.  </w:t>
      </w:r>
      <w:r w:rsidR="00FC26CC" w:rsidRPr="00800099">
        <w:rPr>
          <w:szCs w:val="32"/>
        </w:rPr>
        <w:t xml:space="preserve">Межрайонная ИФНС № </w:t>
      </w:r>
      <w:r w:rsidR="00FC26CC">
        <w:rPr>
          <w:szCs w:val="32"/>
        </w:rPr>
        <w:t>9</w:t>
      </w:r>
      <w:r w:rsidR="00FC26CC" w:rsidRPr="00800099">
        <w:rPr>
          <w:szCs w:val="32"/>
        </w:rPr>
        <w:t xml:space="preserve"> по Тамбовской области:</w:t>
      </w:r>
    </w:p>
    <w:p w:rsidR="00FC26CC" w:rsidRPr="00800099" w:rsidRDefault="00FC26CC" w:rsidP="00FC26CC">
      <w:pPr>
        <w:ind w:firstLine="709"/>
        <w:jc w:val="both"/>
        <w:rPr>
          <w:szCs w:val="28"/>
        </w:rPr>
      </w:pPr>
      <w:r w:rsidRPr="007B3843">
        <w:rPr>
          <w:color w:val="auto"/>
          <w:szCs w:val="28"/>
          <w:shd w:val="clear" w:color="auto" w:fill="FFFFFF"/>
        </w:rPr>
        <w:t>393773, Тамбовская обл, Мичуринск, Липецкое ш, 55</w:t>
      </w:r>
      <w:r w:rsidRPr="00800099">
        <w:rPr>
          <w:szCs w:val="28"/>
        </w:rPr>
        <w:t>;</w:t>
      </w:r>
    </w:p>
    <w:p w:rsidR="00FC26CC" w:rsidRPr="008927F5" w:rsidRDefault="00FC26CC" w:rsidP="00FC26CC">
      <w:pPr>
        <w:shd w:val="clear" w:color="auto" w:fill="FFFFFF"/>
        <w:suppressAutoHyphens w:val="0"/>
        <w:ind w:firstLine="709"/>
        <w:rPr>
          <w:rFonts w:asciiTheme="minorHAnsi" w:hAnsiTheme="minorHAnsi"/>
          <w:szCs w:val="28"/>
        </w:rPr>
      </w:pPr>
      <w:r w:rsidRPr="0045318D">
        <w:rPr>
          <w:szCs w:val="28"/>
        </w:rPr>
        <w:t xml:space="preserve">         8(47</w:t>
      </w:r>
      <w:r>
        <w:rPr>
          <w:szCs w:val="28"/>
        </w:rPr>
        <w:t>545</w:t>
      </w:r>
      <w:r w:rsidRPr="0045318D">
        <w:rPr>
          <w:szCs w:val="28"/>
        </w:rPr>
        <w:t xml:space="preserve">) </w:t>
      </w:r>
      <w:r>
        <w:rPr>
          <w:szCs w:val="28"/>
        </w:rPr>
        <w:t>9-65-85</w:t>
      </w:r>
      <w:r w:rsidRPr="0045318D">
        <w:rPr>
          <w:szCs w:val="28"/>
        </w:rPr>
        <w:t>;</w:t>
      </w:r>
      <w:r w:rsidRPr="008927F5">
        <w:rPr>
          <w:rFonts w:ascii="Helvetica" w:hAnsi="Helvetica"/>
          <w:color w:val="343434"/>
          <w:sz w:val="23"/>
          <w:szCs w:val="23"/>
        </w:rPr>
        <w:t xml:space="preserve"> </w:t>
      </w:r>
    </w:p>
    <w:p w:rsidR="00FC26CC" w:rsidRPr="0045318D" w:rsidRDefault="00FC26CC" w:rsidP="00FC26CC">
      <w:pPr>
        <w:ind w:firstLine="709"/>
        <w:jc w:val="both"/>
        <w:rPr>
          <w:szCs w:val="28"/>
        </w:rPr>
      </w:pPr>
      <w:r w:rsidRPr="0045318D">
        <w:rPr>
          <w:szCs w:val="28"/>
        </w:rPr>
        <w:t xml:space="preserve">                           Режим работы:</w:t>
      </w:r>
    </w:p>
    <w:tbl>
      <w:tblPr>
        <w:tblW w:w="9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3"/>
        <w:gridCol w:w="6627"/>
      </w:tblGrid>
      <w:tr w:rsidR="00FC26CC" w:rsidRPr="0045318D" w:rsidTr="00D9791C">
        <w:tc>
          <w:tcPr>
            <w:tcW w:w="3003" w:type="dxa"/>
            <w:hideMark/>
          </w:tcPr>
          <w:p w:rsidR="00FC26CC" w:rsidRPr="0045318D" w:rsidRDefault="00FC26CC" w:rsidP="00D979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627" w:type="dxa"/>
            <w:hideMark/>
          </w:tcPr>
          <w:p w:rsidR="00FC26CC" w:rsidRPr="0045318D" w:rsidRDefault="00FC26CC" w:rsidP="00D979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FC26CC" w:rsidRPr="0045318D" w:rsidTr="00D9791C">
        <w:tc>
          <w:tcPr>
            <w:tcW w:w="3003" w:type="dxa"/>
            <w:hideMark/>
          </w:tcPr>
          <w:p w:rsidR="00FC26CC" w:rsidRPr="0045318D" w:rsidRDefault="00FC26CC" w:rsidP="00D979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627" w:type="dxa"/>
            <w:hideMark/>
          </w:tcPr>
          <w:p w:rsidR="00FC26CC" w:rsidRPr="0045318D" w:rsidRDefault="00FC26CC" w:rsidP="00D979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</w:tr>
      <w:tr w:rsidR="00FC26CC" w:rsidRPr="0045318D" w:rsidTr="00D9791C">
        <w:tc>
          <w:tcPr>
            <w:tcW w:w="3003" w:type="dxa"/>
            <w:hideMark/>
          </w:tcPr>
          <w:p w:rsidR="00FC26CC" w:rsidRPr="0045318D" w:rsidRDefault="00FC26CC" w:rsidP="00D979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627" w:type="dxa"/>
            <w:hideMark/>
          </w:tcPr>
          <w:p w:rsidR="00FC26CC" w:rsidRPr="0045318D" w:rsidRDefault="00FC26CC" w:rsidP="00D979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 xml:space="preserve">0          </w:t>
            </w:r>
          </w:p>
        </w:tc>
      </w:tr>
      <w:tr w:rsidR="00FC26CC" w:rsidRPr="0045318D" w:rsidTr="00D9791C">
        <w:tc>
          <w:tcPr>
            <w:tcW w:w="3003" w:type="dxa"/>
            <w:hideMark/>
          </w:tcPr>
          <w:p w:rsidR="00FC26CC" w:rsidRPr="0045318D" w:rsidRDefault="00FC26CC" w:rsidP="00D979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627" w:type="dxa"/>
            <w:hideMark/>
          </w:tcPr>
          <w:p w:rsidR="00FC26CC" w:rsidRPr="0045318D" w:rsidRDefault="00FC26CC" w:rsidP="00D979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</w:tr>
      <w:tr w:rsidR="00FC26CC" w:rsidRPr="0045318D" w:rsidTr="00D9791C">
        <w:tc>
          <w:tcPr>
            <w:tcW w:w="3003" w:type="dxa"/>
            <w:hideMark/>
          </w:tcPr>
          <w:p w:rsidR="00FC26CC" w:rsidRPr="0045318D" w:rsidRDefault="00FC26CC" w:rsidP="00D979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627" w:type="dxa"/>
            <w:hideMark/>
          </w:tcPr>
          <w:p w:rsidR="00FC26CC" w:rsidRPr="0045318D" w:rsidRDefault="00FC26CC" w:rsidP="00D979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16-45</w:t>
            </w: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</w:tr>
      <w:tr w:rsidR="00FC26CC" w:rsidRPr="0045318D" w:rsidTr="00D9791C">
        <w:tc>
          <w:tcPr>
            <w:tcW w:w="3003" w:type="dxa"/>
            <w:hideMark/>
          </w:tcPr>
          <w:p w:rsidR="00FC26CC" w:rsidRPr="0045318D" w:rsidRDefault="00FC26CC" w:rsidP="00D979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627" w:type="dxa"/>
            <w:hideMark/>
          </w:tcPr>
          <w:p w:rsidR="00FC26CC" w:rsidRPr="0045318D" w:rsidRDefault="00FC26CC" w:rsidP="00D979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FC26CC" w:rsidRPr="0045318D" w:rsidTr="00D9791C">
        <w:tc>
          <w:tcPr>
            <w:tcW w:w="3003" w:type="dxa"/>
            <w:hideMark/>
          </w:tcPr>
          <w:p w:rsidR="00FC26CC" w:rsidRPr="0045318D" w:rsidRDefault="00FC26CC" w:rsidP="00D979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6627" w:type="dxa"/>
            <w:hideMark/>
          </w:tcPr>
          <w:p w:rsidR="00FC26CC" w:rsidRPr="0045318D" w:rsidRDefault="00FC26CC" w:rsidP="00D9791C">
            <w:pPr>
              <w:pStyle w:val="ConsPlusNormal"/>
              <w:tabs>
                <w:tab w:val="center" w:pos="3608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  <w:r w:rsidRPr="004531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FC26CC" w:rsidRPr="0045318D" w:rsidRDefault="00FC26CC" w:rsidP="00FC26CC">
      <w:pPr>
        <w:ind w:firstLine="709"/>
        <w:jc w:val="both"/>
        <w:rPr>
          <w:szCs w:val="28"/>
        </w:rPr>
      </w:pPr>
      <w:r w:rsidRPr="0045318D">
        <w:rPr>
          <w:szCs w:val="28"/>
        </w:rPr>
        <w:t xml:space="preserve">Официальный сайт: </w:t>
      </w:r>
      <w:r>
        <w:rPr>
          <w:rFonts w:ascii="Arial" w:hAnsi="Arial" w:cs="Arial"/>
          <w:color w:val="666666"/>
          <w:sz w:val="20"/>
          <w:shd w:val="clear" w:color="auto" w:fill="FFFFFF"/>
        </w:rPr>
        <w:t> </w:t>
      </w:r>
      <w:hyperlink r:id="rId13" w:tgtFrame="_blank" w:history="1">
        <w:r w:rsidRPr="0033763E">
          <w:rPr>
            <w:rStyle w:val="aff0"/>
            <w:color w:val="auto"/>
            <w:szCs w:val="28"/>
            <w:bdr w:val="none" w:sz="0" w:space="0" w:color="auto" w:frame="1"/>
            <w:shd w:val="clear" w:color="auto" w:fill="FFFFFF"/>
          </w:rPr>
          <w:t>https://www.nalog.ru</w:t>
        </w:r>
      </w:hyperlink>
    </w:p>
    <w:p w:rsidR="00FC26CC" w:rsidRDefault="00FC26CC" w:rsidP="00FC26CC">
      <w:pPr>
        <w:pStyle w:val="ConsPlusNormal"/>
        <w:ind w:firstLine="709"/>
        <w:jc w:val="both"/>
        <w:rPr>
          <w:rStyle w:val="aff0"/>
          <w:rFonts w:ascii="Times New Roman" w:hAnsi="Times New Roman" w:cs="Times New Roman"/>
          <w:color w:val="auto"/>
          <w:sz w:val="28"/>
          <w:szCs w:val="28"/>
        </w:rPr>
      </w:pPr>
      <w:r w:rsidRPr="002C6E2E">
        <w:rPr>
          <w:rFonts w:ascii="Times New Roman" w:hAnsi="Times New Roman" w:cs="Times New Roman"/>
          <w:color w:val="auto"/>
          <w:sz w:val="28"/>
          <w:szCs w:val="28"/>
        </w:rPr>
        <w:t xml:space="preserve">Адрес электронной почты:  </w:t>
      </w:r>
      <w:hyperlink r:id="rId14" w:history="1">
        <w:r w:rsidRPr="002C6E2E">
          <w:rPr>
            <w:rStyle w:val="aff0"/>
            <w:rFonts w:ascii="Times New Roman" w:hAnsi="Times New Roman" w:cs="Times New Roman"/>
            <w:color w:val="auto"/>
            <w:sz w:val="28"/>
            <w:szCs w:val="28"/>
            <w:lang w:val="en-US"/>
          </w:rPr>
          <w:t>u</w:t>
        </w:r>
        <w:r w:rsidRPr="002C6E2E">
          <w:rPr>
            <w:rStyle w:val="aff0"/>
            <w:rFonts w:ascii="Times New Roman" w:hAnsi="Times New Roman" w:cs="Times New Roman"/>
            <w:color w:val="auto"/>
            <w:sz w:val="28"/>
            <w:szCs w:val="28"/>
          </w:rPr>
          <w:t>68@</w:t>
        </w:r>
        <w:r w:rsidRPr="002C6E2E">
          <w:rPr>
            <w:rStyle w:val="aff0"/>
            <w:rFonts w:ascii="Times New Roman" w:hAnsi="Times New Roman" w:cs="Times New Roman"/>
            <w:color w:val="auto"/>
            <w:sz w:val="28"/>
            <w:szCs w:val="28"/>
            <w:lang w:val="en-US"/>
          </w:rPr>
          <w:t>r</w:t>
        </w:r>
        <w:r w:rsidRPr="002C6E2E">
          <w:rPr>
            <w:rStyle w:val="aff0"/>
            <w:rFonts w:ascii="Times New Roman" w:hAnsi="Times New Roman" w:cs="Times New Roman"/>
            <w:color w:val="auto"/>
            <w:sz w:val="28"/>
            <w:szCs w:val="28"/>
          </w:rPr>
          <w:t>68.</w:t>
        </w:r>
        <w:r w:rsidRPr="002C6E2E">
          <w:rPr>
            <w:rStyle w:val="aff0"/>
            <w:rFonts w:ascii="Times New Roman" w:hAnsi="Times New Roman" w:cs="Times New Roman"/>
            <w:color w:val="auto"/>
            <w:sz w:val="28"/>
            <w:szCs w:val="28"/>
            <w:lang w:val="en-US"/>
          </w:rPr>
          <w:t>nalog</w:t>
        </w:r>
        <w:r w:rsidRPr="002C6E2E">
          <w:rPr>
            <w:rStyle w:val="aff0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C6E2E">
          <w:rPr>
            <w:rStyle w:val="aff0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FC26CC" w:rsidRPr="00FC26CC" w:rsidRDefault="00FC26CC" w:rsidP="00FC26CC">
      <w:pPr>
        <w:pStyle w:val="ConsPlusNormal"/>
        <w:ind w:firstLine="709"/>
        <w:jc w:val="both"/>
        <w:rPr>
          <w:rStyle w:val="aff0"/>
          <w:rFonts w:ascii="Times New Roman" w:hAnsi="Times New Roman" w:cs="Times New Roman"/>
          <w:color w:val="auto"/>
          <w:sz w:val="28"/>
          <w:szCs w:val="28"/>
        </w:rPr>
      </w:pPr>
    </w:p>
    <w:p w:rsidR="00AC0BFA" w:rsidRDefault="00AC0BFA" w:rsidP="0045533F">
      <w:pPr>
        <w:rPr>
          <w:szCs w:val="28"/>
        </w:rPr>
      </w:pPr>
    </w:p>
    <w:p w:rsidR="00EC6C62" w:rsidRPr="001F7BDE" w:rsidRDefault="00EC6C62" w:rsidP="0045533F">
      <w:pPr>
        <w:ind w:firstLine="709"/>
        <w:jc w:val="both"/>
        <w:rPr>
          <w:rFonts w:cs="Times New Roman"/>
          <w:color w:val="FF0000"/>
          <w:szCs w:val="28"/>
        </w:rPr>
      </w:pPr>
    </w:p>
    <w:p w:rsidR="00EC6C62" w:rsidRPr="00261285" w:rsidRDefault="00583E42">
      <w:pPr>
        <w:pStyle w:val="ConsPlusNormal"/>
        <w:ind w:firstLine="0"/>
        <w:jc w:val="center"/>
        <w:rPr>
          <w:b/>
          <w:bCs/>
          <w:color w:val="auto"/>
        </w:rPr>
      </w:pPr>
      <w:r w:rsidRPr="00261285">
        <w:rPr>
          <w:rFonts w:ascii="Times New Roman" w:hAnsi="Times New Roman" w:cs="Times New Roman"/>
          <w:b/>
          <w:bCs/>
          <w:color w:val="auto"/>
          <w:sz w:val="28"/>
          <w:szCs w:val="28"/>
        </w:rPr>
        <w:t>2. Стандарт предоставления муниципальной услуги</w:t>
      </w:r>
    </w:p>
    <w:p w:rsidR="00EC6C62" w:rsidRPr="00261285" w:rsidRDefault="00EC6C6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C6C62" w:rsidRPr="00432ED6" w:rsidRDefault="00583E42">
      <w:pPr>
        <w:pStyle w:val="ConsPlusNormal"/>
        <w:ind w:firstLine="0"/>
        <w:jc w:val="center"/>
        <w:rPr>
          <w:b/>
          <w:bCs/>
          <w:color w:val="auto"/>
        </w:rPr>
      </w:pPr>
      <w:r w:rsidRPr="00432ED6">
        <w:rPr>
          <w:rFonts w:ascii="Times New Roman" w:hAnsi="Times New Roman" w:cs="Times New Roman"/>
          <w:b/>
          <w:bCs/>
          <w:color w:val="auto"/>
          <w:sz w:val="28"/>
          <w:szCs w:val="28"/>
        </w:rPr>
        <w:t>2.1. Наименование муниципальной услуги</w:t>
      </w:r>
    </w:p>
    <w:p w:rsidR="00EC6C62" w:rsidRPr="00432ED6" w:rsidRDefault="00EC6C62">
      <w:pPr>
        <w:ind w:firstLine="709"/>
        <w:jc w:val="both"/>
        <w:rPr>
          <w:rFonts w:cs="Times New Roman"/>
          <w:color w:val="auto"/>
          <w:szCs w:val="28"/>
        </w:rPr>
      </w:pPr>
    </w:p>
    <w:p w:rsidR="00A819DD" w:rsidRDefault="00A819DD" w:rsidP="00A819DD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Наименование муниципальной услуги: 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разграничена».</w:t>
      </w:r>
    </w:p>
    <w:p w:rsidR="00A819DD" w:rsidRDefault="00A819DD" w:rsidP="00A819DD">
      <w:pPr>
        <w:ind w:firstLine="709"/>
        <w:jc w:val="both"/>
        <w:rPr>
          <w:rFonts w:cs="Times New Roman"/>
          <w:b/>
          <w:color w:val="auto"/>
          <w:szCs w:val="28"/>
        </w:rPr>
      </w:pPr>
    </w:p>
    <w:p w:rsidR="00EC6C62" w:rsidRPr="00282380" w:rsidRDefault="00EC6C62">
      <w:pPr>
        <w:jc w:val="center"/>
        <w:rPr>
          <w:rFonts w:cs="Times New Roman"/>
          <w:color w:val="auto"/>
          <w:szCs w:val="28"/>
        </w:rPr>
      </w:pPr>
    </w:p>
    <w:p w:rsidR="00EC6C62" w:rsidRPr="00091EF3" w:rsidRDefault="00583E42">
      <w:pPr>
        <w:pStyle w:val="ConsPlusNormal"/>
        <w:ind w:firstLine="0"/>
        <w:jc w:val="center"/>
        <w:rPr>
          <w:bCs/>
          <w:color w:val="auto"/>
        </w:rPr>
      </w:pPr>
      <w:r w:rsidRPr="00091EF3">
        <w:rPr>
          <w:rFonts w:ascii="Times New Roman" w:hAnsi="Times New Roman" w:cs="Times New Roman"/>
          <w:bCs/>
          <w:color w:val="auto"/>
          <w:sz w:val="28"/>
          <w:szCs w:val="28"/>
        </w:rPr>
        <w:t>2.2. Наименование органа,</w:t>
      </w:r>
    </w:p>
    <w:p w:rsidR="00EC6C62" w:rsidRPr="00091EF3" w:rsidRDefault="00583E42">
      <w:pPr>
        <w:pStyle w:val="ConsPlusNormal"/>
        <w:ind w:firstLine="0"/>
        <w:jc w:val="center"/>
        <w:rPr>
          <w:bCs/>
          <w:color w:val="auto"/>
        </w:rPr>
      </w:pPr>
      <w:r w:rsidRPr="00091EF3">
        <w:rPr>
          <w:rFonts w:ascii="Times New Roman" w:hAnsi="Times New Roman" w:cs="Times New Roman"/>
          <w:bCs/>
          <w:color w:val="auto"/>
          <w:sz w:val="28"/>
          <w:szCs w:val="28"/>
        </w:rPr>
        <w:t>предоставляющего муниципальную услугу</w:t>
      </w:r>
    </w:p>
    <w:p w:rsidR="00EC6C62" w:rsidRPr="00D9791C" w:rsidRDefault="00EC6C62">
      <w:pPr>
        <w:ind w:firstLine="709"/>
        <w:jc w:val="both"/>
        <w:rPr>
          <w:rFonts w:cs="Times New Roman"/>
          <w:color w:val="C0504D" w:themeColor="accent2"/>
          <w:szCs w:val="28"/>
        </w:rPr>
      </w:pPr>
    </w:p>
    <w:p w:rsidR="00091EF3" w:rsidRDefault="00091EF3" w:rsidP="00091EF3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Муниципальная услуга предоставляется Администрацией.</w:t>
      </w:r>
    </w:p>
    <w:p w:rsidR="00091EF3" w:rsidRDefault="00091EF3" w:rsidP="00091EF3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Структурное подразделение Администрации, обеспечивающее организацию предоставления муниципальной услуги, - отдел по управлению имуществом и землеустройству района.</w:t>
      </w:r>
    </w:p>
    <w:p w:rsidR="00091EF3" w:rsidRDefault="00091EF3" w:rsidP="00091EF3">
      <w:pPr>
        <w:ind w:firstLine="709"/>
        <w:jc w:val="both"/>
        <w:rPr>
          <w:rFonts w:cs="Times New Roman"/>
          <w:color w:val="auto"/>
          <w:szCs w:val="28"/>
        </w:rPr>
      </w:pPr>
    </w:p>
    <w:p w:rsidR="00091EF3" w:rsidRDefault="00091EF3" w:rsidP="00091EF3">
      <w:pPr>
        <w:pStyle w:val="ConsPlusNormal"/>
        <w:ind w:firstLine="0"/>
        <w:jc w:val="center"/>
        <w:rPr>
          <w:b/>
          <w:color w:val="auto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2.3. Результат предоставления муниципальной услуги</w:t>
      </w:r>
    </w:p>
    <w:p w:rsidR="00091EF3" w:rsidRDefault="00091EF3" w:rsidP="00091EF3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91EF3" w:rsidRDefault="00091EF3" w:rsidP="00091EF3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Результатом предоставления муниципальной услуги является:</w:t>
      </w:r>
    </w:p>
    <w:p w:rsidR="00091EF3" w:rsidRDefault="00091EF3" w:rsidP="00091EF3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 xml:space="preserve">2.3.1. </w:t>
      </w:r>
      <w:r>
        <w:rPr>
          <w:color w:val="auto"/>
        </w:rPr>
        <w:t>уведомление о возможности заключения соглашения об установлении сервитута в предложенных заявителем границах;</w:t>
      </w:r>
    </w:p>
    <w:p w:rsidR="00091EF3" w:rsidRDefault="00091EF3" w:rsidP="00091EF3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 xml:space="preserve">2.3.2. </w:t>
      </w:r>
      <w:r>
        <w:rPr>
          <w:color w:val="auto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091EF3" w:rsidRDefault="00091EF3" w:rsidP="00091EF3">
      <w:pPr>
        <w:ind w:firstLine="709"/>
        <w:jc w:val="both"/>
        <w:rPr>
          <w:color w:val="auto"/>
        </w:rPr>
      </w:pPr>
      <w:r>
        <w:rPr>
          <w:color w:val="auto"/>
        </w:rPr>
        <w:t>2.3.3. подписанные Администрацией экземпляры проекта соглашения об установлении сервитута (в случае, если поданное заявление о заключении соглашения об установлении сервитута предусматривает установление сервитута в отношении всего земельного участка или предусматривает установление сервитута в отношении части земельного участка на срок до трех лет);</w:t>
      </w:r>
    </w:p>
    <w:p w:rsidR="00091EF3" w:rsidRDefault="00091EF3" w:rsidP="00091EF3">
      <w:pPr>
        <w:ind w:firstLine="709"/>
        <w:jc w:val="both"/>
        <w:rPr>
          <w:i/>
          <w:color w:val="auto"/>
          <w:sz w:val="22"/>
          <w:szCs w:val="22"/>
        </w:rPr>
      </w:pPr>
      <w:r>
        <w:rPr>
          <w:rFonts w:cs="Times New Roman"/>
          <w:color w:val="auto"/>
          <w:szCs w:val="28"/>
        </w:rPr>
        <w:t>2.3.4. постановление Администрации об установлении сервитута;</w:t>
      </w:r>
    </w:p>
    <w:p w:rsidR="00091EF3" w:rsidRDefault="00091EF3" w:rsidP="00091EF3">
      <w:pPr>
        <w:ind w:firstLine="709"/>
        <w:jc w:val="both"/>
        <w:rPr>
          <w:color w:val="auto"/>
        </w:rPr>
      </w:pPr>
      <w:r>
        <w:rPr>
          <w:color w:val="auto"/>
        </w:rPr>
        <w:t xml:space="preserve">2.3.5. </w:t>
      </w:r>
      <w:r>
        <w:rPr>
          <w:rFonts w:cs="Times New Roman"/>
          <w:color w:val="auto"/>
          <w:szCs w:val="28"/>
        </w:rPr>
        <w:t>постановление Администрации об отказе в установлении сервитута</w:t>
      </w:r>
      <w:r>
        <w:rPr>
          <w:color w:val="auto"/>
        </w:rPr>
        <w:t>;</w:t>
      </w:r>
    </w:p>
    <w:p w:rsidR="00091EF3" w:rsidRDefault="00091EF3" w:rsidP="00091EF3">
      <w:pPr>
        <w:ind w:firstLine="709"/>
        <w:jc w:val="both"/>
        <w:rPr>
          <w:color w:val="auto"/>
        </w:rPr>
      </w:pPr>
      <w:r>
        <w:rPr>
          <w:color w:val="auto"/>
        </w:rPr>
        <w:t>2.3.6. уведомление об отказе в предоставлении муниципальной услуги.</w:t>
      </w:r>
    </w:p>
    <w:p w:rsidR="00091EF3" w:rsidRDefault="00091EF3" w:rsidP="00091EF3">
      <w:pPr>
        <w:ind w:firstLine="709"/>
        <w:jc w:val="both"/>
        <w:rPr>
          <w:color w:val="auto"/>
        </w:rPr>
      </w:pPr>
    </w:p>
    <w:p w:rsidR="00091EF3" w:rsidRDefault="00091EF3" w:rsidP="00091EF3">
      <w:pPr>
        <w:jc w:val="center"/>
        <w:rPr>
          <w:b/>
          <w:color w:val="auto"/>
        </w:rPr>
      </w:pPr>
      <w:r>
        <w:rPr>
          <w:rFonts w:cs="Times New Roman"/>
          <w:b/>
          <w:color w:val="auto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Тамбовской 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091EF3" w:rsidRDefault="00091EF3" w:rsidP="00091EF3">
      <w:pPr>
        <w:ind w:firstLine="709"/>
        <w:jc w:val="both"/>
        <w:rPr>
          <w:rFonts w:cs="Times New Roman"/>
          <w:color w:val="auto"/>
          <w:szCs w:val="28"/>
        </w:rPr>
      </w:pPr>
    </w:p>
    <w:p w:rsidR="00091EF3" w:rsidRDefault="00091EF3" w:rsidP="00091EF3">
      <w:pPr>
        <w:ind w:firstLine="709"/>
        <w:jc w:val="both"/>
        <w:rPr>
          <w:rFonts w:eastAsia="Calibri" w:cs="Times New Roman"/>
          <w:color w:val="auto"/>
          <w:szCs w:val="28"/>
          <w:lang w:eastAsia="en-US"/>
        </w:rPr>
      </w:pPr>
      <w:r>
        <w:rPr>
          <w:rFonts w:eastAsia="Calibri" w:cs="Times New Roman"/>
          <w:color w:val="auto"/>
          <w:szCs w:val="28"/>
          <w:lang w:eastAsia="en-US"/>
        </w:rPr>
        <w:t>2.4.1. Общий срок предоставления муниципальной услуги составляет:</w:t>
      </w:r>
    </w:p>
    <w:p w:rsidR="00091EF3" w:rsidRDefault="00091EF3" w:rsidP="00091EF3">
      <w:pPr>
        <w:ind w:firstLine="709"/>
        <w:jc w:val="both"/>
        <w:rPr>
          <w:rFonts w:eastAsia="Calibri" w:cs="Times New Roman"/>
          <w:color w:val="auto"/>
          <w:szCs w:val="28"/>
          <w:lang w:eastAsia="en-US"/>
        </w:rPr>
      </w:pPr>
      <w:r>
        <w:rPr>
          <w:rFonts w:eastAsia="Calibri" w:cs="Times New Roman"/>
          <w:color w:val="auto"/>
          <w:szCs w:val="28"/>
          <w:lang w:eastAsia="en-US"/>
        </w:rPr>
        <w:t>30 дней – в случае, если результатом предоставления муниципальной услуги являются документы, указанные в пунктах 2.3.1, 2.3.2, 2.3.3, 2.3.6 раздела 2 настоящего административного регламента;</w:t>
      </w:r>
    </w:p>
    <w:p w:rsidR="00091EF3" w:rsidRDefault="00091EF3" w:rsidP="00091EF3">
      <w:pPr>
        <w:ind w:firstLine="709"/>
        <w:jc w:val="both"/>
        <w:rPr>
          <w:rFonts w:eastAsia="Calibri" w:cs="Times New Roman"/>
          <w:color w:val="auto"/>
          <w:szCs w:val="28"/>
          <w:lang w:eastAsia="en-US"/>
        </w:rPr>
      </w:pPr>
      <w:r>
        <w:rPr>
          <w:rFonts w:eastAsia="Calibri" w:cs="Times New Roman"/>
          <w:color w:val="auto"/>
          <w:szCs w:val="28"/>
          <w:lang w:eastAsia="en-US"/>
        </w:rPr>
        <w:t>75 дней – в случае, если результатом предоставления муниципальной услуги являются документы, указанные в пунктах 2.3.4, 2.3.5 раздела 2 настоящего административного регламента.</w:t>
      </w:r>
    </w:p>
    <w:p w:rsidR="00091EF3" w:rsidRDefault="00091EF3" w:rsidP="00091EF3">
      <w:pPr>
        <w:ind w:firstLine="709"/>
        <w:jc w:val="both"/>
        <w:rPr>
          <w:rFonts w:eastAsia="Calibri" w:cs="Times New Roman"/>
          <w:strike/>
          <w:color w:val="auto"/>
          <w:szCs w:val="28"/>
          <w:lang w:eastAsia="en-US"/>
        </w:rPr>
      </w:pPr>
      <w:r>
        <w:rPr>
          <w:rFonts w:eastAsia="Calibri" w:cs="Times New Roman"/>
          <w:color w:val="auto"/>
          <w:szCs w:val="28"/>
          <w:lang w:eastAsia="en-US"/>
        </w:rPr>
        <w:t>2.4.2. Возможность приостановления предоставления муниципальной услуги не предусмотрена нормативными правовыми актами Российской Федерации и Тамбовской области, муниципальными правовыми актами.</w:t>
      </w:r>
    </w:p>
    <w:p w:rsidR="00091EF3" w:rsidRDefault="00091EF3" w:rsidP="00091EF3">
      <w:pPr>
        <w:ind w:firstLine="709"/>
        <w:jc w:val="both"/>
        <w:rPr>
          <w:rFonts w:eastAsia="Calibri" w:cs="Times New Roman"/>
          <w:color w:val="auto"/>
          <w:szCs w:val="28"/>
          <w:lang w:eastAsia="en-US"/>
        </w:rPr>
      </w:pPr>
      <w:r>
        <w:rPr>
          <w:rFonts w:eastAsia="Calibri" w:cs="Times New Roman"/>
          <w:color w:val="auto"/>
          <w:szCs w:val="28"/>
          <w:lang w:eastAsia="en-US"/>
        </w:rPr>
        <w:t xml:space="preserve">2.4.3. Срок выдачи (направления) документов, являющихся результатом предоставления муниципальной услуги, составляет </w:t>
      </w:r>
      <w:r>
        <w:rPr>
          <w:rFonts w:cs="Times New Roman"/>
          <w:color w:val="auto"/>
          <w:szCs w:val="28"/>
        </w:rPr>
        <w:t>3 дня, которые включаются в общий срок предоставления муниципальной услуги, а в случае, указанном в пункте 3.4.5 раздела 3 настоящего административного регламента, - 48 дней, которые включаются в общий срок предоставления муниципальной услуги.</w:t>
      </w:r>
    </w:p>
    <w:p w:rsidR="00091EF3" w:rsidRDefault="00091EF3" w:rsidP="00091EF3">
      <w:pPr>
        <w:ind w:firstLine="709"/>
        <w:jc w:val="both"/>
        <w:rPr>
          <w:rFonts w:eastAsia="Calibri" w:cs="Times New Roman"/>
          <w:color w:val="auto"/>
          <w:szCs w:val="28"/>
          <w:lang w:eastAsia="en-US"/>
        </w:rPr>
      </w:pPr>
    </w:p>
    <w:p w:rsidR="00091EF3" w:rsidRDefault="00091EF3" w:rsidP="00091EF3">
      <w:pPr>
        <w:jc w:val="center"/>
        <w:rPr>
          <w:b/>
          <w:color w:val="auto"/>
        </w:rPr>
      </w:pPr>
      <w:r>
        <w:rPr>
          <w:rFonts w:eastAsia="Calibri" w:cs="Times New Roman"/>
          <w:b/>
          <w:color w:val="auto"/>
          <w:szCs w:val="28"/>
          <w:lang w:eastAsia="en-US"/>
        </w:rPr>
        <w:t xml:space="preserve">2.5. </w:t>
      </w:r>
      <w:r>
        <w:rPr>
          <w:rFonts w:cs="Times New Roman"/>
          <w:b/>
          <w:color w:val="auto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</w:t>
      </w:r>
    </w:p>
    <w:p w:rsidR="00091EF3" w:rsidRDefault="00091EF3" w:rsidP="00091EF3">
      <w:pPr>
        <w:ind w:firstLine="709"/>
        <w:jc w:val="both"/>
        <w:rPr>
          <w:rFonts w:cs="Times New Roman"/>
          <w:color w:val="auto"/>
          <w:szCs w:val="28"/>
        </w:rPr>
      </w:pPr>
    </w:p>
    <w:p w:rsidR="00091EF3" w:rsidRDefault="00091EF3" w:rsidP="00091EF3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Предоставление муниципальной услуги осуществляется в соответствии с:</w:t>
      </w:r>
    </w:p>
    <w:p w:rsidR="00091EF3" w:rsidRDefault="00091EF3" w:rsidP="00091EF3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color w:val="auto"/>
        </w:rPr>
        <w:t xml:space="preserve">Земельным кодексом </w:t>
      </w:r>
      <w:r>
        <w:rPr>
          <w:rFonts w:cs="Times New Roman"/>
          <w:color w:val="auto"/>
          <w:szCs w:val="28"/>
        </w:rPr>
        <w:t>Российской Федерации от 29.12.2004 № 188-ФЗ;</w:t>
      </w:r>
    </w:p>
    <w:p w:rsidR="00091EF3" w:rsidRDefault="00091EF3" w:rsidP="00091EF3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color w:val="auto"/>
        </w:rPr>
        <w:t xml:space="preserve">Гражданским кодексом </w:t>
      </w:r>
      <w:r>
        <w:rPr>
          <w:rFonts w:cs="Times New Roman"/>
          <w:color w:val="auto"/>
          <w:szCs w:val="28"/>
        </w:rPr>
        <w:t>Российской Федерации (часть первая)                        от 30.11.1994 № 51-ФЗ;</w:t>
      </w:r>
    </w:p>
    <w:p w:rsidR="00091EF3" w:rsidRDefault="00091EF3" w:rsidP="00091EF3">
      <w:pPr>
        <w:ind w:firstLine="709"/>
        <w:jc w:val="both"/>
        <w:rPr>
          <w:color w:val="auto"/>
        </w:rPr>
      </w:pPr>
      <w:r>
        <w:rPr>
          <w:color w:val="auto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091EF3" w:rsidRDefault="00091EF3" w:rsidP="00091EF3">
      <w:pPr>
        <w:ind w:firstLine="709"/>
        <w:jc w:val="both"/>
        <w:rPr>
          <w:color w:val="auto"/>
        </w:rPr>
      </w:pPr>
      <w:r>
        <w:rPr>
          <w:color w:val="auto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091EF3" w:rsidRDefault="00091EF3" w:rsidP="00091EF3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91EF3" w:rsidRDefault="00091EF3" w:rsidP="00091EF3">
      <w:pPr>
        <w:ind w:firstLine="709"/>
        <w:jc w:val="both"/>
        <w:rPr>
          <w:color w:val="auto"/>
        </w:rPr>
      </w:pPr>
      <w:r>
        <w:rPr>
          <w:color w:val="auto"/>
        </w:rPr>
        <w:t>Федеральным законом от 25.10.2001 № 137-ФЗ «О введении в действие Земельного кодекса Российской Федерации»;</w:t>
      </w:r>
    </w:p>
    <w:p w:rsidR="00091EF3" w:rsidRDefault="00091EF3" w:rsidP="00091EF3">
      <w:pPr>
        <w:ind w:firstLine="709"/>
        <w:jc w:val="both"/>
        <w:rPr>
          <w:rFonts w:eastAsia="TimesNewRomanPSMT" w:cs="Times New Roman"/>
          <w:color w:val="auto"/>
        </w:rPr>
      </w:pPr>
      <w:r>
        <w:rPr>
          <w:rFonts w:eastAsia="TimesNewRomanPSMT" w:cs="Times New Roman"/>
          <w:color w:val="auto"/>
        </w:rPr>
        <w:t>Федеральным законом от 06.04.2011 № 63-ФЗ «Об электронной подписи»;</w:t>
      </w:r>
    </w:p>
    <w:p w:rsidR="00091EF3" w:rsidRDefault="00091EF3" w:rsidP="00091EF3">
      <w:pPr>
        <w:ind w:firstLine="709"/>
        <w:jc w:val="both"/>
        <w:rPr>
          <w:rFonts w:eastAsia="TimesNewRomanPSMT" w:cs="Times New Roman"/>
          <w:color w:val="auto"/>
          <w:szCs w:val="28"/>
        </w:rPr>
      </w:pPr>
      <w:r>
        <w:rPr>
          <w:rFonts w:eastAsia="TimesNewRomanPSMT" w:cs="Times New Roman"/>
          <w:color w:val="auto"/>
          <w:szCs w:val="28"/>
        </w:rPr>
        <w:t>Федеральным законом от 13.07.2015 № 218-ФЗ «О государственной регистрации недвижимости»;</w:t>
      </w:r>
    </w:p>
    <w:p w:rsidR="00091EF3" w:rsidRDefault="00091EF3" w:rsidP="00091EF3">
      <w:pPr>
        <w:ind w:firstLine="709"/>
        <w:jc w:val="both"/>
        <w:rPr>
          <w:color w:val="auto"/>
        </w:rPr>
      </w:pPr>
      <w:r>
        <w:rPr>
          <w:color w:val="auto"/>
        </w:rPr>
        <w:t>Федеральным законом от 27.07.2006 № 152-ФЗ «О персональных данных»;</w:t>
      </w:r>
    </w:p>
    <w:p w:rsidR="00091EF3" w:rsidRDefault="00091EF3" w:rsidP="00091EF3">
      <w:pPr>
        <w:ind w:firstLine="709"/>
        <w:jc w:val="both"/>
        <w:rPr>
          <w:color w:val="auto"/>
        </w:rPr>
      </w:pPr>
      <w:r>
        <w:rPr>
          <w:color w:val="auto"/>
        </w:rPr>
        <w:t>постановлением Правительства Российской Федерации от 25.06.2012           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091EF3" w:rsidRDefault="00091EF3" w:rsidP="00091EF3">
      <w:pPr>
        <w:ind w:firstLine="709"/>
        <w:jc w:val="both"/>
        <w:rPr>
          <w:color w:val="auto"/>
        </w:rPr>
      </w:pPr>
      <w:r>
        <w:rPr>
          <w:color w:val="auto"/>
        </w:rPr>
        <w:t>постановлением Правительства Российской Федерации от 08.09.2010          № 697 «О единой системе межведомственного электронного взаимодействия»;</w:t>
      </w:r>
    </w:p>
    <w:p w:rsidR="00091EF3" w:rsidRDefault="00091EF3" w:rsidP="00091EF3">
      <w:pPr>
        <w:ind w:firstLine="709"/>
        <w:jc w:val="both"/>
        <w:rPr>
          <w:color w:val="auto"/>
        </w:rPr>
      </w:pPr>
      <w:r>
        <w:rPr>
          <w:color w:val="auto"/>
        </w:rPr>
        <w:t>постановлением Правительства Российской Федерации от 31.12.2015               № 1532 «Об утверждении Правил предоставления документов, направляемых или предоставляемых в соответствии с частями 1, 3 - 13, 15, 15.1, 15.2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недвижимости»;</w:t>
      </w:r>
    </w:p>
    <w:p w:rsidR="00091EF3" w:rsidRDefault="00091EF3" w:rsidP="00091EF3">
      <w:pPr>
        <w:ind w:firstLine="709"/>
        <w:jc w:val="both"/>
        <w:rPr>
          <w:color w:val="auto"/>
        </w:rPr>
      </w:pPr>
      <w:r>
        <w:rPr>
          <w:color w:val="auto"/>
        </w:rPr>
        <w:t xml:space="preserve">приказом Министерства транспорта Российской Федерации от 25.10.2012 № 385 «Об утверждении форм примерных соглашений об установлении частных сервитутов в отношении земельных участков в границах полос отвода автомобильных дорог (за исключением частных автомобильных дорог) в целях строительства, реконструкции, а также капитального ремонта объектов дорожного сервиса и их эксплуатации, а также в целях установки и эксплуатации рекламных конструкций, и соглашений, предусматривающих размер платы за публичный сервитут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эксплуатации»; </w:t>
      </w:r>
    </w:p>
    <w:p w:rsidR="00091EF3" w:rsidRDefault="00091EF3" w:rsidP="00091EF3">
      <w:pPr>
        <w:ind w:firstLine="709"/>
        <w:jc w:val="both"/>
        <w:rPr>
          <w:color w:val="auto"/>
        </w:rPr>
      </w:pPr>
      <w:r>
        <w:rPr>
          <w:color w:val="auto"/>
        </w:rPr>
        <w:t>Законом Тамбовской области от 05.12.2007 № 316-З «О регулировании земельных отношений в Тамбовской области»;</w:t>
      </w:r>
    </w:p>
    <w:p w:rsidR="00091EF3" w:rsidRDefault="00091EF3" w:rsidP="00091EF3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Законом Тамбовской области от 04.07.2012 № 166-З «Об организации предоставления государственных и муниципальных услуг в Тамбовской области»;</w:t>
      </w:r>
    </w:p>
    <w:p w:rsidR="00091EF3" w:rsidRDefault="00091EF3" w:rsidP="00091EF3">
      <w:pPr>
        <w:ind w:firstLine="709"/>
        <w:jc w:val="both"/>
        <w:rPr>
          <w:color w:val="auto"/>
        </w:rPr>
      </w:pPr>
      <w:r>
        <w:rPr>
          <w:color w:val="auto"/>
        </w:rPr>
        <w:t xml:space="preserve">постановлением администрации Тамбовской области от 18.03.2015 </w:t>
      </w:r>
      <w:r w:rsidR="002D1685">
        <w:rPr>
          <w:color w:val="auto"/>
        </w:rPr>
        <w:t xml:space="preserve">      </w:t>
      </w:r>
      <w:r>
        <w:rPr>
          <w:color w:val="auto"/>
        </w:rPr>
        <w:t>№ 269 «Об утверждении Порядка определения размера платы по соглашению об установлении сервитута в отношении земельных участков, находящихся в государственной собственности Тамбовской области и государственная собственность на которые не разграничена, на территории Тамбовской области»;</w:t>
      </w:r>
    </w:p>
    <w:p w:rsidR="00520ED6" w:rsidRDefault="00520ED6" w:rsidP="00520ED6">
      <w:pPr>
        <w:ind w:firstLine="709"/>
        <w:jc w:val="both"/>
        <w:rPr>
          <w:color w:val="auto"/>
        </w:rPr>
      </w:pPr>
      <w:r w:rsidRPr="00002240">
        <w:rPr>
          <w:rFonts w:cs="Times New Roman"/>
          <w:color w:val="auto"/>
          <w:szCs w:val="28"/>
        </w:rPr>
        <w:t>Уставом Первомайского района Тамбовской области, принятого решением районного Совета народных</w:t>
      </w:r>
      <w:r>
        <w:rPr>
          <w:rFonts w:cs="Times New Roman"/>
          <w:color w:val="auto"/>
          <w:szCs w:val="28"/>
        </w:rPr>
        <w:t xml:space="preserve"> депутатов от 21.01.2014 № 53 (</w:t>
      </w:r>
      <w:r w:rsidRPr="00002240">
        <w:rPr>
          <w:rFonts w:cs="Times New Roman"/>
          <w:color w:val="auto"/>
          <w:szCs w:val="28"/>
        </w:rPr>
        <w:t>в редакции от 21.10.2021 № 450)</w:t>
      </w:r>
      <w:r>
        <w:rPr>
          <w:rFonts w:eastAsia="Arial" w:cs="Times New Roman"/>
          <w:color w:val="auto"/>
          <w:szCs w:val="28"/>
        </w:rPr>
        <w:t>.</w:t>
      </w:r>
    </w:p>
    <w:p w:rsidR="00E4564C" w:rsidRDefault="00E4564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C6C62" w:rsidRPr="00BA1C06" w:rsidRDefault="00583E42">
      <w:pPr>
        <w:pStyle w:val="ConsPlusNormal"/>
        <w:ind w:firstLine="0"/>
        <w:jc w:val="center"/>
        <w:rPr>
          <w:b/>
          <w:bCs/>
          <w:color w:val="auto"/>
        </w:rPr>
      </w:pPr>
      <w:r w:rsidRPr="00BA1C06">
        <w:rPr>
          <w:rFonts w:ascii="Times New Roman" w:hAnsi="Times New Roman" w:cs="Times New Roman"/>
          <w:b/>
          <w:bCs/>
          <w:color w:val="auto"/>
          <w:sz w:val="28"/>
          <w:szCs w:val="28"/>
        </w:rPr>
        <w:t>2.6. Исчерпывающий перечень документов,</w:t>
      </w:r>
    </w:p>
    <w:p w:rsidR="00EC6C62" w:rsidRPr="00BA1C06" w:rsidRDefault="00583E42">
      <w:pPr>
        <w:pStyle w:val="ConsPlusNormal"/>
        <w:ind w:firstLine="0"/>
        <w:jc w:val="center"/>
        <w:rPr>
          <w:b/>
          <w:bCs/>
          <w:color w:val="auto"/>
        </w:rPr>
      </w:pPr>
      <w:r w:rsidRPr="00BA1C06">
        <w:rPr>
          <w:rFonts w:ascii="Times New Roman" w:hAnsi="Times New Roman" w:cs="Times New Roman"/>
          <w:b/>
          <w:bCs/>
          <w:color w:val="auto"/>
          <w:sz w:val="28"/>
          <w:szCs w:val="28"/>
        </w:rPr>
        <w:t>необходимых в соответствии с нормативными правовыми актами</w:t>
      </w:r>
    </w:p>
    <w:p w:rsidR="00EC6C62" w:rsidRPr="00BA1C06" w:rsidRDefault="00583E42">
      <w:pPr>
        <w:pStyle w:val="ConsPlusNormal"/>
        <w:ind w:firstLine="0"/>
        <w:jc w:val="center"/>
        <w:rPr>
          <w:b/>
          <w:bCs/>
          <w:color w:val="auto"/>
        </w:rPr>
      </w:pPr>
      <w:r w:rsidRPr="00BA1C06">
        <w:rPr>
          <w:rFonts w:ascii="Times New Roman" w:hAnsi="Times New Roman" w:cs="Times New Roman"/>
          <w:b/>
          <w:bCs/>
          <w:color w:val="auto"/>
          <w:sz w:val="28"/>
          <w:szCs w:val="28"/>
        </w:rPr>
        <w:t>для предоставления муниципальной услуги,</w:t>
      </w:r>
    </w:p>
    <w:p w:rsidR="00EC6C62" w:rsidRPr="00BA1C06" w:rsidRDefault="00583E42">
      <w:pPr>
        <w:pStyle w:val="ConsPlusNormal"/>
        <w:ind w:firstLine="0"/>
        <w:jc w:val="center"/>
        <w:rPr>
          <w:b/>
          <w:bCs/>
          <w:color w:val="auto"/>
        </w:rPr>
      </w:pPr>
      <w:r w:rsidRPr="00BA1C0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подлежащих представлению заявителем</w:t>
      </w:r>
    </w:p>
    <w:p w:rsidR="00EC6C62" w:rsidRPr="00002240" w:rsidRDefault="00EC6C62">
      <w:pPr>
        <w:ind w:firstLine="709"/>
        <w:jc w:val="both"/>
        <w:rPr>
          <w:rFonts w:cs="Times New Roman"/>
          <w:color w:val="auto"/>
          <w:szCs w:val="28"/>
        </w:rPr>
      </w:pPr>
    </w:p>
    <w:p w:rsidR="00BA1C06" w:rsidRDefault="00BA1C06" w:rsidP="00BA1C06">
      <w:pPr>
        <w:ind w:firstLine="709"/>
        <w:jc w:val="both"/>
        <w:rPr>
          <w:rFonts w:cs="Times New Roman"/>
          <w:color w:val="auto"/>
          <w:szCs w:val="28"/>
        </w:rPr>
      </w:pPr>
    </w:p>
    <w:p w:rsidR="00BA1C06" w:rsidRDefault="00BA1C06" w:rsidP="00BA1C06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2.6.1.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BA1C06" w:rsidRDefault="00BA1C06" w:rsidP="006F5AF0">
      <w:pPr>
        <w:ind w:firstLine="720"/>
        <w:jc w:val="both"/>
        <w:rPr>
          <w:rStyle w:val="FootnoteCharacters"/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2.6.1.1. заявление о заключении соглашения об установлении сервитута в отношении земельного участка (его части), находящегося в муниципальной собственности, или земельного участка, государственная собственность на который не разграничена, с указанием цели и предполагаемого срока действия сервитута (далее – заявление) (примерная форма приведена в приложении № 1 к настоящему административному регламенту);</w:t>
      </w:r>
      <w:r>
        <w:rPr>
          <w:rStyle w:val="FootnoteCharacters"/>
          <w:rFonts w:cs="Times New Roman"/>
          <w:color w:val="auto"/>
          <w:szCs w:val="28"/>
        </w:rPr>
        <w:t xml:space="preserve"> </w:t>
      </w:r>
    </w:p>
    <w:p w:rsidR="006F5AF0" w:rsidRDefault="006F5AF0" w:rsidP="006F5AF0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2.6.1.2. паспорт либо иной документ, удостоверяющий личность заявителя или представителя заявителя на территории Российской Федерации;</w:t>
      </w:r>
    </w:p>
    <w:p w:rsidR="006F5AF0" w:rsidRDefault="006F5AF0" w:rsidP="006F5AF0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2.6.1.3. документ, подтверждающий полномочия представителя заявителя (в случае обращения представителя заявителя);</w:t>
      </w:r>
    </w:p>
    <w:p w:rsidR="006F5AF0" w:rsidRDefault="006F5AF0" w:rsidP="006F5AF0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2.6.1.4. схема границ сервитута на кадастровом плане территории (в случае, если заявление предусматривает установление сервитута в отношении части земельного участка. Если заявление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требуется).</w:t>
      </w:r>
    </w:p>
    <w:p w:rsidR="006F5AF0" w:rsidRDefault="006F5AF0" w:rsidP="006F5AF0">
      <w:pPr>
        <w:ind w:firstLine="709"/>
        <w:jc w:val="both"/>
        <w:rPr>
          <w:rFonts w:cs="Times New Roman"/>
          <w:color w:val="auto"/>
          <w:szCs w:val="28"/>
        </w:rPr>
      </w:pPr>
    </w:p>
    <w:p w:rsidR="0038537D" w:rsidRDefault="0038537D" w:rsidP="0038537D">
      <w:pPr>
        <w:ind w:firstLine="709"/>
        <w:jc w:val="center"/>
        <w:rPr>
          <w:b/>
          <w:color w:val="auto"/>
        </w:rPr>
      </w:pPr>
      <w:r>
        <w:rPr>
          <w:rFonts w:eastAsia="Times New Roman" w:cs="Times New Roman"/>
          <w:b/>
          <w:color w:val="auto"/>
          <w:szCs w:val="28"/>
        </w:rPr>
        <w:t xml:space="preserve">2.7. </w:t>
      </w:r>
      <w:r>
        <w:rPr>
          <w:rFonts w:cs="Times New Roman"/>
          <w:b/>
          <w:color w:val="auto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:rsidR="0038537D" w:rsidRDefault="0038537D" w:rsidP="0038537D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8537D" w:rsidRDefault="0038537D" w:rsidP="0038537D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2.7.1.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  <w:r>
        <w:rPr>
          <w:rFonts w:ascii="Times New Roman" w:hAnsi="Times New Roman" w:cs="Times New Roman"/>
          <w:sz w:val="28"/>
          <w:szCs w:val="28"/>
        </w:rPr>
        <w:t xml:space="preserve">, не установлен. </w:t>
      </w:r>
    </w:p>
    <w:p w:rsidR="0038537D" w:rsidRDefault="0038537D" w:rsidP="0038537D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2.7.2. Запрещается требовать от заявителя:</w:t>
      </w:r>
    </w:p>
    <w:p w:rsidR="0038537D" w:rsidRDefault="0038537D" w:rsidP="0038537D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8537D" w:rsidRDefault="0038537D" w:rsidP="0038537D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самоуправления,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27.07.2010   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Тамбовской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документов;</w:t>
      </w:r>
    </w:p>
    <w:p w:rsidR="0038537D" w:rsidRDefault="0038537D" w:rsidP="0038537D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              № 210-ФЗ «Об организации предоставления государственных и муниципальных услуг»;</w:t>
      </w:r>
    </w:p>
    <w:p w:rsidR="0038537D" w:rsidRDefault="0038537D" w:rsidP="0038537D">
      <w:pPr>
        <w:ind w:firstLine="709"/>
        <w:jc w:val="both"/>
        <w:rPr>
          <w:color w:val="auto"/>
        </w:rPr>
      </w:pPr>
      <w:r>
        <w:rPr>
          <w:rStyle w:val="a8"/>
          <w:rFonts w:cs="Times New Roman"/>
          <w:color w:val="auto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услуг»;</w:t>
      </w:r>
    </w:p>
    <w:p w:rsidR="0038537D" w:rsidRDefault="0038537D" w:rsidP="0038537D">
      <w:pPr>
        <w:ind w:firstLine="709"/>
        <w:jc w:val="both"/>
        <w:rPr>
          <w:color w:val="auto"/>
        </w:rPr>
      </w:pPr>
      <w:r>
        <w:rPr>
          <w:rStyle w:val="a8"/>
          <w:rFonts w:cs="Times New Roman"/>
          <w:color w:val="auto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>
        <w:rPr>
          <w:rStyle w:val="a8"/>
          <w:rFonts w:cs="Times New Roman"/>
          <w:color w:val="auto"/>
          <w:sz w:val="28"/>
          <w:szCs w:val="28"/>
          <w:vertAlign w:val="superscript"/>
        </w:rPr>
        <w:t>2</w:t>
      </w:r>
      <w:r>
        <w:rPr>
          <w:rStyle w:val="a8"/>
          <w:rFonts w:cs="Times New Roman"/>
          <w:color w:val="auto"/>
          <w:sz w:val="28"/>
          <w:szCs w:val="28"/>
        </w:rPr>
        <w:t xml:space="preserve"> части 1 статьи 16 Федерального закона от 27.07.2010 № 210-ФЗ                              «Об организации предоставления государственных и муниципальных услуг, за исключением случаев, если нанесение отметок на такие документы,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8537D" w:rsidRDefault="0038537D" w:rsidP="0038537D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ab/>
      </w:r>
    </w:p>
    <w:p w:rsidR="0038537D" w:rsidRDefault="0038537D" w:rsidP="0038537D">
      <w:pPr>
        <w:pStyle w:val="ConsPlusNormal"/>
        <w:ind w:firstLine="0"/>
        <w:jc w:val="center"/>
        <w:rPr>
          <w:b/>
          <w:color w:val="auto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38537D" w:rsidRDefault="0038537D" w:rsidP="0038537D">
      <w:pPr>
        <w:ind w:firstLine="709"/>
        <w:jc w:val="both"/>
        <w:rPr>
          <w:rFonts w:cs="Times New Roman"/>
          <w:color w:val="auto"/>
          <w:szCs w:val="28"/>
        </w:rPr>
      </w:pPr>
    </w:p>
    <w:p w:rsidR="0038537D" w:rsidRDefault="0038537D" w:rsidP="0038537D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2.8.1. Основаниями для отказа в приеме документов, необходимых для предоставления муниципальной услуги, являются:</w:t>
      </w:r>
    </w:p>
    <w:p w:rsidR="0038537D" w:rsidRDefault="0038537D" w:rsidP="0038537D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2.8.1.1. заявление содержит недостоверные сведения;</w:t>
      </w:r>
    </w:p>
    <w:p w:rsidR="0038537D" w:rsidRDefault="0038537D" w:rsidP="0038537D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2.8.1.2. в заявлении не указаны реквизиты уведомления о государственном кадастровом учете части земельного участка, в отношении которого устанавливается сервитут (в случае, если заявителю Администрацией ранее направлялось уведомление о возможности заключения соглашения об установлении сервитута либо предложение о заключении соглашения об установлении сервитута в иных границах);</w:t>
      </w:r>
    </w:p>
    <w:p w:rsidR="0038537D" w:rsidRDefault="0038537D" w:rsidP="0038537D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2.8.1.3. к заявлению не приложена схема границ сервитута на кадастровом плане территории (в случае, если заявление предусматривает установление сервитута в отношении части земельного участка);</w:t>
      </w:r>
    </w:p>
    <w:p w:rsidR="0038537D" w:rsidRDefault="0038537D" w:rsidP="0038537D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2.8.1.4. представленные заявителем документы составлены на иностранном языке, без надлежащим образом заверенного перевода на русский язык, имеют повреждения, не позволяющие однозначно истолковывать их содержание;</w:t>
      </w:r>
    </w:p>
    <w:p w:rsidR="0038537D" w:rsidRDefault="0038537D" w:rsidP="0038537D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2.8.1.5. представлены не все документы, указанные в пункте 2.6.1 настоящего административного регламента.</w:t>
      </w:r>
    </w:p>
    <w:p w:rsidR="0038537D" w:rsidRDefault="0038537D" w:rsidP="0038537D">
      <w:pPr>
        <w:ind w:firstLine="709"/>
        <w:jc w:val="both"/>
        <w:rPr>
          <w:rFonts w:cs="Times New Roman"/>
          <w:color w:val="auto"/>
          <w:szCs w:val="28"/>
        </w:rPr>
      </w:pPr>
    </w:p>
    <w:p w:rsidR="0038537D" w:rsidRDefault="0038537D" w:rsidP="0038537D">
      <w:pPr>
        <w:jc w:val="center"/>
        <w:rPr>
          <w:b/>
          <w:color w:val="auto"/>
        </w:rPr>
      </w:pPr>
      <w:r>
        <w:rPr>
          <w:rFonts w:cs="Times New Roman"/>
          <w:b/>
          <w:color w:val="auto"/>
          <w:szCs w:val="28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8537D" w:rsidRDefault="0038537D" w:rsidP="0038537D">
      <w:pPr>
        <w:pStyle w:val="a1"/>
        <w:spacing w:after="0"/>
        <w:ind w:firstLine="709"/>
        <w:jc w:val="center"/>
        <w:rPr>
          <w:color w:val="auto"/>
          <w:szCs w:val="28"/>
        </w:rPr>
      </w:pP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2.9.1. Основания для приостановления предоставления муниципальной услуги отсутствуют.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2.9.2. Исчерпывающий перечень оснований для отказа в предоставлении муниципальной услуги: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2.9.2.1. заявление направлено в орган местного самоуправления, который не вправе заключать соглашение об установлении сервитута;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2.9.2.2.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2.9.2.3.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участка;</w:t>
      </w:r>
    </w:p>
    <w:p w:rsidR="0038537D" w:rsidRDefault="0038537D" w:rsidP="0038537D">
      <w:pPr>
        <w:pStyle w:val="a1"/>
        <w:spacing w:after="0"/>
        <w:ind w:firstLine="709"/>
        <w:jc w:val="both"/>
        <w:rPr>
          <w:rFonts w:eastAsia="Times New Roman"/>
          <w:color w:val="auto"/>
          <w:kern w:val="0"/>
          <w:szCs w:val="28"/>
          <w:lang w:eastAsia="ru-RU" w:bidi="ar-SA"/>
        </w:rPr>
      </w:pPr>
      <w:r>
        <w:rPr>
          <w:color w:val="auto"/>
          <w:szCs w:val="28"/>
        </w:rPr>
        <w:t xml:space="preserve">2.9.2.4. подано заявление о заключении соглашения об установлении сервитута в целях, не предусмотренных пунктом 4 раздела 1 настоящего административного регламента (в случае, если заявление предусматривает установление сервитута в отношении </w:t>
      </w:r>
      <w:r>
        <w:rPr>
          <w:rFonts w:eastAsia="Times New Roman"/>
          <w:color w:val="auto"/>
          <w:kern w:val="0"/>
          <w:szCs w:val="28"/>
          <w:lang w:eastAsia="ru-RU" w:bidi="ar-SA"/>
        </w:rPr>
        <w:t>земельного участка, находящегося в границах полос отвода автомобильных дорог).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  <w:szCs w:val="28"/>
        </w:rPr>
      </w:pPr>
    </w:p>
    <w:p w:rsidR="0038537D" w:rsidRDefault="0038537D" w:rsidP="0038537D">
      <w:pPr>
        <w:jc w:val="center"/>
        <w:rPr>
          <w:b/>
          <w:color w:val="auto"/>
        </w:rPr>
      </w:pPr>
      <w:r>
        <w:rPr>
          <w:rStyle w:val="a8"/>
          <w:rFonts w:cs="Times New Roman"/>
          <w:b/>
          <w:color w:val="auto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</w:p>
    <w:p w:rsidR="0038537D" w:rsidRDefault="0038537D" w:rsidP="0038537D">
      <w:pPr>
        <w:ind w:firstLine="709"/>
        <w:jc w:val="both"/>
        <w:rPr>
          <w:rFonts w:cs="Times New Roman"/>
          <w:iCs/>
          <w:color w:val="auto"/>
          <w:szCs w:val="28"/>
        </w:rPr>
      </w:pPr>
      <w:r>
        <w:rPr>
          <w:rFonts w:cs="Times New Roman"/>
          <w:iCs/>
          <w:color w:val="auto"/>
          <w:szCs w:val="28"/>
        </w:rPr>
        <w:t>При предоставлении муниципальной услуги предоставление иных услуг, необходимых и обязательных для предоставления муниципальной услуги, не осуществляется.</w:t>
      </w:r>
    </w:p>
    <w:p w:rsidR="0038537D" w:rsidRDefault="0038537D" w:rsidP="0038537D">
      <w:pPr>
        <w:ind w:firstLine="709"/>
        <w:jc w:val="both"/>
        <w:rPr>
          <w:rFonts w:cs="Times New Roman"/>
          <w:iCs/>
          <w:color w:val="auto"/>
          <w:szCs w:val="28"/>
        </w:rPr>
      </w:pPr>
    </w:p>
    <w:p w:rsidR="0038537D" w:rsidRDefault="0038537D" w:rsidP="0038537D">
      <w:pPr>
        <w:ind w:firstLine="709"/>
        <w:jc w:val="both"/>
        <w:rPr>
          <w:rFonts w:cs="Times New Roman"/>
          <w:iCs/>
          <w:color w:val="auto"/>
          <w:szCs w:val="28"/>
        </w:rPr>
      </w:pPr>
    </w:p>
    <w:p w:rsidR="0038537D" w:rsidRDefault="0038537D" w:rsidP="0038537D">
      <w:pPr>
        <w:jc w:val="center"/>
        <w:rPr>
          <w:b/>
          <w:bCs/>
          <w:color w:val="auto"/>
        </w:rPr>
      </w:pPr>
      <w:r>
        <w:rPr>
          <w:rFonts w:cs="Times New Roman"/>
          <w:b/>
          <w:bCs/>
          <w:color w:val="auto"/>
          <w:szCs w:val="28"/>
        </w:rPr>
        <w:t>2.11. Размер и основание взимания платы с заявителя за предоставление  муниципальной услуги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cs="Times New Roman"/>
          <w:color w:val="auto"/>
          <w:sz w:val="28"/>
          <w:szCs w:val="28"/>
        </w:rPr>
        <w:t>2.11.1. Предоставление муниципальной услуги осуществляется бесплатно.</w:t>
      </w:r>
    </w:p>
    <w:p w:rsidR="0038537D" w:rsidRDefault="0038537D" w:rsidP="0038537D">
      <w:pPr>
        <w:ind w:firstLine="72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2.11.2. В случае внесения изменений в выданный по результатам предоставления муниципальной услуги документ, направленных на исправление опечаток и ошибок, допущенных по вине Администрации и (или) должностного лица Администрации, плата с заявителя не взимается.</w:t>
      </w:r>
    </w:p>
    <w:p w:rsidR="0038537D" w:rsidRDefault="0038537D" w:rsidP="0038537D">
      <w:pPr>
        <w:pStyle w:val="1f0"/>
        <w:spacing w:before="0" w:after="0" w:line="240" w:lineRule="auto"/>
        <w:ind w:firstLine="709"/>
        <w:jc w:val="center"/>
        <w:rPr>
          <w:rFonts w:cs="Times New Roman"/>
          <w:color w:val="auto"/>
          <w:sz w:val="28"/>
          <w:szCs w:val="28"/>
        </w:rPr>
      </w:pPr>
    </w:p>
    <w:p w:rsidR="0038537D" w:rsidRDefault="0038537D" w:rsidP="0038537D">
      <w:pPr>
        <w:pStyle w:val="1f0"/>
        <w:spacing w:before="0" w:after="0" w:line="240" w:lineRule="auto"/>
        <w:jc w:val="center"/>
        <w:rPr>
          <w:b/>
          <w:bCs/>
          <w:color w:val="auto"/>
        </w:rPr>
      </w:pPr>
      <w:r>
        <w:rPr>
          <w:rFonts w:cs="Times New Roman"/>
          <w:b/>
          <w:bCs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8537D" w:rsidRDefault="0038537D" w:rsidP="0038537D">
      <w:pPr>
        <w:pStyle w:val="1f0"/>
        <w:spacing w:before="0" w:after="0" w:line="240" w:lineRule="auto"/>
        <w:ind w:firstLine="709"/>
        <w:jc w:val="center"/>
        <w:rPr>
          <w:rFonts w:cs="Times New Roman"/>
          <w:color w:val="auto"/>
          <w:sz w:val="28"/>
          <w:szCs w:val="28"/>
        </w:rPr>
      </w:pP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cs="Times New Roman"/>
          <w:color w:val="auto"/>
          <w:sz w:val="28"/>
          <w:szCs w:val="28"/>
        </w:rPr>
        <w:t>Максимальный срок ожидания в очереди при подаче заявителем заявления и копий документов, необходимых для предоставления муниципальной услуги</w:t>
      </w:r>
      <w:r>
        <w:rPr>
          <w:rFonts w:cs="Times New Roman"/>
          <w:color w:val="auto"/>
          <w:sz w:val="28"/>
          <w:szCs w:val="28"/>
          <w:highlight w:val="lightGray"/>
        </w:rPr>
        <w:t>,</w:t>
      </w:r>
      <w:r>
        <w:rPr>
          <w:rFonts w:cs="Times New Roman"/>
          <w:color w:val="auto"/>
          <w:sz w:val="28"/>
          <w:szCs w:val="28"/>
        </w:rPr>
        <w:t xml:space="preserve"> и при получении результата муниципальной услуги составляет 15 минут.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</w:p>
    <w:p w:rsidR="0038537D" w:rsidRDefault="0038537D" w:rsidP="0038537D">
      <w:pPr>
        <w:pStyle w:val="1f0"/>
        <w:spacing w:before="0" w:after="0" w:line="240" w:lineRule="auto"/>
        <w:jc w:val="center"/>
        <w:rPr>
          <w:b/>
          <w:bCs/>
          <w:color w:val="auto"/>
        </w:rPr>
      </w:pPr>
      <w:r>
        <w:rPr>
          <w:rFonts w:cs="Times New Roman"/>
          <w:b/>
          <w:bCs/>
          <w:color w:val="auto"/>
          <w:sz w:val="28"/>
          <w:szCs w:val="28"/>
        </w:rPr>
        <w:t>2.13. Срок регистрации запроса заявителя о предоставлении муниципальной услуги, в том числе в электронной форме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cs="Times New Roman"/>
          <w:color w:val="auto"/>
          <w:sz w:val="28"/>
          <w:szCs w:val="28"/>
        </w:rPr>
        <w:t>2.13.1. Срок регистрации заявления, в том числе в электронной форме, составляет 1 рабочий день со дня его получения.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cs="Times New Roman"/>
          <w:color w:val="auto"/>
          <w:sz w:val="28"/>
          <w:szCs w:val="28"/>
        </w:rPr>
        <w:t>2.13.2. Заявление регистрируется в установленной системе документооборота с присвоением запросу входящего номера и указанием даты его получения.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</w:p>
    <w:p w:rsidR="0038537D" w:rsidRDefault="0038537D" w:rsidP="0038537D">
      <w:pPr>
        <w:jc w:val="center"/>
        <w:rPr>
          <w:b/>
          <w:color w:val="auto"/>
        </w:rPr>
      </w:pPr>
      <w:r>
        <w:rPr>
          <w:rStyle w:val="a8"/>
          <w:rFonts w:cs="Times New Roman"/>
          <w:b/>
          <w:color w:val="auto"/>
          <w:sz w:val="28"/>
          <w:szCs w:val="28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</w:t>
      </w:r>
      <w:r>
        <w:rPr>
          <w:rStyle w:val="a7"/>
          <w:rFonts w:cs="Times New Roman"/>
          <w:b/>
          <w:color w:val="auto"/>
          <w:szCs w:val="28"/>
        </w:rPr>
        <w:t>законодательством</w:t>
      </w:r>
      <w:r>
        <w:rPr>
          <w:rStyle w:val="a8"/>
          <w:rFonts w:cs="Times New Roman"/>
          <w:b/>
          <w:color w:val="auto"/>
          <w:sz w:val="28"/>
          <w:szCs w:val="28"/>
        </w:rPr>
        <w:t xml:space="preserve"> Российской Федерации о социальной защите инвалидов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2.14.1. Помещения, предназначенные для работы с заявителями по приему заявлений и выдаче документов, обеспечиваются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Места ожидания должны быть оборудованы сидячими местами для посетителей. 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Места для заполнения запросов о предоставлении муниципальной услуги оборудуются стульями, столами (стойками) и обеспечиваются образцами заполнения документов, бланками заявлений, ручками и бумагой.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2.14.2. 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заявителей, а также на официальном сайте Администрации, на Едином и региональном порталах.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2.14.3. На информационных стендах в помещении для ожидания и приема заявителей, на официальном сайте Администрации, на Едином и региональном порталах размещаются следующие информационные материалы: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2.14.3.1. информация о порядке предоставления муниципальной услуги;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2.14.3.2. перечень нормативных правовых актов, регламентирующих предоставление муниципальной услуги;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2.14.3.3.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2.14.3.4. сроки предоставления муниципальной услуги и основания для отказа в предоставлении муниципальной услуги;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2.14.3.5. формы заявлений о предоставлении муниципальной услуги;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2.14.3.6. порядок информирования о ходе предоставления муниципальной услуги,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услугу.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При изменении информации по предоставлению муниципальной услуги осуществляется ее обновление.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2.14.4. Прием заявителей без предварительной записи осуществляется в порядке очередности.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сурдопереводчиков в рамках предоставления муниципальной услуги.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2.14.5. Вход в здание и помещения, в которых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2.14.6.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определяются места для парковки специальных автотранспортных средств инвалидов.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2.14.7.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2.14.7.1.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2.14.7.2.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и выходе из него;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2.14.7.3.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2.14.7.4.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2.14.7.5.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2.14.7.6.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2.14.7.7.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2.14.7.8. оказание помощи инвалидам в преодолении барьеров, мешающих получению ими муниципальной услуги наравне с другими лицами.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rFonts w:eastAsia="Times New Roman" w:cs="Times New Roman"/>
          <w:color w:val="auto"/>
          <w:sz w:val="28"/>
          <w:szCs w:val="28"/>
        </w:rPr>
      </w:pPr>
    </w:p>
    <w:p w:rsidR="0038537D" w:rsidRDefault="0038537D" w:rsidP="0038537D">
      <w:pPr>
        <w:pStyle w:val="1f0"/>
        <w:spacing w:before="0" w:after="0" w:line="240" w:lineRule="auto"/>
        <w:jc w:val="center"/>
        <w:rPr>
          <w:b/>
          <w:color w:val="auto"/>
        </w:rPr>
      </w:pPr>
      <w:r>
        <w:rPr>
          <w:rFonts w:eastAsia="Times New Roman" w:cs="Times New Roman"/>
          <w:b/>
          <w:color w:val="auto"/>
          <w:sz w:val="28"/>
          <w:szCs w:val="28"/>
        </w:rPr>
        <w:t xml:space="preserve">2.15. </w:t>
      </w:r>
      <w:r>
        <w:rPr>
          <w:rFonts w:cs="Times New Roman"/>
          <w:b/>
          <w:color w:val="auto"/>
          <w:sz w:val="28"/>
          <w:szCs w:val="28"/>
        </w:rPr>
        <w:t>Показатели доступности и качества муниципальной услуги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cs="Times New Roman"/>
          <w:color w:val="auto"/>
          <w:sz w:val="28"/>
          <w:szCs w:val="28"/>
        </w:rPr>
        <w:t>2.15.1. Показателями доступности предоставления муниципальной услуги являются: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cs="Times New Roman"/>
          <w:color w:val="auto"/>
          <w:sz w:val="28"/>
          <w:szCs w:val="28"/>
        </w:rPr>
        <w:t>2.15.1.1. предоставление возможности получения муниципальной услуги в электронной форме;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cs="Times New Roman"/>
          <w:color w:val="auto"/>
          <w:sz w:val="28"/>
          <w:szCs w:val="28"/>
        </w:rPr>
        <w:t>2.15.1.2. транспортная или пешая доступность к месту предоставления муниципальной услуги;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cs="Times New Roman"/>
          <w:color w:val="auto"/>
          <w:sz w:val="28"/>
          <w:szCs w:val="28"/>
        </w:rPr>
        <w:t>2.15.1.3.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cs="Times New Roman"/>
          <w:color w:val="auto"/>
          <w:sz w:val="28"/>
          <w:szCs w:val="28"/>
        </w:rPr>
        <w:t>2.15.1.4. соблюдение требований административного регламента о порядке информирования о предоставлении муниципальной услуги.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cs="Times New Roman"/>
          <w:color w:val="auto"/>
          <w:sz w:val="28"/>
          <w:szCs w:val="28"/>
        </w:rPr>
        <w:t>2.15.2. Показателями качества предоставления муниципальной услуги являются: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cs="Times New Roman"/>
          <w:color w:val="auto"/>
          <w:sz w:val="28"/>
          <w:szCs w:val="28"/>
        </w:rPr>
        <w:t>2.15.2.1. отсутствие фактов нарушения сроков предоставления муниципальной услуги;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cs="Times New Roman"/>
          <w:color w:val="auto"/>
          <w:sz w:val="28"/>
          <w:szCs w:val="28"/>
        </w:rPr>
        <w:t>2.15.2.2. отсутствие опечаток и ошибок в направленных (выданных) в результате предоставления муниципальной услуги документах;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2.15.2.3. отсутствие обоснованных жалоб заявителя по результатам предоставления муниципальной услуги.</w:t>
      </w:r>
    </w:p>
    <w:p w:rsidR="0038537D" w:rsidRDefault="0038537D" w:rsidP="0038537D">
      <w:pPr>
        <w:pStyle w:val="1f0"/>
        <w:spacing w:before="0" w:after="0" w:line="240" w:lineRule="auto"/>
        <w:ind w:firstLine="709"/>
        <w:rPr>
          <w:rFonts w:cs="Times New Roman"/>
          <w:strike/>
          <w:color w:val="auto"/>
          <w:sz w:val="28"/>
          <w:szCs w:val="28"/>
        </w:rPr>
      </w:pPr>
    </w:p>
    <w:p w:rsidR="0038537D" w:rsidRDefault="0038537D" w:rsidP="0038537D">
      <w:pPr>
        <w:pStyle w:val="a1"/>
        <w:spacing w:after="0"/>
        <w:jc w:val="center"/>
        <w:rPr>
          <w:b/>
          <w:color w:val="auto"/>
        </w:rPr>
      </w:pPr>
      <w:r>
        <w:rPr>
          <w:b/>
          <w:color w:val="auto"/>
          <w:szCs w:val="28"/>
        </w:rPr>
        <w:t>2.16. 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  <w:szCs w:val="28"/>
        </w:rPr>
      </w:pP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</w:rPr>
      </w:pPr>
      <w:r>
        <w:rPr>
          <w:color w:val="auto"/>
          <w:szCs w:val="28"/>
        </w:rPr>
        <w:t>2.16.1. Муниципальная услуга в многофункциональных центрах предоставления государственных и муниципальных услуг не предоставляется.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</w:rPr>
      </w:pPr>
      <w:r>
        <w:rPr>
          <w:color w:val="auto"/>
          <w:szCs w:val="28"/>
        </w:rPr>
        <w:t>2.16.2. Заявление в форме электронного документа представляется в Администрацию в порядке, установленном для подачи заявлений о предоставлении земельных участков, по выбору заявителя: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</w:rPr>
      </w:pPr>
      <w:r>
        <w:rPr>
          <w:color w:val="auto"/>
          <w:szCs w:val="28"/>
        </w:rPr>
        <w:t>путем направления через личный кабинет</w:t>
      </w:r>
      <w:r>
        <w:rPr>
          <w:szCs w:val="28"/>
        </w:rPr>
        <w:t xml:space="preserve"> Единого портала или</w:t>
      </w:r>
      <w:r>
        <w:rPr>
          <w:color w:val="auto"/>
          <w:szCs w:val="28"/>
        </w:rPr>
        <w:t xml:space="preserve"> регионального портала;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</w:rPr>
      </w:pPr>
      <w:r>
        <w:rPr>
          <w:color w:val="auto"/>
          <w:szCs w:val="28"/>
        </w:rPr>
        <w:t>путем направления электронного документа в Администрацию на официальную электронную почту.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</w:rPr>
      </w:pPr>
      <w:r>
        <w:rPr>
          <w:color w:val="auto"/>
          <w:szCs w:val="28"/>
        </w:rPr>
        <w:t>2.16.3. Заявление в форме электронного документа подписывается электронной подписью (простой или усиленной квалифицированной) заявителя (представителя заявителя).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</w:rPr>
      </w:pPr>
      <w:r>
        <w:rPr>
          <w:color w:val="auto"/>
          <w:szCs w:val="28"/>
        </w:rPr>
        <w:t>2.16.4.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</w:rPr>
      </w:pPr>
      <w:r>
        <w:rPr>
          <w:color w:val="auto"/>
          <w:szCs w:val="28"/>
        </w:rPr>
        <w:t>Представление указанного в настоящем пункте документа не требуется в случае представления заявления посредством отправки чер</w:t>
      </w:r>
      <w:r>
        <w:rPr>
          <w:szCs w:val="28"/>
        </w:rPr>
        <w:t>ез Единый портал или</w:t>
      </w:r>
      <w:r>
        <w:rPr>
          <w:color w:val="auto"/>
          <w:szCs w:val="28"/>
        </w:rPr>
        <w:t xml:space="preserve"> региональный портал, а также, если заявление подписано усиленной квалифицированной электронной подписью.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</w:rPr>
      </w:pPr>
      <w:r>
        <w:rPr>
          <w:color w:val="auto"/>
          <w:szCs w:val="28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</w:rPr>
      </w:pPr>
      <w:r>
        <w:rPr>
          <w:color w:val="auto"/>
          <w:szCs w:val="28"/>
        </w:rPr>
        <w:t xml:space="preserve">2.16.5. Заявителю в целях получения муниципальной услуги через </w:t>
      </w:r>
      <w:r>
        <w:rPr>
          <w:szCs w:val="28"/>
        </w:rPr>
        <w:t>Единый портал или р</w:t>
      </w:r>
      <w:r>
        <w:rPr>
          <w:color w:val="auto"/>
          <w:szCs w:val="28"/>
        </w:rPr>
        <w:t>егиональный портал обеспечивается возможность: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</w:rPr>
      </w:pPr>
      <w:r>
        <w:rPr>
          <w:color w:val="auto"/>
          <w:szCs w:val="28"/>
        </w:rPr>
        <w:t>представления документов в электронном виде;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</w:rPr>
      </w:pPr>
      <w:r>
        <w:rPr>
          <w:color w:val="auto"/>
          <w:szCs w:val="28"/>
        </w:rPr>
        <w:t>осуществления копирования форм заявлений;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</w:rPr>
      </w:pPr>
      <w:r>
        <w:rPr>
          <w:color w:val="auto"/>
          <w:szCs w:val="28"/>
        </w:rPr>
        <w:t>получения заявителем сведений о ходе предоставления муниципальной услуги;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</w:rPr>
      </w:pPr>
      <w:r>
        <w:rPr>
          <w:color w:val="auto"/>
          <w:szCs w:val="28"/>
        </w:rPr>
        <w:t>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заявления к рассмотрению.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</w:rPr>
      </w:pPr>
      <w:r>
        <w:rPr>
          <w:color w:val="auto"/>
          <w:szCs w:val="28"/>
        </w:rPr>
        <w:t xml:space="preserve">2.16.7. Заявление в форме электронного документа представляется в Администрацию в виде файлов в формате </w:t>
      </w:r>
      <w:r>
        <w:rPr>
          <w:color w:val="auto"/>
          <w:szCs w:val="28"/>
          <w:lang w:val="en-US"/>
        </w:rPr>
        <w:t>doc</w:t>
      </w:r>
      <w:r>
        <w:rPr>
          <w:color w:val="auto"/>
          <w:szCs w:val="28"/>
        </w:rPr>
        <w:t xml:space="preserve">, </w:t>
      </w:r>
      <w:r>
        <w:rPr>
          <w:color w:val="auto"/>
          <w:szCs w:val="28"/>
          <w:lang w:val="en-US"/>
        </w:rPr>
        <w:t>docx</w:t>
      </w:r>
      <w:r>
        <w:rPr>
          <w:color w:val="auto"/>
          <w:szCs w:val="28"/>
        </w:rPr>
        <w:t xml:space="preserve">, </w:t>
      </w:r>
      <w:r>
        <w:rPr>
          <w:color w:val="auto"/>
          <w:szCs w:val="28"/>
          <w:lang w:val="en-US"/>
        </w:rPr>
        <w:t>txt</w:t>
      </w:r>
      <w:r>
        <w:rPr>
          <w:color w:val="auto"/>
          <w:szCs w:val="28"/>
        </w:rPr>
        <w:t xml:space="preserve">, </w:t>
      </w:r>
      <w:r>
        <w:rPr>
          <w:color w:val="auto"/>
          <w:szCs w:val="28"/>
          <w:lang w:val="en-US"/>
        </w:rPr>
        <w:t>xls</w:t>
      </w:r>
      <w:r>
        <w:rPr>
          <w:color w:val="auto"/>
          <w:szCs w:val="28"/>
        </w:rPr>
        <w:t xml:space="preserve">, </w:t>
      </w:r>
      <w:r>
        <w:rPr>
          <w:color w:val="auto"/>
          <w:szCs w:val="28"/>
          <w:lang w:val="en-US"/>
        </w:rPr>
        <w:t>xlsx</w:t>
      </w:r>
      <w:r>
        <w:rPr>
          <w:color w:val="auto"/>
          <w:szCs w:val="28"/>
        </w:rPr>
        <w:t xml:space="preserve">, </w:t>
      </w:r>
      <w:r>
        <w:rPr>
          <w:color w:val="auto"/>
          <w:szCs w:val="28"/>
          <w:lang w:val="en-US"/>
        </w:rPr>
        <w:t>rtf</w:t>
      </w:r>
      <w:r>
        <w:rPr>
          <w:color w:val="auto"/>
          <w:szCs w:val="28"/>
        </w:rPr>
        <w:t>, если указанное заявление предоставляется в форме электронного документа посредством электронной почты.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</w:rPr>
      </w:pPr>
      <w:r>
        <w:rPr>
          <w:color w:val="auto"/>
          <w:szCs w:val="28"/>
        </w:rPr>
        <w:t xml:space="preserve">2.16.8.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>
        <w:rPr>
          <w:color w:val="auto"/>
          <w:szCs w:val="28"/>
          <w:lang w:val="en-US"/>
        </w:rPr>
        <w:t>PDF</w:t>
      </w:r>
      <w:r>
        <w:rPr>
          <w:color w:val="auto"/>
          <w:szCs w:val="28"/>
        </w:rPr>
        <w:t xml:space="preserve">, </w:t>
      </w:r>
      <w:r>
        <w:rPr>
          <w:color w:val="auto"/>
          <w:szCs w:val="28"/>
          <w:lang w:val="en-US"/>
        </w:rPr>
        <w:t>TIF</w:t>
      </w:r>
      <w:r>
        <w:rPr>
          <w:color w:val="auto"/>
          <w:szCs w:val="28"/>
        </w:rPr>
        <w:t>.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</w:rPr>
      </w:pPr>
      <w:r>
        <w:rPr>
          <w:color w:val="auto"/>
          <w:szCs w:val="28"/>
        </w:rPr>
        <w:t xml:space="preserve">2.16.9. Качество предоставляемых электронных документов (электронных образов документов) в форматах </w:t>
      </w:r>
      <w:r>
        <w:rPr>
          <w:color w:val="auto"/>
          <w:szCs w:val="28"/>
          <w:lang w:val="en-US"/>
        </w:rPr>
        <w:t>PDF</w:t>
      </w:r>
      <w:r>
        <w:rPr>
          <w:color w:val="auto"/>
          <w:szCs w:val="28"/>
        </w:rPr>
        <w:t xml:space="preserve">, </w:t>
      </w:r>
      <w:r>
        <w:rPr>
          <w:color w:val="auto"/>
          <w:szCs w:val="28"/>
          <w:lang w:val="en-US"/>
        </w:rPr>
        <w:t>TIF</w:t>
      </w:r>
      <w:r>
        <w:rPr>
          <w:color w:val="auto"/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</w:rPr>
      </w:pPr>
      <w:r>
        <w:rPr>
          <w:color w:val="auto"/>
          <w:szCs w:val="28"/>
        </w:rPr>
        <w:t>2.16.10. Средства электронной подписи, применяемые при подаче заявления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</w:rPr>
      </w:pPr>
      <w:r>
        <w:rPr>
          <w:color w:val="auto"/>
          <w:szCs w:val="28"/>
        </w:rPr>
        <w:t>2.16.11. Документы, которые представляются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</w:rPr>
      </w:pPr>
      <w:r>
        <w:rPr>
          <w:color w:val="auto"/>
          <w:szCs w:val="28"/>
        </w:rPr>
        <w:t>2.16.12. Предоставление муниципальной услуги независимо от места регистрации или места пребывания заявителя на территории области не осуществляется.</w:t>
      </w:r>
    </w:p>
    <w:p w:rsidR="0038537D" w:rsidRDefault="0038537D" w:rsidP="0038537D">
      <w:pPr>
        <w:pStyle w:val="a1"/>
        <w:spacing w:after="0"/>
        <w:ind w:firstLine="709"/>
        <w:jc w:val="both"/>
        <w:rPr>
          <w:iCs/>
          <w:color w:val="auto"/>
          <w:szCs w:val="28"/>
        </w:rPr>
      </w:pPr>
      <w:r>
        <w:rPr>
          <w:rFonts w:eastAsia="Times New Roman"/>
          <w:iCs/>
          <w:color w:val="auto"/>
          <w:szCs w:val="28"/>
        </w:rPr>
        <w:t xml:space="preserve">2.16.13. </w:t>
      </w:r>
      <w:r>
        <w:rPr>
          <w:iCs/>
          <w:color w:val="auto"/>
          <w:szCs w:val="28"/>
        </w:rPr>
        <w:t>Возможность предоставления муниципальной услуги на основании запроса, указанного в статье 15</w:t>
      </w:r>
      <w:r>
        <w:rPr>
          <w:iCs/>
          <w:color w:val="auto"/>
          <w:szCs w:val="28"/>
          <w:vertAlign w:val="superscript"/>
        </w:rPr>
        <w:t>1</w:t>
      </w:r>
      <w:r>
        <w:rPr>
          <w:iCs/>
          <w:color w:val="auto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(комплексный запрос), не осуществляется.</w:t>
      </w:r>
    </w:p>
    <w:p w:rsidR="0038537D" w:rsidRDefault="0038537D" w:rsidP="0038537D">
      <w:pPr>
        <w:pStyle w:val="a1"/>
        <w:spacing w:after="0"/>
        <w:ind w:firstLine="709"/>
        <w:jc w:val="both"/>
        <w:rPr>
          <w:color w:val="auto"/>
          <w:szCs w:val="28"/>
        </w:rPr>
      </w:pPr>
    </w:p>
    <w:p w:rsidR="00E35FC1" w:rsidRDefault="00E35FC1" w:rsidP="00E35FC1">
      <w:pPr>
        <w:pStyle w:val="1f0"/>
        <w:tabs>
          <w:tab w:val="left" w:pos="4536"/>
        </w:tabs>
        <w:spacing w:before="0" w:after="0" w:line="240" w:lineRule="auto"/>
        <w:jc w:val="center"/>
        <w:rPr>
          <w:b/>
          <w:color w:val="auto"/>
        </w:rPr>
      </w:pPr>
      <w:r>
        <w:rPr>
          <w:rFonts w:cs="Times New Roman"/>
          <w:b/>
          <w:color w:val="auto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предоставления государственных и муниципальных услуг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jc w:val="center"/>
        <w:rPr>
          <w:b/>
          <w:color w:val="auto"/>
        </w:rPr>
      </w:pPr>
      <w:r>
        <w:rPr>
          <w:rFonts w:cs="Times New Roman"/>
          <w:b/>
          <w:color w:val="auto"/>
          <w:szCs w:val="28"/>
        </w:rPr>
        <w:t>3.1. Перечень административных процедур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3.1.1.1. прием и регистрация заявления и документов, определение исполнителя, ответственного за рассмотрение поступившего заявления и документов;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3.1.1.2. рассмотрение заявления и документов, подготовка результата предоставления муниципальной услуги;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3.1.1.3. выдача (направление) заявителю результата предоставления муниципальной услуги.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3.1.2. В случае обращения заявителя за исправлением опечаток и (или) ошибок в полученных документах осуществляется процедура исправления таких опечаток и (или) ошибок, в соответствии с пунктом 3.6 настоящего административного регламента.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3.1.3. Варианты предоставления муниципальной услуги отдельным категориям заявителей, объединенных общими признаками, отсутствуют.</w:t>
      </w:r>
    </w:p>
    <w:p w:rsidR="00E35FC1" w:rsidRDefault="00E35FC1" w:rsidP="00E35FC1">
      <w:pPr>
        <w:ind w:firstLine="709"/>
        <w:jc w:val="center"/>
        <w:rPr>
          <w:rFonts w:cs="Times New Roman"/>
          <w:color w:val="auto"/>
          <w:szCs w:val="28"/>
        </w:rPr>
      </w:pPr>
    </w:p>
    <w:p w:rsidR="00E35FC1" w:rsidRDefault="00E35FC1" w:rsidP="00E35FC1">
      <w:pPr>
        <w:jc w:val="center"/>
        <w:rPr>
          <w:b/>
          <w:color w:val="auto"/>
        </w:rPr>
      </w:pPr>
      <w:r>
        <w:rPr>
          <w:rFonts w:cs="Times New Roman"/>
          <w:b/>
          <w:color w:val="auto"/>
          <w:szCs w:val="28"/>
        </w:rPr>
        <w:t>3.2. Прием и регистрация заявления и документов, определение исполнителя, ответственного за рассмотрение поступившего заявления и документов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3.2.1. Основанием для начала административной процедуры является обращение заявителя с заявлением.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Заявление представляется заявителем (представителем заявителя) в Администрацию.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Заявление представляется заявителем (представителем заявителя) в Администрацию на бумажном носителе лично или посредством почтового отправления или в форме электронного документа посредством заполнения электронной формы заявления</w:t>
      </w:r>
      <w:r>
        <w:rPr>
          <w:rFonts w:cs="Times New Roman"/>
          <w:szCs w:val="28"/>
        </w:rPr>
        <w:t xml:space="preserve"> и направления его через личный кабинет </w:t>
      </w:r>
      <w:r>
        <w:rPr>
          <w:szCs w:val="28"/>
        </w:rPr>
        <w:t xml:space="preserve">Единого портала или </w:t>
      </w:r>
      <w:r>
        <w:rPr>
          <w:rFonts w:cs="Times New Roman"/>
          <w:szCs w:val="28"/>
        </w:rPr>
        <w:t>регио</w:t>
      </w:r>
      <w:r>
        <w:rPr>
          <w:rFonts w:cs="Times New Roman"/>
          <w:color w:val="auto"/>
          <w:szCs w:val="28"/>
        </w:rPr>
        <w:t>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какой-либо иной форме.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Заявление подписывается заявителем либо представителем заявителя.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3.2.2.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Устанавливается личность заявителя, проверяются полномочия заявителя, осуществляется проверка соответствия сведений, указанных в заявлении, представленным документам, полнота и правильность оформления заявления.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3.2.3. Заявление регистрируется в течение 1 рабочего дня с присвоением ему входящего номера и указанием даты его получения.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3.2.4. Получение заявления и документов подтверждается распиской в получении документов. Расписка оформляется по форме согласно    приложению № 3 к настоящему административному регламенту (далее – расписка), с указанием перечня документов и даты их получения, а также с указанием перечня документов, которые будут получены по межведомственным запросам. 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3.2.5. Если заявление и документы представляются заявителем (представителем заявителя) в Администрацию лично, то уведомление об отказе в приеме документов либо расписка выдается заявителю (представителю заявителя) в день подачи заявления.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В случае если заявление и документы представлены в Администрацию посредством почтового отправления, уведомление об отказе в приеме документов либо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документов.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Получение заявления и документов, представляемых в форме электронных документов, подтверждается Администрацией путем направления заявителю (представителю заявителя) расписки и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 Уведомление об отказе в приеме документов либо расписка и сообщение о получении заявления и документов направляется в личный кабинет заявителя (представителя заявителя</w:t>
      </w:r>
      <w:r>
        <w:rPr>
          <w:rFonts w:cs="Times New Roman"/>
          <w:szCs w:val="28"/>
        </w:rPr>
        <w:t xml:space="preserve">) на </w:t>
      </w:r>
      <w:r>
        <w:rPr>
          <w:szCs w:val="28"/>
        </w:rPr>
        <w:t xml:space="preserve">Едином портале или </w:t>
      </w:r>
      <w:r>
        <w:rPr>
          <w:rFonts w:cs="Times New Roman"/>
          <w:szCs w:val="28"/>
        </w:rPr>
        <w:t xml:space="preserve">региональном портале в случае представления заявления и документов через </w:t>
      </w:r>
      <w:r>
        <w:rPr>
          <w:szCs w:val="28"/>
        </w:rPr>
        <w:t xml:space="preserve">Единый портал или </w:t>
      </w:r>
      <w:r>
        <w:rPr>
          <w:rFonts w:cs="Times New Roman"/>
          <w:szCs w:val="28"/>
        </w:rPr>
        <w:t xml:space="preserve">региональный портал. 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3.2.6. Зарегистрированное заявление и прилагаемые документы передаются на рассмотрение </w:t>
      </w:r>
      <w:r w:rsidRPr="00BA5F30">
        <w:rPr>
          <w:rFonts w:cs="Times New Roman"/>
          <w:iCs/>
          <w:color w:val="auto"/>
          <w:szCs w:val="28"/>
        </w:rPr>
        <w:t xml:space="preserve">главе </w:t>
      </w:r>
      <w:r w:rsidR="00BA5F30" w:rsidRPr="00BA5F30">
        <w:rPr>
          <w:rFonts w:cs="Times New Roman"/>
          <w:iCs/>
          <w:color w:val="auto"/>
          <w:szCs w:val="28"/>
        </w:rPr>
        <w:t>Первомайского района</w:t>
      </w:r>
      <w:r>
        <w:rPr>
          <w:rFonts w:cs="Times New Roman"/>
          <w:color w:val="auto"/>
          <w:szCs w:val="28"/>
        </w:rPr>
        <w:t>, который определяет исполнителя, ответственного за предварительное рассмотрение поступившего заявления (далее – ответственный исполнитель).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Ответственный исполнитель принимает заявление и документы к дальнейшему рассмотрению.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3.2.7. Результатом административной процедуры является: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регистрация поступивших заявления и документов, выдача (направление) заявителю расписки, принятие документов к дальнейшему рассмотрению.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3.2.8. Максимальный срок выполнения административной процедуры составляет 3 календарных дня.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jc w:val="center"/>
        <w:rPr>
          <w:b/>
          <w:bCs/>
          <w:color w:val="auto"/>
        </w:rPr>
      </w:pPr>
      <w:r>
        <w:rPr>
          <w:rFonts w:cs="Times New Roman"/>
          <w:b/>
          <w:bCs/>
          <w:color w:val="auto"/>
          <w:szCs w:val="28"/>
        </w:rPr>
        <w:t>3.3. Рассмотрение заявления и документов, подготовка результата предоставления муниципальной услуги</w:t>
      </w:r>
    </w:p>
    <w:p w:rsidR="00E35FC1" w:rsidRDefault="00E35FC1" w:rsidP="00E35FC1">
      <w:pPr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3.3.1. Основанием для начала административной процедуры является принятие к дальнейшему рассмотрению заявления и документов (сведений), указанных в пункте 2.6.1 настоящего административного регламента.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3.3.2. В целях проверки сведений, содержащихся в заявлении и документах (сведениях), ответственный исполнитель осуществляет подготовку и направление межведомственных запросов в:</w:t>
      </w:r>
    </w:p>
    <w:p w:rsidR="00E35FC1" w:rsidRDefault="00E35FC1" w:rsidP="00E35FC1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3.3.2.1. Управление Федеральной службы государственной регистрации, кадастра и картографии по Тамбовской области о предоставлении:</w:t>
      </w:r>
    </w:p>
    <w:p w:rsidR="00E35FC1" w:rsidRDefault="00E35FC1" w:rsidP="00E35FC1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выписки из Единого государственного реестра недвижимости о земельном участке, в отношении которого испрашивается установление сервитута;</w:t>
      </w:r>
    </w:p>
    <w:p w:rsidR="00E35FC1" w:rsidRDefault="00E35FC1" w:rsidP="00E35FC1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сведений об уведомлении о государственном кадастровом учете части земельного участка, в отношении которого устанавливается сервитут;</w:t>
      </w:r>
    </w:p>
    <w:p w:rsidR="00E35FC1" w:rsidRDefault="00E35FC1" w:rsidP="00E35FC1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3.3.2.2. Межрайонную ИФНС России № </w:t>
      </w:r>
      <w:r w:rsidR="000F0779">
        <w:rPr>
          <w:rFonts w:ascii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Тамбовской области о предоставлении выписки из Единого государственного реестра юридических лиц (Единого государственного реестра индивидуальных предпринимателей).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3.3.3. Направление межведомственного запроса осуществляется в электронной форме посредством системы межведомственного электронного взаимодействия (далее – СМЭВ).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3.3.4.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Межведомственный запрос на бумажном носителе заполняется в соответствии с требованиями статьи 7</w:t>
      </w:r>
      <w:r>
        <w:rPr>
          <w:rFonts w:cs="Times New Roman"/>
          <w:color w:val="auto"/>
          <w:szCs w:val="28"/>
          <w:vertAlign w:val="superscript"/>
        </w:rPr>
        <w:t>2</w:t>
      </w:r>
      <w:r>
        <w:rPr>
          <w:rFonts w:cs="Times New Roman"/>
          <w:color w:val="auto"/>
          <w:szCs w:val="28"/>
        </w:rPr>
        <w:t xml:space="preserve"> Федерального закона от 27.07.2010            № 210-ФЗ «Об организации предоставления государственных и муниципальных услуг».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</w:rPr>
      </w:pPr>
      <w:r>
        <w:rPr>
          <w:rFonts w:cs="Times New Roman"/>
          <w:color w:val="auto"/>
          <w:szCs w:val="28"/>
        </w:rPr>
        <w:t>3.3.5.</w:t>
      </w:r>
      <w:r>
        <w:rPr>
          <w:color w:val="auto"/>
        </w:rPr>
        <w:t xml:space="preserve"> Ответственный исполнитель осуществляет проверку сведений, содержащихся в заявлении и документах, представленных заявителем, и сведений, содержащихся в ответах </w:t>
      </w:r>
      <w:r>
        <w:rPr>
          <w:rFonts w:cs="Times New Roman"/>
          <w:color w:val="auto"/>
          <w:szCs w:val="28"/>
        </w:rPr>
        <w:t>на межведомственные запросы, на предмет наличия оснований для отказа в приеме документов, указанных в подразделе 2.8 настоящего административного регламента, и на предмет наличия или отсутствия оснований для отказа</w:t>
      </w:r>
      <w:r>
        <w:rPr>
          <w:rFonts w:cs="Times New Roman"/>
          <w:color w:val="auto"/>
        </w:rPr>
        <w:t xml:space="preserve"> в предоставлении муниципальной услуги, предусмотренных пунктом 2.9.2 настоящего административного регламента. 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>3.3.6. Если заявление предусматривает заключение соглашения об установлении сервитута в отношении земельного участка на срок до трех лет, ответственный исполнитель инициирует процедуру согласования с заявителем возможности заключить соглашение об установлении сервитута в отношении части такого земельного участка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данный сервитут,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сервитута, путем направления заявителю способом, указанным в заявлении, соответствующего предложения по форме согласно приложению № 4 к настоящему административному регламенту с указанием предельного срока ответа на предложение, который не может превышать срока данной административной процедуры, и с приложением заявления-согласия на заключение соглашения об установлении сервитута в отношении части земельного участка по форме согласно приложению № 5 к настоящему административному регламенту (далее – заявление-согласие).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>В случае согласия заявителя заключить соглашение об установлении сервитута в отношении части земельного участка, он подает в Администрацию заявление-согласие.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>В случае если в Администрацию в установленный в предложении срок от заявителя не поступило заявление-согласие, предложение считается отклоненным.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3.3.7. По результатам проверки представленных сведений, содержащихся в заявлении и документах, представленных заявителем, и сведений, содержащихся в ответах на межведомственные запросы, в случае наличия оснований для отказа в приеме документов, предусмотренных </w:t>
      </w:r>
      <w:r>
        <w:rPr>
          <w:rFonts w:cs="Times New Roman"/>
          <w:szCs w:val="28"/>
        </w:rPr>
        <w:t xml:space="preserve">подразделом 2.8 </w:t>
      </w:r>
      <w:r>
        <w:rPr>
          <w:rFonts w:cs="Times New Roman"/>
          <w:color w:val="auto"/>
          <w:szCs w:val="28"/>
        </w:rPr>
        <w:t xml:space="preserve">настоящего административного регламента, заявителю выдается (направляется) уведомление об отказе в приеме документов по форме, приведенной в приложении № 2 к настоящему административному регламенту, в течение  </w:t>
      </w:r>
      <w:r w:rsidR="006B4F4E">
        <w:rPr>
          <w:rFonts w:cs="Times New Roman"/>
          <w:color w:val="auto"/>
          <w:szCs w:val="28"/>
        </w:rPr>
        <w:t>3</w:t>
      </w:r>
      <w:r>
        <w:rPr>
          <w:rFonts w:cs="Times New Roman"/>
          <w:color w:val="auto"/>
          <w:szCs w:val="28"/>
        </w:rPr>
        <w:t xml:space="preserve"> рабочих дней со дня получения всех ответов на межведомственные запросы.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 w:val="24"/>
          <w:szCs w:val="24"/>
        </w:rPr>
      </w:pPr>
      <w:r>
        <w:rPr>
          <w:color w:val="auto"/>
        </w:rPr>
        <w:t xml:space="preserve">3.3.8. По результатам проверки представленных сведений, содержащихся в заявлении и документах, представленных заявителем, и сведений, содержащихся в ответах </w:t>
      </w:r>
      <w:r>
        <w:rPr>
          <w:rFonts w:cs="Times New Roman"/>
          <w:color w:val="auto"/>
          <w:szCs w:val="28"/>
        </w:rPr>
        <w:t xml:space="preserve">на межведомственные запросы, при отсутствии оснований для отказа в приеме документов, предусмотренных подразделом 2.8 настоящего административного регламента, и при наличии оснований для отказа в предоставлении муниципальной услуги ответственный исполнитель готовит проект уведомления об отказе в предоставлении муниципальной услуги с указанием оснований такого отказа. При отсутствии оснований для отказа в предоставлении муниципальной услуги </w:t>
      </w:r>
      <w:r>
        <w:rPr>
          <w:color w:val="auto"/>
        </w:rPr>
        <w:t>ответственный исполнитель готовит</w:t>
      </w:r>
      <w:r>
        <w:rPr>
          <w:rFonts w:cs="Times New Roman"/>
          <w:color w:val="auto"/>
          <w:szCs w:val="28"/>
        </w:rPr>
        <w:t>: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>проект уведомления о возможности заключения соглашения об установлении сервитута в предложенных заявителем границах;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 xml:space="preserve">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 – при невозможности заключения соглашения об установлении сервитута в предложенных заявителем границах, но при наличии возможности заключения соглашения об установлении сервитута в иных границах (в случае, </w:t>
      </w:r>
      <w:r>
        <w:rPr>
          <w:rFonts w:cs="Times New Roman"/>
          <w:color w:val="auto"/>
          <w:szCs w:val="28"/>
        </w:rPr>
        <w:t>если заявление предусматривает установление сервитута в отношении части земельного участка на срок более трех лет</w:t>
      </w:r>
      <w:r>
        <w:rPr>
          <w:color w:val="auto"/>
        </w:rPr>
        <w:t>);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проект соглашения об установлении сервитута (в случае, если заявление предусматривает установление сервитута в отношении всего земельного участка или предусматривает установление сервитута в отношении части земельного участка на срок до трех лет или от заявителя поступило заявление-согласие </w:t>
      </w:r>
      <w:r>
        <w:rPr>
          <w:color w:val="auto"/>
        </w:rPr>
        <w:t>в установленный в предложении о заключении соглашения об установлении сервитута в отношении части земельного участка срок</w:t>
      </w:r>
      <w:r>
        <w:rPr>
          <w:rFonts w:cs="Times New Roman"/>
          <w:color w:val="auto"/>
          <w:szCs w:val="28"/>
        </w:rPr>
        <w:t xml:space="preserve"> или имеются сведения об уведомлении о государственном кадастровом учете части земельного участка, в отношении которого устанавливается сервитут) с учетом требований пункта 1 статьи 39</w:t>
      </w:r>
      <w:r>
        <w:rPr>
          <w:rFonts w:cs="Times New Roman"/>
          <w:color w:val="auto"/>
          <w:szCs w:val="28"/>
          <w:vertAlign w:val="superscript"/>
        </w:rPr>
        <w:t>25</w:t>
      </w:r>
      <w:r>
        <w:rPr>
          <w:rFonts w:cs="Times New Roman"/>
          <w:color w:val="auto"/>
          <w:szCs w:val="28"/>
        </w:rPr>
        <w:t xml:space="preserve"> Земельного кодекса Российской Федерации, а в случае если заявление предусматривает установление сервитута в отношении 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земельн</w:t>
      </w:r>
      <w:r>
        <w:rPr>
          <w:rFonts w:eastAsia="Times New Roman"/>
          <w:color w:val="auto"/>
          <w:kern w:val="0"/>
          <w:szCs w:val="28"/>
          <w:lang w:eastAsia="ru-RU" w:bidi="ar-SA"/>
        </w:rPr>
        <w:t>ого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участк</w:t>
      </w:r>
      <w:r>
        <w:rPr>
          <w:rFonts w:eastAsia="Times New Roman"/>
          <w:color w:val="auto"/>
          <w:kern w:val="0"/>
          <w:szCs w:val="28"/>
          <w:lang w:eastAsia="ru-RU" w:bidi="ar-SA"/>
        </w:rPr>
        <w:t>а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, находящ</w:t>
      </w:r>
      <w:r>
        <w:rPr>
          <w:rFonts w:eastAsia="Times New Roman"/>
          <w:color w:val="auto"/>
          <w:kern w:val="0"/>
          <w:szCs w:val="28"/>
          <w:lang w:eastAsia="ru-RU" w:bidi="ar-SA"/>
        </w:rPr>
        <w:t>его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ся в границах полос отвода автомобильных дорог,</w:t>
      </w:r>
      <w:r>
        <w:rPr>
          <w:rFonts w:cs="Times New Roman"/>
          <w:color w:val="auto"/>
          <w:szCs w:val="28"/>
        </w:rPr>
        <w:t xml:space="preserve"> – по форме, утвержденной приказом Министерства транспорта Российской Федерации от 25.10.2012 № 385,</w:t>
      </w:r>
      <w:r>
        <w:rPr>
          <w:rFonts w:cs="Times New Roman"/>
          <w:i/>
          <w:color w:val="auto"/>
          <w:sz w:val="24"/>
          <w:szCs w:val="24"/>
        </w:rPr>
        <w:t xml:space="preserve"> </w:t>
      </w:r>
      <w:r>
        <w:rPr>
          <w:rFonts w:cs="Times New Roman"/>
          <w:color w:val="auto"/>
          <w:szCs w:val="28"/>
        </w:rPr>
        <w:t>(в 3 экземплярах).</w:t>
      </w:r>
    </w:p>
    <w:p w:rsidR="00E35FC1" w:rsidRDefault="00E35FC1" w:rsidP="00E35FC1">
      <w:pPr>
        <w:ind w:firstLine="709"/>
        <w:jc w:val="both"/>
        <w:rPr>
          <w:i/>
          <w:iCs/>
          <w:color w:val="auto"/>
        </w:rPr>
      </w:pPr>
      <w:r>
        <w:rPr>
          <w:color w:val="auto"/>
        </w:rPr>
        <w:t xml:space="preserve">3.3.9. Подготовленные проекты документов вместе с документами, представленными заявителем (представителем заявителя), направляются на подпись </w:t>
      </w:r>
      <w:r w:rsidRPr="006B4F4E">
        <w:rPr>
          <w:iCs/>
          <w:color w:val="auto"/>
        </w:rPr>
        <w:t xml:space="preserve">главе </w:t>
      </w:r>
      <w:r w:rsidR="006B4F4E" w:rsidRPr="006B4F4E">
        <w:rPr>
          <w:iCs/>
          <w:color w:val="auto"/>
        </w:rPr>
        <w:t>Первомайского района Тамбовской области</w:t>
      </w:r>
      <w:r w:rsidRPr="006B4F4E">
        <w:rPr>
          <w:iCs/>
          <w:color w:val="auto"/>
        </w:rPr>
        <w:t>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>3.3.10.</w:t>
      </w:r>
      <w:r>
        <w:rPr>
          <w:i/>
          <w:iCs/>
          <w:color w:val="auto"/>
        </w:rPr>
        <w:t xml:space="preserve"> </w:t>
      </w:r>
      <w:r w:rsidRPr="006B4F4E">
        <w:rPr>
          <w:iCs/>
          <w:color w:val="auto"/>
        </w:rPr>
        <w:t>Глава</w:t>
      </w:r>
      <w:r>
        <w:rPr>
          <w:i/>
          <w:iCs/>
          <w:color w:val="auto"/>
        </w:rPr>
        <w:t xml:space="preserve"> </w:t>
      </w:r>
      <w:r w:rsidR="006B4F4E" w:rsidRPr="006B4F4E">
        <w:rPr>
          <w:iCs/>
          <w:color w:val="auto"/>
        </w:rPr>
        <w:t>Первомайского района Тамбовской области</w:t>
      </w:r>
      <w:r w:rsidR="006B4F4E">
        <w:rPr>
          <w:color w:val="auto"/>
        </w:rPr>
        <w:t xml:space="preserve"> </w:t>
      </w:r>
      <w:r>
        <w:rPr>
          <w:color w:val="auto"/>
        </w:rPr>
        <w:t>рассматривает подготовленные проекты документов и подписывает их.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>В случае несогласия с подготовленными документами, обнаружения ошибок и недочетов в них, замечания исправляются ответственным исполнителем незамедлительно в течение срока административной процедуры.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>3.3.11. Результатом административной процедуры: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>подписанное уведомление о возможности заключения соглашения об установлении сервитута в предложенных заявителем границах;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>подписанное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 xml:space="preserve">подписанные проекты соглашений об установлении сервитута (в случае, если поданное заявление о заключении соглашения об установлении сервитута предусматривает установление сервитута в отношении всего земельного участка или предусматривает установление сервитута в отношении части земельного участка на срок до трех лет </w:t>
      </w:r>
      <w:r>
        <w:rPr>
          <w:rFonts w:cs="Times New Roman"/>
          <w:color w:val="auto"/>
          <w:szCs w:val="28"/>
        </w:rPr>
        <w:t>или имеются сведения об уведомлении о государственном кадастровом учете части земельного участка, в отношении которого устанавливается сервитут</w:t>
      </w:r>
      <w:r>
        <w:rPr>
          <w:color w:val="auto"/>
        </w:rPr>
        <w:t>);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color w:val="auto"/>
        </w:rPr>
        <w:t>подписанное уведомление об отказе в предоставлении муниципальной услуги</w:t>
      </w:r>
      <w:r>
        <w:rPr>
          <w:rFonts w:cs="Times New Roman"/>
          <w:color w:val="auto"/>
          <w:szCs w:val="28"/>
        </w:rPr>
        <w:t>;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выдача (направление) уведомления об отказе в приеме документов.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3.3.12. Максимальный срок выполнения административной процедуры составляет 24 календарных дня.</w:t>
      </w:r>
    </w:p>
    <w:p w:rsidR="00E35FC1" w:rsidRDefault="00E35FC1" w:rsidP="00E35FC1">
      <w:pPr>
        <w:jc w:val="center"/>
        <w:rPr>
          <w:rFonts w:cs="Times New Roman"/>
          <w:b/>
          <w:bCs/>
          <w:color w:val="auto"/>
          <w:szCs w:val="28"/>
        </w:rPr>
      </w:pPr>
    </w:p>
    <w:p w:rsidR="00E35FC1" w:rsidRDefault="00E35FC1" w:rsidP="00E35FC1">
      <w:pPr>
        <w:jc w:val="center"/>
        <w:rPr>
          <w:b/>
          <w:bCs/>
          <w:color w:val="auto"/>
        </w:rPr>
      </w:pPr>
      <w:r>
        <w:rPr>
          <w:rFonts w:cs="Times New Roman"/>
          <w:b/>
          <w:bCs/>
          <w:color w:val="auto"/>
          <w:szCs w:val="28"/>
        </w:rPr>
        <w:t>3.4. Выдача (направление) заявителю результата предоставления муниципальной услуги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 xml:space="preserve">3.4.1. Основанием для начала административной процедуры является </w:t>
      </w:r>
      <w:r>
        <w:rPr>
          <w:color w:val="auto"/>
        </w:rPr>
        <w:t>подписанное уведомление о возможности заключения соглашения об установлении сервитута в предложенных заявителем границах, либо подписанное предложение о заключении соглашения об установлении сервитута в иных границах с приложением схемы границ сервитута на кадастровом плане территории, либо подписанные проекты соглашений об установлении сервитута, либо подписанное уведомление об отказе в предоставлении муниципальной услуги</w:t>
      </w:r>
      <w:r>
        <w:rPr>
          <w:rFonts w:cs="Times New Roman"/>
          <w:color w:val="auto"/>
          <w:szCs w:val="28"/>
        </w:rPr>
        <w:t>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3.4.2</w:t>
      </w:r>
      <w:r>
        <w:rPr>
          <w:color w:val="auto"/>
        </w:rPr>
        <w:t>. Один из документов, указанных в пункте 3.4.1 настоящего административного регламента, выдается заявителю (представителю заявителя) Администрацией или направляется по адресу, указанному в заявлении, в течение 3 дней со дня подписания соответствующего документа.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>3.4.3. В случае выдачи документов, указанных в пункте 3.4.1 настоящего административного регламента, нарочно заявителю в Администрации, их выдача подтверждается подписью заявителя в расписке о приеме заявления и документов.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>3.4.4. В случае направления заявителю документов, указанных в       пункте 3.4.1 настоящего административного регламента, почтовым отправлением, направление указанных документов подтверждается сведениями в реестре почтовых отправлений.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>3.4.5. Если в распоряжении Администрации имеются сведения об уведомлении о государственном кадастровом учете части земельного участка, в отношении которого устанавливается сервитут, подписанные со стороны Администрации проекты соглашений об установлении сервитута заявитель обязан подписать (3 экземпляра) и вернуть подписанные соглашения                       (2 экземпляра) в Администрацию не позднее чем через 30 дней со дня их получения.</w:t>
      </w:r>
    </w:p>
    <w:p w:rsidR="00E35FC1" w:rsidRPr="006B4F4E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 xml:space="preserve">3.4.6. В случае не представления заявителем в Администрацию подписанных с его стороны соглашений, указанных в пункте 3.4.5 настоящего административного регламента, в срок, указанный в пункте 3.4.5 настоящего административного регламента, ответственный исполнитель подготавливает проект </w:t>
      </w:r>
      <w:r>
        <w:rPr>
          <w:rFonts w:cs="Times New Roman"/>
          <w:color w:val="auto"/>
          <w:szCs w:val="28"/>
        </w:rPr>
        <w:t>постановления Администрации об отказе в установлении сервитута</w:t>
      </w:r>
      <w:r>
        <w:rPr>
          <w:color w:val="auto"/>
        </w:rPr>
        <w:t xml:space="preserve"> и направляет его на подпись </w:t>
      </w:r>
      <w:r w:rsidRPr="006B4F4E">
        <w:rPr>
          <w:color w:val="auto"/>
        </w:rPr>
        <w:t xml:space="preserve">главе </w:t>
      </w:r>
      <w:r w:rsidR="006B4F4E" w:rsidRPr="006B4F4E">
        <w:rPr>
          <w:color w:val="auto"/>
        </w:rPr>
        <w:t>Первомайского района Тамбовской области</w:t>
      </w:r>
      <w:r w:rsidRPr="006B4F4E">
        <w:rPr>
          <w:color w:val="auto"/>
        </w:rPr>
        <w:t>.</w:t>
      </w:r>
    </w:p>
    <w:p w:rsidR="00E35FC1" w:rsidRDefault="00E35FC1" w:rsidP="00E35FC1">
      <w:pPr>
        <w:ind w:firstLine="709"/>
        <w:jc w:val="both"/>
        <w:rPr>
          <w:color w:val="auto"/>
        </w:rPr>
      </w:pPr>
      <w:r w:rsidRPr="006B4F4E">
        <w:rPr>
          <w:color w:val="auto"/>
        </w:rPr>
        <w:t xml:space="preserve">Глава </w:t>
      </w:r>
      <w:r w:rsidR="006B4F4E" w:rsidRPr="006B4F4E">
        <w:rPr>
          <w:color w:val="auto"/>
        </w:rPr>
        <w:t>Первомайского района Тамбовской области</w:t>
      </w:r>
      <w:r>
        <w:rPr>
          <w:color w:val="auto"/>
        </w:rPr>
        <w:t xml:space="preserve"> рассматривает проект </w:t>
      </w:r>
      <w:r>
        <w:rPr>
          <w:rFonts w:cs="Times New Roman"/>
          <w:color w:val="auto"/>
          <w:szCs w:val="28"/>
        </w:rPr>
        <w:t>постановления Администрации об отказе в установлении сервитута</w:t>
      </w:r>
      <w:r>
        <w:rPr>
          <w:color w:val="auto"/>
        </w:rPr>
        <w:t xml:space="preserve"> и подписывает его.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 xml:space="preserve">Подписанное </w:t>
      </w:r>
      <w:r w:rsidRPr="00F21CE1">
        <w:rPr>
          <w:color w:val="auto"/>
        </w:rPr>
        <w:t>главой</w:t>
      </w:r>
      <w:r>
        <w:rPr>
          <w:i/>
          <w:color w:val="auto"/>
        </w:rPr>
        <w:t xml:space="preserve"> </w:t>
      </w:r>
      <w:r w:rsidR="00F21CE1" w:rsidRPr="006B4F4E">
        <w:rPr>
          <w:iCs/>
          <w:color w:val="auto"/>
        </w:rPr>
        <w:t>Первомайского района Тамбовской области</w:t>
      </w:r>
      <w:r w:rsidR="00F21CE1">
        <w:rPr>
          <w:i/>
          <w:color w:val="auto"/>
        </w:rPr>
        <w:t xml:space="preserve"> </w:t>
      </w:r>
      <w:r>
        <w:rPr>
          <w:rFonts w:cs="Times New Roman"/>
          <w:color w:val="auto"/>
          <w:szCs w:val="28"/>
        </w:rPr>
        <w:t>постановление Администрации об отказе в установлении сервитута</w:t>
      </w:r>
      <w:r>
        <w:rPr>
          <w:color w:val="auto"/>
        </w:rPr>
        <w:t xml:space="preserve"> выдается (направляется) заявителю (представителю заявителя) способом, указанным в заявлении.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>Срок административных действий, указанных в настоящем пункте, составляет 15 календарных дней.</w:t>
      </w:r>
    </w:p>
    <w:p w:rsidR="00E35FC1" w:rsidRPr="00A21B2E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 xml:space="preserve">3.4.7. В случае представления заявителем в Администрацию подписанных с его стороны соглашений, указанных в пункте 3.4.5 настоящего административного регламента, в срок, указанный в пункте 3.4.5 настоящего административного регламента, ответственный исполнитель подготавливает проект постановления Администрации об установлении сервитута и направляет его на подпись </w:t>
      </w:r>
      <w:r w:rsidRPr="00A21B2E">
        <w:rPr>
          <w:color w:val="auto"/>
        </w:rPr>
        <w:t xml:space="preserve">главе </w:t>
      </w:r>
      <w:r w:rsidR="00A21B2E" w:rsidRPr="00A21B2E">
        <w:rPr>
          <w:color w:val="auto"/>
        </w:rPr>
        <w:t>Первомайского района Тамбовской области</w:t>
      </w:r>
      <w:r w:rsidRPr="00A21B2E">
        <w:rPr>
          <w:color w:val="auto"/>
        </w:rPr>
        <w:t>.</w:t>
      </w:r>
    </w:p>
    <w:p w:rsidR="00E35FC1" w:rsidRDefault="00A21B2E" w:rsidP="00E35FC1">
      <w:pPr>
        <w:ind w:firstLine="709"/>
        <w:jc w:val="both"/>
        <w:rPr>
          <w:color w:val="auto"/>
        </w:rPr>
      </w:pPr>
      <w:r>
        <w:rPr>
          <w:iCs/>
          <w:color w:val="auto"/>
        </w:rPr>
        <w:t xml:space="preserve">Глава </w:t>
      </w:r>
      <w:r w:rsidRPr="006B4F4E">
        <w:rPr>
          <w:iCs/>
          <w:color w:val="auto"/>
        </w:rPr>
        <w:t>Первомайского района Тамбовской области</w:t>
      </w:r>
      <w:r>
        <w:rPr>
          <w:color w:val="auto"/>
        </w:rPr>
        <w:t xml:space="preserve"> </w:t>
      </w:r>
      <w:r w:rsidR="00E35FC1">
        <w:rPr>
          <w:color w:val="auto"/>
        </w:rPr>
        <w:t xml:space="preserve">рассматривает проект </w:t>
      </w:r>
      <w:r w:rsidR="00E35FC1">
        <w:rPr>
          <w:rFonts w:cs="Times New Roman"/>
          <w:color w:val="auto"/>
          <w:szCs w:val="28"/>
        </w:rPr>
        <w:t>постановления Администрации об установлении сервитута</w:t>
      </w:r>
      <w:r w:rsidR="00E35FC1">
        <w:rPr>
          <w:color w:val="auto"/>
        </w:rPr>
        <w:t xml:space="preserve"> и подписывает его.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 xml:space="preserve">Подписанное </w:t>
      </w:r>
      <w:r w:rsidRPr="00A21B2E">
        <w:rPr>
          <w:color w:val="auto"/>
        </w:rPr>
        <w:t>главой</w:t>
      </w:r>
      <w:r>
        <w:rPr>
          <w:i/>
          <w:color w:val="auto"/>
        </w:rPr>
        <w:t xml:space="preserve"> </w:t>
      </w:r>
      <w:r w:rsidR="00A21B2E" w:rsidRPr="006B4F4E">
        <w:rPr>
          <w:iCs/>
          <w:color w:val="auto"/>
        </w:rPr>
        <w:t>Первомайского района Тамбовской области</w:t>
      </w:r>
      <w:r w:rsidR="00A21B2E">
        <w:rPr>
          <w:i/>
          <w:color w:val="auto"/>
        </w:rPr>
        <w:t xml:space="preserve"> </w:t>
      </w:r>
      <w:r>
        <w:rPr>
          <w:color w:val="auto"/>
        </w:rPr>
        <w:t xml:space="preserve"> </w:t>
      </w:r>
      <w:r>
        <w:rPr>
          <w:rFonts w:cs="Times New Roman"/>
          <w:color w:val="auto"/>
          <w:szCs w:val="28"/>
        </w:rPr>
        <w:t>постановление Администрации об установлении сервитута</w:t>
      </w:r>
      <w:r>
        <w:rPr>
          <w:color w:val="auto"/>
        </w:rPr>
        <w:t xml:space="preserve"> выдается (направляется) заявителю (представителю заявителя) способом, указанным в заявлении.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>Срок административных действий, указанных в настоящем пункте, составляет 15 календарных дней.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 xml:space="preserve">3.4.8. Результатом административной процедуры является выдача (направление) заявителю подписанного </w:t>
      </w:r>
      <w:r>
        <w:rPr>
          <w:color w:val="auto"/>
        </w:rPr>
        <w:t xml:space="preserve">уведомления о возможности заключения соглашения об установлении сервитута в предложенных заявителем границах либо подписанного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подписанных Администрацией экземпляров проекта соглашения об установлении сервитута (в случае, если поданное заявление о заключении соглашения об установлении сервитута предусматривает установление сервитута в отношении всего земельного участка или предусматривает установление сервитута в отношении части земельного участка на срок до трех лет) либо </w:t>
      </w:r>
      <w:r>
        <w:rPr>
          <w:rFonts w:cs="Times New Roman"/>
          <w:color w:val="auto"/>
          <w:szCs w:val="28"/>
        </w:rPr>
        <w:t>подписанного постановления Администрации об установлении сервитута</w:t>
      </w:r>
      <w:r>
        <w:rPr>
          <w:color w:val="auto"/>
        </w:rPr>
        <w:t xml:space="preserve"> либо подписанного </w:t>
      </w:r>
      <w:r>
        <w:rPr>
          <w:rFonts w:cs="Times New Roman"/>
          <w:color w:val="auto"/>
          <w:szCs w:val="28"/>
        </w:rPr>
        <w:t>постановления Администрации об отказе в установлении сервитута</w:t>
      </w:r>
      <w:r>
        <w:rPr>
          <w:color w:val="auto"/>
        </w:rPr>
        <w:t xml:space="preserve"> либо подписанного уведомления об отказе в предоставлении муниципальной услуги.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3.4.9. Максимальный срок выполнения административной процедуры составляет 3 дня, в случае, указанном в пункте 3.4.5 раздела 3 настоящего административного регламента, - 48 дней.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jc w:val="center"/>
        <w:rPr>
          <w:rFonts w:cs="Times New Roman"/>
          <w:b/>
          <w:color w:val="auto"/>
          <w:szCs w:val="28"/>
        </w:rPr>
      </w:pPr>
      <w:r>
        <w:rPr>
          <w:rFonts w:cs="Times New Roman"/>
          <w:b/>
          <w:color w:val="auto"/>
          <w:szCs w:val="28"/>
        </w:rPr>
        <w:t>3.6. Исправление допущенных опечаток и (или) ошибок в направленных (выданных) в результате предоставления муниципальной услуги документах</w:t>
      </w:r>
    </w:p>
    <w:p w:rsidR="00E35FC1" w:rsidRDefault="00E35FC1" w:rsidP="00E35FC1">
      <w:pPr>
        <w:jc w:val="center"/>
        <w:rPr>
          <w:color w:val="auto"/>
        </w:rPr>
      </w:pP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3.6.1. В случае выявления заявителем в полученных документах опечаток и (или) ошибок заявитель обращается в Администрацию с запросом об исправлении таких опечаток и (или) ошибок.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3.6.2. Ответственный исполнитель в срок, не превышающий 2 рабочих дней со дня поступления запроса, проводит проверку указанных сведений.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3.6.3. В случае выявления допущенных опечаток и (или)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  3 рабочих дней со дня поступления запроса.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3.6.4. В случае отсутствия допущенных опечаток и (или) ошибок в выданных в результате предоставления муниципальной услуги документах ответственный исполнитель в срок не превышающий 3 рабочих дней со дня поступления запроса, готовит и направляет заявителю уведомление об отсутствии допущенных опечаток и (или) ошибок в выданных в результате предоставления муниципальной услуги документах.</w:t>
      </w:r>
    </w:p>
    <w:p w:rsidR="00E35FC1" w:rsidRDefault="00E35FC1" w:rsidP="00E35FC1">
      <w:pPr>
        <w:ind w:firstLine="709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jc w:val="center"/>
        <w:rPr>
          <w:b/>
          <w:bCs/>
          <w:color w:val="auto"/>
        </w:rPr>
      </w:pPr>
      <w:r>
        <w:rPr>
          <w:rFonts w:cs="Times New Roman"/>
          <w:b/>
          <w:bCs/>
          <w:color w:val="auto"/>
          <w:szCs w:val="28"/>
        </w:rPr>
        <w:t>4. Формы контроля за исполнением административного регламента</w:t>
      </w:r>
    </w:p>
    <w:p w:rsidR="00E35FC1" w:rsidRDefault="00E35FC1" w:rsidP="00E35FC1">
      <w:pPr>
        <w:ind w:firstLine="680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уполномоченным должностным лицом органа местного самоуправления, 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4.2. В Администрации проводятся плановые и внеплановые проверки полноты и качества предоставления муниципальной услуги.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выполнением той или иной административной процедуры (тематические проверки).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 xml:space="preserve">Плановые проверки полноты и качества предоставления муниципальной услуги проводятся на основании распоряжения </w:t>
      </w:r>
      <w:r w:rsidR="00227197">
        <w:rPr>
          <w:rFonts w:cs="Times New Roman"/>
          <w:color w:val="auto"/>
          <w:szCs w:val="28"/>
        </w:rPr>
        <w:t xml:space="preserve">главы </w:t>
      </w:r>
      <w:r w:rsidR="00227197" w:rsidRPr="006B4F4E">
        <w:rPr>
          <w:iCs/>
          <w:color w:val="auto"/>
        </w:rPr>
        <w:t>Первомайского района Тамбовской области</w:t>
      </w:r>
      <w:r>
        <w:rPr>
          <w:rFonts w:cs="Times New Roman"/>
          <w:color w:val="auto"/>
          <w:szCs w:val="28"/>
        </w:rPr>
        <w:t>, не реже одного раза в год.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граждан, связанных с нарушениями при предоставлении муниципальной услуги.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4.4.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Федерации.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4.5. Ответственные исполнители несут персональную ответственность за: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4.5.1. соответствие результатов рассмотрения документов требованиям законодательства Российской Федерации;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4.5.2. соблюдение сроков выполнения административных процедур при предоставлении муниципальной услуги.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 или региональный портал.</w:t>
      </w:r>
    </w:p>
    <w:p w:rsidR="00E35FC1" w:rsidRDefault="00E35FC1" w:rsidP="00E35FC1">
      <w:pPr>
        <w:ind w:firstLine="680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jc w:val="center"/>
        <w:rPr>
          <w:b/>
          <w:bCs/>
          <w:color w:val="auto"/>
        </w:rPr>
      </w:pPr>
      <w:r>
        <w:rPr>
          <w:rFonts w:cs="Times New Roman"/>
          <w:b/>
          <w:bCs/>
          <w:color w:val="auto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:rsidR="00E35FC1" w:rsidRDefault="00E35FC1" w:rsidP="00E35FC1">
      <w:pPr>
        <w:ind w:firstLine="680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5.1. Заявитель имеет право на досудебное (внесудебное) обжалование решений и действий (бездействия) Администрации, должностных лиц, муниципальных служащих Администрации на любом этапе предоставления муниципальной услуги.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5.2. Заявитель может обратиться с жалобой в том числе в следующих случаях: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5.2.1. нарушение срока регистрации заявления (запроса) заявителя о предоставлении муниципальной услуги;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5.2.2. нарушение срока предоставления муниципальной услуги;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услуги;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услуги, у заявителя;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актами;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5.2.7. отказ Администрации, должностного лица Администрации или муниципального служащего в исправлении допущенных ими опечаток и ошибок в выданных (направленных) в результате предоставления муниципальной услуги документах, либо нарушение установленного срока таких исправлений;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5.2.8. нарушение срока или порядка выдачи (направления) документов по результатам предоставления муниципальной услуги;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актами;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5.2.10.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5.3. Жалоба подается в письменной форме на бумажном носителе, в электронной форме в Администрацию.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 xml:space="preserve">Жалобы на решения и действия (бездействие) </w:t>
      </w:r>
      <w:r w:rsidR="00227197">
        <w:rPr>
          <w:rFonts w:cs="Times New Roman"/>
          <w:color w:val="auto"/>
          <w:szCs w:val="28"/>
        </w:rPr>
        <w:t xml:space="preserve">главы </w:t>
      </w:r>
      <w:r w:rsidR="00227197" w:rsidRPr="006B4F4E">
        <w:rPr>
          <w:iCs/>
          <w:color w:val="auto"/>
        </w:rPr>
        <w:t>Первомайского района Тамбовской области</w:t>
      </w:r>
      <w:r w:rsidR="00227197">
        <w:rPr>
          <w:rFonts w:cs="Times New Roman"/>
          <w:i/>
          <w:iCs/>
          <w:color w:val="auto"/>
          <w:szCs w:val="28"/>
        </w:rPr>
        <w:t xml:space="preserve"> </w:t>
      </w:r>
      <w:r>
        <w:rPr>
          <w:rFonts w:cs="Times New Roman"/>
          <w:color w:val="auto"/>
          <w:szCs w:val="28"/>
        </w:rPr>
        <w:t xml:space="preserve"> рассматриваются непосредственно </w:t>
      </w:r>
      <w:r w:rsidR="00227197">
        <w:rPr>
          <w:rFonts w:cs="Times New Roman"/>
          <w:color w:val="auto"/>
          <w:szCs w:val="28"/>
        </w:rPr>
        <w:t xml:space="preserve">главой </w:t>
      </w:r>
      <w:r w:rsidR="00227197" w:rsidRPr="006B4F4E">
        <w:rPr>
          <w:iCs/>
          <w:color w:val="auto"/>
        </w:rPr>
        <w:t>Первомайского района Тамбовской области</w:t>
      </w:r>
      <w:r>
        <w:rPr>
          <w:rFonts w:cs="Times New Roman"/>
          <w:color w:val="auto"/>
          <w:szCs w:val="28"/>
        </w:rPr>
        <w:t xml:space="preserve">. Жалобы на решения и действия (бездействие) муниципального служащего рассматриваются </w:t>
      </w:r>
      <w:r w:rsidR="00227197">
        <w:rPr>
          <w:rFonts w:cs="Times New Roman"/>
          <w:color w:val="auto"/>
          <w:szCs w:val="28"/>
        </w:rPr>
        <w:t xml:space="preserve">главой </w:t>
      </w:r>
      <w:r w:rsidR="00227197" w:rsidRPr="006B4F4E">
        <w:rPr>
          <w:iCs/>
          <w:color w:val="auto"/>
        </w:rPr>
        <w:t>Первомайского района Тамбовской области</w:t>
      </w:r>
      <w:r>
        <w:rPr>
          <w:rFonts w:cs="Times New Roman"/>
          <w:color w:val="auto"/>
          <w:szCs w:val="28"/>
        </w:rPr>
        <w:t>.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 xml:space="preserve">5.4. Жалоба на решения и действия (бездействие) Администрации, должностного лица Администрации, муниципального служащего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</w:t>
      </w:r>
      <w:r w:rsidRPr="00F57459">
        <w:rPr>
          <w:color w:val="auto"/>
          <w:szCs w:val="28"/>
        </w:rPr>
        <w:t>Единого портала или</w:t>
      </w:r>
      <w:r>
        <w:rPr>
          <w:color w:val="auto"/>
          <w:szCs w:val="28"/>
        </w:rPr>
        <w:t xml:space="preserve"> </w:t>
      </w:r>
      <w:r>
        <w:rPr>
          <w:rFonts w:cs="Times New Roman"/>
          <w:color w:val="auto"/>
          <w:szCs w:val="28"/>
        </w:rPr>
        <w:t xml:space="preserve">регионального портала, а также может быть принята при личном приеме заявителя. 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5.5. Жалоба подлежит обязательной регистрации в течение одного рабочего дня с момента поступления.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5.6. Жалоба должна содержать: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5.6.1.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5.6.2.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5.6.3.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5.6.4.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5.7. Основанием для начала процедуры досудебного (внесудебного) обжалования является подача заявителем жалобы.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5.8. Заявители имеют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E35FC1" w:rsidRDefault="00E35FC1" w:rsidP="00E35FC1">
      <w:pPr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E35FC1" w:rsidRDefault="00E35FC1" w:rsidP="00E35FC1">
      <w:pPr>
        <w:spacing w:line="228" w:lineRule="auto"/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5.10. Основания для приостановления рассмотрения жалобы отсутствуют.</w:t>
      </w:r>
    </w:p>
    <w:p w:rsidR="00E35FC1" w:rsidRDefault="00E35FC1" w:rsidP="00E35FC1">
      <w:pPr>
        <w:spacing w:line="228" w:lineRule="auto"/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5.11. По результатам рассмотрения жалобы принимается одно из следующих решений:</w:t>
      </w:r>
    </w:p>
    <w:p w:rsidR="00E35FC1" w:rsidRDefault="00E35FC1" w:rsidP="00E35FC1">
      <w:pPr>
        <w:spacing w:line="228" w:lineRule="auto"/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5.11.1.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E35FC1" w:rsidRDefault="00E35FC1" w:rsidP="00E35FC1">
      <w:pPr>
        <w:spacing w:line="228" w:lineRule="auto"/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5.11.2. в удовлетворении жалобы отказывается.</w:t>
      </w:r>
    </w:p>
    <w:p w:rsidR="00E35FC1" w:rsidRDefault="00E35FC1" w:rsidP="00E35FC1">
      <w:pPr>
        <w:spacing w:line="228" w:lineRule="auto"/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35FC1" w:rsidRDefault="00E35FC1" w:rsidP="00E35FC1">
      <w:pPr>
        <w:spacing w:line="228" w:lineRule="auto"/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5.12.1.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35FC1" w:rsidRDefault="00E35FC1" w:rsidP="00E35FC1">
      <w:pPr>
        <w:spacing w:line="228" w:lineRule="auto"/>
        <w:ind w:firstLine="680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5.12.2.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35FC1" w:rsidRDefault="00E35FC1" w:rsidP="00E35FC1">
      <w:pPr>
        <w:spacing w:line="228" w:lineRule="auto"/>
        <w:ind w:firstLine="680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прокуратуры, и в орган, уполномоченный составлять протокол об административном правонарушении в соответствии с Законом области             от 29.10.2003 № 155-З «Об административных правонарушениях в Тамбовской области».</w:t>
      </w:r>
    </w:p>
    <w:p w:rsidR="00E35FC1" w:rsidRDefault="00E35FC1" w:rsidP="00E35FC1">
      <w:pPr>
        <w:ind w:firstLine="680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ind w:firstLine="680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ind w:firstLine="680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ind w:firstLine="680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ind w:firstLine="680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ind w:firstLine="680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ind w:firstLine="680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ind w:firstLine="680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ind w:firstLine="680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ind w:firstLine="680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ind w:firstLine="680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ind w:firstLine="680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ind w:firstLine="680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ind w:firstLine="680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ind w:firstLine="680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ind w:firstLine="680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ind w:firstLine="680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ind w:firstLine="680"/>
        <w:jc w:val="both"/>
        <w:rPr>
          <w:rFonts w:cs="Times New Roman"/>
          <w:color w:val="auto"/>
          <w:szCs w:val="28"/>
        </w:rPr>
      </w:pPr>
    </w:p>
    <w:p w:rsidR="004F0D1E" w:rsidRDefault="004F0D1E" w:rsidP="00E35FC1">
      <w:pPr>
        <w:ind w:firstLine="680"/>
        <w:jc w:val="both"/>
        <w:rPr>
          <w:rFonts w:cs="Times New Roman"/>
          <w:color w:val="auto"/>
          <w:szCs w:val="28"/>
        </w:rPr>
      </w:pPr>
    </w:p>
    <w:p w:rsidR="004F0D1E" w:rsidRDefault="004F0D1E" w:rsidP="00E35FC1">
      <w:pPr>
        <w:ind w:firstLine="680"/>
        <w:jc w:val="both"/>
        <w:rPr>
          <w:rFonts w:cs="Times New Roman"/>
          <w:color w:val="auto"/>
          <w:szCs w:val="28"/>
        </w:rPr>
      </w:pPr>
    </w:p>
    <w:p w:rsidR="00E35FC1" w:rsidRDefault="00E35FC1" w:rsidP="00E35FC1">
      <w:pPr>
        <w:ind w:firstLine="680"/>
        <w:jc w:val="both"/>
        <w:rPr>
          <w:rFonts w:cs="Times New Roman"/>
          <w:color w:val="auto"/>
          <w:szCs w:val="28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08"/>
        <w:gridCol w:w="5330"/>
      </w:tblGrid>
      <w:tr w:rsidR="00D05073" w:rsidRPr="00D05073" w:rsidTr="005622E2">
        <w:tc>
          <w:tcPr>
            <w:tcW w:w="4308" w:type="dxa"/>
            <w:shd w:val="clear" w:color="auto" w:fill="auto"/>
          </w:tcPr>
          <w:p w:rsidR="00E35FC1" w:rsidRPr="00D05073" w:rsidRDefault="00E35FC1" w:rsidP="005622E2">
            <w:pPr>
              <w:pStyle w:val="af5"/>
              <w:snapToGrid w:val="0"/>
              <w:jc w:val="right"/>
              <w:rPr>
                <w:rFonts w:eastAsia="Times New Roman"/>
                <w:color w:val="C0504D" w:themeColor="accent2"/>
                <w:kern w:val="0"/>
                <w:szCs w:val="28"/>
                <w:lang w:eastAsia="ru-RU" w:bidi="ar-SA"/>
              </w:rPr>
            </w:pPr>
          </w:p>
        </w:tc>
        <w:tc>
          <w:tcPr>
            <w:tcW w:w="5329" w:type="dxa"/>
            <w:shd w:val="clear" w:color="auto" w:fill="auto"/>
          </w:tcPr>
          <w:p w:rsidR="00D05073" w:rsidRPr="00D05073" w:rsidRDefault="00D05073" w:rsidP="00D05073">
            <w:pPr>
              <w:pStyle w:val="western"/>
              <w:spacing w:before="0" w:after="0" w:line="240" w:lineRule="auto"/>
              <w:jc w:val="right"/>
            </w:pPr>
            <w:r w:rsidRPr="00D05073">
              <w:t>Приложение № 1</w:t>
            </w:r>
          </w:p>
          <w:p w:rsidR="00E35FC1" w:rsidRPr="00D05073" w:rsidRDefault="00D05073" w:rsidP="00D90FD1">
            <w:pPr>
              <w:pStyle w:val="ConsPlusNormal"/>
              <w:widowControl w:val="0"/>
              <w:ind w:firstLine="32"/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D0507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предос</w:t>
            </w:r>
            <w:r w:rsidR="00D90FD1">
              <w:rPr>
                <w:rFonts w:ascii="Times New Roman" w:hAnsi="Times New Roman" w:cs="Times New Roman"/>
                <w:sz w:val="28"/>
                <w:szCs w:val="28"/>
              </w:rPr>
              <w:t>тавления муниципальной услуги 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      </w:r>
            <w:r w:rsidRPr="00D050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35FC1" w:rsidRPr="00D05073" w:rsidRDefault="00E35FC1" w:rsidP="00E35FC1">
      <w:pPr>
        <w:pStyle w:val="ConsPlusNormal"/>
        <w:jc w:val="right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D05073" w:rsidRDefault="00D05073" w:rsidP="00B410D7">
      <w:pPr>
        <w:pStyle w:val="Standard"/>
        <w:spacing w:before="280"/>
        <w:jc w:val="right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Форма документа</w:t>
      </w:r>
    </w:p>
    <w:p w:rsidR="00E35FC1" w:rsidRDefault="00E35FC1" w:rsidP="00E35FC1">
      <w:pPr>
        <w:pStyle w:val="1f2"/>
        <w:spacing w:before="0" w:after="0"/>
        <w:jc w:val="right"/>
      </w:pPr>
    </w:p>
    <w:p w:rsidR="00E35FC1" w:rsidRDefault="00E35FC1" w:rsidP="00E35FC1">
      <w:pPr>
        <w:pStyle w:val="ConsPlusNormal"/>
        <w:jc w:val="both"/>
        <w:rPr>
          <w:rFonts w:ascii="Times New Roman" w:hAnsi="Times New Roman" w:cs="Times New Roman"/>
        </w:rPr>
      </w:pPr>
    </w:p>
    <w:p w:rsidR="00E35FC1" w:rsidRPr="00B410D7" w:rsidRDefault="00B410D7" w:rsidP="00B410D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35FC1" w:rsidRPr="00B410D7">
        <w:rPr>
          <w:rFonts w:ascii="Times New Roman" w:hAnsi="Times New Roman" w:cs="Times New Roman"/>
          <w:sz w:val="28"/>
          <w:szCs w:val="28"/>
        </w:rPr>
        <w:t>В администрацию</w:t>
      </w:r>
    </w:p>
    <w:p w:rsidR="00E35FC1" w:rsidRPr="00B410D7" w:rsidRDefault="00D05073" w:rsidP="00E35F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10D7">
        <w:rPr>
          <w:rFonts w:ascii="Times New Roman" w:hAnsi="Times New Roman" w:cs="Times New Roman"/>
          <w:sz w:val="28"/>
          <w:szCs w:val="28"/>
        </w:rPr>
        <w:t>Первомайского района</w:t>
      </w:r>
      <w:r w:rsidR="00B410D7" w:rsidRPr="00B410D7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</w:p>
    <w:p w:rsidR="00E35FC1" w:rsidRDefault="00E35FC1" w:rsidP="00E35FC1">
      <w:pPr>
        <w:pStyle w:val="ConsPlusNormal"/>
        <w:jc w:val="both"/>
        <w:rPr>
          <w:rFonts w:ascii="Times New Roman" w:hAnsi="Times New Roman" w:cs="Times New Roman"/>
        </w:rPr>
      </w:pPr>
    </w:p>
    <w:p w:rsidR="00E35FC1" w:rsidRDefault="00E35FC1" w:rsidP="00E35FC1">
      <w:pPr>
        <w:jc w:val="right"/>
        <w:rPr>
          <w:b/>
          <w:i/>
          <w:iCs/>
          <w:sz w:val="26"/>
          <w:szCs w:val="26"/>
          <w:lang w:eastAsia="ru-RU"/>
        </w:rPr>
      </w:pPr>
    </w:p>
    <w:p w:rsidR="00E35FC1" w:rsidRDefault="00E35FC1" w:rsidP="00E35F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35FC1" w:rsidRDefault="00E35FC1" w:rsidP="00E35F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заключении соглашения об установлении сервитута в отношении земельного участка (его части), находящегося в муниципальной собственности, или земельного участка, государственная собственность на который не разграничена</w:t>
      </w:r>
    </w:p>
    <w:p w:rsidR="00E35FC1" w:rsidRDefault="00E35FC1" w:rsidP="00E35F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10D7" w:rsidRDefault="00B410D7" w:rsidP="00E35F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16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1"/>
        <w:gridCol w:w="5175"/>
      </w:tblGrid>
      <w:tr w:rsidR="00E35FC1" w:rsidTr="005622E2">
        <w:tc>
          <w:tcPr>
            <w:tcW w:w="9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lang w:eastAsia="ru-RU" w:bidi="ar-SA"/>
              </w:rPr>
              <w:t>Сведения о заявителе (физическое лицо)</w:t>
            </w:r>
          </w:p>
        </w:tc>
      </w:tr>
      <w:tr w:rsidR="00E35FC1" w:rsidTr="005622E2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Фамилия, имя, отчество (при наличии)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Место жительства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Данные документа, удостоверяющего личность, - для гражданина, в том числе являющегося индивидуальным предпр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нимателем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СНИЛС - для гражданина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ИНН - для гражданина, в том числе явл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я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ющегося индивидуальным предприним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а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телем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Контактный телефон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Почтовый адрес, адрес электронной п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чты (при наличии)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9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lang w:eastAsia="ru-RU" w:bidi="ar-SA"/>
              </w:rPr>
              <w:t>Сведения о заявителе (юридическое лицо)</w:t>
            </w:r>
          </w:p>
        </w:tc>
      </w:tr>
      <w:tr w:rsidR="00E35FC1" w:rsidTr="005622E2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Полное и сокращенное наименования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Местонахождение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ИНН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ОГРН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Фамилия, имя, отчество представителя организации, уполномоченного действ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вать без доверенности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Должность представителя, уполномоче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н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ного действовать без доверенности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Контактные телефоны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Почтовый адрес, адрес электронной п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чты (при наличии)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9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Для лица, действующего на основании документа, подтверждающего полномочия действ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вать от имени заявителя</w:t>
            </w:r>
          </w:p>
        </w:tc>
      </w:tr>
      <w:tr w:rsidR="00E35FC1" w:rsidTr="005622E2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Фамилия, имя, отчество (при наличии) л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ца, действующего от имени физического или юридического лица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Контактные телефоны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Адрес электронной почты (при наличии)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9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lang w:eastAsia="ru-RU" w:bidi="ar-SA"/>
              </w:rPr>
              <w:t>Сведения о земельном участке (или его части)</w:t>
            </w:r>
          </w:p>
        </w:tc>
      </w:tr>
      <w:tr w:rsidR="00E35FC1" w:rsidTr="005622E2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Кадастровый номер земельного участка, в отношении которого (части которого) пл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а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нируется установить сервитут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Реквизиты уведомления о государстве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н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ном кадастровом учете части земельного участка, в отношении которого устанавл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вается сервитут (при наличии)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Адрес расположения земельного участка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Цель установления сервитута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Предполагаемый срок установления се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р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витута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9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lang w:eastAsia="ru-RU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lang w:eastAsia="ru-RU" w:bidi="ar-SA"/>
              </w:rPr>
              <w:t>Иные сведения</w:t>
            </w:r>
          </w:p>
        </w:tc>
      </w:tr>
      <w:tr w:rsidR="00E35FC1" w:rsidTr="005622E2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Реквизиты уведомления, направленного заявителю Администрацией, о возможн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сти заключения соглашения об устано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в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лении сервитута (при наличии)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Реквизиты предложения, направленного заявителю Администрацией, о заключ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нии соглашения об установлении сервит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у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та в иных границах (при наличии)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</w:tbl>
    <w:p w:rsidR="00E35FC1" w:rsidRDefault="00E35FC1" w:rsidP="00E35FC1"/>
    <w:tbl>
      <w:tblPr>
        <w:tblW w:w="9781" w:type="dxa"/>
        <w:tblInd w:w="-8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10"/>
        <w:gridCol w:w="2462"/>
        <w:gridCol w:w="5409"/>
      </w:tblGrid>
      <w:tr w:rsidR="00E35FC1" w:rsidTr="005622E2">
        <w:trPr>
          <w:trHeight w:val="75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FC1" w:rsidRDefault="00E35FC1" w:rsidP="005622E2">
            <w:pPr>
              <w:pStyle w:val="ConsPlusNormal"/>
              <w:widowControl w:val="0"/>
              <w:ind w:firstLine="142"/>
              <w:rPr>
                <w:rFonts w:cs="Arial"/>
              </w:rPr>
            </w:pPr>
            <w:r>
              <w:rPr>
                <w:rFonts w:cs="Arial"/>
              </w:rPr>
              <w:t>Документы, прилагаемые к заявлению:</w:t>
            </w:r>
          </w:p>
        </w:tc>
      </w:tr>
      <w:tr w:rsidR="00E35FC1" w:rsidTr="005622E2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FC1" w:rsidRDefault="00E35FC1" w:rsidP="005622E2">
            <w:pPr>
              <w:pStyle w:val="ConsPlusNormal"/>
              <w:widowControl w:val="0"/>
              <w:ind w:firstLine="142"/>
              <w:rPr>
                <w:rFonts w:cs="Arial"/>
              </w:rPr>
            </w:pPr>
            <w:r>
              <w:rPr>
                <w:rFonts w:cs="Arial"/>
              </w:rPr>
              <w:t>Достоверность и полноту указанных сведений подтверждаю:</w:t>
            </w:r>
          </w:p>
        </w:tc>
      </w:tr>
      <w:tr w:rsidR="00E35FC1" w:rsidTr="005622E2"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FC1" w:rsidRDefault="00E35FC1" w:rsidP="005622E2">
            <w:pPr>
              <w:pStyle w:val="ConsPlusNormal"/>
              <w:widowControl w:val="0"/>
              <w:ind w:firstLine="142"/>
              <w:jc w:val="center"/>
              <w:rPr>
                <w:rFonts w:cs="Arial"/>
              </w:rPr>
            </w:pPr>
            <w:r>
              <w:rPr>
                <w:rFonts w:cs="Arial"/>
              </w:rPr>
              <w:t>Заявитель:</w:t>
            </w:r>
          </w:p>
          <w:p w:rsidR="00E35FC1" w:rsidRDefault="00E35FC1" w:rsidP="005622E2">
            <w:pPr>
              <w:pStyle w:val="ConsPlusNormal"/>
              <w:widowControl w:val="0"/>
              <w:ind w:firstLine="142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</w:t>
            </w:r>
          </w:p>
          <w:p w:rsidR="00E35FC1" w:rsidRDefault="00E35FC1" w:rsidP="005622E2">
            <w:pPr>
              <w:pStyle w:val="ConsPlusNormal"/>
              <w:widowControl w:val="0"/>
              <w:ind w:firstLine="142"/>
              <w:jc w:val="center"/>
              <w:rPr>
                <w:rFonts w:cs="Arial"/>
              </w:rPr>
            </w:pPr>
            <w:r>
              <w:rPr>
                <w:rFonts w:cs="Arial"/>
              </w:rPr>
              <w:t>(подпись)</w:t>
            </w: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E35FC1" w:rsidRDefault="00E35FC1" w:rsidP="005622E2">
            <w:pPr>
              <w:pStyle w:val="ConsPlusNormal"/>
              <w:widowControl w:val="0"/>
              <w:ind w:firstLine="142"/>
              <w:jc w:val="center"/>
              <w:rPr>
                <w:rFonts w:cs="Arial"/>
              </w:rPr>
            </w:pPr>
          </w:p>
          <w:p w:rsidR="00E35FC1" w:rsidRDefault="00E35FC1" w:rsidP="005622E2">
            <w:pPr>
              <w:pStyle w:val="ConsPlusNormal"/>
              <w:widowControl w:val="0"/>
              <w:ind w:firstLine="142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</w:t>
            </w:r>
          </w:p>
          <w:p w:rsidR="00E35FC1" w:rsidRDefault="00E35FC1" w:rsidP="005622E2">
            <w:pPr>
              <w:pStyle w:val="ConsPlusNormal"/>
              <w:widowControl w:val="0"/>
              <w:ind w:firstLine="142"/>
              <w:jc w:val="center"/>
              <w:rPr>
                <w:rFonts w:cs="Arial"/>
              </w:rPr>
            </w:pPr>
            <w:r>
              <w:rPr>
                <w:rFonts w:cs="Arial"/>
              </w:rPr>
              <w:t>(фамилия, инициалы)</w:t>
            </w:r>
          </w:p>
        </w:tc>
        <w:tc>
          <w:tcPr>
            <w:tcW w:w="5409" w:type="dxa"/>
            <w:tcBorders>
              <w:bottom w:val="single" w:sz="4" w:space="0" w:color="000000"/>
              <w:right w:val="single" w:sz="4" w:space="0" w:color="000000"/>
            </w:tcBorders>
          </w:tcPr>
          <w:p w:rsidR="00E35FC1" w:rsidRDefault="00E35FC1" w:rsidP="005622E2">
            <w:pPr>
              <w:pStyle w:val="ConsPlusNormal"/>
              <w:widowControl w:val="0"/>
              <w:ind w:firstLine="142"/>
              <w:jc w:val="center"/>
              <w:rPr>
                <w:rFonts w:cs="Arial"/>
              </w:rPr>
            </w:pPr>
            <w:r>
              <w:rPr>
                <w:rFonts w:cs="Arial"/>
              </w:rPr>
              <w:t>«_____» _____________________ г.</w:t>
            </w:r>
          </w:p>
        </w:tc>
      </w:tr>
    </w:tbl>
    <w:p w:rsidR="00E35FC1" w:rsidRDefault="00E35FC1" w:rsidP="00E35FC1">
      <w:pPr>
        <w:pStyle w:val="ConsPlusNormal"/>
        <w:jc w:val="both"/>
      </w:pPr>
    </w:p>
    <w:p w:rsidR="00E35FC1" w:rsidRDefault="00E35FC1" w:rsidP="00E35FC1">
      <w:pPr>
        <w:pStyle w:val="ConsPlusNormal"/>
        <w:jc w:val="both"/>
      </w:pPr>
    </w:p>
    <w:p w:rsidR="00E35FC1" w:rsidRDefault="00E35FC1" w:rsidP="00E35FC1">
      <w:pPr>
        <w:pStyle w:val="ConsPlusNormal"/>
        <w:jc w:val="both"/>
      </w:pPr>
    </w:p>
    <w:p w:rsidR="00E35FC1" w:rsidRDefault="00E35FC1" w:rsidP="00E35FC1">
      <w:pPr>
        <w:pStyle w:val="ConsPlusNonformat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Результат услуги прошу:</w:t>
      </w:r>
    </w:p>
    <w:p w:rsidR="00E35FC1" w:rsidRDefault="00E35FC1" w:rsidP="00E35FC1">
      <w:pPr>
        <w:pStyle w:val="ConsPlusNonformat"/>
        <w:jc w:val="both"/>
        <w:rPr>
          <w:rFonts w:cs="Times New Roman"/>
        </w:rPr>
      </w:pPr>
    </w:p>
    <w:p w:rsidR="00E35FC1" w:rsidRDefault="00E35FC1" w:rsidP="00E35FC1">
      <w:pPr>
        <w:pStyle w:val="ConsPlusNonformat"/>
        <w:jc w:val="both"/>
        <w:rPr>
          <w:rFonts w:cs="Times New Roman"/>
        </w:rPr>
      </w:pPr>
      <w:r>
        <w:rPr>
          <w:rFonts w:cs="Times New Roman"/>
        </w:rPr>
        <w:t>(отметить способ получения результата)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3"/>
        <w:gridCol w:w="8443"/>
      </w:tblGrid>
      <w:tr w:rsidR="00E35FC1" w:rsidTr="005622E2"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5FC1" w:rsidRDefault="00E35FC1" w:rsidP="005622E2">
            <w:pPr>
              <w:pStyle w:val="af5"/>
              <w:snapToGrid w:val="0"/>
              <w:jc w:val="both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</w:p>
        </w:tc>
        <w:tc>
          <w:tcPr>
            <w:tcW w:w="8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5FC1" w:rsidRDefault="00E35FC1" w:rsidP="005622E2">
            <w:pPr>
              <w:pStyle w:val="af5"/>
              <w:jc w:val="both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lang w:eastAsia="ru-RU" w:bidi="ar-SA"/>
              </w:rPr>
              <w:t>Выдать в Администрации</w:t>
            </w:r>
          </w:p>
        </w:tc>
      </w:tr>
      <w:tr w:rsidR="00E35FC1" w:rsidTr="005622E2"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5FC1" w:rsidRDefault="00E35FC1" w:rsidP="005622E2">
            <w:pPr>
              <w:pStyle w:val="af5"/>
              <w:snapToGrid w:val="0"/>
              <w:jc w:val="both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</w:p>
        </w:tc>
        <w:tc>
          <w:tcPr>
            <w:tcW w:w="84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5FC1" w:rsidRDefault="00E35FC1" w:rsidP="005622E2">
            <w:pPr>
              <w:pStyle w:val="af5"/>
              <w:jc w:val="both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lang w:eastAsia="ru-RU" w:bidi="ar-SA"/>
              </w:rPr>
              <w:t>Направить на почтовый адрес _____________________________________</w:t>
            </w:r>
          </w:p>
        </w:tc>
      </w:tr>
    </w:tbl>
    <w:p w:rsidR="00E35FC1" w:rsidRDefault="00E35FC1" w:rsidP="00E35FC1">
      <w:pPr>
        <w:pStyle w:val="ConsPlusNonformat"/>
        <w:jc w:val="both"/>
        <w:rPr>
          <w:rFonts w:cs="Times New Roman"/>
          <w:sz w:val="24"/>
          <w:szCs w:val="24"/>
        </w:rPr>
      </w:pPr>
      <w:bookmarkStart w:id="0" w:name="P409"/>
      <w:bookmarkEnd w:id="0"/>
    </w:p>
    <w:p w:rsidR="00E35FC1" w:rsidRDefault="00E35FC1" w:rsidP="00E35FC1">
      <w:pPr>
        <w:pStyle w:val="ConsPlusNonformat"/>
        <w:jc w:val="both"/>
        <w:rPr>
          <w:rFonts w:cs="Times New Roman"/>
          <w:sz w:val="24"/>
          <w:szCs w:val="24"/>
        </w:rPr>
      </w:pPr>
    </w:p>
    <w:tbl>
      <w:tblPr>
        <w:tblW w:w="9634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4062"/>
        <w:gridCol w:w="5572"/>
      </w:tblGrid>
      <w:tr w:rsidR="00E35FC1" w:rsidRPr="00B410D7" w:rsidTr="005622E2">
        <w:tc>
          <w:tcPr>
            <w:tcW w:w="4062" w:type="dxa"/>
            <w:shd w:val="clear" w:color="auto" w:fill="auto"/>
          </w:tcPr>
          <w:p w:rsidR="00E35FC1" w:rsidRPr="00B410D7" w:rsidRDefault="00E35FC1" w:rsidP="005622E2">
            <w:pPr>
              <w:widowControl w:val="0"/>
              <w:snapToGrid w:val="0"/>
              <w:jc w:val="both"/>
              <w:rPr>
                <w:color w:val="C0504D" w:themeColor="accent2"/>
              </w:rPr>
            </w:pPr>
          </w:p>
          <w:p w:rsidR="00E35FC1" w:rsidRPr="00B410D7" w:rsidRDefault="00E35FC1" w:rsidP="005622E2">
            <w:pPr>
              <w:widowControl w:val="0"/>
              <w:snapToGrid w:val="0"/>
              <w:jc w:val="both"/>
              <w:rPr>
                <w:color w:val="C0504D" w:themeColor="accent2"/>
              </w:rPr>
            </w:pPr>
          </w:p>
          <w:p w:rsidR="00E35FC1" w:rsidRPr="00B410D7" w:rsidRDefault="00E35FC1" w:rsidP="005622E2">
            <w:pPr>
              <w:widowControl w:val="0"/>
              <w:snapToGrid w:val="0"/>
              <w:jc w:val="both"/>
              <w:rPr>
                <w:color w:val="C0504D" w:themeColor="accent2"/>
              </w:rPr>
            </w:pPr>
          </w:p>
          <w:p w:rsidR="00E35FC1" w:rsidRPr="00B410D7" w:rsidRDefault="00E35FC1" w:rsidP="005622E2">
            <w:pPr>
              <w:widowControl w:val="0"/>
              <w:snapToGrid w:val="0"/>
              <w:jc w:val="both"/>
              <w:rPr>
                <w:color w:val="C0504D" w:themeColor="accent2"/>
              </w:rPr>
            </w:pPr>
          </w:p>
        </w:tc>
        <w:tc>
          <w:tcPr>
            <w:tcW w:w="5571" w:type="dxa"/>
            <w:shd w:val="clear" w:color="auto" w:fill="auto"/>
          </w:tcPr>
          <w:p w:rsidR="00223ECF" w:rsidRDefault="00223ECF" w:rsidP="001D7284">
            <w:pPr>
              <w:pStyle w:val="western"/>
              <w:spacing w:before="0" w:after="0" w:line="240" w:lineRule="auto"/>
              <w:jc w:val="both"/>
            </w:pPr>
          </w:p>
          <w:p w:rsidR="00223ECF" w:rsidRDefault="00223ECF" w:rsidP="001D7284">
            <w:pPr>
              <w:pStyle w:val="western"/>
              <w:spacing w:before="0" w:after="0" w:line="240" w:lineRule="auto"/>
              <w:jc w:val="both"/>
            </w:pPr>
          </w:p>
          <w:p w:rsidR="00223ECF" w:rsidRDefault="00223ECF" w:rsidP="001D7284">
            <w:pPr>
              <w:pStyle w:val="western"/>
              <w:spacing w:before="0" w:after="0" w:line="240" w:lineRule="auto"/>
              <w:jc w:val="both"/>
            </w:pPr>
          </w:p>
          <w:p w:rsidR="00223ECF" w:rsidRDefault="00223ECF" w:rsidP="001D7284">
            <w:pPr>
              <w:pStyle w:val="western"/>
              <w:spacing w:before="0" w:after="0" w:line="240" w:lineRule="auto"/>
              <w:jc w:val="both"/>
            </w:pPr>
          </w:p>
          <w:p w:rsidR="00223ECF" w:rsidRDefault="00223ECF" w:rsidP="001D7284">
            <w:pPr>
              <w:pStyle w:val="western"/>
              <w:spacing w:before="0" w:after="0" w:line="240" w:lineRule="auto"/>
              <w:jc w:val="both"/>
            </w:pPr>
          </w:p>
          <w:p w:rsidR="00223ECF" w:rsidRDefault="00223ECF" w:rsidP="001D7284">
            <w:pPr>
              <w:pStyle w:val="western"/>
              <w:spacing w:before="0" w:after="0" w:line="240" w:lineRule="auto"/>
              <w:jc w:val="both"/>
            </w:pPr>
          </w:p>
          <w:p w:rsidR="00223ECF" w:rsidRDefault="00223ECF" w:rsidP="001D7284">
            <w:pPr>
              <w:pStyle w:val="western"/>
              <w:spacing w:before="0" w:after="0" w:line="240" w:lineRule="auto"/>
              <w:jc w:val="both"/>
            </w:pPr>
          </w:p>
          <w:p w:rsidR="00223ECF" w:rsidRDefault="00223ECF" w:rsidP="001D7284">
            <w:pPr>
              <w:pStyle w:val="western"/>
              <w:spacing w:before="0" w:after="0" w:line="240" w:lineRule="auto"/>
              <w:jc w:val="both"/>
            </w:pPr>
          </w:p>
          <w:p w:rsidR="00223ECF" w:rsidRDefault="00223ECF" w:rsidP="001D7284">
            <w:pPr>
              <w:pStyle w:val="western"/>
              <w:spacing w:before="0" w:after="0" w:line="240" w:lineRule="auto"/>
              <w:jc w:val="both"/>
            </w:pPr>
          </w:p>
          <w:p w:rsidR="00223ECF" w:rsidRDefault="00223ECF" w:rsidP="001D7284">
            <w:pPr>
              <w:pStyle w:val="western"/>
              <w:spacing w:before="0" w:after="0" w:line="240" w:lineRule="auto"/>
              <w:jc w:val="both"/>
            </w:pPr>
          </w:p>
          <w:p w:rsidR="00223ECF" w:rsidRDefault="00223ECF" w:rsidP="001D7284">
            <w:pPr>
              <w:pStyle w:val="western"/>
              <w:spacing w:before="0" w:after="0" w:line="240" w:lineRule="auto"/>
              <w:jc w:val="both"/>
            </w:pPr>
          </w:p>
          <w:p w:rsidR="00223ECF" w:rsidRDefault="00223ECF" w:rsidP="001D7284">
            <w:pPr>
              <w:pStyle w:val="western"/>
              <w:spacing w:before="0" w:after="0" w:line="240" w:lineRule="auto"/>
              <w:jc w:val="both"/>
            </w:pPr>
          </w:p>
          <w:p w:rsidR="00223ECF" w:rsidRDefault="00223ECF" w:rsidP="001D7284">
            <w:pPr>
              <w:pStyle w:val="western"/>
              <w:spacing w:before="0" w:after="0" w:line="240" w:lineRule="auto"/>
              <w:jc w:val="both"/>
            </w:pPr>
          </w:p>
          <w:p w:rsidR="00223ECF" w:rsidRDefault="00223ECF" w:rsidP="001D7284">
            <w:pPr>
              <w:pStyle w:val="western"/>
              <w:spacing w:before="0" w:after="0" w:line="240" w:lineRule="auto"/>
              <w:jc w:val="both"/>
            </w:pPr>
          </w:p>
          <w:p w:rsidR="00223ECF" w:rsidRDefault="00223ECF" w:rsidP="001D7284">
            <w:pPr>
              <w:pStyle w:val="western"/>
              <w:spacing w:before="0" w:after="0" w:line="240" w:lineRule="auto"/>
              <w:jc w:val="both"/>
            </w:pPr>
          </w:p>
          <w:p w:rsidR="00223ECF" w:rsidRDefault="00223ECF" w:rsidP="001D7284">
            <w:pPr>
              <w:pStyle w:val="western"/>
              <w:spacing w:before="0" w:after="0" w:line="240" w:lineRule="auto"/>
              <w:jc w:val="both"/>
            </w:pPr>
          </w:p>
          <w:p w:rsidR="00223ECF" w:rsidRDefault="00223ECF" w:rsidP="001D7284">
            <w:pPr>
              <w:pStyle w:val="western"/>
              <w:spacing w:before="0" w:after="0" w:line="240" w:lineRule="auto"/>
              <w:jc w:val="both"/>
            </w:pPr>
          </w:p>
          <w:p w:rsidR="00223ECF" w:rsidRDefault="00223ECF" w:rsidP="001D7284">
            <w:pPr>
              <w:pStyle w:val="western"/>
              <w:spacing w:before="0" w:after="0" w:line="240" w:lineRule="auto"/>
              <w:jc w:val="both"/>
            </w:pPr>
          </w:p>
          <w:p w:rsidR="00223ECF" w:rsidRDefault="00223ECF" w:rsidP="001D7284">
            <w:pPr>
              <w:pStyle w:val="western"/>
              <w:spacing w:before="0" w:after="0" w:line="240" w:lineRule="auto"/>
              <w:jc w:val="both"/>
            </w:pPr>
          </w:p>
          <w:p w:rsidR="00223ECF" w:rsidRDefault="00223ECF" w:rsidP="001D7284">
            <w:pPr>
              <w:pStyle w:val="western"/>
              <w:spacing w:before="0" w:after="0" w:line="240" w:lineRule="auto"/>
              <w:jc w:val="both"/>
            </w:pPr>
          </w:p>
          <w:p w:rsidR="001D7284" w:rsidRPr="00D05073" w:rsidRDefault="001D7284" w:rsidP="001D7284">
            <w:pPr>
              <w:pStyle w:val="western"/>
              <w:spacing w:before="0" w:after="0" w:line="240" w:lineRule="auto"/>
              <w:jc w:val="both"/>
            </w:pPr>
            <w:r w:rsidRPr="00D05073">
              <w:t xml:space="preserve">Приложение № </w:t>
            </w:r>
            <w:r>
              <w:t>2</w:t>
            </w:r>
          </w:p>
          <w:p w:rsidR="00E35FC1" w:rsidRPr="00B410D7" w:rsidRDefault="001D7284" w:rsidP="001D7284">
            <w:pPr>
              <w:widowControl w:val="0"/>
              <w:contextualSpacing/>
              <w:jc w:val="both"/>
              <w:rPr>
                <w:color w:val="C0504D" w:themeColor="accent2"/>
              </w:rPr>
            </w:pPr>
            <w:r w:rsidRPr="00D05073">
              <w:rPr>
                <w:rFonts w:cs="Times New Roman"/>
                <w:szCs w:val="28"/>
              </w:rPr>
              <w:t>к административному регламенту предос</w:t>
            </w:r>
            <w:r>
              <w:rPr>
                <w:rFonts w:cs="Times New Roman"/>
                <w:szCs w:val="28"/>
              </w:rPr>
              <w:t>тавления муниципальной услуги 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      </w:r>
            <w:r w:rsidRPr="00D05073">
              <w:rPr>
                <w:rFonts w:cs="Times New Roman"/>
                <w:szCs w:val="28"/>
              </w:rPr>
              <w:t>»</w:t>
            </w:r>
          </w:p>
        </w:tc>
      </w:tr>
    </w:tbl>
    <w:p w:rsidR="00E35FC1" w:rsidRPr="00B410D7" w:rsidRDefault="00E35FC1" w:rsidP="00E35FC1">
      <w:pPr>
        <w:jc w:val="center"/>
        <w:rPr>
          <w:b/>
          <w:color w:val="C0504D" w:themeColor="accent2"/>
        </w:rPr>
      </w:pPr>
    </w:p>
    <w:p w:rsidR="00E35FC1" w:rsidRDefault="00E35FC1" w:rsidP="00E35FC1">
      <w:pPr>
        <w:jc w:val="right"/>
      </w:pPr>
      <w:r>
        <w:rPr>
          <w:b/>
          <w:i/>
          <w:iCs/>
          <w:sz w:val="24"/>
          <w:szCs w:val="24"/>
        </w:rPr>
        <w:t>Форма уведомления</w:t>
      </w:r>
    </w:p>
    <w:p w:rsidR="00E35FC1" w:rsidRDefault="00E35FC1" w:rsidP="00E35FC1">
      <w:pPr>
        <w:pStyle w:val="aff4"/>
        <w:spacing w:before="280" w:beforeAutospacing="0" w:after="0"/>
        <w:jc w:val="right"/>
      </w:pPr>
      <w:r>
        <w:t>____________________________________________</w:t>
      </w:r>
    </w:p>
    <w:p w:rsidR="00E35FC1" w:rsidRDefault="00E35FC1" w:rsidP="00E35FC1">
      <w:pPr>
        <w:pStyle w:val="aff4"/>
        <w:spacing w:before="280" w:beforeAutospacing="0" w:after="0"/>
        <w:jc w:val="right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наличии))</w:t>
      </w:r>
    </w:p>
    <w:p w:rsidR="00E35FC1" w:rsidRDefault="00E35FC1" w:rsidP="00E35FC1">
      <w:pPr>
        <w:pStyle w:val="aff4"/>
        <w:spacing w:before="280" w:after="0"/>
        <w:jc w:val="right"/>
      </w:pPr>
      <w:r>
        <w:t>Почтовый индекс и адрес места жительства ___________________________________________</w:t>
      </w:r>
    </w:p>
    <w:p w:rsidR="00E35FC1" w:rsidRDefault="00E35FC1" w:rsidP="00E35FC1">
      <w:pPr>
        <w:pStyle w:val="aff4"/>
        <w:spacing w:before="280" w:after="0"/>
        <w:jc w:val="right"/>
      </w:pPr>
    </w:p>
    <w:p w:rsidR="00E35FC1" w:rsidRDefault="00E35FC1" w:rsidP="00E35FC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Уведомление</w:t>
      </w:r>
    </w:p>
    <w:p w:rsidR="00E35FC1" w:rsidRDefault="00E35FC1" w:rsidP="00E35FC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об отказе в приеме документов</w:t>
      </w:r>
    </w:p>
    <w:p w:rsidR="00E35FC1" w:rsidRDefault="00E35FC1" w:rsidP="00E35FC1">
      <w:pPr>
        <w:jc w:val="center"/>
        <w:rPr>
          <w:b/>
        </w:rPr>
      </w:pPr>
    </w:p>
    <w:p w:rsidR="00E35FC1" w:rsidRDefault="00E35FC1" w:rsidP="00E35FC1">
      <w:pPr>
        <w:pStyle w:val="ConsPlusNonforma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от «___» ______________ 20__ г.</w:t>
      </w:r>
    </w:p>
    <w:p w:rsidR="00E35FC1" w:rsidRDefault="00E35FC1" w:rsidP="00E35FC1">
      <w:pPr>
        <w:pStyle w:val="ConsPlusNonformat"/>
        <w:rPr>
          <w:rFonts w:cs="Times New Roman"/>
          <w:i/>
        </w:rPr>
      </w:pPr>
      <w:r>
        <w:rPr>
          <w:rFonts w:cs="Times New Roman"/>
          <w:i/>
        </w:rPr>
        <w:t xml:space="preserve">              (дата принятия решения)</w:t>
      </w:r>
    </w:p>
    <w:p w:rsidR="00E35FC1" w:rsidRDefault="00E35FC1" w:rsidP="00E35FC1">
      <w:pPr>
        <w:pStyle w:val="ConsPlusNonformat"/>
        <w:rPr>
          <w:rFonts w:cs="Times New Roman"/>
        </w:rPr>
      </w:pPr>
    </w:p>
    <w:p w:rsidR="00E35FC1" w:rsidRDefault="00E35FC1" w:rsidP="00E35FC1">
      <w:pPr>
        <w:pStyle w:val="ConsPlusNonformat"/>
        <w:jc w:val="both"/>
        <w:rPr>
          <w:rFonts w:cs="Times New Roman"/>
        </w:rPr>
      </w:pPr>
      <w:r>
        <w:rPr>
          <w:rFonts w:cs="Times New Roman"/>
          <w:sz w:val="26"/>
          <w:szCs w:val="26"/>
        </w:rPr>
        <w:t>Администрация _______________________________________________________</w:t>
      </w:r>
    </w:p>
    <w:p w:rsidR="00E35FC1" w:rsidRDefault="00E35FC1" w:rsidP="00E35FC1">
      <w:pPr>
        <w:pStyle w:val="ConsPlusNonformat"/>
        <w:jc w:val="center"/>
        <w:rPr>
          <w:rFonts w:cs="Times New Roman"/>
        </w:rPr>
      </w:pPr>
      <w:r>
        <w:rPr>
          <w:rFonts w:cs="Times New Roman"/>
          <w:i/>
        </w:rPr>
        <w:t xml:space="preserve">                           (наименование муниципального образования)</w:t>
      </w:r>
    </w:p>
    <w:p w:rsidR="00E35FC1" w:rsidRDefault="00E35FC1" w:rsidP="00E35FC1">
      <w:pPr>
        <w:pStyle w:val="ConsPlusNonformat"/>
        <w:jc w:val="both"/>
        <w:rPr>
          <w:rFonts w:cs="Times New Roman"/>
        </w:rPr>
      </w:pPr>
      <w:r>
        <w:rPr>
          <w:rFonts w:eastAsia="Times New Roman" w:cs="Times New Roman"/>
          <w:sz w:val="26"/>
          <w:szCs w:val="26"/>
          <w:lang w:eastAsia="ru-RU"/>
        </w:rPr>
        <w:t>отказывает в приеме заявления о заключении соглашения об установлении сервитута в отношении земельного участка, находящегося в муниципальной собственности, или земельного участка, государственная собственность на который не разграничена (далее – заявление), и приложенных к нему документов.</w:t>
      </w:r>
      <w:r>
        <w:rPr>
          <w:rStyle w:val="FootnoteCharacters"/>
          <w:rFonts w:cs="Times New Roman"/>
          <w:color w:val="auto"/>
          <w:szCs w:val="28"/>
        </w:rPr>
        <w:t xml:space="preserve"> </w:t>
      </w:r>
    </w:p>
    <w:p w:rsidR="00E35FC1" w:rsidRDefault="00E35FC1" w:rsidP="00E35FC1">
      <w:pPr>
        <w:pStyle w:val="ConsPlusNonformat"/>
        <w:jc w:val="both"/>
        <w:rPr>
          <w:rFonts w:cs="Times New Roman"/>
          <w:i/>
          <w:sz w:val="26"/>
          <w:szCs w:val="26"/>
        </w:rPr>
      </w:pPr>
    </w:p>
    <w:p w:rsidR="00E35FC1" w:rsidRDefault="00E35FC1" w:rsidP="00E35FC1">
      <w:pPr>
        <w:pStyle w:val="ConsPlusNonforma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Причинами, послужившими основанием для отказа в приеме заявления и документов, явились следующие обстоятельства:</w:t>
      </w:r>
    </w:p>
    <w:p w:rsidR="00E35FC1" w:rsidRDefault="00E35FC1" w:rsidP="00E35FC1">
      <w:pPr>
        <w:pStyle w:val="ConsPlusNonformat"/>
        <w:jc w:val="both"/>
        <w:rPr>
          <w:rFonts w:cs="Times New Roman"/>
          <w:sz w:val="26"/>
          <w:szCs w:val="26"/>
        </w:rPr>
      </w:pPr>
    </w:p>
    <w:p w:rsidR="00E35FC1" w:rsidRDefault="00E35FC1" w:rsidP="00E35FC1">
      <w:pPr>
        <w:pStyle w:val="ConsPlusNonformat"/>
        <w:jc w:val="both"/>
        <w:rPr>
          <w:rFonts w:cs="Times New Roman"/>
          <w:sz w:val="16"/>
          <w:szCs w:val="16"/>
        </w:rPr>
      </w:pPr>
      <w:r>
        <w:rPr>
          <w:rFonts w:cs="Times New Roman"/>
          <w:i/>
          <w:sz w:val="16"/>
          <w:szCs w:val="16"/>
        </w:rPr>
        <w:t>(нужное отметить в квадрате)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2"/>
        <w:gridCol w:w="9017"/>
      </w:tblGrid>
      <w:tr w:rsidR="00E35FC1" w:rsidTr="005622E2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5FC1" w:rsidRDefault="00E35FC1" w:rsidP="005622E2">
            <w:pPr>
              <w:pStyle w:val="af5"/>
              <w:jc w:val="both"/>
              <w:rPr>
                <w:sz w:val="26"/>
                <w:szCs w:val="26"/>
              </w:rPr>
            </w:pPr>
          </w:p>
        </w:tc>
        <w:tc>
          <w:tcPr>
            <w:tcW w:w="9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FC1" w:rsidRDefault="00E35FC1" w:rsidP="005622E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заявление содержит недостоверные сведения</w:t>
            </w:r>
          </w:p>
        </w:tc>
      </w:tr>
      <w:tr w:rsidR="00E35FC1" w:rsidTr="005622E2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5FC1" w:rsidRDefault="00E35FC1" w:rsidP="005622E2">
            <w:pPr>
              <w:pStyle w:val="af5"/>
              <w:jc w:val="both"/>
              <w:rPr>
                <w:sz w:val="26"/>
                <w:szCs w:val="26"/>
              </w:rPr>
            </w:pPr>
          </w:p>
        </w:tc>
        <w:tc>
          <w:tcPr>
            <w:tcW w:w="9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FC1" w:rsidRDefault="00E35FC1" w:rsidP="005622E2">
            <w:pPr>
              <w:widowControl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заявлении не указаны реквизиты уведомления о государственном кадастровом учете части земельного участка, в отношении которого устанавливается сервитут (в случае, если заявителю Администрацией ранее направлялось уведомление о возможности заключения соглашения об установлении сервитута либо предложение о заключении соглашения об установлении сервитута в иных границах)</w:t>
            </w:r>
          </w:p>
        </w:tc>
      </w:tr>
      <w:tr w:rsidR="00E35FC1" w:rsidTr="005622E2">
        <w:tc>
          <w:tcPr>
            <w:tcW w:w="622" w:type="dxa"/>
            <w:tcBorders>
              <w:left w:val="single" w:sz="2" w:space="0" w:color="000000"/>
              <w:bottom w:val="single" w:sz="4" w:space="0" w:color="000000"/>
            </w:tcBorders>
          </w:tcPr>
          <w:p w:rsidR="00E35FC1" w:rsidRDefault="00E35FC1" w:rsidP="005622E2">
            <w:pPr>
              <w:pStyle w:val="af5"/>
              <w:jc w:val="both"/>
              <w:rPr>
                <w:sz w:val="26"/>
                <w:szCs w:val="26"/>
              </w:rPr>
            </w:pPr>
          </w:p>
        </w:tc>
        <w:tc>
          <w:tcPr>
            <w:tcW w:w="901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35FC1" w:rsidRDefault="00E35FC1" w:rsidP="005622E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заявлению не приложена схема границ сервитута на кадастровом плане территории (в случае, если заявление предусматривает установление сервитута в отношении части земельного участка)</w:t>
            </w:r>
          </w:p>
        </w:tc>
      </w:tr>
      <w:tr w:rsidR="00E35FC1" w:rsidTr="005622E2">
        <w:tc>
          <w:tcPr>
            <w:tcW w:w="6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E35FC1" w:rsidRDefault="00E35FC1" w:rsidP="005622E2">
            <w:pPr>
              <w:pStyle w:val="af5"/>
              <w:jc w:val="both"/>
              <w:rPr>
                <w:sz w:val="26"/>
                <w:szCs w:val="26"/>
              </w:rPr>
            </w:pPr>
          </w:p>
        </w:tc>
        <w:tc>
          <w:tcPr>
            <w:tcW w:w="90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35FC1" w:rsidRDefault="00E35FC1" w:rsidP="005622E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представленные заявителем документы составлены на иностранном языке, без надлежащим образом заверенного перевода на русский язык, имеют повреждения, не позволяющие однозначно истолковывать их содержание</w:t>
            </w:r>
          </w:p>
        </w:tc>
      </w:tr>
      <w:tr w:rsidR="00E35FC1" w:rsidTr="005622E2">
        <w:tc>
          <w:tcPr>
            <w:tcW w:w="6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E35FC1" w:rsidRDefault="00E35FC1" w:rsidP="005622E2">
            <w:pPr>
              <w:pStyle w:val="af5"/>
              <w:jc w:val="both"/>
              <w:rPr>
                <w:sz w:val="26"/>
                <w:szCs w:val="26"/>
              </w:rPr>
            </w:pPr>
          </w:p>
        </w:tc>
        <w:tc>
          <w:tcPr>
            <w:tcW w:w="90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35FC1" w:rsidRDefault="00E35FC1" w:rsidP="005622E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представлены не все документы, указанные в пункте 2.6.1 настоящего административного регламента</w:t>
            </w:r>
          </w:p>
        </w:tc>
      </w:tr>
    </w:tbl>
    <w:p w:rsidR="00E35FC1" w:rsidRDefault="00E35FC1" w:rsidP="00E35FC1">
      <w:pPr>
        <w:pStyle w:val="ConsPlusNonformat"/>
        <w:jc w:val="both"/>
        <w:rPr>
          <w:rFonts w:cs="Times New Roman"/>
          <w:sz w:val="26"/>
          <w:szCs w:val="26"/>
        </w:rPr>
      </w:pPr>
    </w:p>
    <w:p w:rsidR="00E35FC1" w:rsidRDefault="00E35FC1" w:rsidP="00E35FC1">
      <w:pPr>
        <w:pStyle w:val="ConsPlusNonformat"/>
        <w:jc w:val="both"/>
        <w:rPr>
          <w:rFonts w:cs="Times New Roman"/>
          <w:sz w:val="26"/>
          <w:szCs w:val="26"/>
        </w:rPr>
      </w:pPr>
    </w:p>
    <w:p w:rsidR="00E35FC1" w:rsidRDefault="00E35FC1" w:rsidP="00E35FC1">
      <w:pPr>
        <w:pStyle w:val="ConsPlusNonformat"/>
        <w:jc w:val="both"/>
        <w:rPr>
          <w:rFonts w:cs="Times New Roman"/>
          <w:sz w:val="26"/>
          <w:szCs w:val="26"/>
        </w:rPr>
      </w:pPr>
    </w:p>
    <w:p w:rsidR="00E35FC1" w:rsidRDefault="00E35FC1" w:rsidP="00E35FC1">
      <w:pPr>
        <w:pStyle w:val="ConsPlusNonforma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Уполномоченное должностное лицо</w:t>
      </w:r>
    </w:p>
    <w:p w:rsidR="00E35FC1" w:rsidRDefault="00E35FC1" w:rsidP="00E35FC1">
      <w:pPr>
        <w:pStyle w:val="ConsPlusNonformat"/>
        <w:jc w:val="both"/>
        <w:rPr>
          <w:rFonts w:cs="Times New Roman"/>
        </w:rPr>
      </w:pPr>
      <w:r>
        <w:rPr>
          <w:rFonts w:cs="Times New Roman"/>
          <w:sz w:val="26"/>
          <w:szCs w:val="26"/>
        </w:rPr>
        <w:t>Администрации                                 _____________                          ______________</w:t>
      </w:r>
    </w:p>
    <w:p w:rsidR="00E35FC1" w:rsidRDefault="00E35FC1" w:rsidP="00E35FC1">
      <w:pPr>
        <w:pStyle w:val="ConsPlusNonformat"/>
        <w:jc w:val="both"/>
        <w:rPr>
          <w:rFonts w:cs="Times New Roman"/>
        </w:rPr>
      </w:pPr>
      <w:r>
        <w:rPr>
          <w:rFonts w:cs="Times New Roman"/>
          <w:i/>
        </w:rPr>
        <w:t xml:space="preserve">                                                                         (должность, Ф.И.О.)                                          (подпись)</w:t>
      </w:r>
    </w:p>
    <w:p w:rsidR="00E35FC1" w:rsidRDefault="00E35FC1" w:rsidP="00E35FC1">
      <w:pPr>
        <w:pStyle w:val="ConsPlusNonformat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М.П.</w:t>
      </w:r>
    </w:p>
    <w:p w:rsidR="00E35FC1" w:rsidRDefault="00E35FC1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p w:rsidR="00223ECF" w:rsidRDefault="00223ECF" w:rsidP="00E35FC1"/>
    <w:tbl>
      <w:tblPr>
        <w:tblW w:w="942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423"/>
      </w:tblGrid>
      <w:tr w:rsidR="00223ECF" w:rsidTr="005622E2">
        <w:tc>
          <w:tcPr>
            <w:tcW w:w="9423" w:type="dxa"/>
            <w:shd w:val="clear" w:color="auto" w:fill="auto"/>
          </w:tcPr>
          <w:tbl>
            <w:tblPr>
              <w:tblW w:w="9638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308"/>
              <w:gridCol w:w="5330"/>
            </w:tblGrid>
            <w:tr w:rsidR="00223ECF" w:rsidRPr="0013619E" w:rsidTr="005304F1">
              <w:tc>
                <w:tcPr>
                  <w:tcW w:w="4308" w:type="dxa"/>
                  <w:shd w:val="clear" w:color="auto" w:fill="auto"/>
                </w:tcPr>
                <w:p w:rsidR="00223ECF" w:rsidRPr="0013619E" w:rsidRDefault="00223ECF" w:rsidP="00223ECF">
                  <w:pPr>
                    <w:pStyle w:val="af5"/>
                    <w:snapToGrid w:val="0"/>
                    <w:jc w:val="both"/>
                    <w:rPr>
                      <w:rFonts w:eastAsia="Times New Roman"/>
                      <w:color w:val="C0504D" w:themeColor="accent2"/>
                      <w:kern w:val="0"/>
                      <w:szCs w:val="28"/>
                      <w:lang w:eastAsia="ru-RU" w:bidi="ar-SA"/>
                    </w:rPr>
                  </w:pPr>
                </w:p>
              </w:tc>
              <w:tc>
                <w:tcPr>
                  <w:tcW w:w="5329" w:type="dxa"/>
                  <w:shd w:val="clear" w:color="auto" w:fill="auto"/>
                </w:tcPr>
                <w:p w:rsidR="00223ECF" w:rsidRPr="0013619E" w:rsidRDefault="00223ECF" w:rsidP="00223ECF">
                  <w:pPr>
                    <w:pStyle w:val="western"/>
                    <w:spacing w:before="0" w:after="0" w:line="240" w:lineRule="auto"/>
                    <w:ind w:left="32"/>
                    <w:jc w:val="both"/>
                  </w:pPr>
                  <w:r>
                    <w:t>Приложение № 3</w:t>
                  </w:r>
                </w:p>
                <w:p w:rsidR="00223ECF" w:rsidRPr="0013619E" w:rsidRDefault="00223ECF" w:rsidP="00223ECF">
                  <w:pPr>
                    <w:pStyle w:val="ConsPlusNormal"/>
                    <w:widowControl w:val="0"/>
                    <w:ind w:left="32" w:firstLine="32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8"/>
                      <w:szCs w:val="28"/>
                    </w:rPr>
                  </w:pPr>
                  <w:r w:rsidRPr="00136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административному регламенту предоставления муниципальной услуги 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</w:t>
                  </w:r>
                </w:p>
              </w:tc>
            </w:tr>
          </w:tbl>
          <w:p w:rsidR="00223ECF" w:rsidRPr="0013619E" w:rsidRDefault="00223ECF" w:rsidP="00223ECF">
            <w:pPr>
              <w:pStyle w:val="ConsPlusNormal"/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</w:tr>
    </w:tbl>
    <w:p w:rsidR="00E35FC1" w:rsidRDefault="00223ECF" w:rsidP="00223ECF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E35FC1" w:rsidRDefault="00E35FC1" w:rsidP="00E35FC1">
      <w:pPr>
        <w:pStyle w:val="ConsPlusNonforma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РАСПИСКА</w:t>
      </w:r>
    </w:p>
    <w:p w:rsidR="00E35FC1" w:rsidRDefault="00E35FC1" w:rsidP="00E35FC1">
      <w:pPr>
        <w:pStyle w:val="ConsPlusNonforma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приеме заявления и документов</w:t>
      </w:r>
    </w:p>
    <w:p w:rsidR="00E35FC1" w:rsidRDefault="00E35FC1" w:rsidP="00E35FC1">
      <w:pPr>
        <w:pStyle w:val="ConsPlusNonformat"/>
        <w:rPr>
          <w:b/>
          <w:sz w:val="24"/>
          <w:szCs w:val="24"/>
        </w:rPr>
      </w:pPr>
    </w:p>
    <w:p w:rsidR="00E35FC1" w:rsidRDefault="00E35FC1" w:rsidP="00E35FC1">
      <w:pPr>
        <w:jc w:val="both"/>
      </w:pPr>
      <w:r>
        <w:rPr>
          <w:i/>
          <w:sz w:val="24"/>
          <w:szCs w:val="24"/>
        </w:rPr>
        <w:t>____________________________________________________________________________</w:t>
      </w:r>
    </w:p>
    <w:p w:rsidR="00E35FC1" w:rsidRDefault="00E35FC1" w:rsidP="00E35FC1">
      <w:pPr>
        <w:jc w:val="center"/>
      </w:pPr>
      <w:r>
        <w:rPr>
          <w:sz w:val="20"/>
        </w:rPr>
        <w:t>(наименование администрации муниципального образования)</w:t>
      </w:r>
    </w:p>
    <w:p w:rsidR="00E35FC1" w:rsidRDefault="00E35FC1" w:rsidP="00E35FC1">
      <w:pPr>
        <w:rPr>
          <w:sz w:val="24"/>
          <w:szCs w:val="24"/>
        </w:rPr>
      </w:pPr>
      <w:r>
        <w:rPr>
          <w:sz w:val="24"/>
          <w:szCs w:val="24"/>
        </w:rPr>
        <w:t>Мною, ______________________________________________________________________</w:t>
      </w:r>
    </w:p>
    <w:p w:rsidR="00E35FC1" w:rsidRDefault="00E35FC1" w:rsidP="00E35FC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35FC1" w:rsidRDefault="00E35FC1" w:rsidP="00E35FC1">
      <w:pPr>
        <w:jc w:val="center"/>
        <w:rPr>
          <w:sz w:val="20"/>
        </w:rPr>
      </w:pPr>
      <w:r>
        <w:rPr>
          <w:sz w:val="20"/>
        </w:rPr>
        <w:t>(должность сотрудника, принявшего документы, Ф.И.О. (последнее при наличии))</w:t>
      </w:r>
    </w:p>
    <w:p w:rsidR="00E35FC1" w:rsidRDefault="00E35FC1" w:rsidP="00E35FC1">
      <w:pPr>
        <w:rPr>
          <w:sz w:val="24"/>
          <w:szCs w:val="24"/>
        </w:rPr>
      </w:pPr>
      <w:r>
        <w:rPr>
          <w:sz w:val="24"/>
          <w:szCs w:val="24"/>
        </w:rPr>
        <w:t>приняты от</w:t>
      </w:r>
    </w:p>
    <w:p w:rsidR="00E35FC1" w:rsidRDefault="00E35FC1" w:rsidP="00E35FC1">
      <w:pPr>
        <w:rPr>
          <w:sz w:val="24"/>
          <w:szCs w:val="24"/>
        </w:rPr>
      </w:pPr>
      <w:r>
        <w:rPr>
          <w:sz w:val="24"/>
          <w:szCs w:val="24"/>
        </w:rPr>
        <w:t>Ф.И.О. (последнее при наличии) заявителя________________________________________</w:t>
      </w:r>
    </w:p>
    <w:p w:rsidR="00E35FC1" w:rsidRDefault="00E35FC1" w:rsidP="00E35FC1">
      <w:pPr>
        <w:rPr>
          <w:sz w:val="24"/>
          <w:szCs w:val="24"/>
        </w:rPr>
      </w:pPr>
      <w:r>
        <w:rPr>
          <w:sz w:val="24"/>
          <w:szCs w:val="24"/>
        </w:rPr>
        <w:t>Ф.И.О. (последнее при наличии) представителя заявителя___________________________,</w:t>
      </w:r>
    </w:p>
    <w:p w:rsidR="00E35FC1" w:rsidRDefault="00E35FC1" w:rsidP="00E35FC1">
      <w:pPr>
        <w:rPr>
          <w:sz w:val="24"/>
          <w:szCs w:val="24"/>
        </w:rPr>
      </w:pPr>
      <w:r>
        <w:rPr>
          <w:sz w:val="24"/>
          <w:szCs w:val="24"/>
        </w:rPr>
        <w:t>действующего на основании ____________________________________________________,</w:t>
      </w:r>
    </w:p>
    <w:p w:rsidR="00E35FC1" w:rsidRDefault="00E35FC1" w:rsidP="00E35FC1">
      <w:pPr>
        <w:rPr>
          <w:sz w:val="24"/>
          <w:szCs w:val="24"/>
        </w:rPr>
      </w:pPr>
      <w:r>
        <w:rPr>
          <w:sz w:val="24"/>
          <w:szCs w:val="24"/>
        </w:rPr>
        <w:t>тел:____________________________</w:t>
      </w:r>
    </w:p>
    <w:p w:rsidR="00E35FC1" w:rsidRDefault="00E35FC1" w:rsidP="00E35FC1">
      <w:pPr>
        <w:rPr>
          <w:sz w:val="24"/>
          <w:szCs w:val="24"/>
        </w:rPr>
      </w:pPr>
      <w:r>
        <w:rPr>
          <w:sz w:val="24"/>
          <w:szCs w:val="24"/>
        </w:rPr>
        <w:t>следующие документы:</w:t>
      </w:r>
    </w:p>
    <w:p w:rsidR="00E35FC1" w:rsidRDefault="00E35FC1" w:rsidP="00E35FC1">
      <w:pPr>
        <w:rPr>
          <w:sz w:val="24"/>
          <w:szCs w:val="24"/>
        </w:rPr>
      </w:pPr>
    </w:p>
    <w:tbl>
      <w:tblPr>
        <w:tblW w:w="9463" w:type="dxa"/>
        <w:tblInd w:w="109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4"/>
        <w:gridCol w:w="4542"/>
        <w:gridCol w:w="2124"/>
        <w:gridCol w:w="2233"/>
      </w:tblGrid>
      <w:tr w:rsidR="00E35FC1" w:rsidTr="005622E2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5622E2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E35FC1" w:rsidRDefault="00E35FC1" w:rsidP="005622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5622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Наименование и реквизиты документов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5622E2">
            <w:pPr>
              <w:pStyle w:val="ConsPlusCell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Оригинал</w:t>
            </w:r>
          </w:p>
          <w:p w:rsidR="00E35FC1" w:rsidRDefault="00E35FC1" w:rsidP="005622E2">
            <w:pPr>
              <w:widowControl w:val="0"/>
              <w:rPr>
                <w:sz w:val="24"/>
                <w:szCs w:val="24"/>
              </w:rPr>
            </w:pPr>
            <w:r>
              <w:rPr>
                <w:sz w:val="22"/>
              </w:rPr>
              <w:t>(количество листов)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5622E2">
            <w:pPr>
              <w:pStyle w:val="ConsPlusCell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Копия</w:t>
            </w:r>
          </w:p>
          <w:p w:rsidR="00E35FC1" w:rsidRDefault="00E35FC1" w:rsidP="005622E2">
            <w:pPr>
              <w:widowControl w:val="0"/>
              <w:rPr>
                <w:sz w:val="24"/>
                <w:szCs w:val="24"/>
              </w:rPr>
            </w:pPr>
            <w:r>
              <w:rPr>
                <w:sz w:val="22"/>
              </w:rPr>
              <w:t>(количество листов)</w:t>
            </w:r>
          </w:p>
        </w:tc>
      </w:tr>
      <w:tr w:rsidR="00E35FC1" w:rsidTr="005622E2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5622E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5622E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5622E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5622E2">
            <w:pPr>
              <w:widowControl w:val="0"/>
              <w:rPr>
                <w:sz w:val="24"/>
                <w:szCs w:val="24"/>
              </w:rPr>
            </w:pPr>
          </w:p>
        </w:tc>
      </w:tr>
      <w:tr w:rsidR="00E35FC1" w:rsidTr="005622E2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5622E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5622E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5622E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5622E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E35FC1" w:rsidRDefault="00E35FC1" w:rsidP="00E35FC1">
      <w:pPr>
        <w:rPr>
          <w:sz w:val="24"/>
          <w:szCs w:val="24"/>
        </w:rPr>
      </w:pPr>
    </w:p>
    <w:p w:rsidR="00E35FC1" w:rsidRDefault="00E35FC1" w:rsidP="00E35FC1">
      <w:pPr>
        <w:rPr>
          <w:sz w:val="24"/>
          <w:szCs w:val="24"/>
        </w:rPr>
      </w:pPr>
      <w:r>
        <w:rPr>
          <w:sz w:val="24"/>
          <w:szCs w:val="24"/>
        </w:rPr>
        <w:t>По межведомственным запросам будут получены следующие документы:</w:t>
      </w:r>
    </w:p>
    <w:p w:rsidR="00E35FC1" w:rsidRDefault="00E35FC1" w:rsidP="00E35FC1">
      <w:pPr>
        <w:rPr>
          <w:sz w:val="24"/>
          <w:szCs w:val="24"/>
        </w:rPr>
      </w:pPr>
    </w:p>
    <w:tbl>
      <w:tblPr>
        <w:tblW w:w="9463" w:type="dxa"/>
        <w:tblInd w:w="109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4"/>
        <w:gridCol w:w="4542"/>
        <w:gridCol w:w="2124"/>
        <w:gridCol w:w="2233"/>
      </w:tblGrid>
      <w:tr w:rsidR="00E35FC1" w:rsidTr="005622E2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5622E2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E35FC1" w:rsidRDefault="00E35FC1" w:rsidP="005622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5622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Наименование и реквизиты документов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5622E2">
            <w:pPr>
              <w:pStyle w:val="ConsPlusCell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Оригинал</w:t>
            </w:r>
          </w:p>
          <w:p w:rsidR="00E35FC1" w:rsidRDefault="00E35FC1" w:rsidP="005622E2">
            <w:pPr>
              <w:widowControl w:val="0"/>
              <w:rPr>
                <w:sz w:val="24"/>
                <w:szCs w:val="24"/>
              </w:rPr>
            </w:pPr>
            <w:r>
              <w:rPr>
                <w:sz w:val="22"/>
              </w:rPr>
              <w:t>(количество листов)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5622E2">
            <w:pPr>
              <w:pStyle w:val="ConsPlusCell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Копия</w:t>
            </w:r>
          </w:p>
          <w:p w:rsidR="00E35FC1" w:rsidRDefault="00E35FC1" w:rsidP="005622E2">
            <w:pPr>
              <w:widowControl w:val="0"/>
              <w:rPr>
                <w:sz w:val="24"/>
                <w:szCs w:val="24"/>
              </w:rPr>
            </w:pPr>
            <w:r>
              <w:rPr>
                <w:sz w:val="22"/>
              </w:rPr>
              <w:t>(количество листов)</w:t>
            </w:r>
          </w:p>
        </w:tc>
      </w:tr>
      <w:tr w:rsidR="00E35FC1" w:rsidTr="005622E2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5622E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5622E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5622E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5622E2">
            <w:pPr>
              <w:widowControl w:val="0"/>
              <w:rPr>
                <w:sz w:val="24"/>
                <w:szCs w:val="24"/>
              </w:rPr>
            </w:pPr>
          </w:p>
        </w:tc>
      </w:tr>
      <w:tr w:rsidR="00E35FC1" w:rsidTr="005622E2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5622E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5622E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5622E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FC1" w:rsidRDefault="00E35FC1" w:rsidP="005622E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E35FC1" w:rsidRDefault="00E35FC1" w:rsidP="00E35FC1">
      <w:pPr>
        <w:rPr>
          <w:sz w:val="24"/>
          <w:szCs w:val="24"/>
        </w:rPr>
      </w:pPr>
    </w:p>
    <w:p w:rsidR="00E35FC1" w:rsidRDefault="00E35FC1" w:rsidP="00E35FC1">
      <w:pPr>
        <w:rPr>
          <w:sz w:val="24"/>
          <w:szCs w:val="24"/>
        </w:rPr>
      </w:pPr>
      <w:r>
        <w:rPr>
          <w:sz w:val="24"/>
          <w:szCs w:val="24"/>
        </w:rPr>
        <w:t>Ваш документ о предоставлении муниципальной услуги будет готов</w:t>
      </w:r>
    </w:p>
    <w:p w:rsidR="00E35FC1" w:rsidRDefault="00E35FC1" w:rsidP="00E35FC1">
      <w:pPr>
        <w:rPr>
          <w:sz w:val="24"/>
          <w:szCs w:val="24"/>
        </w:rPr>
      </w:pPr>
      <w:r>
        <w:rPr>
          <w:sz w:val="24"/>
          <w:szCs w:val="24"/>
        </w:rPr>
        <w:t>к выдаче: «___» _____________ 20__ г.</w:t>
      </w:r>
    </w:p>
    <w:p w:rsidR="00E35FC1" w:rsidRDefault="00E35FC1" w:rsidP="00E35FC1">
      <w:pPr>
        <w:rPr>
          <w:sz w:val="24"/>
          <w:szCs w:val="24"/>
        </w:rPr>
      </w:pPr>
      <w:r>
        <w:rPr>
          <w:sz w:val="24"/>
          <w:szCs w:val="24"/>
        </w:rPr>
        <w:t>Документы сдал:</w:t>
      </w:r>
    </w:p>
    <w:p w:rsidR="00E35FC1" w:rsidRDefault="00E35FC1" w:rsidP="00E35FC1">
      <w:pPr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p w:rsidR="00E35FC1" w:rsidRDefault="00E35FC1" w:rsidP="00E35FC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35FC1" w:rsidRDefault="00E35FC1" w:rsidP="00E35FC1">
      <w:pPr>
        <w:jc w:val="center"/>
      </w:pPr>
      <w:r>
        <w:rPr>
          <w:sz w:val="20"/>
        </w:rPr>
        <w:t>(Ф.И.О. (последнее при наличии) заявителя, подпись - если заявление подано лично в Администрацию)</w:t>
      </w:r>
    </w:p>
    <w:p w:rsidR="00E35FC1" w:rsidRDefault="00E35FC1" w:rsidP="00E35FC1">
      <w:pPr>
        <w:rPr>
          <w:sz w:val="24"/>
          <w:szCs w:val="24"/>
        </w:rPr>
      </w:pPr>
      <w:r>
        <w:rPr>
          <w:sz w:val="24"/>
          <w:szCs w:val="24"/>
        </w:rPr>
        <w:t>«____» ________________ 20 ___ г.</w:t>
      </w:r>
    </w:p>
    <w:p w:rsidR="00E35FC1" w:rsidRDefault="00E35FC1" w:rsidP="00E35FC1">
      <w:pPr>
        <w:rPr>
          <w:sz w:val="24"/>
          <w:szCs w:val="24"/>
        </w:rPr>
      </w:pPr>
    </w:p>
    <w:p w:rsidR="00E35FC1" w:rsidRDefault="00E35FC1" w:rsidP="00E35FC1">
      <w:pPr>
        <w:rPr>
          <w:sz w:val="24"/>
          <w:szCs w:val="24"/>
        </w:rPr>
      </w:pPr>
      <w:r>
        <w:rPr>
          <w:sz w:val="24"/>
          <w:szCs w:val="24"/>
        </w:rPr>
        <w:t>Документы принял: _____________________________________________________________________________</w:t>
      </w:r>
    </w:p>
    <w:p w:rsidR="00E35FC1" w:rsidRDefault="00E35FC1" w:rsidP="00E35FC1">
      <w:pPr>
        <w:jc w:val="center"/>
        <w:rPr>
          <w:sz w:val="20"/>
        </w:rPr>
      </w:pPr>
      <w:r>
        <w:rPr>
          <w:sz w:val="20"/>
        </w:rPr>
        <w:t>(подпись, Ф.И.О. (последнее при наличии) специалиста, принявшего документы)</w:t>
      </w:r>
    </w:p>
    <w:p w:rsidR="00E35FC1" w:rsidRDefault="00E35FC1" w:rsidP="00E35FC1">
      <w:pPr>
        <w:rPr>
          <w:sz w:val="24"/>
          <w:szCs w:val="24"/>
        </w:rPr>
      </w:pPr>
    </w:p>
    <w:p w:rsidR="00E35FC1" w:rsidRDefault="00E35FC1" w:rsidP="00E35FC1">
      <w:pPr>
        <w:rPr>
          <w:sz w:val="24"/>
          <w:szCs w:val="24"/>
        </w:rPr>
      </w:pPr>
      <w:r>
        <w:rPr>
          <w:sz w:val="24"/>
          <w:szCs w:val="24"/>
        </w:rPr>
        <w:t>«____» ________________ 20 ___ г.</w:t>
      </w:r>
    </w:p>
    <w:p w:rsidR="00E35FC1" w:rsidRDefault="00E35FC1" w:rsidP="00E35FC1">
      <w:pPr>
        <w:rPr>
          <w:sz w:val="24"/>
          <w:szCs w:val="24"/>
        </w:rPr>
      </w:pPr>
    </w:p>
    <w:p w:rsidR="00E35FC1" w:rsidRDefault="00E35FC1" w:rsidP="00E35FC1">
      <w:pPr>
        <w:rPr>
          <w:rFonts w:cs="Times New Roman"/>
          <w:szCs w:val="28"/>
        </w:rPr>
      </w:pPr>
      <w:r>
        <w:rPr>
          <w:rFonts w:cs="Times New Roman"/>
          <w:szCs w:val="28"/>
        </w:rPr>
        <w:t>Результат услуги получил:</w:t>
      </w:r>
    </w:p>
    <w:p w:rsidR="00E35FC1" w:rsidRDefault="00E35FC1" w:rsidP="00E35FC1">
      <w:pPr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p w:rsidR="00E35FC1" w:rsidRDefault="00E35FC1" w:rsidP="00E35FC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35FC1" w:rsidRDefault="00E35FC1" w:rsidP="00E35FC1">
      <w:pPr>
        <w:ind w:left="-284"/>
        <w:jc w:val="center"/>
      </w:pPr>
      <w:r>
        <w:rPr>
          <w:sz w:val="20"/>
        </w:rPr>
        <w:t>(Ф.И.О. (последнее при наличии) заявителя, подпись - если результат услуги получен лично в Администрации)</w:t>
      </w:r>
    </w:p>
    <w:p w:rsidR="00E35FC1" w:rsidRDefault="00E35FC1" w:rsidP="00E35FC1">
      <w:pPr>
        <w:rPr>
          <w:sz w:val="24"/>
          <w:szCs w:val="24"/>
        </w:rPr>
      </w:pPr>
      <w:r>
        <w:rPr>
          <w:sz w:val="24"/>
          <w:szCs w:val="24"/>
        </w:rPr>
        <w:t>«____» ________________ 20 ___ г.</w:t>
      </w:r>
    </w:p>
    <w:p w:rsidR="00E35FC1" w:rsidRDefault="00E35FC1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p w:rsidR="00223ECF" w:rsidRDefault="00223ECF" w:rsidP="00E35FC1">
      <w:pPr>
        <w:rPr>
          <w:sz w:val="24"/>
          <w:szCs w:val="24"/>
        </w:rPr>
      </w:pPr>
    </w:p>
    <w:tbl>
      <w:tblPr>
        <w:tblW w:w="942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423"/>
      </w:tblGrid>
      <w:tr w:rsidR="00E35FC1" w:rsidTr="005622E2">
        <w:tc>
          <w:tcPr>
            <w:tcW w:w="9423" w:type="dxa"/>
            <w:shd w:val="clear" w:color="auto" w:fill="auto"/>
          </w:tcPr>
          <w:tbl>
            <w:tblPr>
              <w:tblW w:w="9638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308"/>
              <w:gridCol w:w="5330"/>
            </w:tblGrid>
            <w:tr w:rsidR="00223ECF" w:rsidRPr="00D05073" w:rsidTr="005622E2">
              <w:tc>
                <w:tcPr>
                  <w:tcW w:w="4308" w:type="dxa"/>
                  <w:shd w:val="clear" w:color="auto" w:fill="auto"/>
                </w:tcPr>
                <w:p w:rsidR="00223ECF" w:rsidRPr="00D05073" w:rsidRDefault="00223ECF" w:rsidP="005622E2">
                  <w:pPr>
                    <w:pStyle w:val="af5"/>
                    <w:snapToGrid w:val="0"/>
                    <w:jc w:val="right"/>
                    <w:rPr>
                      <w:rFonts w:eastAsia="Times New Roman"/>
                      <w:color w:val="C0504D" w:themeColor="accent2"/>
                      <w:kern w:val="0"/>
                      <w:szCs w:val="28"/>
                      <w:lang w:eastAsia="ru-RU" w:bidi="ar-SA"/>
                    </w:rPr>
                  </w:pPr>
                </w:p>
              </w:tc>
              <w:tc>
                <w:tcPr>
                  <w:tcW w:w="5329" w:type="dxa"/>
                  <w:shd w:val="clear" w:color="auto" w:fill="auto"/>
                </w:tcPr>
                <w:p w:rsidR="00223ECF" w:rsidRPr="00D05073" w:rsidRDefault="00223ECF" w:rsidP="00223ECF">
                  <w:pPr>
                    <w:pStyle w:val="western"/>
                    <w:spacing w:before="0" w:after="0" w:line="240" w:lineRule="auto"/>
                    <w:jc w:val="both"/>
                  </w:pPr>
                  <w:r w:rsidRPr="00D05073">
                    <w:t xml:space="preserve">Приложение № </w:t>
                  </w:r>
                  <w:r>
                    <w:t>4</w:t>
                  </w:r>
                </w:p>
                <w:p w:rsidR="00223ECF" w:rsidRPr="00D05073" w:rsidRDefault="00223ECF" w:rsidP="00223ECF">
                  <w:pPr>
                    <w:pStyle w:val="ConsPlusNormal"/>
                    <w:widowControl w:val="0"/>
                    <w:ind w:firstLine="32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8"/>
                      <w:szCs w:val="28"/>
                    </w:rPr>
                  </w:pPr>
                  <w:r w:rsidRPr="00D05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административному регламенту предос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тавления муниципальной услуги 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            </w:r>
                  <w:r w:rsidRPr="00D05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223ECF" w:rsidRPr="00D05073" w:rsidRDefault="00223ECF" w:rsidP="00223ECF">
            <w:pPr>
              <w:pStyle w:val="ConsPlusNormal"/>
              <w:jc w:val="right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  <w:p w:rsidR="00223ECF" w:rsidRDefault="00223ECF" w:rsidP="00223ECF">
            <w:pPr>
              <w:pStyle w:val="Standard"/>
              <w:spacing w:before="280"/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документа</w:t>
            </w:r>
          </w:p>
          <w:p w:rsidR="00E35FC1" w:rsidRDefault="00E35FC1" w:rsidP="005622E2">
            <w:pPr>
              <w:widowControl w:val="0"/>
              <w:contextualSpacing/>
              <w:jc w:val="right"/>
              <w:rPr>
                <w:sz w:val="24"/>
                <w:szCs w:val="24"/>
              </w:rPr>
            </w:pPr>
          </w:p>
          <w:p w:rsidR="00E35FC1" w:rsidRDefault="00E35FC1" w:rsidP="005622E2">
            <w:pPr>
              <w:widowControl w:val="0"/>
              <w:contextualSpacing/>
              <w:jc w:val="right"/>
            </w:pPr>
          </w:p>
        </w:tc>
      </w:tr>
    </w:tbl>
    <w:p w:rsidR="00E35FC1" w:rsidRDefault="00E35FC1" w:rsidP="00E35FC1">
      <w:pPr>
        <w:jc w:val="center"/>
        <w:rPr>
          <w:b/>
          <w:color w:val="auto"/>
        </w:rPr>
      </w:pPr>
      <w:r>
        <w:rPr>
          <w:b/>
          <w:color w:val="auto"/>
        </w:rPr>
        <w:t>Предложение</w:t>
      </w:r>
    </w:p>
    <w:p w:rsidR="00E35FC1" w:rsidRDefault="00E35FC1" w:rsidP="00E35FC1">
      <w:pPr>
        <w:jc w:val="center"/>
        <w:rPr>
          <w:b/>
          <w:color w:val="auto"/>
        </w:rPr>
      </w:pPr>
      <w:r>
        <w:rPr>
          <w:b/>
          <w:color w:val="auto"/>
        </w:rPr>
        <w:t>о заключении соглашения об установлении сервитута в отношении части земельного участка</w:t>
      </w:r>
    </w:p>
    <w:p w:rsidR="00E35FC1" w:rsidRDefault="00E35FC1" w:rsidP="00E35FC1">
      <w:pPr>
        <w:rPr>
          <w:color w:val="auto"/>
        </w:rPr>
      </w:pPr>
    </w:p>
    <w:p w:rsidR="00E35FC1" w:rsidRDefault="00E35FC1" w:rsidP="00E35FC1">
      <w:pPr>
        <w:rPr>
          <w:color w:val="auto"/>
        </w:rPr>
      </w:pPr>
      <w:r>
        <w:rPr>
          <w:color w:val="auto"/>
        </w:rPr>
        <w:t>«____» ________________ 20 ___ г.</w:t>
      </w:r>
    </w:p>
    <w:p w:rsidR="00E35FC1" w:rsidRDefault="00E35FC1" w:rsidP="00E35FC1">
      <w:pPr>
        <w:rPr>
          <w:color w:val="auto"/>
        </w:rPr>
      </w:pPr>
    </w:p>
    <w:p w:rsidR="00E35FC1" w:rsidRDefault="00E35FC1" w:rsidP="00E35FC1">
      <w:pPr>
        <w:ind w:firstLine="708"/>
        <w:rPr>
          <w:color w:val="auto"/>
        </w:rPr>
      </w:pPr>
      <w:r>
        <w:rPr>
          <w:color w:val="auto"/>
        </w:rPr>
        <w:t>Заявитель _____________________________________________________.</w:t>
      </w:r>
    </w:p>
    <w:p w:rsidR="00E35FC1" w:rsidRDefault="00E35FC1" w:rsidP="00E35FC1">
      <w:pPr>
        <w:ind w:firstLine="708"/>
        <w:rPr>
          <w:color w:val="auto"/>
        </w:rPr>
      </w:pPr>
      <w:r>
        <w:rPr>
          <w:color w:val="auto"/>
        </w:rPr>
        <w:t>К заявлению от «____» ________________ 20 ___ г.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>На основании пункта 4 статьи 39</w:t>
      </w:r>
      <w:r>
        <w:rPr>
          <w:color w:val="auto"/>
          <w:vertAlign w:val="superscript"/>
        </w:rPr>
        <w:t>25</w:t>
      </w:r>
      <w:r>
        <w:rPr>
          <w:color w:val="auto"/>
        </w:rPr>
        <w:t xml:space="preserve"> Земельного кодекса Российской Федерации Вам предлагается заключить соглашение об установлении сервитута в отношении части земельного участка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данный сервитут,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сервитута.</w:t>
      </w: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 xml:space="preserve">В случае согласия на данное предложение предлагаем в срок до «____» ________________ 20 ___ г. (включительно) направить в Администрацию </w:t>
      </w:r>
      <w:r w:rsidR="00223ECF">
        <w:rPr>
          <w:color w:val="auto"/>
        </w:rPr>
        <w:t xml:space="preserve">Первомайского района </w:t>
      </w:r>
      <w:r>
        <w:rPr>
          <w:color w:val="auto"/>
        </w:rPr>
        <w:t>заявление-согласие на заключение соглашения об установлении сервитута в отношении части земельного участка (прилагается) по почте или представить лично.</w:t>
      </w:r>
    </w:p>
    <w:p w:rsidR="00E35FC1" w:rsidRDefault="00E35FC1" w:rsidP="00E35FC1">
      <w:pPr>
        <w:rPr>
          <w:color w:val="auto"/>
        </w:rPr>
      </w:pPr>
    </w:p>
    <w:p w:rsidR="00E35FC1" w:rsidRDefault="00E35FC1" w:rsidP="00E35FC1">
      <w:pPr>
        <w:pStyle w:val="ConsPlusNonforma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Уполномоченное должностное лицо</w:t>
      </w:r>
    </w:p>
    <w:p w:rsidR="00E35FC1" w:rsidRDefault="00E35FC1" w:rsidP="00E35FC1">
      <w:pPr>
        <w:pStyle w:val="ConsPlusNonformat"/>
        <w:jc w:val="both"/>
        <w:rPr>
          <w:rFonts w:cs="Times New Roman"/>
        </w:rPr>
      </w:pPr>
      <w:r>
        <w:rPr>
          <w:rFonts w:cs="Times New Roman"/>
          <w:sz w:val="26"/>
          <w:szCs w:val="26"/>
        </w:rPr>
        <w:t>Администрации                                 _____________                          ______________</w:t>
      </w:r>
    </w:p>
    <w:p w:rsidR="00E35FC1" w:rsidRDefault="00E35FC1" w:rsidP="00E35FC1">
      <w:pPr>
        <w:pStyle w:val="ConsPlusNonformat"/>
        <w:jc w:val="both"/>
        <w:rPr>
          <w:rFonts w:cs="Times New Roman"/>
        </w:rPr>
      </w:pPr>
      <w:r>
        <w:rPr>
          <w:rFonts w:cs="Times New Roman"/>
          <w:i/>
        </w:rPr>
        <w:t xml:space="preserve">                                                                         (должность, Ф.И.О.)                                          (подпись)</w:t>
      </w:r>
    </w:p>
    <w:p w:rsidR="00E35FC1" w:rsidRDefault="00E35FC1" w:rsidP="00E35FC1">
      <w:pPr>
        <w:pStyle w:val="ConsPlusNonforma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М.П.</w:t>
      </w:r>
    </w:p>
    <w:p w:rsidR="00E35FC1" w:rsidRDefault="00E35FC1" w:rsidP="00E35FC1">
      <w:pPr>
        <w:pStyle w:val="ConsPlusNonformat"/>
        <w:jc w:val="both"/>
        <w:rPr>
          <w:rFonts w:cs="Times New Roman"/>
        </w:rPr>
      </w:pPr>
    </w:p>
    <w:tbl>
      <w:tblPr>
        <w:tblW w:w="942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423"/>
      </w:tblGrid>
      <w:tr w:rsidR="00E35FC1" w:rsidTr="005622E2">
        <w:tc>
          <w:tcPr>
            <w:tcW w:w="9423" w:type="dxa"/>
            <w:shd w:val="clear" w:color="auto" w:fill="auto"/>
          </w:tcPr>
          <w:tbl>
            <w:tblPr>
              <w:tblW w:w="9638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308"/>
              <w:gridCol w:w="5330"/>
            </w:tblGrid>
            <w:tr w:rsidR="00223ECF" w:rsidRPr="00D05073" w:rsidTr="005622E2">
              <w:tc>
                <w:tcPr>
                  <w:tcW w:w="4308" w:type="dxa"/>
                  <w:shd w:val="clear" w:color="auto" w:fill="auto"/>
                </w:tcPr>
                <w:p w:rsidR="00223ECF" w:rsidRPr="00D05073" w:rsidRDefault="00223ECF" w:rsidP="005622E2">
                  <w:pPr>
                    <w:pStyle w:val="af5"/>
                    <w:snapToGrid w:val="0"/>
                    <w:jc w:val="right"/>
                    <w:rPr>
                      <w:rFonts w:eastAsia="Times New Roman"/>
                      <w:color w:val="C0504D" w:themeColor="accent2"/>
                      <w:kern w:val="0"/>
                      <w:szCs w:val="28"/>
                      <w:lang w:eastAsia="ru-RU" w:bidi="ar-SA"/>
                    </w:rPr>
                  </w:pPr>
                </w:p>
              </w:tc>
              <w:tc>
                <w:tcPr>
                  <w:tcW w:w="5329" w:type="dxa"/>
                  <w:shd w:val="clear" w:color="auto" w:fill="auto"/>
                </w:tcPr>
                <w:p w:rsidR="00223ECF" w:rsidRPr="00D05073" w:rsidRDefault="00223ECF" w:rsidP="0021554E">
                  <w:pPr>
                    <w:pStyle w:val="western"/>
                    <w:spacing w:before="0" w:after="0" w:line="240" w:lineRule="auto"/>
                    <w:jc w:val="both"/>
                  </w:pPr>
                  <w:r w:rsidRPr="00D05073">
                    <w:t xml:space="preserve">Приложение № </w:t>
                  </w:r>
                  <w:r w:rsidR="0021554E">
                    <w:t>5</w:t>
                  </w:r>
                </w:p>
                <w:p w:rsidR="00223ECF" w:rsidRPr="00D05073" w:rsidRDefault="00223ECF" w:rsidP="0021554E">
                  <w:pPr>
                    <w:pStyle w:val="ConsPlusNormal"/>
                    <w:widowControl w:val="0"/>
                    <w:ind w:firstLine="32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8"/>
                      <w:szCs w:val="28"/>
                    </w:rPr>
                  </w:pPr>
                  <w:r w:rsidRPr="00D05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административному регламенту предос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тавления муниципальной услуги 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            </w:r>
                  <w:r w:rsidRPr="00D05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223ECF" w:rsidRPr="00D05073" w:rsidRDefault="00223ECF" w:rsidP="00223ECF">
            <w:pPr>
              <w:pStyle w:val="ConsPlusNormal"/>
              <w:jc w:val="right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  <w:p w:rsidR="00223ECF" w:rsidRDefault="00223ECF" w:rsidP="00223ECF">
            <w:pPr>
              <w:pStyle w:val="Standard"/>
              <w:spacing w:before="280"/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документа</w:t>
            </w:r>
          </w:p>
          <w:p w:rsidR="00E35FC1" w:rsidRDefault="00E35FC1" w:rsidP="005622E2">
            <w:pPr>
              <w:widowControl w:val="0"/>
              <w:contextualSpacing/>
              <w:jc w:val="right"/>
            </w:pPr>
          </w:p>
        </w:tc>
      </w:tr>
    </w:tbl>
    <w:p w:rsidR="00E35FC1" w:rsidRDefault="00E35FC1" w:rsidP="00E35FC1">
      <w:pPr>
        <w:rPr>
          <w:color w:val="auto"/>
        </w:rPr>
      </w:pPr>
    </w:p>
    <w:p w:rsidR="00E35FC1" w:rsidRDefault="00E35FC1" w:rsidP="00E35FC1">
      <w:pPr>
        <w:jc w:val="center"/>
        <w:rPr>
          <w:b/>
          <w:color w:val="auto"/>
        </w:rPr>
      </w:pPr>
      <w:r>
        <w:rPr>
          <w:b/>
          <w:color w:val="auto"/>
        </w:rPr>
        <w:t>Заявление-согласие</w:t>
      </w:r>
    </w:p>
    <w:p w:rsidR="00E35FC1" w:rsidRDefault="00E35FC1" w:rsidP="00E35FC1">
      <w:pPr>
        <w:jc w:val="center"/>
        <w:rPr>
          <w:b/>
          <w:color w:val="auto"/>
        </w:rPr>
      </w:pPr>
      <w:r>
        <w:rPr>
          <w:b/>
          <w:color w:val="auto"/>
        </w:rPr>
        <w:t>на заключение соглашения об установлении сервитута в отношении</w:t>
      </w:r>
    </w:p>
    <w:p w:rsidR="00E35FC1" w:rsidRDefault="00E35FC1" w:rsidP="00E35FC1">
      <w:pPr>
        <w:jc w:val="center"/>
        <w:rPr>
          <w:b/>
          <w:color w:val="auto"/>
        </w:rPr>
      </w:pPr>
      <w:r>
        <w:rPr>
          <w:b/>
          <w:color w:val="auto"/>
        </w:rPr>
        <w:t>части земельного участка</w:t>
      </w:r>
    </w:p>
    <w:p w:rsidR="00E35FC1" w:rsidRDefault="00E35FC1" w:rsidP="00E35FC1">
      <w:pPr>
        <w:rPr>
          <w:color w:val="auto"/>
        </w:rPr>
      </w:pPr>
    </w:p>
    <w:tbl>
      <w:tblPr>
        <w:tblW w:w="9716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1"/>
        <w:gridCol w:w="5245"/>
      </w:tblGrid>
      <w:tr w:rsidR="00E35FC1" w:rsidTr="005622E2">
        <w:tc>
          <w:tcPr>
            <w:tcW w:w="9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lang w:eastAsia="ru-RU" w:bidi="ar-SA"/>
              </w:rPr>
              <w:t>Сведения о заявителе (физическое лицо)</w:t>
            </w:r>
          </w:p>
        </w:tc>
      </w:tr>
      <w:tr w:rsidR="00E35FC1" w:rsidTr="005622E2"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Фамилия, имя, отчество (при наличии)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Место жительства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Данные документа, удостоверяющего личность, - для гражданина, в том числе являющегося индивидуальным предпр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нимателем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СНИЛС - для гражданина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ИНН - для гражданина, в том числе я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в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ляющегося индивидуальным предприн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мателем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Контактный телефон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Почтовый адрес, адрес электронной п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чты (при наличии)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9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lang w:eastAsia="ru-RU" w:bidi="ar-SA"/>
              </w:rPr>
              <w:t>Сведения о заявителе (юридическое лицо)</w:t>
            </w:r>
          </w:p>
        </w:tc>
      </w:tr>
      <w:tr w:rsidR="00E35FC1" w:rsidTr="005622E2"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Полное и сокращенное наименования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Местонахождение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ИНН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ОГРН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Фамилия, имя, отчество представителя организации, уполномоченного действ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вать без доверенности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Должность представителя, уполномоче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н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ного действовать без доверенности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Контактные телефоны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Почтовый адрес, адрес электронной п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чты (при наличии)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9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Для лица, действующего на основании документа, подтверждающего полномочия действ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вать от имени заявителя</w:t>
            </w:r>
          </w:p>
        </w:tc>
      </w:tr>
      <w:tr w:rsidR="00E35FC1" w:rsidTr="005622E2"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Фамилия, имя, отчество (при наличии) лица, действующего от имени физическ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го или юридического лица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Контактные телефоны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  <w:tr w:rsidR="00E35FC1" w:rsidTr="005622E2"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ru-RU" w:bidi="ar-SA"/>
              </w:rPr>
              <w:t>Адрес электронной почты (при наличии)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C1" w:rsidRDefault="00E35FC1" w:rsidP="005622E2">
            <w:pPr>
              <w:widowControl w:val="0"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</w:tr>
    </w:tbl>
    <w:p w:rsidR="00E35FC1" w:rsidRDefault="00E35FC1" w:rsidP="00E35FC1">
      <w:pPr>
        <w:rPr>
          <w:color w:val="auto"/>
        </w:rPr>
      </w:pPr>
    </w:p>
    <w:p w:rsidR="00E35FC1" w:rsidRDefault="00E35FC1" w:rsidP="00E35FC1">
      <w:pPr>
        <w:ind w:firstLine="709"/>
        <w:jc w:val="both"/>
        <w:rPr>
          <w:color w:val="auto"/>
        </w:rPr>
      </w:pPr>
      <w:r>
        <w:rPr>
          <w:color w:val="auto"/>
        </w:rPr>
        <w:t>На основании пункта 4 статьи 39</w:t>
      </w:r>
      <w:r>
        <w:rPr>
          <w:color w:val="auto"/>
          <w:vertAlign w:val="superscript"/>
        </w:rPr>
        <w:t>25</w:t>
      </w:r>
      <w:r>
        <w:rPr>
          <w:color w:val="auto"/>
        </w:rPr>
        <w:t xml:space="preserve"> Земельного кодекса Российской Федерации, предложения Администрации </w:t>
      </w:r>
      <w:r w:rsidR="0021554E">
        <w:rPr>
          <w:color w:val="auto"/>
        </w:rPr>
        <w:t>Первомайского района Тамбовской области</w:t>
      </w:r>
      <w:r>
        <w:rPr>
          <w:i/>
          <w:color w:val="auto"/>
        </w:rPr>
        <w:t xml:space="preserve"> </w:t>
      </w:r>
      <w:r>
        <w:rPr>
          <w:color w:val="auto"/>
        </w:rPr>
        <w:t>от «____» ________________ 20 ___ г. выражаю согласие на заключение соглашения об установлении сервитута в отношении части земельного участка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данный сервитут,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сервитута.</w:t>
      </w:r>
    </w:p>
    <w:p w:rsidR="00E35FC1" w:rsidRDefault="00E35FC1" w:rsidP="00E35FC1">
      <w:pPr>
        <w:rPr>
          <w:color w:val="auto"/>
        </w:rPr>
      </w:pPr>
    </w:p>
    <w:tbl>
      <w:tblPr>
        <w:tblW w:w="97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3"/>
        <w:gridCol w:w="2501"/>
        <w:gridCol w:w="5422"/>
      </w:tblGrid>
      <w:tr w:rsidR="00E35FC1" w:rsidTr="005622E2"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FC1" w:rsidRDefault="00E35FC1" w:rsidP="005622E2">
            <w:pPr>
              <w:pStyle w:val="ConsPlusNormal"/>
              <w:widowControl w:val="0"/>
              <w:ind w:firstLine="142"/>
              <w:rPr>
                <w:rFonts w:cs="Arial"/>
              </w:rPr>
            </w:pPr>
            <w:r>
              <w:rPr>
                <w:rFonts w:cs="Arial"/>
              </w:rPr>
              <w:t>Достоверность и полноту указанных сведений подтверждаю:</w:t>
            </w:r>
          </w:p>
        </w:tc>
      </w:tr>
      <w:tr w:rsidR="00E35FC1" w:rsidTr="005622E2"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</w:tcPr>
          <w:p w:rsidR="00E35FC1" w:rsidRDefault="00E35FC1" w:rsidP="005622E2">
            <w:pPr>
              <w:pStyle w:val="ConsPlusNormal"/>
              <w:widowControl w:val="0"/>
              <w:ind w:firstLine="142"/>
              <w:jc w:val="center"/>
              <w:rPr>
                <w:rFonts w:cs="Arial"/>
              </w:rPr>
            </w:pPr>
            <w:r>
              <w:rPr>
                <w:rFonts w:cs="Arial"/>
              </w:rPr>
              <w:t>Заявитель:</w:t>
            </w:r>
          </w:p>
          <w:p w:rsidR="00E35FC1" w:rsidRDefault="00E35FC1" w:rsidP="005622E2">
            <w:pPr>
              <w:pStyle w:val="ConsPlusNormal"/>
              <w:widowControl w:val="0"/>
              <w:ind w:firstLine="142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</w:t>
            </w:r>
          </w:p>
          <w:p w:rsidR="00E35FC1" w:rsidRDefault="00E35FC1" w:rsidP="005622E2">
            <w:pPr>
              <w:pStyle w:val="ConsPlusNormal"/>
              <w:widowControl w:val="0"/>
              <w:ind w:firstLine="142"/>
              <w:jc w:val="center"/>
              <w:rPr>
                <w:rFonts w:cs="Arial"/>
              </w:rPr>
            </w:pPr>
            <w:r>
              <w:rPr>
                <w:rFonts w:cs="Arial"/>
              </w:rPr>
              <w:t>(подпись)</w:t>
            </w:r>
          </w:p>
        </w:tc>
        <w:tc>
          <w:tcPr>
            <w:tcW w:w="2501" w:type="dxa"/>
            <w:tcBorders>
              <w:bottom w:val="single" w:sz="4" w:space="0" w:color="000000"/>
            </w:tcBorders>
          </w:tcPr>
          <w:p w:rsidR="00E35FC1" w:rsidRDefault="00E35FC1" w:rsidP="005622E2">
            <w:pPr>
              <w:pStyle w:val="ConsPlusNormal"/>
              <w:widowControl w:val="0"/>
              <w:ind w:firstLine="142"/>
              <w:jc w:val="center"/>
              <w:rPr>
                <w:rFonts w:cs="Arial"/>
              </w:rPr>
            </w:pPr>
          </w:p>
          <w:p w:rsidR="00E35FC1" w:rsidRDefault="00E35FC1" w:rsidP="005622E2">
            <w:pPr>
              <w:pStyle w:val="ConsPlusNormal"/>
              <w:widowControl w:val="0"/>
              <w:ind w:firstLine="142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</w:t>
            </w:r>
          </w:p>
          <w:p w:rsidR="00E35FC1" w:rsidRDefault="00E35FC1" w:rsidP="005622E2">
            <w:pPr>
              <w:pStyle w:val="ConsPlusNormal"/>
              <w:widowControl w:val="0"/>
              <w:ind w:firstLine="142"/>
              <w:jc w:val="center"/>
              <w:rPr>
                <w:rFonts w:cs="Arial"/>
              </w:rPr>
            </w:pPr>
            <w:r>
              <w:rPr>
                <w:rFonts w:cs="Arial"/>
              </w:rPr>
              <w:t>(фамилия, инициалы)</w:t>
            </w:r>
          </w:p>
        </w:tc>
        <w:tc>
          <w:tcPr>
            <w:tcW w:w="5422" w:type="dxa"/>
            <w:tcBorders>
              <w:bottom w:val="single" w:sz="4" w:space="0" w:color="000000"/>
              <w:right w:val="single" w:sz="4" w:space="0" w:color="000000"/>
            </w:tcBorders>
          </w:tcPr>
          <w:p w:rsidR="00E35FC1" w:rsidRDefault="00E35FC1" w:rsidP="005622E2">
            <w:pPr>
              <w:pStyle w:val="ConsPlusNormal"/>
              <w:widowControl w:val="0"/>
              <w:ind w:firstLine="142"/>
              <w:jc w:val="center"/>
              <w:rPr>
                <w:rFonts w:cs="Arial"/>
              </w:rPr>
            </w:pPr>
            <w:r>
              <w:rPr>
                <w:rFonts w:cs="Arial"/>
              </w:rPr>
              <w:t>«_____» _____________________ г.</w:t>
            </w:r>
          </w:p>
        </w:tc>
      </w:tr>
    </w:tbl>
    <w:p w:rsidR="00E35FC1" w:rsidRDefault="00E35FC1" w:rsidP="00E35FC1">
      <w:pPr>
        <w:rPr>
          <w:color w:val="auto"/>
        </w:rPr>
      </w:pPr>
    </w:p>
    <w:p w:rsidR="00B020E1" w:rsidRDefault="00B020E1" w:rsidP="00B020E1">
      <w:pPr>
        <w:widowControl w:val="0"/>
        <w:jc w:val="center"/>
        <w:textAlignment w:val="baseline"/>
        <w:rPr>
          <w:szCs w:val="28"/>
        </w:rPr>
      </w:pPr>
    </w:p>
    <w:p w:rsidR="00B020E1" w:rsidRDefault="00B020E1" w:rsidP="00B020E1">
      <w:pPr>
        <w:widowControl w:val="0"/>
        <w:jc w:val="center"/>
        <w:textAlignment w:val="baseline"/>
        <w:rPr>
          <w:szCs w:val="28"/>
        </w:rPr>
      </w:pPr>
    </w:p>
    <w:p w:rsidR="00B020E1" w:rsidRDefault="00B020E1" w:rsidP="00B020E1">
      <w:pPr>
        <w:widowControl w:val="0"/>
        <w:jc w:val="center"/>
        <w:textAlignment w:val="baseline"/>
        <w:rPr>
          <w:szCs w:val="28"/>
        </w:rPr>
      </w:pPr>
    </w:p>
    <w:p w:rsidR="00B020E1" w:rsidRDefault="00B020E1" w:rsidP="00B020E1">
      <w:pPr>
        <w:widowControl w:val="0"/>
        <w:jc w:val="center"/>
        <w:textAlignment w:val="baseline"/>
        <w:rPr>
          <w:szCs w:val="28"/>
        </w:rPr>
      </w:pPr>
    </w:p>
    <w:p w:rsidR="00B020E1" w:rsidRDefault="00B020E1" w:rsidP="00B020E1">
      <w:pPr>
        <w:widowControl w:val="0"/>
        <w:jc w:val="center"/>
        <w:textAlignment w:val="baseline"/>
        <w:rPr>
          <w:szCs w:val="28"/>
        </w:rPr>
      </w:pPr>
    </w:p>
    <w:p w:rsidR="00B020E1" w:rsidRDefault="00B020E1" w:rsidP="00B020E1">
      <w:pPr>
        <w:widowControl w:val="0"/>
        <w:jc w:val="center"/>
        <w:textAlignment w:val="baseline"/>
        <w:rPr>
          <w:szCs w:val="28"/>
        </w:rPr>
      </w:pPr>
    </w:p>
    <w:p w:rsidR="00B020E1" w:rsidRDefault="00B020E1" w:rsidP="00B020E1">
      <w:pPr>
        <w:widowControl w:val="0"/>
        <w:jc w:val="center"/>
        <w:textAlignment w:val="baseline"/>
        <w:rPr>
          <w:szCs w:val="28"/>
        </w:rPr>
      </w:pPr>
    </w:p>
    <w:p w:rsidR="00B020E1" w:rsidRDefault="00B020E1" w:rsidP="00B020E1">
      <w:pPr>
        <w:widowControl w:val="0"/>
        <w:jc w:val="center"/>
        <w:textAlignment w:val="baseline"/>
        <w:rPr>
          <w:szCs w:val="28"/>
        </w:rPr>
      </w:pPr>
    </w:p>
    <w:p w:rsidR="00B020E1" w:rsidRDefault="00B020E1" w:rsidP="00B020E1">
      <w:pPr>
        <w:widowControl w:val="0"/>
        <w:jc w:val="center"/>
        <w:textAlignment w:val="baseline"/>
        <w:rPr>
          <w:szCs w:val="28"/>
        </w:rPr>
      </w:pPr>
    </w:p>
    <w:p w:rsidR="00B020E1" w:rsidRDefault="00B020E1" w:rsidP="00B020E1">
      <w:pPr>
        <w:widowControl w:val="0"/>
        <w:jc w:val="center"/>
        <w:textAlignment w:val="baseline"/>
        <w:rPr>
          <w:szCs w:val="28"/>
        </w:rPr>
      </w:pPr>
    </w:p>
    <w:p w:rsidR="00B020E1" w:rsidRDefault="00B020E1" w:rsidP="00B020E1">
      <w:pPr>
        <w:widowControl w:val="0"/>
        <w:jc w:val="center"/>
        <w:textAlignment w:val="baseline"/>
        <w:rPr>
          <w:szCs w:val="28"/>
        </w:rPr>
      </w:pPr>
    </w:p>
    <w:p w:rsidR="00B020E1" w:rsidRDefault="00B020E1" w:rsidP="00B020E1">
      <w:pPr>
        <w:widowControl w:val="0"/>
        <w:jc w:val="center"/>
        <w:textAlignment w:val="baseline"/>
        <w:rPr>
          <w:szCs w:val="28"/>
        </w:rPr>
      </w:pPr>
    </w:p>
    <w:p w:rsidR="00B020E1" w:rsidRDefault="00B020E1" w:rsidP="00B020E1">
      <w:pPr>
        <w:widowControl w:val="0"/>
        <w:jc w:val="center"/>
        <w:textAlignment w:val="baseline"/>
        <w:rPr>
          <w:szCs w:val="28"/>
        </w:rPr>
      </w:pPr>
    </w:p>
    <w:p w:rsidR="00B020E1" w:rsidRDefault="00B020E1" w:rsidP="00B020E1">
      <w:pPr>
        <w:widowControl w:val="0"/>
        <w:jc w:val="center"/>
        <w:textAlignment w:val="baseline"/>
        <w:rPr>
          <w:szCs w:val="28"/>
        </w:rPr>
      </w:pPr>
    </w:p>
    <w:p w:rsidR="00B020E1" w:rsidRDefault="00B020E1" w:rsidP="00B020E1">
      <w:pPr>
        <w:widowControl w:val="0"/>
        <w:jc w:val="center"/>
        <w:textAlignment w:val="baseline"/>
        <w:rPr>
          <w:szCs w:val="28"/>
        </w:rPr>
      </w:pPr>
    </w:p>
    <w:p w:rsidR="00B020E1" w:rsidRDefault="00B020E1" w:rsidP="00B020E1">
      <w:pPr>
        <w:widowControl w:val="0"/>
        <w:jc w:val="center"/>
        <w:textAlignment w:val="baseline"/>
        <w:rPr>
          <w:szCs w:val="28"/>
        </w:rPr>
      </w:pPr>
    </w:p>
    <w:p w:rsidR="00B020E1" w:rsidRDefault="00B020E1" w:rsidP="00B020E1">
      <w:pPr>
        <w:widowControl w:val="0"/>
        <w:jc w:val="center"/>
        <w:textAlignment w:val="baseline"/>
        <w:rPr>
          <w:szCs w:val="28"/>
        </w:rPr>
      </w:pPr>
    </w:p>
    <w:p w:rsidR="00B020E1" w:rsidRDefault="00B020E1" w:rsidP="00B020E1">
      <w:pPr>
        <w:widowControl w:val="0"/>
        <w:jc w:val="center"/>
        <w:textAlignment w:val="baseline"/>
        <w:rPr>
          <w:szCs w:val="28"/>
        </w:rPr>
      </w:pPr>
    </w:p>
    <w:p w:rsidR="00B020E1" w:rsidRDefault="00B020E1" w:rsidP="00B020E1">
      <w:pPr>
        <w:widowControl w:val="0"/>
        <w:jc w:val="center"/>
        <w:textAlignment w:val="baseline"/>
        <w:rPr>
          <w:szCs w:val="28"/>
        </w:rPr>
      </w:pPr>
    </w:p>
    <w:p w:rsidR="00B020E1" w:rsidRDefault="00B020E1" w:rsidP="00B020E1">
      <w:pPr>
        <w:widowControl w:val="0"/>
        <w:jc w:val="center"/>
        <w:textAlignment w:val="baseline"/>
        <w:rPr>
          <w:szCs w:val="28"/>
        </w:rPr>
      </w:pPr>
    </w:p>
    <w:p w:rsidR="00B020E1" w:rsidRDefault="00B020E1" w:rsidP="00B020E1">
      <w:pPr>
        <w:rPr>
          <w:szCs w:val="28"/>
        </w:rPr>
      </w:pPr>
    </w:p>
    <w:p w:rsidR="00285960" w:rsidRDefault="00285960" w:rsidP="00285960">
      <w:pPr>
        <w:pStyle w:val="1"/>
        <w:jc w:val="right"/>
        <w:rPr>
          <w:rStyle w:val="aff1"/>
          <w:b/>
          <w:szCs w:val="28"/>
        </w:rPr>
      </w:pPr>
    </w:p>
    <w:p w:rsidR="00285960" w:rsidRDefault="00285960" w:rsidP="00285960">
      <w:pPr>
        <w:pStyle w:val="1"/>
        <w:jc w:val="right"/>
        <w:rPr>
          <w:rStyle w:val="aff1"/>
          <w:b/>
          <w:szCs w:val="28"/>
        </w:rPr>
      </w:pPr>
    </w:p>
    <w:p w:rsidR="00285960" w:rsidRDefault="00285960" w:rsidP="00285960">
      <w:pPr>
        <w:pStyle w:val="1"/>
        <w:jc w:val="right"/>
        <w:rPr>
          <w:rStyle w:val="aff1"/>
          <w:b/>
          <w:szCs w:val="28"/>
        </w:rPr>
      </w:pPr>
    </w:p>
    <w:p w:rsidR="00285960" w:rsidRDefault="00285960" w:rsidP="00285960">
      <w:pPr>
        <w:pStyle w:val="1"/>
        <w:jc w:val="right"/>
        <w:rPr>
          <w:rStyle w:val="aff1"/>
          <w:b/>
          <w:szCs w:val="28"/>
        </w:rPr>
      </w:pPr>
    </w:p>
    <w:p w:rsidR="00285960" w:rsidRDefault="00285960" w:rsidP="00285960">
      <w:pPr>
        <w:pStyle w:val="1"/>
        <w:jc w:val="right"/>
        <w:rPr>
          <w:rStyle w:val="aff1"/>
          <w:b/>
          <w:szCs w:val="28"/>
        </w:rPr>
      </w:pPr>
    </w:p>
    <w:p w:rsidR="00285960" w:rsidRDefault="00285960" w:rsidP="00285960">
      <w:pPr>
        <w:pStyle w:val="1"/>
        <w:jc w:val="right"/>
        <w:rPr>
          <w:rStyle w:val="aff1"/>
          <w:b/>
          <w:szCs w:val="28"/>
        </w:rPr>
      </w:pPr>
    </w:p>
    <w:p w:rsidR="00285960" w:rsidRDefault="00285960" w:rsidP="00285960">
      <w:pPr>
        <w:pStyle w:val="1"/>
        <w:jc w:val="right"/>
        <w:rPr>
          <w:rStyle w:val="aff1"/>
          <w:b/>
          <w:szCs w:val="28"/>
        </w:rPr>
      </w:pPr>
    </w:p>
    <w:p w:rsidR="00285960" w:rsidRDefault="00285960" w:rsidP="00285960">
      <w:pPr>
        <w:pStyle w:val="1"/>
        <w:jc w:val="right"/>
        <w:rPr>
          <w:rStyle w:val="aff1"/>
          <w:b/>
          <w:szCs w:val="28"/>
        </w:rPr>
      </w:pPr>
    </w:p>
    <w:p w:rsidR="00285960" w:rsidRDefault="00285960" w:rsidP="00285960">
      <w:pPr>
        <w:pStyle w:val="1"/>
        <w:jc w:val="right"/>
        <w:rPr>
          <w:rStyle w:val="aff1"/>
          <w:b/>
          <w:szCs w:val="28"/>
        </w:rPr>
      </w:pPr>
    </w:p>
    <w:p w:rsidR="00285960" w:rsidRDefault="00285960" w:rsidP="00285960">
      <w:pPr>
        <w:pStyle w:val="1"/>
        <w:jc w:val="right"/>
        <w:rPr>
          <w:rStyle w:val="aff1"/>
          <w:b/>
          <w:szCs w:val="28"/>
        </w:rPr>
      </w:pPr>
    </w:p>
    <w:p w:rsidR="00285960" w:rsidRDefault="00285960" w:rsidP="00285960">
      <w:pPr>
        <w:pStyle w:val="1"/>
        <w:jc w:val="right"/>
        <w:rPr>
          <w:rStyle w:val="aff1"/>
          <w:b/>
          <w:szCs w:val="28"/>
        </w:rPr>
      </w:pPr>
    </w:p>
    <w:p w:rsidR="00285960" w:rsidRDefault="00285960" w:rsidP="00285960">
      <w:pPr>
        <w:pStyle w:val="1"/>
        <w:jc w:val="right"/>
        <w:rPr>
          <w:rStyle w:val="aff1"/>
          <w:b/>
          <w:szCs w:val="28"/>
        </w:rPr>
      </w:pPr>
    </w:p>
    <w:p w:rsidR="00285960" w:rsidRDefault="00285960" w:rsidP="00285960">
      <w:pPr>
        <w:pStyle w:val="1"/>
        <w:jc w:val="right"/>
        <w:rPr>
          <w:rStyle w:val="aff1"/>
          <w:b/>
          <w:szCs w:val="28"/>
        </w:rPr>
      </w:pPr>
    </w:p>
    <w:p w:rsidR="00285960" w:rsidRDefault="00285960" w:rsidP="00285960">
      <w:pPr>
        <w:pStyle w:val="1"/>
        <w:jc w:val="right"/>
        <w:rPr>
          <w:rStyle w:val="aff1"/>
          <w:b/>
          <w:szCs w:val="28"/>
        </w:rPr>
      </w:pPr>
    </w:p>
    <w:p w:rsidR="00285960" w:rsidRDefault="00285960" w:rsidP="00285960">
      <w:pPr>
        <w:pStyle w:val="1"/>
        <w:jc w:val="right"/>
        <w:rPr>
          <w:rStyle w:val="aff1"/>
          <w:b/>
          <w:szCs w:val="28"/>
        </w:rPr>
      </w:pPr>
    </w:p>
    <w:sectPr w:rsidR="00285960" w:rsidSect="00471D06">
      <w:headerReference w:type="default" r:id="rId15"/>
      <w:headerReference w:type="first" r:id="rId16"/>
      <w:pgSz w:w="11906" w:h="16838"/>
      <w:pgMar w:top="1134" w:right="567" w:bottom="1134" w:left="1985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82C" w:rsidRDefault="00F0182C">
      <w:r>
        <w:separator/>
      </w:r>
    </w:p>
  </w:endnote>
  <w:endnote w:type="continuationSeparator" w:id="0">
    <w:p w:rsidR="00F0182C" w:rsidRDefault="00F0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82C" w:rsidRDefault="00F0182C">
      <w:pPr>
        <w:rPr>
          <w:sz w:val="12"/>
        </w:rPr>
      </w:pPr>
      <w:r>
        <w:separator/>
      </w:r>
    </w:p>
  </w:footnote>
  <w:footnote w:type="continuationSeparator" w:id="0">
    <w:p w:rsidR="00F0182C" w:rsidRDefault="00F0182C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1C" w:rsidRDefault="00D9791C">
    <w:pPr>
      <w:pStyle w:val="afb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E7925">
      <w:rPr>
        <w:noProof/>
        <w:sz w:val="24"/>
        <w:szCs w:val="24"/>
      </w:rPr>
      <w:t>41</w:t>
    </w:r>
    <w:r>
      <w:rPr>
        <w:sz w:val="24"/>
        <w:szCs w:val="24"/>
      </w:rPr>
      <w:fldChar w:fldCharType="end"/>
    </w:r>
  </w:p>
  <w:p w:rsidR="00D9791C" w:rsidRDefault="00D9791C">
    <w:pPr>
      <w:pStyle w:val="afb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1C" w:rsidRDefault="00D9791C" w:rsidP="00881CA7">
    <w:pPr>
      <w:pStyle w:val="afb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62"/>
    <w:rsid w:val="0000184C"/>
    <w:rsid w:val="00002240"/>
    <w:rsid w:val="00011FC0"/>
    <w:rsid w:val="0001270F"/>
    <w:rsid w:val="00021938"/>
    <w:rsid w:val="00032D35"/>
    <w:rsid w:val="000353C0"/>
    <w:rsid w:val="00044114"/>
    <w:rsid w:val="00065309"/>
    <w:rsid w:val="000768C6"/>
    <w:rsid w:val="000843E9"/>
    <w:rsid w:val="00091EF3"/>
    <w:rsid w:val="000A3A6E"/>
    <w:rsid w:val="000B54FD"/>
    <w:rsid w:val="000C222E"/>
    <w:rsid w:val="000D0920"/>
    <w:rsid w:val="000D1D1F"/>
    <w:rsid w:val="000D361E"/>
    <w:rsid w:val="000D68AB"/>
    <w:rsid w:val="000F0779"/>
    <w:rsid w:val="000F1F7D"/>
    <w:rsid w:val="000F36B9"/>
    <w:rsid w:val="001107EA"/>
    <w:rsid w:val="00110A52"/>
    <w:rsid w:val="00111840"/>
    <w:rsid w:val="00113830"/>
    <w:rsid w:val="001215EF"/>
    <w:rsid w:val="00126A79"/>
    <w:rsid w:val="00187FD5"/>
    <w:rsid w:val="001A470C"/>
    <w:rsid w:val="001B262D"/>
    <w:rsid w:val="001C4736"/>
    <w:rsid w:val="001C78A2"/>
    <w:rsid w:val="001C7AA1"/>
    <w:rsid w:val="001D0D80"/>
    <w:rsid w:val="001D3BB6"/>
    <w:rsid w:val="001D7284"/>
    <w:rsid w:val="001D7C85"/>
    <w:rsid w:val="001E2E11"/>
    <w:rsid w:val="001E3C96"/>
    <w:rsid w:val="001E4C56"/>
    <w:rsid w:val="001F4E26"/>
    <w:rsid w:val="001F7BDE"/>
    <w:rsid w:val="00207F7D"/>
    <w:rsid w:val="00214829"/>
    <w:rsid w:val="0021554E"/>
    <w:rsid w:val="00217EFD"/>
    <w:rsid w:val="00223ECF"/>
    <w:rsid w:val="00227197"/>
    <w:rsid w:val="00227537"/>
    <w:rsid w:val="00257A86"/>
    <w:rsid w:val="00261285"/>
    <w:rsid w:val="00263E98"/>
    <w:rsid w:val="00276E09"/>
    <w:rsid w:val="00282380"/>
    <w:rsid w:val="00285960"/>
    <w:rsid w:val="00297623"/>
    <w:rsid w:val="002D0CFA"/>
    <w:rsid w:val="002D1685"/>
    <w:rsid w:val="002E0601"/>
    <w:rsid w:val="002E2EFF"/>
    <w:rsid w:val="002E6D42"/>
    <w:rsid w:val="00301EED"/>
    <w:rsid w:val="00311D25"/>
    <w:rsid w:val="00312062"/>
    <w:rsid w:val="00321192"/>
    <w:rsid w:val="00330EF0"/>
    <w:rsid w:val="003378F1"/>
    <w:rsid w:val="00345451"/>
    <w:rsid w:val="00351104"/>
    <w:rsid w:val="003562D1"/>
    <w:rsid w:val="00367909"/>
    <w:rsid w:val="00374DE6"/>
    <w:rsid w:val="00380A8D"/>
    <w:rsid w:val="003840DE"/>
    <w:rsid w:val="0038537D"/>
    <w:rsid w:val="00385F96"/>
    <w:rsid w:val="00391B1C"/>
    <w:rsid w:val="003A03F5"/>
    <w:rsid w:val="003A164A"/>
    <w:rsid w:val="003D2BD2"/>
    <w:rsid w:val="003F1B51"/>
    <w:rsid w:val="0040143F"/>
    <w:rsid w:val="00412B76"/>
    <w:rsid w:val="00416FF5"/>
    <w:rsid w:val="004273B5"/>
    <w:rsid w:val="00432ED6"/>
    <w:rsid w:val="004354D3"/>
    <w:rsid w:val="004371B6"/>
    <w:rsid w:val="004421A3"/>
    <w:rsid w:val="00450E95"/>
    <w:rsid w:val="00453D48"/>
    <w:rsid w:val="0045533F"/>
    <w:rsid w:val="00456251"/>
    <w:rsid w:val="00464A92"/>
    <w:rsid w:val="00471D06"/>
    <w:rsid w:val="00472A34"/>
    <w:rsid w:val="004745A8"/>
    <w:rsid w:val="00486DC3"/>
    <w:rsid w:val="00497E20"/>
    <w:rsid w:val="004C1B18"/>
    <w:rsid w:val="004C51A7"/>
    <w:rsid w:val="004C5D0A"/>
    <w:rsid w:val="004D4EA6"/>
    <w:rsid w:val="004F0473"/>
    <w:rsid w:val="004F0D1E"/>
    <w:rsid w:val="00506656"/>
    <w:rsid w:val="005072F5"/>
    <w:rsid w:val="00520ED6"/>
    <w:rsid w:val="00547B0D"/>
    <w:rsid w:val="00550CC3"/>
    <w:rsid w:val="00573CE8"/>
    <w:rsid w:val="0058218E"/>
    <w:rsid w:val="00583E42"/>
    <w:rsid w:val="00591323"/>
    <w:rsid w:val="005B04C9"/>
    <w:rsid w:val="005C0650"/>
    <w:rsid w:val="005C1CBD"/>
    <w:rsid w:val="005C7141"/>
    <w:rsid w:val="005D62FC"/>
    <w:rsid w:val="005F3BF8"/>
    <w:rsid w:val="00601CB2"/>
    <w:rsid w:val="00604724"/>
    <w:rsid w:val="00610A55"/>
    <w:rsid w:val="00642FBC"/>
    <w:rsid w:val="00650BE5"/>
    <w:rsid w:val="00654640"/>
    <w:rsid w:val="006707F6"/>
    <w:rsid w:val="0068331A"/>
    <w:rsid w:val="006B4F4E"/>
    <w:rsid w:val="006B62AC"/>
    <w:rsid w:val="006C0AD8"/>
    <w:rsid w:val="006D30E7"/>
    <w:rsid w:val="006F338F"/>
    <w:rsid w:val="006F5AF0"/>
    <w:rsid w:val="007076A1"/>
    <w:rsid w:val="007133AD"/>
    <w:rsid w:val="00717A78"/>
    <w:rsid w:val="00720F27"/>
    <w:rsid w:val="007352C6"/>
    <w:rsid w:val="00741FBD"/>
    <w:rsid w:val="007475AC"/>
    <w:rsid w:val="00750C65"/>
    <w:rsid w:val="007557F5"/>
    <w:rsid w:val="00770DF1"/>
    <w:rsid w:val="0077495D"/>
    <w:rsid w:val="0078597E"/>
    <w:rsid w:val="007A5B80"/>
    <w:rsid w:val="007B2519"/>
    <w:rsid w:val="007C7B85"/>
    <w:rsid w:val="007D1FD8"/>
    <w:rsid w:val="007D59A4"/>
    <w:rsid w:val="007D6A46"/>
    <w:rsid w:val="007E3A21"/>
    <w:rsid w:val="0081099B"/>
    <w:rsid w:val="00820CB1"/>
    <w:rsid w:val="00822A33"/>
    <w:rsid w:val="00823247"/>
    <w:rsid w:val="00825637"/>
    <w:rsid w:val="008337D5"/>
    <w:rsid w:val="00837731"/>
    <w:rsid w:val="00841520"/>
    <w:rsid w:val="00847DAE"/>
    <w:rsid w:val="00864034"/>
    <w:rsid w:val="00874525"/>
    <w:rsid w:val="00881CA7"/>
    <w:rsid w:val="0088372E"/>
    <w:rsid w:val="00883F7B"/>
    <w:rsid w:val="00886684"/>
    <w:rsid w:val="008A0EEC"/>
    <w:rsid w:val="008B10B8"/>
    <w:rsid w:val="008C65A9"/>
    <w:rsid w:val="008D3C34"/>
    <w:rsid w:val="008E6D6C"/>
    <w:rsid w:val="009000E3"/>
    <w:rsid w:val="00907434"/>
    <w:rsid w:val="0091176B"/>
    <w:rsid w:val="009328C6"/>
    <w:rsid w:val="00945AFF"/>
    <w:rsid w:val="00972703"/>
    <w:rsid w:val="00990DFC"/>
    <w:rsid w:val="0099293B"/>
    <w:rsid w:val="009948E9"/>
    <w:rsid w:val="009A7EC3"/>
    <w:rsid w:val="009C5E5F"/>
    <w:rsid w:val="009D122E"/>
    <w:rsid w:val="009D5740"/>
    <w:rsid w:val="009E2653"/>
    <w:rsid w:val="009E436F"/>
    <w:rsid w:val="009E62BF"/>
    <w:rsid w:val="009F2B6A"/>
    <w:rsid w:val="00A205FD"/>
    <w:rsid w:val="00A21B2E"/>
    <w:rsid w:val="00A33E2E"/>
    <w:rsid w:val="00A37821"/>
    <w:rsid w:val="00A46834"/>
    <w:rsid w:val="00A5608B"/>
    <w:rsid w:val="00A64008"/>
    <w:rsid w:val="00A65B7A"/>
    <w:rsid w:val="00A80ACD"/>
    <w:rsid w:val="00A819DD"/>
    <w:rsid w:val="00AB1ADE"/>
    <w:rsid w:val="00AB30DE"/>
    <w:rsid w:val="00AB572F"/>
    <w:rsid w:val="00AB5817"/>
    <w:rsid w:val="00AC0BFA"/>
    <w:rsid w:val="00AC31FC"/>
    <w:rsid w:val="00AD1CD9"/>
    <w:rsid w:val="00AD601A"/>
    <w:rsid w:val="00AF748D"/>
    <w:rsid w:val="00AF7E77"/>
    <w:rsid w:val="00B00BA5"/>
    <w:rsid w:val="00B020E1"/>
    <w:rsid w:val="00B4031D"/>
    <w:rsid w:val="00B410D7"/>
    <w:rsid w:val="00B5119A"/>
    <w:rsid w:val="00B51EE1"/>
    <w:rsid w:val="00B54E00"/>
    <w:rsid w:val="00B57704"/>
    <w:rsid w:val="00B70D3D"/>
    <w:rsid w:val="00B726CF"/>
    <w:rsid w:val="00B77083"/>
    <w:rsid w:val="00B86097"/>
    <w:rsid w:val="00B87FD3"/>
    <w:rsid w:val="00BA1C06"/>
    <w:rsid w:val="00BA4476"/>
    <w:rsid w:val="00BA5F30"/>
    <w:rsid w:val="00BC2A3D"/>
    <w:rsid w:val="00BC45C5"/>
    <w:rsid w:val="00BE0FDB"/>
    <w:rsid w:val="00BF3161"/>
    <w:rsid w:val="00BF59E5"/>
    <w:rsid w:val="00C00D19"/>
    <w:rsid w:val="00C11BEF"/>
    <w:rsid w:val="00C1214F"/>
    <w:rsid w:val="00C20EA8"/>
    <w:rsid w:val="00C21B79"/>
    <w:rsid w:val="00C41AE0"/>
    <w:rsid w:val="00C46CA2"/>
    <w:rsid w:val="00C57630"/>
    <w:rsid w:val="00C628D2"/>
    <w:rsid w:val="00C64388"/>
    <w:rsid w:val="00C76FD6"/>
    <w:rsid w:val="00C809C9"/>
    <w:rsid w:val="00C81CB4"/>
    <w:rsid w:val="00C847F1"/>
    <w:rsid w:val="00C84B68"/>
    <w:rsid w:val="00C926FE"/>
    <w:rsid w:val="00CA54B7"/>
    <w:rsid w:val="00CB085E"/>
    <w:rsid w:val="00CC3B5C"/>
    <w:rsid w:val="00CE0C6E"/>
    <w:rsid w:val="00CF4045"/>
    <w:rsid w:val="00D036F9"/>
    <w:rsid w:val="00D05073"/>
    <w:rsid w:val="00D0731B"/>
    <w:rsid w:val="00D10A14"/>
    <w:rsid w:val="00D44995"/>
    <w:rsid w:val="00D46077"/>
    <w:rsid w:val="00D47453"/>
    <w:rsid w:val="00D51517"/>
    <w:rsid w:val="00D67756"/>
    <w:rsid w:val="00D7304C"/>
    <w:rsid w:val="00D83976"/>
    <w:rsid w:val="00D87C30"/>
    <w:rsid w:val="00D90FD1"/>
    <w:rsid w:val="00D954A4"/>
    <w:rsid w:val="00D9791C"/>
    <w:rsid w:val="00DA78A1"/>
    <w:rsid w:val="00DC7003"/>
    <w:rsid w:val="00DC73CE"/>
    <w:rsid w:val="00DD03E6"/>
    <w:rsid w:val="00DD2122"/>
    <w:rsid w:val="00DD4062"/>
    <w:rsid w:val="00DE5D60"/>
    <w:rsid w:val="00DE7925"/>
    <w:rsid w:val="00E27ED4"/>
    <w:rsid w:val="00E35FC1"/>
    <w:rsid w:val="00E4564C"/>
    <w:rsid w:val="00E50A3F"/>
    <w:rsid w:val="00E700F0"/>
    <w:rsid w:val="00E70D28"/>
    <w:rsid w:val="00E74BB3"/>
    <w:rsid w:val="00E77B16"/>
    <w:rsid w:val="00E86BB5"/>
    <w:rsid w:val="00E91F8F"/>
    <w:rsid w:val="00EA3D97"/>
    <w:rsid w:val="00EB157B"/>
    <w:rsid w:val="00EB2280"/>
    <w:rsid w:val="00EC118E"/>
    <w:rsid w:val="00EC6C62"/>
    <w:rsid w:val="00ED1162"/>
    <w:rsid w:val="00EE3E62"/>
    <w:rsid w:val="00EE5DA4"/>
    <w:rsid w:val="00EF0145"/>
    <w:rsid w:val="00F0182C"/>
    <w:rsid w:val="00F07E0A"/>
    <w:rsid w:val="00F138BF"/>
    <w:rsid w:val="00F21CE1"/>
    <w:rsid w:val="00F258A7"/>
    <w:rsid w:val="00F51B4A"/>
    <w:rsid w:val="00F55075"/>
    <w:rsid w:val="00F57459"/>
    <w:rsid w:val="00F62F06"/>
    <w:rsid w:val="00F66E79"/>
    <w:rsid w:val="00F76167"/>
    <w:rsid w:val="00F926EC"/>
    <w:rsid w:val="00FA36DF"/>
    <w:rsid w:val="00FC26CC"/>
    <w:rsid w:val="00FD33E7"/>
    <w:rsid w:val="00FF1E53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uiPriority w:val="99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iPriority w:val="99"/>
    <w:semiHidden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0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0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1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1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2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8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a"/>
    <w:rPr>
      <w:rFonts w:cs="Times New Roman"/>
    </w:rPr>
  </w:style>
  <w:style w:type="paragraph" w:styleId="afb">
    <w:name w:val="header"/>
    <w:basedOn w:val="a"/>
    <w:uiPriority w:val="99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c">
    <w:name w:val="Balloon Text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0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d">
    <w:name w:val="Таблицы (моноширинный)"/>
    <w:basedOn w:val="a"/>
    <w:uiPriority w:val="99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e">
    <w:name w:val="footnote text"/>
    <w:basedOn w:val="a"/>
    <w:pPr>
      <w:suppressLineNumbers/>
      <w:ind w:left="339" w:hanging="339"/>
    </w:pPr>
    <w:rPr>
      <w:sz w:val="20"/>
    </w:rPr>
  </w:style>
  <w:style w:type="paragraph" w:styleId="aff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1">
    <w:name w:val="Обычная таблица1"/>
    <w:qFormat/>
  </w:style>
  <w:style w:type="character" w:styleId="aff0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3">
    <w:name w:val="s_3"/>
    <w:basedOn w:val="a"/>
    <w:rsid w:val="00EB2280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9">
    <w:name w:val="s_9"/>
    <w:basedOn w:val="a"/>
    <w:rsid w:val="00EB2280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aff1">
    <w:name w:val="Цветовое выделение"/>
    <w:uiPriority w:val="99"/>
    <w:rsid w:val="00285960"/>
    <w:rPr>
      <w:b/>
      <w:bCs/>
      <w:color w:val="26282F"/>
    </w:rPr>
  </w:style>
  <w:style w:type="paragraph" w:customStyle="1" w:styleId="aff2">
    <w:name w:val="Нормальный (таблица)"/>
    <w:basedOn w:val="a"/>
    <w:next w:val="a"/>
    <w:uiPriority w:val="99"/>
    <w:rsid w:val="00285960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kern w:val="0"/>
      <w:sz w:val="24"/>
      <w:szCs w:val="24"/>
      <w:lang w:eastAsia="ru-RU" w:bidi="ar-SA"/>
    </w:rPr>
  </w:style>
  <w:style w:type="table" w:styleId="aff3">
    <w:name w:val="Table Grid"/>
    <w:basedOn w:val="a3"/>
    <w:uiPriority w:val="59"/>
    <w:rsid w:val="00B02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Обычный (веб)1"/>
    <w:basedOn w:val="a"/>
    <w:qFormat/>
    <w:rsid w:val="00E35FC1"/>
    <w:pPr>
      <w:spacing w:before="280" w:after="142"/>
    </w:pPr>
    <w:rPr>
      <w:rFonts w:eastAsia="Times New Roman" w:cs="Times New Roman"/>
      <w:color w:val="auto"/>
      <w:sz w:val="24"/>
      <w:szCs w:val="24"/>
    </w:rPr>
  </w:style>
  <w:style w:type="paragraph" w:styleId="aff4">
    <w:name w:val="Normal (Web)"/>
    <w:basedOn w:val="a"/>
    <w:qFormat/>
    <w:rsid w:val="00E35FC1"/>
    <w:pPr>
      <w:spacing w:beforeAutospacing="1" w:after="142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Standard"/>
    <w:rsid w:val="00D05073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uiPriority w:val="99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iPriority w:val="99"/>
    <w:semiHidden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0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0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1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1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2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8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a"/>
    <w:rPr>
      <w:rFonts w:cs="Times New Roman"/>
    </w:rPr>
  </w:style>
  <w:style w:type="paragraph" w:styleId="afb">
    <w:name w:val="header"/>
    <w:basedOn w:val="a"/>
    <w:uiPriority w:val="99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c">
    <w:name w:val="Balloon Text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0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d">
    <w:name w:val="Таблицы (моноширинный)"/>
    <w:basedOn w:val="a"/>
    <w:uiPriority w:val="99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e">
    <w:name w:val="footnote text"/>
    <w:basedOn w:val="a"/>
    <w:pPr>
      <w:suppressLineNumbers/>
      <w:ind w:left="339" w:hanging="339"/>
    </w:pPr>
    <w:rPr>
      <w:sz w:val="20"/>
    </w:rPr>
  </w:style>
  <w:style w:type="paragraph" w:styleId="aff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1">
    <w:name w:val="Обычная таблица1"/>
    <w:qFormat/>
  </w:style>
  <w:style w:type="character" w:styleId="aff0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3">
    <w:name w:val="s_3"/>
    <w:basedOn w:val="a"/>
    <w:rsid w:val="00EB2280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9">
    <w:name w:val="s_9"/>
    <w:basedOn w:val="a"/>
    <w:rsid w:val="00EB2280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aff1">
    <w:name w:val="Цветовое выделение"/>
    <w:uiPriority w:val="99"/>
    <w:rsid w:val="00285960"/>
    <w:rPr>
      <w:b/>
      <w:bCs/>
      <w:color w:val="26282F"/>
    </w:rPr>
  </w:style>
  <w:style w:type="paragraph" w:customStyle="1" w:styleId="aff2">
    <w:name w:val="Нормальный (таблица)"/>
    <w:basedOn w:val="a"/>
    <w:next w:val="a"/>
    <w:uiPriority w:val="99"/>
    <w:rsid w:val="00285960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kern w:val="0"/>
      <w:sz w:val="24"/>
      <w:szCs w:val="24"/>
      <w:lang w:eastAsia="ru-RU" w:bidi="ar-SA"/>
    </w:rPr>
  </w:style>
  <w:style w:type="table" w:styleId="aff3">
    <w:name w:val="Table Grid"/>
    <w:basedOn w:val="a3"/>
    <w:uiPriority w:val="59"/>
    <w:rsid w:val="00B02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Обычный (веб)1"/>
    <w:basedOn w:val="a"/>
    <w:qFormat/>
    <w:rsid w:val="00E35FC1"/>
    <w:pPr>
      <w:spacing w:before="280" w:after="142"/>
    </w:pPr>
    <w:rPr>
      <w:rFonts w:eastAsia="Times New Roman" w:cs="Times New Roman"/>
      <w:color w:val="auto"/>
      <w:sz w:val="24"/>
      <w:szCs w:val="24"/>
    </w:rPr>
  </w:style>
  <w:style w:type="paragraph" w:styleId="aff4">
    <w:name w:val="Normal (Web)"/>
    <w:basedOn w:val="a"/>
    <w:qFormat/>
    <w:rsid w:val="00E35FC1"/>
    <w:pPr>
      <w:spacing w:beforeAutospacing="1" w:after="142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Standard"/>
    <w:rsid w:val="00D05073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xn--80aagd2adlolbb0ap.xn--p1ai/go/url=https:/www.nalog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suslugi68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68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r48.tmb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68.ru" TargetMode="External"/><Relationship Id="rId14" Type="http://schemas.openxmlformats.org/officeDocument/2006/relationships/hyperlink" Target="mailto:u68@r68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72F95-7F4D-46AA-89B0-D1A63E54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11477</Words>
  <Characters>65421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</vt:lpstr>
    </vt:vector>
  </TitlesOfParts>
  <Company>КонсультантПлюс Версия 4021.00.31</Company>
  <LinksUpToDate>false</LinksUpToDate>
  <CharactersWithSpaces>76745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участок"</dc:title>
  <dc:creator>Лагутин О.Н.</dc:creator>
  <cp:lastModifiedBy>RePack by Diakov</cp:lastModifiedBy>
  <cp:revision>2</cp:revision>
  <cp:lastPrinted>2022-09-13T10:33:00Z</cp:lastPrinted>
  <dcterms:created xsi:type="dcterms:W3CDTF">2022-09-13T11:57:00Z</dcterms:created>
  <dcterms:modified xsi:type="dcterms:W3CDTF">2022-09-13T11:57:00Z</dcterms:modified>
  <dc:language>ru-RU</dc:language>
</cp:coreProperties>
</file>