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0D3B2B" w:rsidRDefault="00280627" w:rsidP="00945AFF">
      <w:pPr>
        <w:spacing w:line="360" w:lineRule="auto"/>
        <w:ind w:right="-1"/>
        <w:rPr>
          <w:szCs w:val="28"/>
        </w:rPr>
      </w:pPr>
      <w:r>
        <w:rPr>
          <w:szCs w:val="28"/>
        </w:rPr>
        <w:t xml:space="preserve">   </w:t>
      </w:r>
      <w:r w:rsidR="000F1EF1">
        <w:rPr>
          <w:szCs w:val="28"/>
        </w:rPr>
        <w:t xml:space="preserve">  </w:t>
      </w:r>
      <w:r w:rsidR="00385F96">
        <w:rPr>
          <w:szCs w:val="28"/>
        </w:rPr>
        <w:t xml:space="preserve">                      </w:t>
      </w:r>
      <w:r w:rsidR="00945AFF">
        <w:rPr>
          <w:szCs w:val="28"/>
        </w:rPr>
        <w:t xml:space="preserve">          </w:t>
      </w:r>
      <w:r w:rsidR="00385F96">
        <w:rPr>
          <w:szCs w:val="28"/>
        </w:rPr>
        <w:t xml:space="preserve"> </w:t>
      </w:r>
      <w:proofErr w:type="spellStart"/>
      <w:r w:rsidR="00385F96">
        <w:rPr>
          <w:szCs w:val="28"/>
        </w:rPr>
        <w:t>р.п</w:t>
      </w:r>
      <w:proofErr w:type="spellEnd"/>
      <w:r w:rsidR="00385F96">
        <w:rPr>
          <w:szCs w:val="28"/>
        </w:rPr>
        <w:t xml:space="preserve">. Первомайский   </w:t>
      </w:r>
      <w:r w:rsidR="003E3AA8">
        <w:rPr>
          <w:szCs w:val="28"/>
        </w:rPr>
        <w:t xml:space="preserve">                          </w:t>
      </w:r>
    </w:p>
    <w:p w:rsidR="00385F96" w:rsidRDefault="00385F96" w:rsidP="00945AFF">
      <w:pPr>
        <w:spacing w:line="360" w:lineRule="auto"/>
        <w:ind w:right="-1"/>
        <w:rPr>
          <w:szCs w:val="28"/>
        </w:rPr>
      </w:pPr>
      <w:bookmarkStart w:id="0" w:name="_GoBack"/>
      <w:bookmarkEnd w:id="0"/>
      <w:r>
        <w:rPr>
          <w:szCs w:val="28"/>
        </w:rPr>
        <w:t xml:space="preserve">    </w:t>
      </w:r>
    </w:p>
    <w:p w:rsidR="004922E1" w:rsidRDefault="004922E1" w:rsidP="00C86E11">
      <w:pPr>
        <w:jc w:val="both"/>
        <w:rPr>
          <w:rFonts w:eastAsia="Times New Roman" w:cs="Times New Roman"/>
        </w:rPr>
      </w:pPr>
      <w:r>
        <w:rPr>
          <w:rFonts w:eastAsia="Times New Roman" w:cs="Times New Roman"/>
          <w:szCs w:val="28"/>
        </w:rPr>
        <w:t>О вне</w:t>
      </w:r>
      <w:r w:rsidR="006B2962">
        <w:rPr>
          <w:rFonts w:eastAsia="Times New Roman" w:cs="Times New Roman"/>
          <w:szCs w:val="28"/>
        </w:rPr>
        <w:t>сении изменений  в а</w:t>
      </w:r>
      <w:r>
        <w:rPr>
          <w:rFonts w:eastAsia="Times New Roman" w:cs="Times New Roman"/>
          <w:szCs w:val="28"/>
        </w:rPr>
        <w:t>дминистративный регламент  предоставлени</w:t>
      </w:r>
      <w:r w:rsidR="00743982">
        <w:rPr>
          <w:rFonts w:eastAsia="Times New Roman" w:cs="Times New Roman"/>
          <w:szCs w:val="28"/>
        </w:rPr>
        <w:t>я</w:t>
      </w:r>
      <w:r>
        <w:rPr>
          <w:rFonts w:eastAsia="Times New Roman" w:cs="Times New Roman"/>
          <w:szCs w:val="28"/>
        </w:rPr>
        <w:t xml:space="preserve"> муниципальной услуги «Пред</w:t>
      </w:r>
      <w:r w:rsidR="002D175E">
        <w:rPr>
          <w:rFonts w:eastAsia="Times New Roman" w:cs="Times New Roman"/>
          <w:szCs w:val="28"/>
        </w:rPr>
        <w:t>варительное согласование предоставления земельного участка</w:t>
      </w:r>
      <w:r w:rsidR="00FB1B7C">
        <w:rPr>
          <w:rFonts w:eastAsia="Times New Roman" w:cs="Times New Roman"/>
          <w:szCs w:val="28"/>
        </w:rPr>
        <w:t>»</w:t>
      </w:r>
      <w:r>
        <w:rPr>
          <w:rFonts w:eastAsia="Times New Roman" w:cs="Times New Roman"/>
          <w:szCs w:val="28"/>
        </w:rPr>
        <w:t xml:space="preserve">, утвержденный постановлением администрации района от </w:t>
      </w:r>
      <w:r w:rsidR="006B2962">
        <w:rPr>
          <w:rFonts w:eastAsia="Times New Roman" w:cs="Times New Roman"/>
          <w:szCs w:val="28"/>
        </w:rPr>
        <w:t>09.02.2021</w:t>
      </w:r>
      <w:r>
        <w:rPr>
          <w:rFonts w:eastAsia="Times New Roman" w:cs="Times New Roman"/>
          <w:szCs w:val="28"/>
        </w:rPr>
        <w:t xml:space="preserve"> № </w:t>
      </w:r>
      <w:r w:rsidR="006B2962">
        <w:rPr>
          <w:rFonts w:eastAsia="Times New Roman" w:cs="Times New Roman"/>
          <w:szCs w:val="28"/>
        </w:rPr>
        <w:t>11</w:t>
      </w:r>
      <w:r w:rsidR="002D175E">
        <w:rPr>
          <w:rFonts w:eastAsia="Times New Roman" w:cs="Times New Roman"/>
          <w:szCs w:val="28"/>
        </w:rPr>
        <w:t>7</w:t>
      </w:r>
      <w:r>
        <w:rPr>
          <w:rFonts w:eastAsia="Times New Roman" w:cs="Times New Roman"/>
          <w:szCs w:val="28"/>
        </w:rPr>
        <w:t xml:space="preserve"> </w:t>
      </w:r>
      <w:r w:rsidR="000F1EF1">
        <w:rPr>
          <w:rFonts w:eastAsia="Times New Roman" w:cs="Times New Roman"/>
          <w:szCs w:val="28"/>
        </w:rPr>
        <w:t>(с изменениями от 29.04.2022 № 363)</w:t>
      </w:r>
    </w:p>
    <w:p w:rsidR="004922E1" w:rsidRDefault="004922E1" w:rsidP="00C86E11">
      <w:pPr>
        <w:jc w:val="both"/>
        <w:rPr>
          <w:rFonts w:eastAsia="Times New Roman" w:cs="Times New Roman"/>
        </w:rPr>
      </w:pPr>
    </w:p>
    <w:p w:rsidR="004922E1" w:rsidRDefault="004922E1" w:rsidP="00C86E11">
      <w:pPr>
        <w:ind w:firstLine="540"/>
        <w:jc w:val="both"/>
        <w:rPr>
          <w:rFonts w:eastAsia="Times New Roman" w:cs="Times New Roman"/>
          <w:szCs w:val="28"/>
        </w:rPr>
      </w:pPr>
      <w:r>
        <w:rPr>
          <w:rFonts w:eastAsia="Times New Roman" w:cs="Times New Roman"/>
          <w:szCs w:val="28"/>
        </w:rPr>
        <w:t xml:space="preserve">   </w:t>
      </w:r>
      <w:proofErr w:type="gramStart"/>
      <w:r>
        <w:rPr>
          <w:rFonts w:eastAsia="Times New Roman" w:cs="Times New Roman"/>
          <w:szCs w:val="28"/>
        </w:rPr>
        <w:t xml:space="preserve">В целях приведения правовых актов администрации района в соответствие с действующим законодательством, на основании  Федерального закона от 27.07.2010 №210-ФЗ «Об организации предоставления государственных и муниципальных услуг» (с изменениями от </w:t>
      </w:r>
      <w:r w:rsidR="006B2962">
        <w:rPr>
          <w:rFonts w:eastAsia="Times New Roman" w:cs="Times New Roman"/>
          <w:szCs w:val="28"/>
        </w:rPr>
        <w:t>30.12.2021</w:t>
      </w:r>
      <w:r>
        <w:rPr>
          <w:rFonts w:eastAsia="Times New Roman" w:cs="Times New Roman"/>
          <w:szCs w:val="28"/>
        </w:rPr>
        <w:t xml:space="preserve">), </w:t>
      </w:r>
      <w:r w:rsidR="006F406F">
        <w:rPr>
          <w:rFonts w:eastAsia="Times New Roman" w:cs="Times New Roman"/>
          <w:szCs w:val="28"/>
          <w:lang w:eastAsia="ru-RU"/>
        </w:rPr>
        <w:t>постановления администрации</w:t>
      </w:r>
      <w:r w:rsidR="006F406F">
        <w:rPr>
          <w:szCs w:val="28"/>
        </w:rPr>
        <w:t xml:space="preserve"> Первомайского района от 02.06.2021 №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w:t>
      </w:r>
      <w:proofErr w:type="gramEnd"/>
      <w:r w:rsidR="006F406F">
        <w:rPr>
          <w:szCs w:val="28"/>
        </w:rPr>
        <w:t xml:space="preserve"> района Тамбовской области, администрация района ПОСТАНОВЛЯЕТ: </w:t>
      </w:r>
    </w:p>
    <w:p w:rsidR="004922E1" w:rsidRDefault="006B2962" w:rsidP="00C86E11">
      <w:pPr>
        <w:jc w:val="both"/>
        <w:rPr>
          <w:rFonts w:eastAsia="Times New Roman" w:cs="Times New Roman"/>
          <w:szCs w:val="28"/>
        </w:rPr>
      </w:pPr>
      <w:r>
        <w:rPr>
          <w:rFonts w:eastAsia="Times New Roman" w:cs="Times New Roman"/>
          <w:szCs w:val="28"/>
        </w:rPr>
        <w:tab/>
        <w:t>1.Внести в а</w:t>
      </w:r>
      <w:r w:rsidR="004922E1">
        <w:rPr>
          <w:rFonts w:eastAsia="Times New Roman" w:cs="Times New Roman"/>
          <w:szCs w:val="28"/>
        </w:rPr>
        <w:t xml:space="preserve">дминистративный регламент </w:t>
      </w:r>
      <w:r w:rsidR="00743982">
        <w:rPr>
          <w:rFonts w:eastAsia="Times New Roman" w:cs="Times New Roman"/>
          <w:szCs w:val="28"/>
        </w:rPr>
        <w:t xml:space="preserve">предоставления </w:t>
      </w:r>
      <w:r w:rsidR="004922E1">
        <w:rPr>
          <w:rFonts w:eastAsia="Times New Roman" w:cs="Times New Roman"/>
          <w:szCs w:val="28"/>
        </w:rPr>
        <w:t xml:space="preserve"> муниципальной услуги «</w:t>
      </w:r>
      <w:r w:rsidR="002D175E">
        <w:rPr>
          <w:rFonts w:eastAsia="Times New Roman" w:cs="Times New Roman"/>
          <w:szCs w:val="28"/>
        </w:rPr>
        <w:t>Предварительное согласование предоставления земельного участка</w:t>
      </w:r>
      <w:r w:rsidR="00FF5682">
        <w:rPr>
          <w:rFonts w:eastAsia="Times New Roman" w:cs="Times New Roman"/>
          <w:szCs w:val="28"/>
        </w:rPr>
        <w:t>»</w:t>
      </w:r>
      <w:r w:rsidR="004922E1">
        <w:rPr>
          <w:rFonts w:eastAsia="Times New Roman" w:cs="Times New Roman"/>
          <w:szCs w:val="28"/>
        </w:rPr>
        <w:t xml:space="preserve">, </w:t>
      </w:r>
      <w:r w:rsidR="00FF5682">
        <w:rPr>
          <w:rFonts w:eastAsia="Times New Roman" w:cs="Times New Roman"/>
          <w:szCs w:val="28"/>
        </w:rPr>
        <w:t>утвержденный постановлением администрации района от 09.02.2021 № 11</w:t>
      </w:r>
      <w:r w:rsidR="002D175E">
        <w:rPr>
          <w:rFonts w:eastAsia="Times New Roman" w:cs="Times New Roman"/>
          <w:szCs w:val="28"/>
        </w:rPr>
        <w:t>7</w:t>
      </w:r>
      <w:r w:rsidR="000F1EF1">
        <w:rPr>
          <w:rFonts w:eastAsia="Times New Roman" w:cs="Times New Roman"/>
          <w:szCs w:val="28"/>
        </w:rPr>
        <w:t xml:space="preserve"> (с изменениями от 29.04.2022 № 363)</w:t>
      </w:r>
      <w:r w:rsidR="004922E1">
        <w:rPr>
          <w:rFonts w:eastAsia="Times New Roman" w:cs="Times New Roman"/>
          <w:szCs w:val="28"/>
        </w:rPr>
        <w:t>,  следующие изменения:</w:t>
      </w:r>
    </w:p>
    <w:p w:rsidR="004C4874" w:rsidRDefault="004C4874" w:rsidP="004C4874">
      <w:pPr>
        <w:pStyle w:val="Standard"/>
        <w:ind w:firstLine="709"/>
        <w:jc w:val="both"/>
      </w:pPr>
      <w:r>
        <w:rPr>
          <w:rFonts w:eastAsia="Times New Roman" w:cs="Times New Roman"/>
          <w:color w:val="000000"/>
          <w:sz w:val="28"/>
          <w:szCs w:val="28"/>
          <w:lang w:eastAsia="ru-RU"/>
        </w:rPr>
        <w:t>1) Раздел 1 дополнить абзацем следующего содержания:</w:t>
      </w:r>
    </w:p>
    <w:p w:rsidR="004C4874" w:rsidRDefault="004C4874" w:rsidP="004C4874">
      <w:pPr>
        <w:pStyle w:val="Standard"/>
        <w:ind w:firstLine="709"/>
        <w:jc w:val="both"/>
      </w:pPr>
      <w:proofErr w:type="gramStart"/>
      <w:r>
        <w:rPr>
          <w:rFonts w:eastAsia="Times New Roman" w:cs="Times New Roman"/>
          <w:color w:val="000000"/>
          <w:sz w:val="28"/>
          <w:szCs w:val="28"/>
          <w:lang w:eastAsia="ru-RU"/>
        </w:rPr>
        <w:t>«Административный регламент не распространяется на случаи предоставления земельных участков, указанные в подпункте 1</w:t>
      </w:r>
      <w:r>
        <w:rPr>
          <w:rFonts w:eastAsia="Times New Roman" w:cs="Times New Roman"/>
          <w:color w:val="000000"/>
          <w:sz w:val="28"/>
          <w:szCs w:val="28"/>
          <w:vertAlign w:val="superscript"/>
          <w:lang w:eastAsia="ru-RU"/>
        </w:rPr>
        <w:t xml:space="preserve">1 </w:t>
      </w:r>
      <w:r>
        <w:rPr>
          <w:rFonts w:eastAsia="Times New Roman" w:cs="Times New Roman"/>
          <w:color w:val="000000"/>
          <w:sz w:val="28"/>
          <w:szCs w:val="28"/>
          <w:lang w:eastAsia="ru-RU"/>
        </w:rPr>
        <w:t>пункта 2 статьи 39</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подпунктах 3</w:t>
      </w:r>
      <w:r>
        <w:rPr>
          <w:rFonts w:eastAsia="Times New Roman" w:cs="Times New Roman"/>
          <w:color w:val="000000"/>
          <w:sz w:val="28"/>
          <w:szCs w:val="28"/>
          <w:vertAlign w:val="superscript"/>
          <w:lang w:eastAsia="ru-RU"/>
        </w:rPr>
        <w:t>1</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3</w:t>
      </w:r>
      <w:r>
        <w:rPr>
          <w:rFonts w:eastAsia="Times New Roman" w:cs="Times New Roman"/>
          <w:color w:val="000000"/>
          <w:sz w:val="28"/>
          <w:szCs w:val="28"/>
          <w:vertAlign w:val="superscript"/>
          <w:lang w:eastAsia="ru-RU"/>
        </w:rPr>
        <w:t>3</w:t>
      </w:r>
      <w:r>
        <w:rPr>
          <w:rFonts w:eastAsia="Times New Roman" w:cs="Times New Roman"/>
          <w:color w:val="000000"/>
          <w:sz w:val="28"/>
          <w:szCs w:val="28"/>
          <w:lang w:eastAsia="ru-RU"/>
        </w:rPr>
        <w:t>, 8</w:t>
      </w:r>
      <w:r>
        <w:rPr>
          <w:rFonts w:eastAsia="Times New Roman" w:cs="Times New Roman"/>
          <w:color w:val="000000"/>
          <w:sz w:val="28"/>
          <w:szCs w:val="28"/>
          <w:vertAlign w:val="superscript"/>
          <w:lang w:eastAsia="ru-RU"/>
        </w:rPr>
        <w:t>2</w:t>
      </w:r>
      <w:r>
        <w:rPr>
          <w:rFonts w:eastAsia="Times New Roman" w:cs="Times New Roman"/>
          <w:color w:val="000000"/>
          <w:sz w:val="28"/>
          <w:szCs w:val="28"/>
          <w:lang w:eastAsia="ru-RU"/>
        </w:rPr>
        <w:t>, 40, 42 пункта 2 статьи 39</w:t>
      </w:r>
      <w:r>
        <w:rPr>
          <w:rFonts w:eastAsia="Times New Roman" w:cs="Times New Roman"/>
          <w:color w:val="000000"/>
          <w:sz w:val="28"/>
          <w:szCs w:val="28"/>
          <w:vertAlign w:val="superscript"/>
          <w:lang w:eastAsia="ru-RU"/>
        </w:rPr>
        <w:t>6</w:t>
      </w:r>
      <w:r>
        <w:rPr>
          <w:rFonts w:eastAsia="Times New Roman" w:cs="Times New Roman"/>
          <w:color w:val="000000"/>
          <w:sz w:val="28"/>
          <w:szCs w:val="28"/>
          <w:lang w:eastAsia="ru-RU"/>
        </w:rPr>
        <w:t>, подпункте 13 пункта 2 статьи 39</w:t>
      </w:r>
      <w:r>
        <w:rPr>
          <w:rFonts w:eastAsia="Times New Roman" w:cs="Times New Roman"/>
          <w:color w:val="000000"/>
          <w:sz w:val="28"/>
          <w:szCs w:val="28"/>
          <w:vertAlign w:val="superscript"/>
          <w:lang w:eastAsia="ru-RU"/>
        </w:rPr>
        <w:t xml:space="preserve">6 </w:t>
      </w:r>
      <w:r>
        <w:rPr>
          <w:rFonts w:eastAsia="Times New Roman" w:cs="Times New Roman"/>
          <w:color w:val="000000"/>
          <w:sz w:val="28"/>
          <w:szCs w:val="28"/>
          <w:lang w:eastAsia="ru-RU"/>
        </w:rPr>
        <w:t>(при обращении юридического лица, созданного Российской Федерацией или субъектом Российской Федерации и обеспечивающего в соответствии с Градостроительным кодексом Российской Федерации реализацию решения о комплексном развитии территории</w:t>
      </w:r>
      <w:proofErr w:type="gramEnd"/>
      <w:r>
        <w:rPr>
          <w:rFonts w:eastAsia="Times New Roman" w:cs="Times New Roman"/>
          <w:color w:val="000000"/>
          <w:sz w:val="28"/>
          <w:szCs w:val="28"/>
          <w:lang w:eastAsia="ru-RU"/>
        </w:rPr>
        <w:t xml:space="preserve">), </w:t>
      </w:r>
      <w:proofErr w:type="gramStart"/>
      <w:r>
        <w:rPr>
          <w:rFonts w:eastAsia="Times New Roman" w:cs="Times New Roman"/>
          <w:color w:val="000000"/>
          <w:sz w:val="28"/>
          <w:szCs w:val="28"/>
          <w:lang w:eastAsia="ru-RU"/>
        </w:rPr>
        <w:t>подпунктах</w:t>
      </w:r>
      <w:proofErr w:type="gramEnd"/>
      <w:r>
        <w:rPr>
          <w:rFonts w:eastAsia="Times New Roman" w:cs="Times New Roman"/>
          <w:color w:val="000000"/>
          <w:sz w:val="28"/>
          <w:szCs w:val="28"/>
          <w:lang w:eastAsia="ru-RU"/>
        </w:rPr>
        <w:t xml:space="preserve"> 21, 23 пункта 2 статьи 39</w:t>
      </w:r>
      <w:r>
        <w:rPr>
          <w:rFonts w:eastAsia="Times New Roman" w:cs="Times New Roman"/>
          <w:color w:val="000000"/>
          <w:sz w:val="28"/>
          <w:szCs w:val="28"/>
          <w:vertAlign w:val="superscript"/>
          <w:lang w:eastAsia="ru-RU"/>
        </w:rPr>
        <w:t xml:space="preserve">10 </w:t>
      </w:r>
      <w:r>
        <w:rPr>
          <w:rFonts w:eastAsia="Times New Roman" w:cs="Times New Roman"/>
          <w:color w:val="000000"/>
          <w:sz w:val="28"/>
          <w:szCs w:val="28"/>
          <w:lang w:eastAsia="ru-RU"/>
        </w:rPr>
        <w:t>Земельного кодекса Российской Федерации.»;</w:t>
      </w:r>
    </w:p>
    <w:p w:rsidR="004C4874" w:rsidRPr="000226BB" w:rsidRDefault="004C4874" w:rsidP="004C4874">
      <w:pPr>
        <w:pStyle w:val="Standard"/>
        <w:ind w:firstLine="709"/>
        <w:jc w:val="both"/>
      </w:pPr>
      <w:r w:rsidRPr="000226BB">
        <w:rPr>
          <w:rFonts w:eastAsia="Times New Roman" w:cs="Times New Roman"/>
          <w:sz w:val="28"/>
          <w:szCs w:val="28"/>
          <w:lang w:eastAsia="ru-RU"/>
        </w:rPr>
        <w:t>2) подраздел 2.5 изложить в следующей редакции:</w:t>
      </w:r>
    </w:p>
    <w:p w:rsidR="004C4874" w:rsidRDefault="004C4874" w:rsidP="004C4874">
      <w:pPr>
        <w:ind w:firstLine="709"/>
        <w:contextualSpacing/>
        <w:jc w:val="both"/>
      </w:pPr>
      <w:r>
        <w:rPr>
          <w:rFonts w:eastAsia="Calibri" w:cs="Times New Roman"/>
          <w:szCs w:val="28"/>
          <w:lang w:eastAsia="en-US"/>
        </w:rPr>
        <w:t xml:space="preserve">«2.5. </w:t>
      </w:r>
      <w:r>
        <w:rPr>
          <w:rFonts w:cs="Times New Roman"/>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4C4874" w:rsidRDefault="004C4874" w:rsidP="004C4874">
      <w:pPr>
        <w:ind w:firstLine="709"/>
        <w:contextualSpacing/>
        <w:jc w:val="both"/>
      </w:pPr>
      <w:r>
        <w:rPr>
          <w:rFonts w:cs="Times New Roman"/>
          <w:szCs w:val="28"/>
        </w:rPr>
        <w:t xml:space="preserve">Предоставление муниципальной услуги осуществляется в соответствии </w:t>
      </w:r>
      <w:proofErr w:type="gramStart"/>
      <w:r>
        <w:rPr>
          <w:rFonts w:cs="Times New Roman"/>
          <w:szCs w:val="28"/>
        </w:rPr>
        <w:t>с</w:t>
      </w:r>
      <w:proofErr w:type="gramEnd"/>
      <w:r>
        <w:rPr>
          <w:rFonts w:cs="Times New Roman"/>
          <w:szCs w:val="28"/>
        </w:rPr>
        <w:t>:</w:t>
      </w:r>
    </w:p>
    <w:p w:rsidR="004C4874" w:rsidRDefault="004C4874" w:rsidP="004C4874">
      <w:pPr>
        <w:ind w:firstLine="709"/>
        <w:contextualSpacing/>
        <w:jc w:val="both"/>
      </w:pPr>
      <w:r>
        <w:rPr>
          <w:rFonts w:cs="Times New Roman"/>
          <w:szCs w:val="28"/>
        </w:rPr>
        <w:lastRenderedPageBreak/>
        <w:t>Земельным кодексом Российской Федерации от 25.10.2001 № 136-ФЗ (далее – ЗК РФ);</w:t>
      </w:r>
    </w:p>
    <w:p w:rsidR="004C4874" w:rsidRDefault="004C4874" w:rsidP="004C4874">
      <w:pPr>
        <w:ind w:firstLine="709"/>
        <w:contextualSpacing/>
        <w:jc w:val="both"/>
      </w:pPr>
      <w:r>
        <w:rPr>
          <w:rFonts w:cs="Times New Roman"/>
          <w:szCs w:val="28"/>
        </w:rPr>
        <w:t>Градостроительным кодексом Российской Федерации от 29.12.2004             № 190-ФЗ;</w:t>
      </w:r>
    </w:p>
    <w:p w:rsidR="004C4874" w:rsidRDefault="004C4874" w:rsidP="004C4874">
      <w:pPr>
        <w:ind w:firstLine="709"/>
        <w:contextualSpacing/>
        <w:jc w:val="both"/>
      </w:pPr>
      <w:r>
        <w:rPr>
          <w:rFonts w:cs="Times New Roman"/>
          <w:szCs w:val="28"/>
        </w:rPr>
        <w:t>Федеральным законом от 25.10.2001 № 137-ФЗ «О введении в действие Земельного кодекса Российской Федерации»;</w:t>
      </w:r>
    </w:p>
    <w:p w:rsidR="004C4874" w:rsidRDefault="004C4874" w:rsidP="004C4874">
      <w:pPr>
        <w:ind w:firstLine="709"/>
        <w:contextualSpacing/>
        <w:jc w:val="both"/>
      </w:pPr>
      <w:r>
        <w:rPr>
          <w:rFonts w:eastAsia="Calibri" w:cs="Times New Roman"/>
          <w:szCs w:val="28"/>
          <w:lang w:eastAsia="en-US"/>
        </w:rPr>
        <w:t>Федеральным законом от 24.07.2002 № 101-ФЗ «Об обороте земель сельскохозяйственного назначения»;</w:t>
      </w:r>
    </w:p>
    <w:p w:rsidR="004C4874" w:rsidRDefault="004C4874" w:rsidP="004C4874">
      <w:pPr>
        <w:ind w:firstLine="709"/>
        <w:contextualSpacing/>
        <w:jc w:val="both"/>
      </w:pPr>
      <w:r>
        <w:rPr>
          <w:rFonts w:cs="Times New Roman"/>
          <w:szCs w:val="28"/>
        </w:rPr>
        <w:t>Федеральным законом от 06.10.2003 № 131-ФЗ «Об общих принципах организации местного самоуправления в Российской Федерации»;</w:t>
      </w:r>
    </w:p>
    <w:p w:rsidR="004C4874" w:rsidRDefault="004C4874" w:rsidP="004C4874">
      <w:pPr>
        <w:ind w:firstLine="709"/>
        <w:contextualSpacing/>
        <w:jc w:val="both"/>
      </w:pPr>
      <w:r>
        <w:rPr>
          <w:rFonts w:cs="Times New Roman"/>
          <w:szCs w:val="28"/>
        </w:rPr>
        <w:t>Федеральным законом от 29.12.2004 № 191-ФЗ «О введении в действие Градостроительного кодекса Российской Федерации»;</w:t>
      </w:r>
    </w:p>
    <w:p w:rsidR="004C4874" w:rsidRDefault="004C4874" w:rsidP="004C4874">
      <w:pPr>
        <w:ind w:firstLine="709"/>
        <w:contextualSpacing/>
        <w:jc w:val="both"/>
      </w:pPr>
      <w:r>
        <w:rPr>
          <w:rFonts w:cs="Times New Roman"/>
          <w:szCs w:val="28"/>
        </w:rPr>
        <w:t>Федеральным законом от 24.07.2007 № 221-ФЗ «О кадастровой деятельности»;</w:t>
      </w:r>
    </w:p>
    <w:p w:rsidR="004C4874" w:rsidRDefault="004C4874" w:rsidP="004C4874">
      <w:pPr>
        <w:ind w:firstLine="709"/>
        <w:contextualSpacing/>
        <w:jc w:val="both"/>
      </w:pPr>
      <w:r>
        <w:rPr>
          <w:rFonts w:eastAsia="Calibri" w:cs="Times New Roman"/>
          <w:szCs w:val="28"/>
          <w:lang w:eastAsia="en-US"/>
        </w:rPr>
        <w:t>Федеральным законом от 24.07.2008 № 161-ФЗ «О содействии развитию жилищного строительства;</w:t>
      </w:r>
    </w:p>
    <w:p w:rsidR="004C4874" w:rsidRDefault="004C4874" w:rsidP="004C4874">
      <w:pPr>
        <w:ind w:firstLine="709"/>
        <w:contextualSpacing/>
        <w:jc w:val="both"/>
      </w:pPr>
      <w:r>
        <w:rPr>
          <w:rFonts w:cs="Times New Roman"/>
          <w:szCs w:val="28"/>
        </w:rPr>
        <w:t>Федеральным законом от 27.07.2010 № 210-ФЗ «Об организации предоставления государственных и муниципальных услуг»;</w:t>
      </w:r>
    </w:p>
    <w:p w:rsidR="004C4874" w:rsidRDefault="004C4874" w:rsidP="004C4874">
      <w:pPr>
        <w:ind w:firstLine="709"/>
        <w:contextualSpacing/>
        <w:jc w:val="both"/>
      </w:pPr>
      <w:r>
        <w:rPr>
          <w:rFonts w:eastAsia="TimesNewRomanPSMT;Arial Unicode" w:cs="Times New Roman"/>
          <w:szCs w:val="28"/>
        </w:rPr>
        <w:t>Федеральным законом от 06.04.2011 № 63-ФЗ «Об электронной подписи»;</w:t>
      </w:r>
    </w:p>
    <w:p w:rsidR="004C4874" w:rsidRDefault="004C4874" w:rsidP="004C4874">
      <w:pPr>
        <w:ind w:firstLine="709"/>
        <w:contextualSpacing/>
        <w:jc w:val="both"/>
      </w:pPr>
      <w:r>
        <w:rPr>
          <w:rFonts w:eastAsia="Calibri" w:cs="Times New Roman"/>
          <w:szCs w:val="28"/>
          <w:lang w:eastAsia="en-US"/>
        </w:rPr>
        <w:t>Федеральным законом от 29.12.2012 № 275-ФЗ «О государственном оборонном заказе»;</w:t>
      </w:r>
    </w:p>
    <w:p w:rsidR="004C4874" w:rsidRDefault="004C4874" w:rsidP="004C4874">
      <w:pPr>
        <w:ind w:firstLine="709"/>
        <w:contextualSpacing/>
        <w:jc w:val="both"/>
      </w:pPr>
      <w:r>
        <w:rPr>
          <w:rFonts w:eastAsia="Calibri" w:cs="Times New Roman"/>
          <w:szCs w:val="28"/>
          <w:lang w:eastAsia="en-US"/>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eastAsia="TimesNewRomanPSMT;Arial Unicode" w:cs="Times New Roman"/>
          <w:szCs w:val="28"/>
          <w:lang w:eastAsia="en-US"/>
        </w:rPr>
        <w:t xml:space="preserve"> </w:t>
      </w:r>
    </w:p>
    <w:p w:rsidR="004C4874" w:rsidRDefault="004C4874" w:rsidP="004C4874">
      <w:pPr>
        <w:ind w:firstLine="709"/>
        <w:contextualSpacing/>
        <w:jc w:val="both"/>
      </w:pPr>
      <w:r>
        <w:rPr>
          <w:rFonts w:eastAsia="TimesNewRomanPSMT;Arial Unicode" w:cs="Times New Roman"/>
          <w:szCs w:val="28"/>
        </w:rPr>
        <w:t>Федеральным законом от 13.07.2015 № 218-ФЗ «О государственной регистрации недвижимости»;</w:t>
      </w:r>
    </w:p>
    <w:p w:rsidR="004C4874" w:rsidRDefault="004C4874" w:rsidP="004C4874">
      <w:pPr>
        <w:ind w:firstLine="709"/>
        <w:contextualSpacing/>
        <w:jc w:val="both"/>
      </w:pPr>
      <w:r>
        <w:rPr>
          <w:rFonts w:eastAsia="Calibri" w:cs="Times New Roman"/>
          <w:szCs w:val="28"/>
          <w:lang w:eastAsia="en-US"/>
        </w:rPr>
        <w:t>Федеральным законом 29.07.2017 № 216-ФЗ «Об инновационных научно-технологических центрах и о внесении изменений в отдельные законодательные акты Российской Федерации»;</w:t>
      </w:r>
    </w:p>
    <w:p w:rsidR="004C4874" w:rsidRDefault="004C4874" w:rsidP="004C4874">
      <w:pPr>
        <w:ind w:firstLine="709"/>
        <w:contextualSpacing/>
        <w:jc w:val="both"/>
      </w:pPr>
      <w:r>
        <w:rPr>
          <w:rFonts w:eastAsia="Calibri" w:cs="Times New Roman"/>
          <w:szCs w:val="28"/>
          <w:lang w:eastAsia="en-US"/>
        </w:rPr>
        <w:t>Федеральным законом от 27.07.2006 № 152-ФЗ «О персональных данных»;</w:t>
      </w:r>
    </w:p>
    <w:p w:rsidR="004C4874" w:rsidRDefault="004C4874" w:rsidP="004C4874">
      <w:pPr>
        <w:pStyle w:val="a1"/>
        <w:spacing w:after="0"/>
        <w:ind w:firstLine="709"/>
        <w:contextualSpacing/>
        <w:jc w:val="both"/>
      </w:pPr>
      <w:r>
        <w:rPr>
          <w:szCs w:val="28"/>
        </w:rPr>
        <w:t>Постановлением Правительства Российской Федерации от 08.09.2010 № 697 «О единой системе межведомственного электронного взаимодействия»;</w:t>
      </w:r>
    </w:p>
    <w:p w:rsidR="004C4874" w:rsidRDefault="004C4874" w:rsidP="004C4874">
      <w:pPr>
        <w:ind w:firstLine="709"/>
        <w:contextualSpacing/>
        <w:jc w:val="both"/>
      </w:pPr>
      <w:r>
        <w:rPr>
          <w:rFonts w:cs="Times New Roman"/>
          <w:szCs w:val="28"/>
        </w:rPr>
        <w:t xml:space="preserve">Постановлением Правительства Российской Федерации от 25.06.2012 № 634 «О видах электронной подписи, использование которых допускается </w:t>
      </w:r>
      <w:proofErr w:type="gramStart"/>
      <w:r>
        <w:rPr>
          <w:rFonts w:cs="Times New Roman"/>
          <w:szCs w:val="28"/>
        </w:rPr>
        <w:t>при</w:t>
      </w:r>
      <w:proofErr w:type="gramEnd"/>
      <w:r>
        <w:rPr>
          <w:rFonts w:cs="Times New Roman"/>
          <w:szCs w:val="28"/>
        </w:rPr>
        <w:t xml:space="preserve"> </w:t>
      </w:r>
      <w:proofErr w:type="gramStart"/>
      <w:r>
        <w:rPr>
          <w:rFonts w:cs="Times New Roman"/>
          <w:szCs w:val="28"/>
        </w:rPr>
        <w:t>обращении</w:t>
      </w:r>
      <w:proofErr w:type="gramEnd"/>
      <w:r>
        <w:rPr>
          <w:rFonts w:cs="Times New Roman"/>
          <w:szCs w:val="28"/>
        </w:rPr>
        <w:t xml:space="preserve"> за получением государственных и муниципальных услуг»;</w:t>
      </w:r>
    </w:p>
    <w:p w:rsidR="004C4874" w:rsidRDefault="004C4874" w:rsidP="004C4874">
      <w:pPr>
        <w:ind w:firstLine="709"/>
        <w:contextualSpacing/>
        <w:jc w:val="both"/>
      </w:pPr>
      <w:r>
        <w:rPr>
          <w:rFonts w:cs="Times New Roman"/>
          <w:szCs w:val="28"/>
        </w:rPr>
        <w:t>Постановлением Правительства Российской Федерации от 19.11.2014 № 1221 «Об утверждении Правил присвоения, изменения и аннулирования адресов»;</w:t>
      </w:r>
    </w:p>
    <w:p w:rsidR="004C4874" w:rsidRDefault="004C4874" w:rsidP="004C4874">
      <w:pPr>
        <w:ind w:firstLine="709"/>
        <w:contextualSpacing/>
        <w:jc w:val="both"/>
      </w:pPr>
      <w:proofErr w:type="gramStart"/>
      <w:r>
        <w:rPr>
          <w:rFonts w:cs="Times New Roman"/>
          <w:szCs w:val="28"/>
        </w:rPr>
        <w:t xml:space="preserve">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r>
        <w:rPr>
          <w:rFonts w:cs="Times New Roman"/>
          <w:szCs w:val="28"/>
        </w:rPr>
        <w:lastRenderedPageBreak/>
        <w:t>плане территории в форме электронного документа, формы схемы расположения земельного участка</w:t>
      </w:r>
      <w:proofErr w:type="gramEnd"/>
      <w:r>
        <w:rPr>
          <w:rFonts w:cs="Times New Roman"/>
          <w:szCs w:val="28"/>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4C4874" w:rsidRDefault="004C4874" w:rsidP="004C4874">
      <w:pPr>
        <w:ind w:firstLine="709"/>
        <w:contextualSpacing/>
        <w:jc w:val="both"/>
      </w:pPr>
      <w:proofErr w:type="gramStart"/>
      <w:r>
        <w:rPr>
          <w:rFonts w:cs="Times New Roman"/>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Pr>
          <w:rFonts w:cs="Times New Roman"/>
          <w:szCs w:val="28"/>
        </w:rPr>
        <w:t xml:space="preserve"> </w:t>
      </w:r>
      <w:proofErr w:type="gramStart"/>
      <w:r>
        <w:rPr>
          <w:rFonts w:cs="Times New Roman"/>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4C4874" w:rsidRDefault="004C4874" w:rsidP="004C4874">
      <w:pPr>
        <w:ind w:firstLine="709"/>
        <w:contextualSpacing/>
        <w:jc w:val="both"/>
      </w:pPr>
      <w:r>
        <w:rPr>
          <w:rFonts w:cs="Times New Roman"/>
          <w:szCs w:val="28"/>
        </w:rPr>
        <w:t xml:space="preserve">Приказом Федеральной службы государственной регистрации, кадастра и картографии от 02.09.2020 № </w:t>
      </w:r>
      <w:proofErr w:type="gramStart"/>
      <w:r>
        <w:rPr>
          <w:rFonts w:cs="Times New Roman"/>
          <w:szCs w:val="28"/>
        </w:rPr>
        <w:t>П</w:t>
      </w:r>
      <w:proofErr w:type="gramEnd"/>
      <w:r>
        <w:rPr>
          <w:rFonts w:cs="Times New Roman"/>
          <w:szCs w:val="28"/>
        </w:rPr>
        <w:t>/0321 «Об утверждении перечня документов, подтверждающих право заявителя на приобретение земельного участка без проведения торгов»;</w:t>
      </w:r>
    </w:p>
    <w:p w:rsidR="004C4874" w:rsidRDefault="004C4874" w:rsidP="004C4874">
      <w:pPr>
        <w:ind w:firstLine="709"/>
        <w:contextualSpacing/>
        <w:jc w:val="both"/>
      </w:pPr>
      <w:r>
        <w:rPr>
          <w:rFonts w:cs="Times New Roman"/>
          <w:szCs w:val="28"/>
        </w:rPr>
        <w:t xml:space="preserve">Приказом Федеральной службы государственной регистрации, кадастра и картографии от 25.12.2020 № </w:t>
      </w:r>
      <w:proofErr w:type="gramStart"/>
      <w:r>
        <w:rPr>
          <w:rFonts w:cs="Times New Roman"/>
          <w:szCs w:val="28"/>
        </w:rPr>
        <w:t>П</w:t>
      </w:r>
      <w:proofErr w:type="gramEnd"/>
      <w:r>
        <w:rPr>
          <w:rFonts w:cs="Times New Roman"/>
          <w:szCs w:val="28"/>
        </w:rPr>
        <w:t>/0489 «О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w:t>
      </w:r>
    </w:p>
    <w:p w:rsidR="004C4874" w:rsidRDefault="004C4874" w:rsidP="004C4874">
      <w:pPr>
        <w:ind w:firstLine="709"/>
        <w:contextualSpacing/>
        <w:jc w:val="both"/>
      </w:pPr>
      <w:r>
        <w:rPr>
          <w:rFonts w:cs="Times New Roman"/>
          <w:szCs w:val="28"/>
        </w:rPr>
        <w:t xml:space="preserve">Законом Тамбовской области от 05.12.2007 № 316-З «О регулировании земельных отношений в Тамбовской области»; </w:t>
      </w:r>
    </w:p>
    <w:p w:rsidR="004C4874" w:rsidRDefault="004C4874" w:rsidP="004C4874">
      <w:pPr>
        <w:ind w:firstLine="709"/>
        <w:contextualSpacing/>
        <w:jc w:val="both"/>
      </w:pPr>
      <w:r>
        <w:rPr>
          <w:rFonts w:cs="Times New Roman"/>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0226BB" w:rsidRPr="008F1824" w:rsidRDefault="000226BB" w:rsidP="000226BB">
      <w:pPr>
        <w:ind w:firstLine="709"/>
        <w:jc w:val="both"/>
        <w:rPr>
          <w:szCs w:val="28"/>
        </w:rPr>
      </w:pPr>
      <w:r w:rsidRPr="00834DB5">
        <w:rPr>
          <w:szCs w:val="32"/>
        </w:rPr>
        <w:t xml:space="preserve">Уставом Первомайского района Тамбовской области, принятого </w:t>
      </w:r>
      <w:r w:rsidRPr="00834DB5">
        <w:rPr>
          <w:i/>
          <w:iCs/>
          <w:szCs w:val="32"/>
        </w:rPr>
        <w:t xml:space="preserve"> </w:t>
      </w:r>
      <w:r w:rsidRPr="00834DB5">
        <w:rPr>
          <w:szCs w:val="32"/>
        </w:rPr>
        <w:t xml:space="preserve">решением районного Совета народных депутатов от 21.01.2014 № 53 </w:t>
      </w:r>
      <w:hyperlink r:id="rId10" w:history="1">
        <w:r w:rsidRPr="008F1824">
          <w:rPr>
            <w:rStyle w:val="aff3"/>
            <w:color w:val="auto"/>
            <w:szCs w:val="28"/>
          </w:rPr>
          <w:t> (в редакции от 15.08.2019г. №131)</w:t>
        </w:r>
      </w:hyperlink>
      <w:r w:rsidRPr="008F1824">
        <w:rPr>
          <w:szCs w:val="28"/>
        </w:rPr>
        <w:t>;</w:t>
      </w:r>
    </w:p>
    <w:p w:rsidR="000226BB" w:rsidRPr="00E125C0" w:rsidRDefault="000226BB" w:rsidP="000226BB">
      <w:pPr>
        <w:ind w:firstLine="709"/>
        <w:jc w:val="both"/>
        <w:rPr>
          <w:rFonts w:eastAsia="Arial"/>
          <w:szCs w:val="28"/>
        </w:rPr>
      </w:pPr>
      <w:r w:rsidRPr="00E125C0">
        <w:rPr>
          <w:rFonts w:eastAsia="Arial"/>
          <w:szCs w:val="28"/>
        </w:rPr>
        <w:t xml:space="preserve">Решением </w:t>
      </w:r>
      <w:proofErr w:type="spellStart"/>
      <w:r w:rsidRPr="00E125C0">
        <w:rPr>
          <w:rFonts w:eastAsia="Arial"/>
          <w:szCs w:val="28"/>
        </w:rPr>
        <w:t>Иловай</w:t>
      </w:r>
      <w:proofErr w:type="spellEnd"/>
      <w:r w:rsidRPr="00E125C0">
        <w:rPr>
          <w:rFonts w:eastAsia="Arial"/>
          <w:szCs w:val="28"/>
        </w:rPr>
        <w:t>-Дмитриевского сельского Совета народных депутатов от 12.12.2019 № 69 «Об утверждении Правил землепользования и застройки муниципального образования «</w:t>
      </w:r>
      <w:proofErr w:type="spellStart"/>
      <w:r w:rsidRPr="00E125C0">
        <w:rPr>
          <w:rFonts w:eastAsia="Arial"/>
          <w:szCs w:val="28"/>
        </w:rPr>
        <w:t>Иловай</w:t>
      </w:r>
      <w:proofErr w:type="spellEnd"/>
      <w:r w:rsidRPr="00E125C0">
        <w:rPr>
          <w:rFonts w:eastAsia="Arial"/>
          <w:szCs w:val="28"/>
        </w:rPr>
        <w:t>-Дмитриевский сельсовет» Первомайского района Тамбовской области»;</w:t>
      </w:r>
    </w:p>
    <w:p w:rsidR="000226BB" w:rsidRPr="00E125C0" w:rsidRDefault="000226BB" w:rsidP="000226BB">
      <w:pPr>
        <w:ind w:firstLine="709"/>
        <w:jc w:val="both"/>
        <w:rPr>
          <w:rFonts w:eastAsia="Arial"/>
          <w:color w:val="C0504D" w:themeColor="accent2"/>
          <w:szCs w:val="28"/>
        </w:rPr>
      </w:pPr>
      <w:r w:rsidRPr="00E125C0">
        <w:rPr>
          <w:rFonts w:eastAsia="Arial"/>
          <w:szCs w:val="28"/>
        </w:rPr>
        <w:t xml:space="preserve">Решением </w:t>
      </w:r>
      <w:proofErr w:type="spellStart"/>
      <w:r w:rsidRPr="00E125C0">
        <w:rPr>
          <w:rFonts w:eastAsia="Arial"/>
          <w:szCs w:val="28"/>
        </w:rPr>
        <w:t>Козьмодемьяновского</w:t>
      </w:r>
      <w:proofErr w:type="spellEnd"/>
      <w:r w:rsidRPr="00E125C0">
        <w:rPr>
          <w:rFonts w:eastAsia="Arial"/>
          <w:szCs w:val="28"/>
        </w:rPr>
        <w:t xml:space="preserve"> сельского Совета народных депутатов Первомайского района Тамбовской области от 21.05.2019 № 63 «Об </w:t>
      </w:r>
      <w:r w:rsidRPr="00E125C0">
        <w:rPr>
          <w:rFonts w:eastAsia="Arial"/>
          <w:szCs w:val="28"/>
        </w:rPr>
        <w:lastRenderedPageBreak/>
        <w:t>утверждении Правил землепользования и застройки муниципального образования «</w:t>
      </w:r>
      <w:proofErr w:type="spellStart"/>
      <w:r w:rsidRPr="00E125C0">
        <w:rPr>
          <w:rFonts w:eastAsia="Arial"/>
          <w:szCs w:val="28"/>
        </w:rPr>
        <w:t>Козьмодемьяновский</w:t>
      </w:r>
      <w:proofErr w:type="spellEnd"/>
      <w:r w:rsidRPr="00E125C0">
        <w:rPr>
          <w:rFonts w:eastAsia="Arial"/>
          <w:szCs w:val="28"/>
        </w:rPr>
        <w:t xml:space="preserve"> сельсовет» Первомайского района Тамбовской области»;</w:t>
      </w:r>
    </w:p>
    <w:p w:rsidR="000226BB" w:rsidRPr="00E125C0" w:rsidRDefault="000226BB" w:rsidP="000226BB">
      <w:pPr>
        <w:ind w:firstLine="709"/>
        <w:jc w:val="both"/>
        <w:rPr>
          <w:rFonts w:eastAsia="Arial"/>
          <w:szCs w:val="28"/>
        </w:rPr>
      </w:pPr>
      <w:r w:rsidRPr="00E125C0">
        <w:rPr>
          <w:rFonts w:eastAsia="Arial"/>
          <w:szCs w:val="28"/>
        </w:rPr>
        <w:t xml:space="preserve">Решением </w:t>
      </w:r>
      <w:proofErr w:type="spellStart"/>
      <w:r w:rsidRPr="00E125C0">
        <w:rPr>
          <w:rFonts w:eastAsia="Arial"/>
          <w:szCs w:val="28"/>
        </w:rPr>
        <w:t>Новоархангельского</w:t>
      </w:r>
      <w:proofErr w:type="spellEnd"/>
      <w:r w:rsidRPr="00E125C0">
        <w:rPr>
          <w:rFonts w:eastAsia="Arial"/>
          <w:szCs w:val="28"/>
        </w:rPr>
        <w:t xml:space="preserve">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w:t>
      </w:r>
      <w:proofErr w:type="spellStart"/>
      <w:r w:rsidRPr="00E125C0">
        <w:rPr>
          <w:rFonts w:eastAsia="Arial"/>
          <w:szCs w:val="28"/>
        </w:rPr>
        <w:t>Новоархангельский</w:t>
      </w:r>
      <w:proofErr w:type="spellEnd"/>
      <w:r w:rsidRPr="00E125C0">
        <w:rPr>
          <w:rFonts w:eastAsia="Arial"/>
          <w:szCs w:val="28"/>
        </w:rPr>
        <w:t xml:space="preserve"> сельсовет» Первомайского района Тамбовской области»;</w:t>
      </w:r>
    </w:p>
    <w:p w:rsidR="000226BB" w:rsidRPr="006C0A94" w:rsidRDefault="000226BB" w:rsidP="000226BB">
      <w:pPr>
        <w:ind w:firstLine="709"/>
        <w:jc w:val="both"/>
        <w:rPr>
          <w:rFonts w:eastAsia="Arial"/>
          <w:color w:val="FF0000"/>
          <w:szCs w:val="28"/>
        </w:rPr>
      </w:pPr>
      <w:r w:rsidRPr="00E125C0">
        <w:rPr>
          <w:rFonts w:eastAsia="Arial"/>
          <w:szCs w:val="28"/>
        </w:rPr>
        <w:t xml:space="preserve">Решением </w:t>
      </w:r>
      <w:proofErr w:type="spellStart"/>
      <w:r w:rsidRPr="00E125C0">
        <w:rPr>
          <w:rFonts w:eastAsia="Arial"/>
          <w:szCs w:val="28"/>
        </w:rPr>
        <w:t>Новокленского</w:t>
      </w:r>
      <w:proofErr w:type="spellEnd"/>
      <w:r w:rsidRPr="00E125C0">
        <w:rPr>
          <w:rFonts w:eastAsia="Arial"/>
          <w:szCs w:val="28"/>
        </w:rPr>
        <w:t xml:space="preserve">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w:t>
      </w:r>
      <w:proofErr w:type="spellStart"/>
      <w:r w:rsidRPr="00E125C0">
        <w:rPr>
          <w:rFonts w:eastAsia="Arial"/>
          <w:szCs w:val="28"/>
        </w:rPr>
        <w:t>Новокленский</w:t>
      </w:r>
      <w:proofErr w:type="spellEnd"/>
      <w:r w:rsidRPr="00E125C0">
        <w:rPr>
          <w:rFonts w:eastAsia="Arial"/>
          <w:szCs w:val="28"/>
        </w:rPr>
        <w:t xml:space="preserve"> сельсовет» Первомайского района Тамбовской области» </w:t>
      </w:r>
      <w:proofErr w:type="gramStart"/>
      <w:r w:rsidRPr="00E125C0">
        <w:rPr>
          <w:rFonts w:eastAsia="Arial"/>
          <w:szCs w:val="28"/>
        </w:rPr>
        <w:t xml:space="preserve">( </w:t>
      </w:r>
      <w:proofErr w:type="gramEnd"/>
      <w:r w:rsidRPr="00E125C0">
        <w:rPr>
          <w:rFonts w:eastAsia="Arial"/>
          <w:szCs w:val="28"/>
        </w:rPr>
        <w:t>в редакции от 27.11.2019 № 80);</w:t>
      </w:r>
    </w:p>
    <w:p w:rsidR="000226BB" w:rsidRPr="00004380" w:rsidRDefault="000226BB" w:rsidP="000226BB">
      <w:pPr>
        <w:ind w:firstLine="709"/>
        <w:jc w:val="both"/>
        <w:rPr>
          <w:rFonts w:eastAsia="Arial"/>
          <w:szCs w:val="28"/>
        </w:rPr>
      </w:pPr>
      <w:r w:rsidRPr="00004380">
        <w:rPr>
          <w:rFonts w:eastAsia="Arial"/>
          <w:szCs w:val="28"/>
        </w:rPr>
        <w:t xml:space="preserve">Решением </w:t>
      </w:r>
      <w:proofErr w:type="spellStart"/>
      <w:r w:rsidRPr="00004380">
        <w:rPr>
          <w:rFonts w:eastAsia="Arial"/>
          <w:szCs w:val="28"/>
        </w:rPr>
        <w:t>Новосеславинского</w:t>
      </w:r>
      <w:proofErr w:type="spellEnd"/>
      <w:r w:rsidRPr="00004380">
        <w:rPr>
          <w:rFonts w:eastAsia="Arial"/>
          <w:szCs w:val="28"/>
        </w:rPr>
        <w:t xml:space="preserve">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w:t>
      </w:r>
      <w:proofErr w:type="spellStart"/>
      <w:r w:rsidRPr="00004380">
        <w:rPr>
          <w:rFonts w:eastAsia="Arial"/>
          <w:szCs w:val="28"/>
        </w:rPr>
        <w:t>Новоселавинский</w:t>
      </w:r>
      <w:proofErr w:type="spellEnd"/>
      <w:r w:rsidRPr="00004380">
        <w:rPr>
          <w:rFonts w:eastAsia="Arial"/>
          <w:szCs w:val="28"/>
        </w:rPr>
        <w:t xml:space="preserve"> сельсовет» Первомайского района Тамбовской области»;</w:t>
      </w:r>
    </w:p>
    <w:p w:rsidR="000226BB" w:rsidRPr="00004380" w:rsidRDefault="000226BB" w:rsidP="000226BB">
      <w:pPr>
        <w:ind w:firstLine="709"/>
        <w:jc w:val="both"/>
        <w:rPr>
          <w:rFonts w:eastAsia="Arial"/>
          <w:szCs w:val="28"/>
        </w:rPr>
      </w:pPr>
      <w:r w:rsidRPr="00004380">
        <w:rPr>
          <w:rFonts w:eastAsia="Arial"/>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0226BB" w:rsidRPr="00004380" w:rsidRDefault="000226BB" w:rsidP="000226BB">
      <w:pPr>
        <w:ind w:firstLine="709"/>
        <w:jc w:val="both"/>
        <w:rPr>
          <w:rFonts w:eastAsia="Arial"/>
          <w:szCs w:val="28"/>
        </w:rPr>
      </w:pPr>
      <w:r w:rsidRPr="00004380">
        <w:rPr>
          <w:rFonts w:eastAsia="Arial"/>
          <w:szCs w:val="28"/>
        </w:rPr>
        <w:t xml:space="preserve">Решением </w:t>
      </w:r>
      <w:proofErr w:type="spellStart"/>
      <w:r w:rsidRPr="00004380">
        <w:rPr>
          <w:rFonts w:eastAsia="Arial"/>
          <w:szCs w:val="28"/>
        </w:rPr>
        <w:t>Старокленского</w:t>
      </w:r>
      <w:proofErr w:type="spellEnd"/>
      <w:r w:rsidRPr="00004380">
        <w:rPr>
          <w:rFonts w:eastAsia="Arial"/>
          <w:szCs w:val="28"/>
        </w:rPr>
        <w:t xml:space="preserve">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w:t>
      </w:r>
      <w:proofErr w:type="spellStart"/>
      <w:r w:rsidRPr="00004380">
        <w:rPr>
          <w:rFonts w:eastAsia="Arial"/>
          <w:szCs w:val="28"/>
        </w:rPr>
        <w:t>Старокленский</w:t>
      </w:r>
      <w:proofErr w:type="spellEnd"/>
      <w:r w:rsidRPr="00004380">
        <w:rPr>
          <w:rFonts w:eastAsia="Arial"/>
          <w:szCs w:val="28"/>
        </w:rPr>
        <w:t xml:space="preserve"> сельсовет» Первомайского района Тамбовской области» (в редакции от 16.12.2019 № 64);</w:t>
      </w:r>
    </w:p>
    <w:p w:rsidR="000226BB" w:rsidRPr="00E6524B" w:rsidRDefault="000226BB" w:rsidP="000226BB">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Старосеславинского</w:t>
      </w:r>
      <w:proofErr w:type="spellEnd"/>
      <w:r w:rsidRPr="00E6524B">
        <w:rPr>
          <w:rFonts w:eastAsia="Arial"/>
          <w:szCs w:val="28"/>
        </w:rPr>
        <w:t xml:space="preserve">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w:t>
      </w:r>
      <w:proofErr w:type="spellStart"/>
      <w:r w:rsidRPr="00E6524B">
        <w:rPr>
          <w:rFonts w:eastAsia="Arial"/>
          <w:szCs w:val="28"/>
        </w:rPr>
        <w:t>Старосеславинский</w:t>
      </w:r>
      <w:proofErr w:type="spellEnd"/>
      <w:r w:rsidRPr="00E6524B">
        <w:rPr>
          <w:rFonts w:eastAsia="Arial"/>
          <w:szCs w:val="28"/>
        </w:rPr>
        <w:t xml:space="preserve"> сельсовет» Первомайского района Тамбовской области»;</w:t>
      </w:r>
    </w:p>
    <w:p w:rsidR="000226BB" w:rsidRPr="00E6524B" w:rsidRDefault="000226BB" w:rsidP="000226BB">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Хоботовского</w:t>
      </w:r>
      <w:proofErr w:type="spellEnd"/>
      <w:r w:rsidRPr="00E6524B">
        <w:rPr>
          <w:rFonts w:eastAsia="Arial"/>
          <w:szCs w:val="28"/>
        </w:rPr>
        <w:t xml:space="preserve">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w:t>
      </w:r>
      <w:proofErr w:type="spellStart"/>
      <w:r w:rsidRPr="00E6524B">
        <w:rPr>
          <w:rFonts w:eastAsia="Arial"/>
          <w:szCs w:val="28"/>
        </w:rPr>
        <w:t>Хоботовский</w:t>
      </w:r>
      <w:proofErr w:type="spellEnd"/>
      <w:r w:rsidRPr="00E6524B">
        <w:rPr>
          <w:rFonts w:eastAsia="Arial"/>
          <w:szCs w:val="28"/>
        </w:rPr>
        <w:t xml:space="preserve"> сельсовет» Первомайского района Тамбовской области» </w:t>
      </w:r>
      <w:proofErr w:type="gramStart"/>
      <w:r w:rsidRPr="00E6524B">
        <w:rPr>
          <w:rFonts w:eastAsia="Arial"/>
          <w:szCs w:val="28"/>
        </w:rPr>
        <w:t xml:space="preserve">( </w:t>
      </w:r>
      <w:proofErr w:type="gramEnd"/>
      <w:r w:rsidRPr="00E6524B">
        <w:rPr>
          <w:rFonts w:eastAsia="Arial"/>
          <w:szCs w:val="28"/>
        </w:rPr>
        <w:t>в редакции от 16.12.2019 № 135);</w:t>
      </w:r>
    </w:p>
    <w:p w:rsidR="000226BB" w:rsidRPr="00E6524B" w:rsidRDefault="000226BB" w:rsidP="000226BB">
      <w:pPr>
        <w:ind w:firstLine="709"/>
        <w:jc w:val="both"/>
        <w:rPr>
          <w:rFonts w:eastAsia="Arial"/>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0226BB" w:rsidRPr="00E6524B" w:rsidRDefault="000226BB" w:rsidP="000226BB">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Иловай</w:t>
      </w:r>
      <w:proofErr w:type="spellEnd"/>
      <w:r w:rsidRPr="00E6524B">
        <w:rPr>
          <w:rFonts w:eastAsia="Arial"/>
          <w:szCs w:val="28"/>
        </w:rPr>
        <w:t xml:space="preserve">-Дмитриевского сельского Совета народных депутатов Первомайского района Тамбовской области от </w:t>
      </w:r>
      <w:r>
        <w:rPr>
          <w:rFonts w:eastAsia="Arial"/>
          <w:szCs w:val="28"/>
        </w:rPr>
        <w:t>23.12.2019</w:t>
      </w:r>
      <w:r w:rsidRPr="00E6524B">
        <w:rPr>
          <w:rFonts w:eastAsia="Arial"/>
          <w:szCs w:val="28"/>
        </w:rPr>
        <w:t xml:space="preserve"> № </w:t>
      </w:r>
      <w:r>
        <w:rPr>
          <w:rFonts w:eastAsia="Arial"/>
          <w:szCs w:val="28"/>
        </w:rPr>
        <w:t>71</w:t>
      </w:r>
      <w:r w:rsidRPr="00E6524B">
        <w:rPr>
          <w:rFonts w:eastAsia="Arial"/>
          <w:szCs w:val="28"/>
        </w:rPr>
        <w:t xml:space="preserve"> «Об </w:t>
      </w:r>
      <w:r w:rsidRPr="00E6524B">
        <w:rPr>
          <w:rFonts w:eastAsia="Arial"/>
          <w:szCs w:val="28"/>
        </w:rPr>
        <w:lastRenderedPageBreak/>
        <w:t>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Иловай</w:t>
      </w:r>
      <w:proofErr w:type="spellEnd"/>
      <w:r w:rsidRPr="00E6524B">
        <w:rPr>
          <w:rFonts w:eastAsia="Arial"/>
          <w:szCs w:val="28"/>
        </w:rPr>
        <w:t>-Дмитриевский сельсовет Первомайского района Тамбовс</w:t>
      </w:r>
      <w:r>
        <w:rPr>
          <w:rFonts w:eastAsia="Arial"/>
          <w:szCs w:val="28"/>
        </w:rPr>
        <w:t>кой области»</w:t>
      </w:r>
      <w:r w:rsidRPr="00E6524B">
        <w:rPr>
          <w:rFonts w:eastAsia="Arial"/>
          <w:szCs w:val="28"/>
        </w:rPr>
        <w:t>;</w:t>
      </w:r>
    </w:p>
    <w:p w:rsidR="000226BB" w:rsidRPr="00E6524B" w:rsidRDefault="000226BB" w:rsidP="000226BB">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Козьмодемьяновского</w:t>
      </w:r>
      <w:proofErr w:type="spellEnd"/>
      <w:r w:rsidRPr="00E6524B">
        <w:rPr>
          <w:rFonts w:eastAsia="Arial"/>
          <w:szCs w:val="28"/>
        </w:rPr>
        <w:t xml:space="preserve"> сельского Совета народных депутатов Первомайского района Тамбовской области от 07.02.2019 № 45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Козьмодемьяновский</w:t>
      </w:r>
      <w:proofErr w:type="spellEnd"/>
      <w:r w:rsidRPr="00E6524B">
        <w:rPr>
          <w:rFonts w:eastAsia="Arial"/>
          <w:szCs w:val="28"/>
        </w:rPr>
        <w:t xml:space="preserve"> сельсовет Первомайского района Тамбовской области»;</w:t>
      </w:r>
    </w:p>
    <w:p w:rsidR="000226BB" w:rsidRPr="00A4299D" w:rsidRDefault="000226BB" w:rsidP="000226BB">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Новоархангельского</w:t>
      </w:r>
      <w:proofErr w:type="spellEnd"/>
      <w:r w:rsidRPr="00E6524B">
        <w:rPr>
          <w:rFonts w:eastAsia="Arial"/>
          <w:szCs w:val="28"/>
        </w:rPr>
        <w:t xml:space="preserve"> сельского Совета народных депутатов Первомайского района Тамбовской области от 17.12.2012 № 246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Новоархангельский</w:t>
      </w:r>
      <w:proofErr w:type="spellEnd"/>
      <w:r w:rsidRPr="00E6524B">
        <w:rPr>
          <w:rFonts w:eastAsia="Arial"/>
          <w:szCs w:val="28"/>
        </w:rPr>
        <w:t xml:space="preserve"> сельсовет Первомайского района Тамбовской области» (в </w:t>
      </w:r>
      <w:r w:rsidRPr="00A4299D">
        <w:rPr>
          <w:rFonts w:eastAsia="Arial"/>
          <w:szCs w:val="28"/>
        </w:rPr>
        <w:t>редакции от 27.12.2016 № 177);</w:t>
      </w:r>
    </w:p>
    <w:p w:rsidR="000226BB" w:rsidRPr="00E6524B" w:rsidRDefault="000226BB" w:rsidP="000226BB">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Новокленского</w:t>
      </w:r>
      <w:proofErr w:type="spellEnd"/>
      <w:r w:rsidRPr="00E6524B">
        <w:rPr>
          <w:rFonts w:eastAsia="Arial"/>
          <w:szCs w:val="28"/>
        </w:rPr>
        <w:t xml:space="preserve"> сельского Совета народных депутатов Первомайского района Тамбовской области от 30.11.2012 № 223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Новокленский</w:t>
      </w:r>
      <w:proofErr w:type="spellEnd"/>
      <w:r w:rsidRPr="00E6524B">
        <w:rPr>
          <w:rFonts w:eastAsia="Arial"/>
          <w:szCs w:val="28"/>
        </w:rPr>
        <w:t xml:space="preserve"> сельсовет Первомайского района Тамбовской области» (в редакции от 27.11.2019 № 79);</w:t>
      </w:r>
    </w:p>
    <w:p w:rsidR="000226BB" w:rsidRPr="00E6524B" w:rsidRDefault="000226BB" w:rsidP="000226BB">
      <w:pPr>
        <w:ind w:firstLine="709"/>
        <w:jc w:val="both"/>
        <w:rPr>
          <w:rFonts w:eastAsia="Arial"/>
          <w:color w:val="4F81BD"/>
          <w:szCs w:val="28"/>
        </w:rPr>
      </w:pPr>
      <w:r w:rsidRPr="00E6524B">
        <w:rPr>
          <w:rFonts w:eastAsia="Arial"/>
          <w:szCs w:val="28"/>
        </w:rPr>
        <w:t xml:space="preserve">Решением </w:t>
      </w:r>
      <w:proofErr w:type="spellStart"/>
      <w:r w:rsidRPr="00E6524B">
        <w:rPr>
          <w:rFonts w:eastAsia="Arial"/>
          <w:szCs w:val="28"/>
        </w:rPr>
        <w:t>Новосеславинского</w:t>
      </w:r>
      <w:proofErr w:type="spellEnd"/>
      <w:r w:rsidRPr="00E6524B">
        <w:rPr>
          <w:rFonts w:eastAsia="Arial"/>
          <w:szCs w:val="28"/>
        </w:rPr>
        <w:t xml:space="preserve"> сельского Совета народных депутатов Первомайского района Тамбовской области от 14.02.2019 № 45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Новосеславинский</w:t>
      </w:r>
      <w:proofErr w:type="spellEnd"/>
      <w:r w:rsidRPr="00E6524B">
        <w:rPr>
          <w:rFonts w:eastAsia="Arial"/>
          <w:szCs w:val="28"/>
        </w:rPr>
        <w:t xml:space="preserve"> сельсовет Первомайского района Тамбовской области» ;</w:t>
      </w:r>
    </w:p>
    <w:p w:rsidR="000226BB" w:rsidRPr="00E6524B" w:rsidRDefault="000226BB" w:rsidP="000226BB">
      <w:pPr>
        <w:ind w:firstLine="709"/>
        <w:jc w:val="both"/>
        <w:rPr>
          <w:rFonts w:eastAsia="Arial"/>
          <w:szCs w:val="28"/>
        </w:rPr>
      </w:pPr>
      <w:r w:rsidRPr="00E6524B">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Новоспасский сельсовет Первомайского района Тамбовской области» (в редакции от 09.12.2016 № 172);</w:t>
      </w:r>
    </w:p>
    <w:p w:rsidR="000226BB" w:rsidRPr="00E6524B" w:rsidRDefault="000226BB" w:rsidP="000226BB">
      <w:pPr>
        <w:ind w:firstLine="709"/>
        <w:jc w:val="both"/>
        <w:rPr>
          <w:rFonts w:eastAsia="Arial"/>
          <w:szCs w:val="28"/>
        </w:rPr>
      </w:pPr>
      <w:r w:rsidRPr="00E6524B">
        <w:rPr>
          <w:rFonts w:eastAsia="Arial"/>
          <w:szCs w:val="28"/>
        </w:rPr>
        <w:t xml:space="preserve">Решением </w:t>
      </w:r>
      <w:proofErr w:type="spellStart"/>
      <w:r w:rsidRPr="00E6524B">
        <w:rPr>
          <w:rFonts w:eastAsia="Arial"/>
          <w:szCs w:val="28"/>
        </w:rPr>
        <w:t>Старокленского</w:t>
      </w:r>
      <w:proofErr w:type="spellEnd"/>
      <w:r w:rsidRPr="00E6524B">
        <w:rPr>
          <w:rFonts w:eastAsia="Arial"/>
          <w:szCs w:val="28"/>
        </w:rPr>
        <w:t xml:space="preserve"> сельского Совета народных депутатов Первомайского района Тамбовской области от 01.02.2013 № 234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Старокленский</w:t>
      </w:r>
      <w:proofErr w:type="spellEnd"/>
      <w:r w:rsidRPr="00E6524B">
        <w:rPr>
          <w:rFonts w:eastAsia="Arial"/>
          <w:szCs w:val="28"/>
        </w:rPr>
        <w:t xml:space="preserve"> сельсовет Первомайского района Тамбовской области» (в редакции от 16.12.2019 № 65);</w:t>
      </w:r>
    </w:p>
    <w:p w:rsidR="000226BB" w:rsidRPr="00E6524B" w:rsidRDefault="000226BB" w:rsidP="000226BB">
      <w:pPr>
        <w:ind w:firstLine="709"/>
        <w:jc w:val="both"/>
        <w:rPr>
          <w:rFonts w:eastAsia="Arial"/>
          <w:color w:val="4F81BD"/>
          <w:szCs w:val="28"/>
        </w:rPr>
      </w:pPr>
      <w:r w:rsidRPr="00E6524B">
        <w:rPr>
          <w:rFonts w:eastAsia="Arial"/>
          <w:szCs w:val="28"/>
        </w:rPr>
        <w:t xml:space="preserve">Решением </w:t>
      </w:r>
      <w:proofErr w:type="spellStart"/>
      <w:r w:rsidRPr="00E6524B">
        <w:rPr>
          <w:rFonts w:eastAsia="Arial"/>
          <w:szCs w:val="28"/>
        </w:rPr>
        <w:t>Старосеславинского</w:t>
      </w:r>
      <w:proofErr w:type="spellEnd"/>
      <w:r w:rsidRPr="00E6524B">
        <w:rPr>
          <w:rFonts w:eastAsia="Arial"/>
          <w:szCs w:val="28"/>
        </w:rPr>
        <w:t xml:space="preserve"> сельского Совета народных депутатов Первомайского района Тамбовской области от 09.11.2017 № 257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Старосеславинский</w:t>
      </w:r>
      <w:proofErr w:type="spellEnd"/>
      <w:r w:rsidRPr="00E6524B">
        <w:rPr>
          <w:rFonts w:eastAsia="Arial"/>
          <w:szCs w:val="28"/>
        </w:rPr>
        <w:t xml:space="preserve"> сельсовет Первомайского района Тамбовской области»;</w:t>
      </w:r>
    </w:p>
    <w:p w:rsidR="000226BB" w:rsidRPr="00E6524B" w:rsidRDefault="000226BB" w:rsidP="000226BB">
      <w:pPr>
        <w:ind w:firstLine="709"/>
        <w:jc w:val="both"/>
        <w:rPr>
          <w:rFonts w:eastAsia="Arial"/>
          <w:color w:val="4F81BD"/>
          <w:szCs w:val="28"/>
        </w:rPr>
      </w:pPr>
      <w:r w:rsidRPr="00E6524B">
        <w:rPr>
          <w:rFonts w:eastAsia="Arial"/>
          <w:szCs w:val="28"/>
        </w:rPr>
        <w:t xml:space="preserve">Решением </w:t>
      </w:r>
      <w:proofErr w:type="spellStart"/>
      <w:r w:rsidRPr="00E6524B">
        <w:rPr>
          <w:rFonts w:eastAsia="Arial"/>
          <w:szCs w:val="28"/>
        </w:rPr>
        <w:t>Хоботовского</w:t>
      </w:r>
      <w:proofErr w:type="spellEnd"/>
      <w:r w:rsidRPr="00E6524B">
        <w:rPr>
          <w:rFonts w:eastAsia="Arial"/>
          <w:szCs w:val="28"/>
        </w:rPr>
        <w:t xml:space="preserve"> сельского Совета народных депутатов Первомайского района Тамбовской области от 22.11.2012 № 306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w:t>
      </w:r>
      <w:proofErr w:type="spellStart"/>
      <w:r w:rsidRPr="00E6524B">
        <w:rPr>
          <w:rFonts w:eastAsia="Arial"/>
          <w:szCs w:val="28"/>
        </w:rPr>
        <w:t>Хоботовский</w:t>
      </w:r>
      <w:proofErr w:type="spellEnd"/>
      <w:r w:rsidRPr="00E6524B">
        <w:rPr>
          <w:rFonts w:eastAsia="Arial"/>
          <w:szCs w:val="28"/>
        </w:rPr>
        <w:t xml:space="preserve"> сельсовет Первомайского района Тамбовской области» (в редакции от 1</w:t>
      </w:r>
      <w:r>
        <w:rPr>
          <w:rFonts w:eastAsia="Arial"/>
          <w:szCs w:val="28"/>
        </w:rPr>
        <w:t>7.06.2020</w:t>
      </w:r>
      <w:r w:rsidRPr="00E6524B">
        <w:rPr>
          <w:rFonts w:eastAsia="Arial"/>
          <w:szCs w:val="28"/>
        </w:rPr>
        <w:t xml:space="preserve"> № 1</w:t>
      </w:r>
      <w:r>
        <w:rPr>
          <w:rFonts w:eastAsia="Arial"/>
          <w:szCs w:val="28"/>
        </w:rPr>
        <w:t>60</w:t>
      </w:r>
      <w:r w:rsidRPr="00E6524B">
        <w:rPr>
          <w:rFonts w:eastAsia="Arial"/>
          <w:szCs w:val="28"/>
        </w:rPr>
        <w:t>);</w:t>
      </w:r>
    </w:p>
    <w:p w:rsidR="000226BB" w:rsidRPr="00E6524B" w:rsidRDefault="000226BB" w:rsidP="000226BB">
      <w:pPr>
        <w:ind w:firstLine="709"/>
        <w:jc w:val="both"/>
        <w:rPr>
          <w:rFonts w:eastAsia="Arial"/>
          <w:color w:val="4F81BD"/>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w:t>
      </w:r>
      <w:proofErr w:type="gramStart"/>
      <w:r w:rsidRPr="00E6524B">
        <w:rPr>
          <w:rFonts w:eastAsia="Arial"/>
          <w:szCs w:val="28"/>
        </w:rPr>
        <w:t>я-</w:t>
      </w:r>
      <w:proofErr w:type="gramEnd"/>
      <w:r w:rsidRPr="00E6524B">
        <w:rPr>
          <w:rFonts w:eastAsia="Arial"/>
          <w:szCs w:val="28"/>
        </w:rPr>
        <w:t xml:space="preserve">              Чернышевский сельсовет Первомайского района Тамбовской области» (в редакции от 18.11.2019 № 60);</w:t>
      </w:r>
    </w:p>
    <w:p w:rsidR="004C4874" w:rsidRPr="00A10E3F" w:rsidRDefault="004C4874" w:rsidP="000226BB">
      <w:pPr>
        <w:pStyle w:val="a1"/>
        <w:spacing w:after="0"/>
        <w:ind w:firstLine="720"/>
        <w:contextualSpacing/>
        <w:jc w:val="both"/>
        <w:rPr>
          <w:color w:val="auto"/>
        </w:rPr>
      </w:pPr>
      <w:r w:rsidRPr="00A10E3F">
        <w:rPr>
          <w:rFonts w:eastAsia="Times New Roman"/>
          <w:color w:val="auto"/>
          <w:szCs w:val="28"/>
          <w:lang w:eastAsia="ru-RU"/>
        </w:rPr>
        <w:t>3) пункт 2.7.4 подраздела 2.7 изложить в следующей редакции:</w:t>
      </w:r>
    </w:p>
    <w:p w:rsidR="004C4874" w:rsidRDefault="004C4874" w:rsidP="004C4874">
      <w:pPr>
        <w:pStyle w:val="a1"/>
        <w:spacing w:after="0"/>
        <w:contextualSpacing/>
        <w:jc w:val="both"/>
      </w:pPr>
      <w:r>
        <w:rPr>
          <w:rFonts w:eastAsia="Times New Roman"/>
          <w:szCs w:val="28"/>
          <w:lang w:eastAsia="ru-RU"/>
        </w:rPr>
        <w:lastRenderedPageBreak/>
        <w:tab/>
        <w:t>«2.7.4. Запрещается требовать от заявителя:</w:t>
      </w:r>
    </w:p>
    <w:p w:rsidR="004C4874" w:rsidRDefault="004C4874" w:rsidP="004C4874">
      <w:pPr>
        <w:pStyle w:val="a1"/>
        <w:spacing w:after="0"/>
        <w:ind w:firstLine="720"/>
        <w:contextualSpacing/>
        <w:jc w:val="both"/>
      </w:pPr>
      <w:r>
        <w:rPr>
          <w:rFonts w:eastAsia="Times New Roman"/>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4874" w:rsidRDefault="004C4874" w:rsidP="004C4874">
      <w:pPr>
        <w:pStyle w:val="a1"/>
        <w:spacing w:after="0"/>
        <w:contextualSpacing/>
        <w:jc w:val="both"/>
      </w:pPr>
      <w:r>
        <w:rPr>
          <w:rFonts w:eastAsia="Times New Roman"/>
          <w:szCs w:val="28"/>
          <w:lang w:eastAsia="ru-RU"/>
        </w:rPr>
        <w:tab/>
      </w:r>
      <w:proofErr w:type="gramStart"/>
      <w:r>
        <w:rPr>
          <w:rFonts w:eastAsia="Times New Roman"/>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Pr>
          <w:rFonts w:eastAsia="Times New Roman"/>
          <w:szCs w:val="28"/>
          <w:lang w:eastAsia="ru-RU"/>
        </w:rPr>
        <w:t xml:space="preserve">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C4874" w:rsidRDefault="004C4874" w:rsidP="004C4874">
      <w:pPr>
        <w:pStyle w:val="a1"/>
        <w:spacing w:after="0"/>
        <w:contextualSpacing/>
        <w:jc w:val="both"/>
      </w:pPr>
      <w:r>
        <w:rPr>
          <w:rFonts w:eastAsia="Times New Roman"/>
          <w:szCs w:val="28"/>
          <w:lang w:eastAsia="ru-RU"/>
        </w:rPr>
        <w:tab/>
      </w:r>
      <w:proofErr w:type="gramStart"/>
      <w:r>
        <w:rPr>
          <w:rFonts w:eastAsia="Times New Roman"/>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C4874" w:rsidRDefault="004C4874" w:rsidP="004C4874">
      <w:pPr>
        <w:pStyle w:val="a1"/>
        <w:spacing w:after="0"/>
        <w:contextualSpacing/>
        <w:jc w:val="both"/>
      </w:pPr>
      <w:r>
        <w:rPr>
          <w:rFonts w:eastAsia="Times New Roman"/>
          <w:szCs w:val="28"/>
          <w:lang w:eastAsia="ru-RU"/>
        </w:rPr>
        <w:tab/>
      </w:r>
      <w:proofErr w:type="gramStart"/>
      <w:r>
        <w:rPr>
          <w:rFonts w:eastAsia="Times New Roman"/>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4C4874" w:rsidRDefault="004C4874" w:rsidP="004C4874">
      <w:pPr>
        <w:pStyle w:val="a1"/>
        <w:spacing w:after="0"/>
        <w:ind w:firstLine="720"/>
        <w:contextualSpacing/>
        <w:jc w:val="both"/>
      </w:pPr>
      <w:proofErr w:type="gramStart"/>
      <w:r>
        <w:rPr>
          <w:rFonts w:eastAsia="Times New Roman"/>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w:t>
      </w:r>
      <w:r>
        <w:rPr>
          <w:rFonts w:eastAsia="Times New Roman"/>
          <w:szCs w:val="28"/>
          <w:vertAlign w:val="superscript"/>
          <w:lang w:eastAsia="ru-RU"/>
        </w:rPr>
        <w:t>2</w:t>
      </w:r>
      <w:r>
        <w:rPr>
          <w:rFonts w:eastAsia="Times New Roman"/>
          <w:szCs w:val="28"/>
          <w:lang w:eastAsia="ru-RU"/>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C4874" w:rsidRDefault="004C4874" w:rsidP="004C4874">
      <w:pPr>
        <w:pStyle w:val="a1"/>
        <w:spacing w:after="0"/>
        <w:contextualSpacing/>
        <w:jc w:val="both"/>
      </w:pPr>
      <w:r>
        <w:rPr>
          <w:rFonts w:eastAsia="Times New Roman"/>
          <w:szCs w:val="28"/>
          <w:lang w:eastAsia="ru-RU"/>
        </w:rPr>
        <w:tab/>
      </w:r>
      <w:r w:rsidRPr="00A10E3F">
        <w:rPr>
          <w:rFonts w:eastAsia="Times New Roman"/>
          <w:color w:val="auto"/>
          <w:szCs w:val="28"/>
          <w:lang w:eastAsia="ru-RU"/>
        </w:rPr>
        <w:t>4) подраздел 3.1 дополнить пунктом 3.1.3 следующего содержания:</w:t>
      </w:r>
    </w:p>
    <w:p w:rsidR="004C4874" w:rsidRDefault="004C4874" w:rsidP="004C4874">
      <w:pPr>
        <w:pStyle w:val="Standard"/>
        <w:ind w:firstLine="709"/>
        <w:jc w:val="both"/>
      </w:pPr>
      <w:r>
        <w:rPr>
          <w:rFonts w:eastAsia="Times New Roman" w:cs="Times New Roman"/>
          <w:color w:val="000000"/>
          <w:sz w:val="28"/>
          <w:szCs w:val="28"/>
          <w:lang w:eastAsia="ru-RU"/>
        </w:rPr>
        <w:t xml:space="preserve">«3.1.3. Муниципальная услуга предоставляется заявителям, имеющим право на предоставление земельных участков без проведения торгов, согласно категориям, приведенным в столбце 4 приложения № 1 к настоящему административному регламенту. </w:t>
      </w:r>
    </w:p>
    <w:p w:rsidR="004C4874" w:rsidRDefault="004C4874" w:rsidP="004C4874">
      <w:pPr>
        <w:pStyle w:val="Standard"/>
        <w:ind w:firstLine="709"/>
        <w:jc w:val="both"/>
      </w:pPr>
      <w:r>
        <w:rPr>
          <w:rFonts w:eastAsia="Times New Roman" w:cs="Times New Roman"/>
          <w:color w:val="000000"/>
          <w:sz w:val="28"/>
          <w:szCs w:val="28"/>
          <w:lang w:eastAsia="ru-RU"/>
        </w:rPr>
        <w:lastRenderedPageBreak/>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roofErr w:type="gramStart"/>
      <w:r>
        <w:rPr>
          <w:rFonts w:eastAsia="Times New Roman" w:cs="Times New Roman"/>
          <w:color w:val="000000"/>
          <w:sz w:val="28"/>
          <w:szCs w:val="28"/>
          <w:lang w:eastAsia="ru-RU"/>
        </w:rPr>
        <w:t>.»;</w:t>
      </w:r>
    </w:p>
    <w:p w:rsidR="004C4874" w:rsidRPr="00461729" w:rsidRDefault="004C4874" w:rsidP="004C4874">
      <w:pPr>
        <w:pStyle w:val="a1"/>
        <w:spacing w:after="0"/>
        <w:ind w:firstLine="709"/>
        <w:contextualSpacing/>
        <w:jc w:val="both"/>
        <w:rPr>
          <w:color w:val="auto"/>
        </w:rPr>
      </w:pPr>
      <w:proofErr w:type="gramEnd"/>
      <w:r w:rsidRPr="00461729">
        <w:rPr>
          <w:rFonts w:eastAsia="Times New Roman"/>
          <w:color w:val="auto"/>
          <w:szCs w:val="28"/>
          <w:lang w:eastAsia="ru-RU"/>
        </w:rPr>
        <w:t xml:space="preserve">5) в пункте 3.3.4 подраздела 3.3: </w:t>
      </w:r>
    </w:p>
    <w:p w:rsidR="004C4874" w:rsidRDefault="004C4874" w:rsidP="004C4874">
      <w:pPr>
        <w:pStyle w:val="Standard"/>
        <w:ind w:firstLine="709"/>
        <w:jc w:val="both"/>
      </w:pPr>
      <w:r>
        <w:rPr>
          <w:rFonts w:eastAsia="Times New Roman" w:cs="Times New Roman"/>
          <w:color w:val="000000"/>
          <w:sz w:val="28"/>
          <w:szCs w:val="28"/>
          <w:lang w:eastAsia="ru-RU"/>
        </w:rPr>
        <w:t>абзац четвертый изложить в следующей редакции:</w:t>
      </w:r>
    </w:p>
    <w:p w:rsidR="004C4874" w:rsidRDefault="004C4874" w:rsidP="004C4874">
      <w:pPr>
        <w:pStyle w:val="Standard"/>
        <w:ind w:firstLine="709"/>
        <w:jc w:val="both"/>
      </w:pPr>
      <w:r>
        <w:rPr>
          <w:rFonts w:eastAsia="Times New Roman" w:cs="Times New Roman"/>
          <w:color w:val="000000"/>
          <w:sz w:val="28"/>
          <w:szCs w:val="28"/>
          <w:lang w:eastAsia="ru-RU"/>
        </w:rPr>
        <w:t>«пять рабочих дней со дня получения соответствующего межведомственного запроса (в случае получения выписки из Единого государственного реестра юридических лиц либо выписки из Единого государственного реестра индивидуальных предпринимателей);</w:t>
      </w:r>
    </w:p>
    <w:p w:rsidR="004C4874" w:rsidRDefault="004C4874" w:rsidP="004C4874">
      <w:pPr>
        <w:pStyle w:val="Standard"/>
        <w:ind w:firstLine="709"/>
        <w:jc w:val="both"/>
      </w:pPr>
      <w:r>
        <w:rPr>
          <w:rFonts w:eastAsia="Times New Roman" w:cs="Times New Roman"/>
          <w:color w:val="000000"/>
          <w:sz w:val="28"/>
          <w:szCs w:val="28"/>
          <w:lang w:eastAsia="ru-RU"/>
        </w:rPr>
        <w:t>три рабочих дня со дня получения соответствующего межведомственного запроса (в случае получения выписки из Единого государственного реестра недвижимости)</w:t>
      </w:r>
      <w:proofErr w:type="gramStart"/>
      <w:r>
        <w:rPr>
          <w:rFonts w:eastAsia="Times New Roman" w:cs="Times New Roman"/>
          <w:color w:val="000000"/>
          <w:sz w:val="28"/>
          <w:szCs w:val="28"/>
          <w:lang w:eastAsia="ru-RU"/>
        </w:rPr>
        <w:t>;</w:t>
      </w:r>
      <w:r>
        <w:rPr>
          <w:sz w:val="28"/>
          <w:szCs w:val="28"/>
        </w:rPr>
        <w:t>»</w:t>
      </w:r>
      <w:proofErr w:type="gramEnd"/>
      <w:r>
        <w:rPr>
          <w:sz w:val="28"/>
          <w:szCs w:val="28"/>
        </w:rPr>
        <w:t xml:space="preserve">; </w:t>
      </w:r>
    </w:p>
    <w:p w:rsidR="004C4874" w:rsidRDefault="004C4874" w:rsidP="004C4874">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6) приложение № 1 изложить в редакции согласно приложению к настоящему постановлению.</w:t>
      </w:r>
    </w:p>
    <w:p w:rsidR="00D94BE9" w:rsidRPr="004354D3" w:rsidRDefault="00D94BE9" w:rsidP="00D94BE9">
      <w:pPr>
        <w:ind w:firstLine="709"/>
        <w:jc w:val="both"/>
      </w:pPr>
      <w:r>
        <w:t>2.Опубликовать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Pr>
          <w:lang w:val="en-US"/>
        </w:rPr>
        <w:t>www</w:t>
      </w:r>
      <w:r w:rsidRPr="004354D3">
        <w:t>.</w:t>
      </w:r>
      <w:r>
        <w:rPr>
          <w:lang w:val="en-US"/>
        </w:rPr>
        <w:t>top</w:t>
      </w:r>
      <w:r w:rsidRPr="004354D3">
        <w:t>68.</w:t>
      </w:r>
      <w:proofErr w:type="spellStart"/>
      <w:r>
        <w:rPr>
          <w:lang w:val="en-US"/>
        </w:rPr>
        <w:t>ru</w:t>
      </w:r>
      <w:proofErr w:type="spellEnd"/>
      <w:r w:rsidRPr="004354D3">
        <w:t>).</w:t>
      </w:r>
    </w:p>
    <w:p w:rsidR="00D94BE9" w:rsidRDefault="00D94BE9" w:rsidP="00D94BE9">
      <w:pPr>
        <w:ind w:firstLine="709"/>
        <w:jc w:val="both"/>
      </w:pPr>
      <w:r>
        <w:t>3</w:t>
      </w:r>
      <w:r w:rsidRPr="004354D3">
        <w:t>.</w:t>
      </w:r>
      <w:r>
        <w:t>Настоящее постановление вступает в силу со дня его опубликования.</w:t>
      </w:r>
    </w:p>
    <w:p w:rsidR="00D94BE9" w:rsidRDefault="00D94BE9" w:rsidP="00D94BE9">
      <w:pPr>
        <w:jc w:val="both"/>
      </w:pPr>
    </w:p>
    <w:p w:rsidR="00D94BE9" w:rsidRDefault="00D94BE9" w:rsidP="00D94BE9">
      <w:pPr>
        <w:jc w:val="both"/>
      </w:pPr>
    </w:p>
    <w:p w:rsidR="00D94BE9" w:rsidRDefault="00D94BE9" w:rsidP="00D94BE9">
      <w:pPr>
        <w:jc w:val="both"/>
      </w:pPr>
    </w:p>
    <w:p w:rsidR="00D94BE9" w:rsidRDefault="00D94BE9" w:rsidP="00D94BE9">
      <w:pPr>
        <w:jc w:val="both"/>
      </w:pPr>
      <w:r>
        <w:t xml:space="preserve">Глава района                                                                                               </w:t>
      </w:r>
      <w:proofErr w:type="spellStart"/>
      <w:r>
        <w:t>Р.В.Рыжков</w:t>
      </w:r>
      <w:proofErr w:type="spellEnd"/>
      <w:r>
        <w:t xml:space="preserve">                                                                             </w:t>
      </w:r>
    </w:p>
    <w:p w:rsidR="00D94BE9" w:rsidRDefault="00D94BE9" w:rsidP="00D94BE9">
      <w:pPr>
        <w:spacing w:line="276" w:lineRule="auto"/>
        <w:ind w:left="5670"/>
        <w:jc w:val="center"/>
        <w:rPr>
          <w:szCs w:val="28"/>
        </w:rPr>
      </w:pPr>
    </w:p>
    <w:p w:rsidR="00D94BE9" w:rsidRDefault="00D94BE9" w:rsidP="004C4874">
      <w:pPr>
        <w:pStyle w:val="Standard"/>
        <w:ind w:firstLine="709"/>
        <w:jc w:val="both"/>
      </w:pPr>
    </w:p>
    <w:p w:rsidR="004C4874" w:rsidRDefault="004C4874" w:rsidP="004C4874">
      <w:pPr>
        <w:pStyle w:val="Standard"/>
        <w:jc w:val="both"/>
      </w:pPr>
    </w:p>
    <w:p w:rsidR="004C4874" w:rsidRDefault="004C4874" w:rsidP="004C4874">
      <w:pPr>
        <w:pStyle w:val="Standard"/>
        <w:jc w:val="both"/>
      </w:pPr>
    </w:p>
    <w:p w:rsidR="004C4874" w:rsidRDefault="004C4874" w:rsidP="004C4874">
      <w:pPr>
        <w:pStyle w:val="Standard"/>
        <w:jc w:val="both"/>
      </w:pPr>
    </w:p>
    <w:p w:rsidR="004C4874" w:rsidRDefault="004C4874" w:rsidP="004C4874">
      <w:pPr>
        <w:pStyle w:val="Standard"/>
        <w:jc w:val="both"/>
      </w:pPr>
    </w:p>
    <w:p w:rsidR="004C4874" w:rsidRDefault="004C4874" w:rsidP="004C4874">
      <w:pPr>
        <w:pStyle w:val="Standard"/>
        <w:jc w:val="both"/>
        <w:sectPr w:rsidR="004C4874" w:rsidSect="004C4874">
          <w:pgSz w:w="11906" w:h="16838"/>
          <w:pgMar w:top="1134" w:right="567" w:bottom="1134" w:left="1701" w:header="0" w:footer="0" w:gutter="0"/>
          <w:cols w:space="720"/>
          <w:formProt w:val="0"/>
          <w:docGrid w:linePitch="381"/>
        </w:sectPr>
      </w:pPr>
    </w:p>
    <w:p w:rsidR="00461729" w:rsidRDefault="00461729" w:rsidP="00461729">
      <w:pPr>
        <w:jc w:val="right"/>
        <w:rPr>
          <w:lang w:eastAsia="ru-RU"/>
        </w:rPr>
      </w:pPr>
    </w:p>
    <w:p w:rsidR="00461729" w:rsidRDefault="004C4874" w:rsidP="00461729">
      <w:pPr>
        <w:jc w:val="right"/>
        <w:rPr>
          <w:rFonts w:eastAsia="Microsoft YaHei" w:cs="Times New Roman"/>
          <w:szCs w:val="28"/>
        </w:rPr>
      </w:pPr>
      <w:r w:rsidRPr="00461729">
        <w:rPr>
          <w:rFonts w:eastAsia="Microsoft YaHei" w:cs="Times New Roman"/>
          <w:szCs w:val="28"/>
        </w:rPr>
        <w:t>Приложение</w:t>
      </w:r>
    </w:p>
    <w:p w:rsidR="004C4874" w:rsidRPr="00461729" w:rsidRDefault="00461729" w:rsidP="00461729">
      <w:pPr>
        <w:jc w:val="center"/>
        <w:rPr>
          <w:rFonts w:eastAsia="Microsoft YaHei" w:cs="Times New Roman"/>
          <w:szCs w:val="28"/>
        </w:rPr>
      </w:pPr>
      <w:r>
        <w:rPr>
          <w:rFonts w:eastAsia="Microsoft YaHei" w:cs="Times New Roman"/>
          <w:szCs w:val="28"/>
        </w:rPr>
        <w:t xml:space="preserve">                                                                                                                     </w:t>
      </w:r>
      <w:r w:rsidR="004C4874" w:rsidRPr="00461729">
        <w:rPr>
          <w:rFonts w:eastAsia="Microsoft YaHei" w:cs="Times New Roman"/>
          <w:szCs w:val="28"/>
        </w:rPr>
        <w:t xml:space="preserve"> к постановлению </w:t>
      </w:r>
      <w:r w:rsidRPr="00461729">
        <w:rPr>
          <w:rFonts w:eastAsia="Microsoft YaHei" w:cs="Times New Roman"/>
          <w:szCs w:val="28"/>
        </w:rPr>
        <w:t>администрации района</w:t>
      </w:r>
    </w:p>
    <w:p w:rsidR="004C4874" w:rsidRDefault="00461729" w:rsidP="00461729">
      <w:pPr>
        <w:jc w:val="center"/>
        <w:rPr>
          <w:rFonts w:eastAsia="Microsoft YaHei" w:cs="Times New Roman"/>
          <w:szCs w:val="28"/>
        </w:rPr>
      </w:pPr>
      <w:r w:rsidRPr="00461729">
        <w:rPr>
          <w:rFonts w:eastAsia="Microsoft YaHei" w:cs="Times New Roman"/>
          <w:szCs w:val="28"/>
        </w:rPr>
        <w:t xml:space="preserve">                                                                                                   </w:t>
      </w:r>
      <w:r>
        <w:rPr>
          <w:rFonts w:eastAsia="Microsoft YaHei" w:cs="Times New Roman"/>
          <w:szCs w:val="28"/>
        </w:rPr>
        <w:t xml:space="preserve">                               </w:t>
      </w:r>
      <w:r w:rsidR="004C4874" w:rsidRPr="00461729">
        <w:rPr>
          <w:rFonts w:eastAsia="Microsoft YaHei" w:cs="Times New Roman"/>
          <w:szCs w:val="28"/>
        </w:rPr>
        <w:t xml:space="preserve">«О внесении изменений в </w:t>
      </w:r>
      <w:proofErr w:type="gramStart"/>
      <w:r w:rsidR="004C4874" w:rsidRPr="00461729">
        <w:rPr>
          <w:rFonts w:eastAsia="Microsoft YaHei" w:cs="Times New Roman"/>
          <w:szCs w:val="28"/>
        </w:rPr>
        <w:t>административный</w:t>
      </w:r>
      <w:proofErr w:type="gramEnd"/>
      <w:r w:rsidR="004C4874" w:rsidRPr="00461729">
        <w:rPr>
          <w:rFonts w:eastAsia="Microsoft YaHei" w:cs="Times New Roman"/>
          <w:szCs w:val="28"/>
        </w:rPr>
        <w:t xml:space="preserve"> </w:t>
      </w:r>
    </w:p>
    <w:p w:rsidR="00461729" w:rsidRDefault="00461729" w:rsidP="00461729">
      <w:pPr>
        <w:jc w:val="center"/>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 xml:space="preserve">регламент предоставления </w:t>
      </w:r>
      <w:proofErr w:type="gramStart"/>
      <w:r w:rsidRPr="00461729">
        <w:rPr>
          <w:rFonts w:eastAsia="Microsoft YaHei" w:cs="Times New Roman"/>
          <w:szCs w:val="28"/>
        </w:rPr>
        <w:t>муниципальной</w:t>
      </w:r>
      <w:proofErr w:type="gramEnd"/>
    </w:p>
    <w:p w:rsidR="00461729" w:rsidRPr="00461729" w:rsidRDefault="00461729" w:rsidP="00461729">
      <w:pPr>
        <w:jc w:val="center"/>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услуги «Предварительное согласование</w:t>
      </w:r>
    </w:p>
    <w:p w:rsidR="00461729" w:rsidRPr="00461729" w:rsidRDefault="00461729" w:rsidP="00461729">
      <w:pPr>
        <w:jc w:val="center"/>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предоставления земельного участка»</w:t>
      </w:r>
    </w:p>
    <w:p w:rsidR="00867E32" w:rsidRPr="00461729" w:rsidRDefault="00867E32" w:rsidP="00867E32">
      <w:pPr>
        <w:jc w:val="center"/>
        <w:rPr>
          <w:rFonts w:eastAsia="Microsoft YaHei" w:cs="Times New Roman"/>
          <w:szCs w:val="28"/>
        </w:rPr>
      </w:pPr>
      <w:r>
        <w:rPr>
          <w:rFonts w:eastAsia="Microsoft YaHei" w:cs="Times New Roman"/>
          <w:szCs w:val="28"/>
        </w:rPr>
        <w:t xml:space="preserve">                                                                                   от      </w:t>
      </w:r>
      <w:r w:rsidR="003E3AA8">
        <w:rPr>
          <w:rFonts w:eastAsia="Microsoft YaHei" w:cs="Times New Roman"/>
          <w:szCs w:val="28"/>
        </w:rPr>
        <w:t>01.08.</w:t>
      </w:r>
      <w:r>
        <w:rPr>
          <w:rFonts w:eastAsia="Microsoft YaHei" w:cs="Times New Roman"/>
          <w:szCs w:val="28"/>
        </w:rPr>
        <w:t xml:space="preserve">2022  № </w:t>
      </w:r>
      <w:r w:rsidR="003E3AA8">
        <w:rPr>
          <w:rFonts w:eastAsia="Microsoft YaHei" w:cs="Times New Roman"/>
          <w:szCs w:val="28"/>
        </w:rPr>
        <w:t>611</w:t>
      </w:r>
    </w:p>
    <w:p w:rsidR="00461729" w:rsidRPr="00461729" w:rsidRDefault="00461729" w:rsidP="00461729">
      <w:pPr>
        <w:jc w:val="center"/>
        <w:rPr>
          <w:rFonts w:eastAsia="Microsoft YaHei" w:cs="Times New Roman"/>
          <w:szCs w:val="28"/>
        </w:rPr>
      </w:pPr>
    </w:p>
    <w:p w:rsidR="004C4874" w:rsidRPr="00461729" w:rsidRDefault="00461729" w:rsidP="00867E32">
      <w:pPr>
        <w:jc w:val="right"/>
        <w:rPr>
          <w:rFonts w:eastAsia="Microsoft YaHei" w:cs="Times New Roman"/>
          <w:szCs w:val="28"/>
        </w:rPr>
      </w:pPr>
      <w:r>
        <w:rPr>
          <w:rFonts w:eastAsia="Microsoft YaHei" w:cs="Times New Roman"/>
          <w:szCs w:val="28"/>
        </w:rPr>
        <w:t xml:space="preserve">     </w:t>
      </w:r>
      <w:r w:rsidRPr="00461729">
        <w:rPr>
          <w:rFonts w:eastAsia="Microsoft YaHei" w:cs="Times New Roman"/>
          <w:szCs w:val="28"/>
        </w:rPr>
        <w:t xml:space="preserve">                                                                                                                                                </w:t>
      </w:r>
      <w:r>
        <w:rPr>
          <w:rFonts w:eastAsia="Microsoft YaHei" w:cs="Times New Roman"/>
          <w:szCs w:val="28"/>
        </w:rPr>
        <w:t xml:space="preserve">                                </w:t>
      </w:r>
      <w:r w:rsidR="00867E32">
        <w:rPr>
          <w:rFonts w:eastAsia="Microsoft YaHei" w:cs="Times New Roman"/>
          <w:szCs w:val="28"/>
        </w:rPr>
        <w:t xml:space="preserve">   </w:t>
      </w:r>
      <w:r w:rsidRPr="00461729">
        <w:rPr>
          <w:rFonts w:eastAsia="Microsoft YaHei" w:cs="Times New Roman"/>
          <w:szCs w:val="28"/>
        </w:rPr>
        <w:t xml:space="preserve">                                                                                                                          </w:t>
      </w:r>
      <w:r w:rsidR="00867E32">
        <w:rPr>
          <w:rFonts w:eastAsia="Microsoft YaHei" w:cs="Times New Roman"/>
          <w:szCs w:val="28"/>
        </w:rPr>
        <w:t xml:space="preserve">                               </w:t>
      </w:r>
    </w:p>
    <w:p w:rsidR="004C4874" w:rsidRPr="00461729" w:rsidRDefault="004C4874" w:rsidP="00461729">
      <w:pPr>
        <w:jc w:val="right"/>
        <w:rPr>
          <w:rFonts w:eastAsia="Microsoft YaHei" w:cs="Times New Roman"/>
          <w:szCs w:val="28"/>
        </w:rPr>
      </w:pPr>
    </w:p>
    <w:p w:rsidR="004C4874" w:rsidRPr="00461729" w:rsidRDefault="004C4874" w:rsidP="00461729">
      <w:pPr>
        <w:jc w:val="right"/>
        <w:rPr>
          <w:rFonts w:eastAsia="Microsoft YaHei" w:cs="Times New Roman"/>
          <w:szCs w:val="28"/>
        </w:rPr>
      </w:pPr>
      <w:r w:rsidRPr="00461729">
        <w:rPr>
          <w:rFonts w:eastAsia="Microsoft YaHei" w:cs="Times New Roman"/>
          <w:szCs w:val="28"/>
        </w:rPr>
        <w:t>Приложение №1</w:t>
      </w:r>
    </w:p>
    <w:p w:rsidR="00867E32" w:rsidRDefault="00867E32" w:rsidP="00867E32">
      <w:pPr>
        <w:jc w:val="center"/>
        <w:rPr>
          <w:rFonts w:eastAsia="Microsoft YaHei" w:cs="Times New Roman"/>
          <w:szCs w:val="28"/>
        </w:rPr>
      </w:pPr>
      <w:r>
        <w:rPr>
          <w:rFonts w:eastAsia="Microsoft YaHei" w:cs="Times New Roman"/>
          <w:szCs w:val="28"/>
        </w:rPr>
        <w:t xml:space="preserve">                                                                                                           к </w:t>
      </w:r>
      <w:r w:rsidR="004C4874" w:rsidRPr="00461729">
        <w:rPr>
          <w:rFonts w:eastAsia="Microsoft YaHei" w:cs="Times New Roman"/>
          <w:szCs w:val="28"/>
        </w:rPr>
        <w:t xml:space="preserve">административному регламенту </w:t>
      </w:r>
    </w:p>
    <w:p w:rsidR="00867E32" w:rsidRDefault="00867E32" w:rsidP="00867E32">
      <w:pPr>
        <w:jc w:val="center"/>
        <w:rPr>
          <w:rFonts w:eastAsia="Microsoft YaHei" w:cs="Times New Roman"/>
          <w:szCs w:val="28"/>
        </w:rPr>
      </w:pPr>
      <w:r>
        <w:rPr>
          <w:rFonts w:eastAsia="Microsoft YaHei" w:cs="Times New Roman"/>
          <w:szCs w:val="28"/>
        </w:rPr>
        <w:t xml:space="preserve">                                                                                                                     </w:t>
      </w:r>
      <w:r w:rsidR="004C4874" w:rsidRPr="00461729">
        <w:rPr>
          <w:rFonts w:eastAsia="Microsoft YaHei" w:cs="Times New Roman"/>
          <w:szCs w:val="28"/>
        </w:rPr>
        <w:t>предоставления муниципальной услуги</w:t>
      </w:r>
    </w:p>
    <w:p w:rsidR="004C4874" w:rsidRPr="00461729" w:rsidRDefault="004C4874" w:rsidP="00867E32">
      <w:pPr>
        <w:jc w:val="center"/>
        <w:rPr>
          <w:rFonts w:eastAsia="Microsoft YaHei" w:cs="Times New Roman"/>
          <w:szCs w:val="28"/>
        </w:rPr>
      </w:pPr>
      <w:r w:rsidRPr="00461729">
        <w:rPr>
          <w:rFonts w:eastAsia="Microsoft YaHei" w:cs="Times New Roman"/>
          <w:szCs w:val="28"/>
        </w:rPr>
        <w:t xml:space="preserve"> </w:t>
      </w:r>
      <w:r w:rsidR="00867E32">
        <w:rPr>
          <w:rFonts w:eastAsia="Microsoft YaHei" w:cs="Times New Roman"/>
          <w:szCs w:val="28"/>
        </w:rPr>
        <w:t xml:space="preserve">                                                                                                      </w:t>
      </w:r>
      <w:r w:rsidRPr="00461729">
        <w:rPr>
          <w:rFonts w:eastAsia="Microsoft YaHei" w:cs="Times New Roman"/>
          <w:szCs w:val="28"/>
        </w:rPr>
        <w:t xml:space="preserve"> «Предварительное согласование </w:t>
      </w:r>
    </w:p>
    <w:p w:rsidR="00922FEC" w:rsidRDefault="00867E32" w:rsidP="00867E32">
      <w:pPr>
        <w:jc w:val="center"/>
        <w:rPr>
          <w:rFonts w:eastAsia="Microsoft YaHei" w:cs="Times New Roman"/>
          <w:szCs w:val="28"/>
        </w:rPr>
      </w:pPr>
      <w:r>
        <w:rPr>
          <w:rFonts w:eastAsia="Microsoft YaHei" w:cs="Times New Roman"/>
          <w:szCs w:val="28"/>
        </w:rPr>
        <w:t xml:space="preserve">                                                                                                                 </w:t>
      </w:r>
      <w:r w:rsidR="00922FEC">
        <w:rPr>
          <w:rFonts w:eastAsia="Microsoft YaHei" w:cs="Times New Roman"/>
          <w:szCs w:val="28"/>
        </w:rPr>
        <w:t xml:space="preserve">  </w:t>
      </w:r>
      <w:r w:rsidR="004C4874" w:rsidRPr="00461729">
        <w:rPr>
          <w:rFonts w:eastAsia="Microsoft YaHei" w:cs="Times New Roman"/>
          <w:szCs w:val="28"/>
        </w:rPr>
        <w:t>предоставления земельного участка»,</w:t>
      </w:r>
      <w:r w:rsidR="00922FEC">
        <w:rPr>
          <w:rFonts w:eastAsia="Microsoft YaHei" w:cs="Times New Roman"/>
          <w:szCs w:val="28"/>
        </w:rPr>
        <w:t xml:space="preserve"> </w:t>
      </w:r>
    </w:p>
    <w:p w:rsidR="00922FEC" w:rsidRDefault="00922FEC" w:rsidP="00867E32">
      <w:pPr>
        <w:jc w:val="center"/>
        <w:rPr>
          <w:rFonts w:eastAsia="Microsoft YaHei" w:cs="Times New Roman"/>
          <w:szCs w:val="28"/>
        </w:rPr>
      </w:pPr>
      <w:r>
        <w:rPr>
          <w:rFonts w:eastAsia="Microsoft YaHei" w:cs="Times New Roman"/>
          <w:szCs w:val="28"/>
        </w:rPr>
        <w:t xml:space="preserve">                                                                                                          </w:t>
      </w:r>
      <w:proofErr w:type="gramStart"/>
      <w:r>
        <w:rPr>
          <w:rFonts w:eastAsia="Microsoft YaHei" w:cs="Times New Roman"/>
          <w:szCs w:val="28"/>
        </w:rPr>
        <w:t>утвержденному</w:t>
      </w:r>
      <w:proofErr w:type="gramEnd"/>
      <w:r>
        <w:rPr>
          <w:rFonts w:eastAsia="Microsoft YaHei" w:cs="Times New Roman"/>
          <w:szCs w:val="28"/>
        </w:rPr>
        <w:t xml:space="preserve"> постановлением</w:t>
      </w:r>
      <w:r w:rsidR="004C4874" w:rsidRPr="00461729">
        <w:rPr>
          <w:rFonts w:eastAsia="Microsoft YaHei" w:cs="Times New Roman"/>
          <w:szCs w:val="28"/>
        </w:rPr>
        <w:t xml:space="preserve"> </w:t>
      </w:r>
    </w:p>
    <w:p w:rsidR="00922FEC" w:rsidRDefault="00922FEC" w:rsidP="00867E32">
      <w:pPr>
        <w:jc w:val="center"/>
        <w:rPr>
          <w:rFonts w:eastAsia="Microsoft YaHei" w:cs="Times New Roman"/>
          <w:szCs w:val="28"/>
        </w:rPr>
      </w:pPr>
      <w:r>
        <w:rPr>
          <w:rFonts w:eastAsia="Microsoft YaHei" w:cs="Times New Roman"/>
          <w:szCs w:val="28"/>
        </w:rPr>
        <w:t xml:space="preserve">                                                                                                                  администрации района от 09.02.2021 </w:t>
      </w:r>
    </w:p>
    <w:p w:rsidR="00461729" w:rsidRPr="00461729" w:rsidRDefault="00922FEC" w:rsidP="00867E32">
      <w:pPr>
        <w:jc w:val="center"/>
        <w:rPr>
          <w:rFonts w:eastAsia="Microsoft YaHei" w:cs="Times New Roman"/>
          <w:szCs w:val="28"/>
        </w:rPr>
      </w:pPr>
      <w:r>
        <w:rPr>
          <w:rFonts w:eastAsia="Microsoft YaHei" w:cs="Times New Roman"/>
          <w:szCs w:val="28"/>
        </w:rPr>
        <w:t xml:space="preserve">                                                              № 117</w:t>
      </w:r>
    </w:p>
    <w:p w:rsidR="004C4874" w:rsidRDefault="004C4874" w:rsidP="004C4874">
      <w:pPr>
        <w:pStyle w:val="ConsPlusNormal"/>
        <w:jc w:val="both"/>
      </w:pPr>
    </w:p>
    <w:p w:rsidR="004C4874" w:rsidRDefault="004C4874" w:rsidP="004C4874">
      <w:pPr>
        <w:pStyle w:val="ConsPlusNormal"/>
        <w:jc w:val="right"/>
      </w:pPr>
    </w:p>
    <w:p w:rsidR="004C4874" w:rsidRDefault="004C4874" w:rsidP="004C4874">
      <w:pPr>
        <w:pStyle w:val="ConsPlusNormal"/>
        <w:jc w:val="both"/>
      </w:pPr>
    </w:p>
    <w:p w:rsidR="004C4874" w:rsidRDefault="004C4874" w:rsidP="004C4874">
      <w:pPr>
        <w:spacing w:after="1"/>
        <w:jc w:val="center"/>
        <w:rPr>
          <w:rFonts w:eastAsia="Times New Roman" w:cs="Times New Roman"/>
          <w:b/>
          <w:bCs/>
          <w:lang w:eastAsia="ru-RU"/>
        </w:rPr>
      </w:pPr>
      <w:bookmarkStart w:id="1" w:name="P36"/>
      <w:bookmarkEnd w:id="1"/>
      <w:proofErr w:type="gramStart"/>
      <w:r>
        <w:rPr>
          <w:rFonts w:eastAsia="Times New Roman" w:cs="Times New Roman"/>
          <w:b/>
          <w:bCs/>
          <w:lang w:eastAsia="ru-RU"/>
        </w:rPr>
        <w:t>Категории заявителей, имеющих право на приобретение земельных участков без проведения торгов, а также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4C4874" w:rsidRDefault="004C4874" w:rsidP="004C4874">
      <w:pPr>
        <w:spacing w:after="1"/>
      </w:pPr>
    </w:p>
    <w:tbl>
      <w:tblPr>
        <w:tblW w:w="14688" w:type="dxa"/>
        <w:tblLayout w:type="fixed"/>
        <w:tblCellMar>
          <w:top w:w="102" w:type="dxa"/>
          <w:left w:w="62" w:type="dxa"/>
          <w:bottom w:w="102" w:type="dxa"/>
          <w:right w:w="62" w:type="dxa"/>
        </w:tblCellMar>
        <w:tblLook w:val="04A0" w:firstRow="1" w:lastRow="0" w:firstColumn="1" w:lastColumn="0" w:noHBand="0" w:noVBand="1"/>
      </w:tblPr>
      <w:tblGrid>
        <w:gridCol w:w="716"/>
        <w:gridCol w:w="2040"/>
        <w:gridCol w:w="1607"/>
        <w:gridCol w:w="3070"/>
        <w:gridCol w:w="3685"/>
        <w:gridCol w:w="3570"/>
      </w:tblGrid>
      <w:tr w:rsidR="004C4874" w:rsidRPr="00C87381" w:rsidTr="00A10E3F">
        <w:trPr>
          <w:trHeight w:val="864"/>
        </w:trPr>
        <w:tc>
          <w:tcPr>
            <w:tcW w:w="715"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ind w:firstLine="0"/>
              <w:jc w:val="center"/>
              <w:rPr>
                <w:rFonts w:ascii="Times New Roman" w:hAnsi="Times New Roman" w:cs="Times New Roman"/>
              </w:rPr>
            </w:pPr>
            <w:r w:rsidRPr="00C87381">
              <w:rPr>
                <w:rFonts w:ascii="Times New Roman" w:hAnsi="Times New Roman" w:cs="Times New Roman"/>
              </w:rPr>
              <w:lastRenderedPageBreak/>
              <w:t xml:space="preserve">№, </w:t>
            </w:r>
            <w:proofErr w:type="gramStart"/>
            <w:r w:rsidRPr="00C87381">
              <w:rPr>
                <w:rFonts w:ascii="Times New Roman" w:hAnsi="Times New Roman" w:cs="Times New Roman"/>
              </w:rPr>
              <w:t>п</w:t>
            </w:r>
            <w:proofErr w:type="gramEnd"/>
            <w:r w:rsidRPr="00C87381">
              <w:rPr>
                <w:rFonts w:ascii="Times New Roman" w:hAnsi="Times New Roman" w:cs="Times New Roman"/>
              </w:rPr>
              <w:t>/п</w:t>
            </w:r>
          </w:p>
        </w:tc>
        <w:tc>
          <w:tcPr>
            <w:tcW w:w="2040"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Основание предоставления земельного участка без проведения торгов</w:t>
            </w:r>
          </w:p>
        </w:tc>
        <w:tc>
          <w:tcPr>
            <w:tcW w:w="1607"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3070" w:type="dxa"/>
            <w:vMerge w:val="restart"/>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Заявитель</w:t>
            </w:r>
          </w:p>
        </w:tc>
        <w:tc>
          <w:tcPr>
            <w:tcW w:w="7255" w:type="dxa"/>
            <w:gridSpan w:val="2"/>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Исчерпывающий перечень документов, подтверждающих право заявителя на приобретение земельного участка без проведения торгов, которые:</w:t>
            </w:r>
          </w:p>
          <w:p w:rsidR="004C4874" w:rsidRPr="00C87381" w:rsidRDefault="004C4874" w:rsidP="00A10E3F">
            <w:pPr>
              <w:pStyle w:val="ConsPlusNormal"/>
              <w:widowControl w:val="0"/>
              <w:jc w:val="center"/>
              <w:rPr>
                <w:rFonts w:ascii="Times New Roman" w:hAnsi="Times New Roman" w:cs="Times New Roman"/>
              </w:rPr>
            </w:pPr>
          </w:p>
        </w:tc>
      </w:tr>
      <w:tr w:rsidR="004C4874" w:rsidTr="00A10E3F">
        <w:trPr>
          <w:trHeight w:val="864"/>
        </w:trPr>
        <w:tc>
          <w:tcPr>
            <w:tcW w:w="715"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rPr>
                <w:rFonts w:ascii="Times New Roman" w:hAnsi="Times New Roman" w:cs="Times New Roman"/>
                <w:b/>
              </w:rPr>
            </w:pPr>
          </w:p>
        </w:tc>
        <w:tc>
          <w:tcPr>
            <w:tcW w:w="2040"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p>
        </w:tc>
        <w:tc>
          <w:tcPr>
            <w:tcW w:w="1607"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p>
        </w:tc>
        <w:tc>
          <w:tcPr>
            <w:tcW w:w="3070" w:type="dxa"/>
            <w:vMerge/>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p>
        </w:tc>
        <w:tc>
          <w:tcPr>
            <w:tcW w:w="3685" w:type="dxa"/>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заявитель представляет самостоятельно</w:t>
            </w:r>
          </w:p>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(документы представляются (направляются) в подлиннике (в копии, если документы являются общедоступными) либо в копиях, которые заверяются ответственным лицом Администрации, принимающим заявление)</w:t>
            </w:r>
          </w:p>
        </w:tc>
        <w:tc>
          <w:tcPr>
            <w:tcW w:w="3570" w:type="dxa"/>
            <w:tcBorders>
              <w:top w:val="single" w:sz="4" w:space="0" w:color="000000"/>
              <w:left w:val="single" w:sz="4" w:space="0" w:color="000000"/>
              <w:bottom w:val="single" w:sz="4" w:space="0" w:color="000000"/>
              <w:right w:val="single" w:sz="4" w:space="0" w:color="000000"/>
            </w:tcBorders>
          </w:tcPr>
          <w:p w:rsidR="004C4874" w:rsidRPr="00C87381" w:rsidRDefault="004C4874" w:rsidP="00A10E3F">
            <w:pPr>
              <w:pStyle w:val="ConsPlusNormal"/>
              <w:widowControl w:val="0"/>
              <w:jc w:val="center"/>
              <w:rPr>
                <w:rFonts w:ascii="Times New Roman" w:hAnsi="Times New Roman" w:cs="Times New Roman"/>
              </w:rPr>
            </w:pPr>
            <w:r w:rsidRPr="00C87381">
              <w:rPr>
                <w:rFonts w:ascii="Times New Roman" w:hAnsi="Times New Roman" w:cs="Times New Roman"/>
              </w:rPr>
              <w:t>запрашиваются в рамках межведомственного информационного взаимодействия</w:t>
            </w:r>
          </w:p>
        </w:tc>
      </w:tr>
      <w:tr w:rsidR="004C4874" w:rsidTr="00A10E3F">
        <w:trPr>
          <w:trHeight w:val="35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ind w:hanging="57"/>
              <w:jc w:val="center"/>
              <w:rPr>
                <w:rFonts w:ascii="Times New Roman" w:hAnsi="Times New Roman" w:cs="Times New Roman"/>
                <w:b/>
              </w:rPr>
            </w:pPr>
            <w:r>
              <w:rPr>
                <w:rFonts w:ascii="Times New Roman" w:hAnsi="Times New Roman" w:cs="Times New Roman"/>
                <w:b/>
              </w:rPr>
              <w:t>1</w:t>
            </w:r>
          </w:p>
        </w:tc>
        <w:tc>
          <w:tcPr>
            <w:tcW w:w="204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2</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3</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4</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5</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b/>
              </w:rPr>
            </w:pPr>
            <w:r>
              <w:rPr>
                <w:rFonts w:ascii="Times New Roman" w:hAnsi="Times New Roman" w:cs="Times New Roman"/>
                <w:b/>
              </w:rPr>
              <w:t>6</w:t>
            </w:r>
          </w:p>
        </w:tc>
      </w:tr>
      <w:tr w:rsidR="004C4874" w:rsidTr="00A10E3F">
        <w:trPr>
          <w:trHeight w:val="30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1">
              <w:r w:rsidR="004C4874" w:rsidRPr="00C87381">
                <w:rPr>
                  <w:rFonts w:ascii="Times New Roman" w:hAnsi="Times New Roman" w:cs="Times New Roman"/>
                  <w:color w:val="auto"/>
                </w:rPr>
                <w:t>Подпункт 3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 ОНТ</w:t>
            </w:r>
          </w:p>
        </w:tc>
      </w:tr>
      <w:tr w:rsidR="004C4874" w:rsidTr="00A10E3F">
        <w:trPr>
          <w:trHeight w:val="4610"/>
        </w:trPr>
        <w:tc>
          <w:tcPr>
            <w:tcW w:w="715" w:type="dxa"/>
            <w:tcBorders>
              <w:top w:val="single" w:sz="4" w:space="0" w:color="000000"/>
              <w:left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right w:val="single" w:sz="4" w:space="0" w:color="000000"/>
            </w:tcBorders>
          </w:tcPr>
          <w:p w:rsidR="004C4874" w:rsidRDefault="00CA511C" w:rsidP="00A10E3F">
            <w:pPr>
              <w:pStyle w:val="ConsPlusNormal"/>
              <w:widowControl w:val="0"/>
              <w:jc w:val="center"/>
            </w:pPr>
            <w:hyperlink r:id="rId12">
              <w:r w:rsidR="004C4874" w:rsidRPr="00C87381">
                <w:rPr>
                  <w:rFonts w:ascii="Times New Roman" w:hAnsi="Times New Roman" w:cs="Times New Roman"/>
                  <w:color w:val="auto"/>
                </w:rPr>
                <w:t>Подпункт 6 пункта 2 статьи 39</w:t>
              </w:r>
            </w:hyperlink>
            <w:r w:rsidR="004C4874" w:rsidRPr="00C87381">
              <w:rPr>
                <w:rFonts w:ascii="Times New Roman" w:hAnsi="Times New Roman" w:cs="Times New Roman"/>
                <w:color w:val="auto"/>
                <w:vertAlign w:val="superscript"/>
              </w:rPr>
              <w:t>3</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Собственник здания, сооружения либо помещения в здании, сооружении</w:t>
            </w:r>
          </w:p>
        </w:tc>
        <w:tc>
          <w:tcPr>
            <w:tcW w:w="3685"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4C4874" w:rsidTr="00A10E3F">
        <w:trPr>
          <w:trHeight w:val="141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3">
              <w:r w:rsidR="004C4874" w:rsidRPr="00C87381">
                <w:rPr>
                  <w:rFonts w:ascii="Times New Roman" w:hAnsi="Times New Roman" w:cs="Times New Roman"/>
                  <w:color w:val="auto"/>
                </w:rPr>
                <w:t>Подпункт 7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5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4">
              <w:r w:rsidR="004C4874" w:rsidRPr="00C87381">
                <w:rPr>
                  <w:rFonts w:ascii="Times New Roman" w:hAnsi="Times New Roman" w:cs="Times New Roman"/>
                  <w:color w:val="auto"/>
                </w:rPr>
                <w:t>Подпункт 8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proofErr w:type="gramStart"/>
            <w:r>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09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5">
              <w:r w:rsidR="004C4874" w:rsidRPr="00C87381">
                <w:rPr>
                  <w:rFonts w:ascii="Times New Roman" w:hAnsi="Times New Roman" w:cs="Times New Roman"/>
                  <w:color w:val="auto"/>
                </w:rPr>
                <w:t>Подпункт 9 пункта 2 статьи 39</w:t>
              </w:r>
            </w:hyperlink>
            <w:r w:rsidR="004C4874" w:rsidRPr="00C87381">
              <w:rPr>
                <w:rFonts w:ascii="Times New Roman" w:hAnsi="Times New Roman" w:cs="Times New Roman"/>
                <w:color w:val="auto"/>
                <w:vertAlign w:val="superscript"/>
              </w:rPr>
              <w:t>3</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6">
              <w:r w:rsidR="004C4874" w:rsidRPr="00C87381">
                <w:rPr>
                  <w:rFonts w:ascii="Times New Roman" w:hAnsi="Times New Roman" w:cs="Times New Roman"/>
                  <w:color w:val="auto"/>
                </w:rPr>
                <w:t>Подпункт 10 пункта 2 статьи 39</w:t>
              </w:r>
            </w:hyperlink>
            <w:r w:rsidR="004C4874" w:rsidRPr="00C87381">
              <w:rPr>
                <w:rFonts w:ascii="Times New Roman" w:hAnsi="Times New Roman" w:cs="Times New Roman"/>
                <w:color w:val="auto"/>
                <w:vertAlign w:val="superscript"/>
              </w:rPr>
              <w:t>3</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46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7">
              <w:r w:rsidR="004C4874" w:rsidRPr="00C87381">
                <w:rPr>
                  <w:rFonts w:ascii="Times New Roman" w:hAnsi="Times New Roman" w:cs="Times New Roman"/>
                  <w:color w:val="auto"/>
                </w:rPr>
                <w:t>Подпункт 2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0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8">
              <w:r w:rsidR="004C4874" w:rsidRPr="00C87381">
                <w:rPr>
                  <w:rFonts w:ascii="Times New Roman" w:hAnsi="Times New Roman" w:cs="Times New Roman"/>
                  <w:color w:val="auto"/>
                </w:rPr>
                <w:t>Подпункт 3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общую долевую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19">
              <w:r w:rsidR="004C4874" w:rsidRPr="00C87381">
                <w:rPr>
                  <w:rFonts w:ascii="Times New Roman" w:hAnsi="Times New Roman" w:cs="Times New Roman"/>
                  <w:color w:val="auto"/>
                </w:rPr>
                <w:t>Подпункт 4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w:t>
            </w:r>
            <w:r>
              <w:rPr>
                <w:rFonts w:ascii="Times New Roman" w:hAnsi="Times New Roman" w:cs="Times New Roman"/>
              </w:rPr>
              <w:lastRenderedPageBreak/>
              <w:t>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Тамбовской области от 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lastRenderedPageBreak/>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44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20">
              <w:r w:rsidR="004C4874" w:rsidRPr="00C87381">
                <w:rPr>
                  <w:rFonts w:ascii="Times New Roman" w:hAnsi="Times New Roman" w:cs="Times New Roman"/>
                  <w:color w:val="auto"/>
                </w:rPr>
                <w:t>Подпункт 5 статьи 39</w:t>
              </w:r>
            </w:hyperlink>
            <w:r w:rsidR="004C4874" w:rsidRPr="00C87381">
              <w:rPr>
                <w:rFonts w:ascii="Times New Roman" w:hAnsi="Times New Roman" w:cs="Times New Roman"/>
                <w:color w:val="auto"/>
                <w:vertAlign w:val="superscript"/>
              </w:rPr>
              <w:t>5</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widowControl w:val="0"/>
              <w:jc w:val="center"/>
              <w:rPr>
                <w:rFonts w:cs="Times New Roman"/>
                <w:sz w:val="20"/>
              </w:rPr>
            </w:pPr>
            <w:r>
              <w:rPr>
                <w:rFonts w:cs="Times New Roman"/>
                <w:sz w:val="20"/>
              </w:rPr>
              <w:t>Гражданин, работающий по основному месту работы в муниципальном образовании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92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21">
              <w:r w:rsidR="004C4874" w:rsidRPr="00C87381">
                <w:rPr>
                  <w:rFonts w:ascii="Times New Roman" w:hAnsi="Times New Roman" w:cs="Times New Roman"/>
                  <w:color w:val="auto"/>
                </w:rPr>
                <w:t>Подпункт 6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Граждане, имеющие трех и более детей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подтверждающие условия предоставления земельных участков в соответствии с законом Тамбовской области от 05.12.2007 № 316-З «О регулировании земельных отношений в Тамбовской области»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152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22">
              <w:r w:rsidR="004C4874" w:rsidRPr="00C87381">
                <w:rPr>
                  <w:rFonts w:ascii="Times New Roman" w:hAnsi="Times New Roman" w:cs="Times New Roman"/>
                  <w:color w:val="auto"/>
                </w:rPr>
                <w:t>Подпункт 7 статьи 39</w:t>
              </w:r>
            </w:hyperlink>
            <w:r w:rsidR="004C4874" w:rsidRPr="00C87381">
              <w:rPr>
                <w:rFonts w:ascii="Times New Roman" w:hAnsi="Times New Roman" w:cs="Times New Roman"/>
                <w:color w:val="auto"/>
                <w:vertAlign w:val="superscript"/>
              </w:rPr>
              <w:t>5</w:t>
            </w:r>
            <w:r w:rsidR="004C4874">
              <w:rPr>
                <w:rFonts w:ascii="Times New Roman" w:hAnsi="Times New Roman" w:cs="Times New Roman"/>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23">
              <w:r w:rsidR="004C4874" w:rsidRPr="00C87381">
                <w:rPr>
                  <w:rFonts w:ascii="Times New Roman" w:hAnsi="Times New Roman" w:cs="Times New Roman"/>
                  <w:color w:val="auto"/>
                </w:rPr>
                <w:t>Подпункт 7 статьи 39</w:t>
              </w:r>
            </w:hyperlink>
            <w:r w:rsidR="004C4874" w:rsidRPr="00C87381">
              <w:rPr>
                <w:rFonts w:ascii="Times New Roman" w:hAnsi="Times New Roman" w:cs="Times New Roman"/>
                <w:color w:val="auto"/>
                <w:vertAlign w:val="superscript"/>
              </w:rPr>
              <w:t>5</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Отдельные категории граждан, устанавливаемые законом Тамбовской области от </w:t>
            </w:r>
            <w:r>
              <w:rPr>
                <w:rFonts w:ascii="Times New Roman" w:hAnsi="Times New Roman" w:cs="Times New Roman"/>
              </w:rPr>
              <w:lastRenderedPageBreak/>
              <w:t>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lastRenderedPageBreak/>
              <w:t xml:space="preserve">Документы, подтверждающие право на приобретение земельного участка, установленные законом </w:t>
            </w:r>
            <w:r>
              <w:rPr>
                <w:rFonts w:ascii="Times New Roman" w:hAnsi="Times New Roman" w:cs="Times New Roman"/>
              </w:rPr>
              <w:lastRenderedPageBreak/>
              <w:t>Тамбовской области от 05.12.2007 № 316-З «О регулировании земельных отношений в Тамбовской области»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lastRenderedPageBreak/>
              <w:t>-</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24">
              <w:r w:rsidR="004C4874" w:rsidRPr="00D16E32">
                <w:rPr>
                  <w:rFonts w:ascii="Times New Roman" w:hAnsi="Times New Roman" w:cs="Times New Roman"/>
                  <w:color w:val="auto"/>
                </w:rPr>
                <w:t>Подпункт 8 статьи 39</w:t>
              </w:r>
            </w:hyperlink>
            <w:r w:rsidR="004C4874" w:rsidRPr="00D16E32">
              <w:rPr>
                <w:rFonts w:ascii="Times New Roman" w:hAnsi="Times New Roman" w:cs="Times New Roman"/>
                <w:color w:val="auto"/>
                <w:vertAlign w:val="superscript"/>
              </w:rPr>
              <w:t>5</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бесплатно</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подтверждающие право на приобретение земельного участка, установленные законом Тамбовской области от 05.12.2007 № 316-З «О регулировании земельных отношений в Тамбовской области»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r>
      <w:tr w:rsidR="004C4874" w:rsidTr="00A10E3F">
        <w:trPr>
          <w:trHeight w:val="202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25">
              <w:r w:rsidR="004C4874" w:rsidRPr="00D16E32">
                <w:rPr>
                  <w:rFonts w:ascii="Times New Roman" w:hAnsi="Times New Roman" w:cs="Times New Roman"/>
                  <w:color w:val="auto"/>
                </w:rPr>
                <w:t>Подпункт 1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Указ или распоряжение Президента Российской Федерации;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2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26">
              <w:r w:rsidR="004C4874" w:rsidRPr="00C87381">
                <w:rPr>
                  <w:rFonts w:ascii="Times New Roman" w:hAnsi="Times New Roman" w:cs="Times New Roman"/>
                  <w:color w:val="auto"/>
                </w:rPr>
                <w:t>Подпункт 2 пункта 2 статьи 39</w:t>
              </w:r>
            </w:hyperlink>
            <w:r w:rsidR="004C4874" w:rsidRPr="00C87381">
              <w:rPr>
                <w:rFonts w:ascii="Times New Roman" w:hAnsi="Times New Roman" w:cs="Times New Roman"/>
                <w:color w:val="auto"/>
                <w:vertAlign w:val="superscript"/>
              </w:rPr>
              <w:t>6</w:t>
            </w:r>
            <w:r w:rsidR="004C4874" w:rsidRPr="00C87381">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Распоряжение Правительства Российской Федерации;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88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27">
              <w:r w:rsidR="004C4874" w:rsidRPr="00C87381">
                <w:rPr>
                  <w:rFonts w:ascii="Times New Roman" w:hAnsi="Times New Roman" w:cs="Times New Roman"/>
                  <w:color w:val="auto"/>
                </w:rPr>
                <w:t>Подпункт 3 пункта 2 статьи 39</w:t>
              </w:r>
            </w:hyperlink>
            <w:r w:rsidR="004C4874" w:rsidRPr="00C87381">
              <w:rPr>
                <w:rFonts w:ascii="Times New Roman" w:hAnsi="Times New Roman" w:cs="Times New Roman"/>
                <w:color w:val="auto"/>
                <w:vertAlign w:val="superscript"/>
              </w:rPr>
              <w:t>6</w:t>
            </w:r>
            <w:r w:rsidR="004C4874" w:rsidRPr="00C87381">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Распоряжение высшего должностного лица субъекта Российской Федерации;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28">
              <w:r w:rsidR="004C4874" w:rsidRPr="00D16E32">
                <w:rPr>
                  <w:rFonts w:ascii="Times New Roman" w:hAnsi="Times New Roman" w:cs="Times New Roman"/>
                  <w:color w:val="auto"/>
                </w:rPr>
                <w:t>Подпункт 4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соглашение или иной документ, предусматривающий выполнение международных обязательств</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r>
      <w:tr w:rsidR="004C4874" w:rsidTr="00A10E3F">
        <w:trPr>
          <w:trHeight w:val="459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29">
              <w:r w:rsidR="004C4874" w:rsidRPr="00D16E32">
                <w:rPr>
                  <w:rFonts w:ascii="Times New Roman" w:hAnsi="Times New Roman" w:cs="Times New Roman"/>
                  <w:color w:val="auto"/>
                </w:rPr>
                <w:t>Подпункт 4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Pr>
                <w:rFonts w:ascii="Times New Roman" w:hAnsi="Times New Roman" w:cs="Times New Roman"/>
              </w:rPr>
              <w:t>о-</w:t>
            </w:r>
            <w:proofErr w:type="gramEnd"/>
            <w:r>
              <w:rPr>
                <w:rFonts w:ascii="Times New Roman" w:hAnsi="Times New Roman" w:cs="Times New Roman"/>
              </w:rPr>
              <w:t>, газо- и водоснабжения, водоотведения, связи, нефтепроводов, не относящихся к объектам федерального, регионального или местного значения);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0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30">
              <w:r w:rsidR="004C4874" w:rsidRPr="00D16E32">
                <w:rPr>
                  <w:rFonts w:ascii="Times New Roman" w:hAnsi="Times New Roman" w:cs="Times New Roman"/>
                  <w:color w:val="auto"/>
                </w:rPr>
                <w:t>Подпункт 5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pPr>
            <w:r>
              <w:rPr>
                <w:rFonts w:ascii="Times New Roman" w:hAnsi="Times New Roman" w:cs="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31">
              <w:r>
                <w:rPr>
                  <w:rFonts w:ascii="Times New Roman" w:hAnsi="Times New Roman" w:cs="Times New Roman"/>
                  <w:color w:val="0000FF"/>
                </w:rPr>
                <w:t>закона</w:t>
              </w:r>
            </w:hyperlink>
            <w:r>
              <w:rPr>
                <w:rFonts w:ascii="Times New Roman" w:hAnsi="Times New Roman" w:cs="Times New Roman"/>
              </w:rPr>
              <w:t xml:space="preserve"> от 21.07.1997 № 122-ФЗ "О государственной регистрации прав на недвижимое имущество и сделок с ним"</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3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32">
              <w:r w:rsidR="004C4874" w:rsidRPr="00D16E32">
                <w:rPr>
                  <w:rFonts w:ascii="Times New Roman" w:hAnsi="Times New Roman" w:cs="Times New Roman"/>
                  <w:color w:val="auto"/>
                </w:rPr>
                <w:t>Подпункт 5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 комплексном развитии территории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06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33">
              <w:r w:rsidR="004C4874" w:rsidRPr="00D16E32">
                <w:rPr>
                  <w:rFonts w:ascii="Times New Roman" w:hAnsi="Times New Roman" w:cs="Times New Roman"/>
                  <w:color w:val="auto"/>
                </w:rPr>
                <w:t>Подпункт 7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Член 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подтверждающий членство заявителя в СНТ или ОНТ;</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rPr>
          <w:trHeight w:val="312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16E32" w:rsidRDefault="00CA511C" w:rsidP="00A10E3F">
            <w:pPr>
              <w:pStyle w:val="ConsPlusNormal"/>
              <w:widowControl w:val="0"/>
              <w:jc w:val="center"/>
              <w:rPr>
                <w:color w:val="auto"/>
              </w:rPr>
            </w:pPr>
            <w:hyperlink r:id="rId34">
              <w:r w:rsidR="004C4874" w:rsidRPr="00D16E32">
                <w:rPr>
                  <w:rFonts w:ascii="Times New Roman" w:hAnsi="Times New Roman" w:cs="Times New Roman"/>
                  <w:color w:val="auto"/>
                </w:rPr>
                <w:t>Подпункт 8 пункта 2 статьи 39</w:t>
              </w:r>
            </w:hyperlink>
            <w:r w:rsidR="004C4874" w:rsidRPr="00D16E32">
              <w:rPr>
                <w:rFonts w:ascii="Times New Roman" w:hAnsi="Times New Roman" w:cs="Times New Roman"/>
                <w:color w:val="auto"/>
                <w:vertAlign w:val="superscript"/>
              </w:rPr>
              <w:t>6</w:t>
            </w:r>
            <w:r w:rsidR="004C4874" w:rsidRPr="00D16E32">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В аренду </w:t>
            </w:r>
            <w:proofErr w:type="gramStart"/>
            <w:r>
              <w:rPr>
                <w:rFonts w:ascii="Times New Roman" w:hAnsi="Times New Roman" w:cs="Times New Roman"/>
              </w:rPr>
              <w:t>со</w:t>
            </w:r>
            <w:proofErr w:type="gramEnd"/>
            <w:r>
              <w:rPr>
                <w:rFonts w:ascii="Times New Roman" w:hAnsi="Times New Roman" w:cs="Times New Roman"/>
              </w:rPr>
              <w:t xml:space="preserve"> множественностью лиц на стороне арендатора</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уполномоченное на подачу заявления решением общего собрания членов 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rPr>
          <w:trHeight w:val="491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35">
              <w:r w:rsidR="004C4874" w:rsidRPr="00223655">
                <w:rPr>
                  <w:rFonts w:ascii="Times New Roman" w:hAnsi="Times New Roman" w:cs="Times New Roman"/>
                  <w:color w:val="auto"/>
                </w:rPr>
                <w:t>Подпункт 9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Pr="00223655" w:rsidRDefault="004C4874" w:rsidP="00A10E3F">
            <w:pPr>
              <w:pStyle w:val="ConsPlusNormal"/>
              <w:widowControl w:val="0"/>
              <w:jc w:val="center"/>
              <w:rPr>
                <w:rFonts w:ascii="Times New Roman" w:hAnsi="Times New Roman" w:cs="Times New Roman"/>
                <w:color w:val="auto"/>
              </w:rPr>
            </w:pPr>
            <w:r w:rsidRPr="00223655">
              <w:rPr>
                <w:rFonts w:ascii="Times New Roman" w:hAnsi="Times New Roman" w:cs="Times New Roman"/>
                <w:color w:val="auto"/>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pPr>
            <w:r>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6">
              <w:r w:rsidRPr="00223655">
                <w:rPr>
                  <w:rFonts w:ascii="Times New Roman" w:hAnsi="Times New Roman" w:cs="Times New Roman"/>
                  <w:color w:val="auto"/>
                </w:rPr>
                <w:t>статьей 39</w:t>
              </w:r>
            </w:hyperlink>
            <w:r w:rsidRPr="00223655">
              <w:rPr>
                <w:rFonts w:ascii="Times New Roman" w:hAnsi="Times New Roman" w:cs="Times New Roman"/>
                <w:color w:val="auto"/>
                <w:vertAlign w:val="superscript"/>
              </w:rPr>
              <w:t>20</w:t>
            </w:r>
            <w:r w:rsidRPr="00223655">
              <w:rPr>
                <w:rFonts w:ascii="Times New Roman" w:hAnsi="Times New Roman" w:cs="Times New Roman"/>
                <w:color w:val="auto"/>
              </w:rPr>
              <w:t xml:space="preserve"> </w:t>
            </w:r>
            <w:r>
              <w:rPr>
                <w:rFonts w:ascii="Times New Roman" w:hAnsi="Times New Roman" w:cs="Times New Roman"/>
              </w:rPr>
              <w:t>Земельного кодекса, на праве оперативного управления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C4874" w:rsidTr="00A10E3F">
        <w:trPr>
          <w:trHeight w:val="506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37">
              <w:r w:rsidR="004C4874" w:rsidRPr="00223655">
                <w:rPr>
                  <w:rFonts w:ascii="Times New Roman" w:hAnsi="Times New Roman" w:cs="Times New Roman"/>
                  <w:color w:val="auto"/>
                </w:rPr>
                <w:t>Подпункт 10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 </w:t>
            </w:r>
            <w:hyperlink r:id="rId38">
              <w:r w:rsidR="004C4874" w:rsidRPr="00223655">
                <w:rPr>
                  <w:rFonts w:ascii="Times New Roman" w:hAnsi="Times New Roman" w:cs="Times New Roman"/>
                  <w:color w:val="auto"/>
                </w:rPr>
                <w:t>пункт 21 статьи 3</w:t>
              </w:r>
            </w:hyperlink>
            <w:r w:rsidR="004C4874" w:rsidRPr="00223655">
              <w:rPr>
                <w:rFonts w:ascii="Times New Roman" w:hAnsi="Times New Roman" w:cs="Times New Roman"/>
                <w:color w:val="auto"/>
              </w:rPr>
              <w:t xml:space="preserve"> Федерального закон</w:t>
            </w:r>
            <w:r w:rsidR="004C4874">
              <w:rPr>
                <w:rFonts w:ascii="Times New Roman" w:hAnsi="Times New Roman" w:cs="Times New Roman"/>
              </w:rPr>
              <w:t>а от 25.10.2001</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137-ФЗ "О введении в действие Земельного кодекса Российской Федерации"</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Собственник объекта незавершенного строительства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proofErr w:type="gramStart"/>
            <w:r>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45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39">
              <w:r w:rsidR="004C4874" w:rsidRPr="00223655">
                <w:rPr>
                  <w:rFonts w:ascii="Times New Roman" w:hAnsi="Times New Roman" w:cs="Times New Roman"/>
                  <w:color w:val="auto"/>
                </w:rPr>
                <w:t>Подпункт 11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5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0">
              <w:r w:rsidR="004C4874" w:rsidRPr="00223655">
                <w:rPr>
                  <w:rFonts w:ascii="Times New Roman" w:hAnsi="Times New Roman" w:cs="Times New Roman"/>
                  <w:color w:val="auto"/>
                </w:rPr>
                <w:t>Подпункт 12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23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1">
              <w:r w:rsidR="004C4874" w:rsidRPr="00223655">
                <w:rPr>
                  <w:rFonts w:ascii="Times New Roman" w:hAnsi="Times New Roman" w:cs="Times New Roman"/>
                  <w:color w:val="auto"/>
                </w:rPr>
                <w:t>Подпункт 13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заключен договор о комплексном развитии территории</w:t>
            </w:r>
          </w:p>
          <w:p w:rsidR="004C4874" w:rsidRDefault="004C4874" w:rsidP="00A10E3F">
            <w:pPr>
              <w:pStyle w:val="ConsPlusNormal"/>
              <w:widowControl w:val="0"/>
              <w:jc w:val="center"/>
              <w:rPr>
                <w:rFonts w:ascii="Times New Roman" w:hAnsi="Times New Roman" w:cs="Times New Roman"/>
              </w:rPr>
            </w:pPr>
          </w:p>
          <w:p w:rsidR="004C4874" w:rsidRDefault="004C4874" w:rsidP="00A10E3F">
            <w:pPr>
              <w:pStyle w:val="ConsPlusNormal"/>
              <w:widowControl w:val="0"/>
              <w:jc w:val="center"/>
              <w:rPr>
                <w:rFonts w:ascii="Times New Roman" w:hAnsi="Times New Roman" w:cs="Times New Roman"/>
              </w:rPr>
            </w:pPr>
          </w:p>
          <w:p w:rsidR="004C4874" w:rsidRDefault="004C4874" w:rsidP="00A10E3F">
            <w:pPr>
              <w:pStyle w:val="ConsPlusNormal"/>
              <w:widowControl w:val="0"/>
              <w:jc w:val="center"/>
              <w:rPr>
                <w:rFonts w:ascii="Times New Roman" w:hAnsi="Times New Roman" w:cs="Times New Roman"/>
              </w:rPr>
            </w:pP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 комплексном развитии территории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8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2">
              <w:r w:rsidR="004C4874" w:rsidRPr="00223655">
                <w:rPr>
                  <w:rFonts w:ascii="Times New Roman" w:hAnsi="Times New Roman" w:cs="Times New Roman"/>
                  <w:color w:val="auto"/>
                </w:rPr>
                <w:t>Подпункт 14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425"/>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3">
              <w:r w:rsidR="004C4874" w:rsidRPr="00223655">
                <w:rPr>
                  <w:rFonts w:ascii="Times New Roman" w:hAnsi="Times New Roman" w:cs="Times New Roman"/>
                  <w:color w:val="auto"/>
                </w:rPr>
                <w:t>Подпункт 15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 предварительном согласовании предоставления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17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4">
              <w:r w:rsidR="004C4874" w:rsidRPr="00223655">
                <w:rPr>
                  <w:rFonts w:ascii="Times New Roman" w:hAnsi="Times New Roman" w:cs="Times New Roman"/>
                  <w:color w:val="auto"/>
                </w:rPr>
                <w:t>Подпункт 16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6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5">
              <w:r w:rsidR="004C4874" w:rsidRPr="00223655">
                <w:rPr>
                  <w:rFonts w:ascii="Times New Roman" w:hAnsi="Times New Roman" w:cs="Times New Roman"/>
                  <w:color w:val="auto"/>
                </w:rPr>
                <w:t>Подпункт 17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6">
              <w:r w:rsidR="004C4874" w:rsidRPr="00223655">
                <w:rPr>
                  <w:rFonts w:ascii="Times New Roman" w:hAnsi="Times New Roman" w:cs="Times New Roman"/>
                  <w:color w:val="auto"/>
                </w:rPr>
                <w:t>Подпункт 17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Казачье общество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98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7">
              <w:r w:rsidR="004C4874" w:rsidRPr="00223655">
                <w:rPr>
                  <w:rFonts w:ascii="Times New Roman" w:hAnsi="Times New Roman" w:cs="Times New Roman"/>
                  <w:color w:val="auto"/>
                </w:rPr>
                <w:t>Подпункт 18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8">
              <w:r w:rsidR="004C4874" w:rsidRPr="00223655">
                <w:rPr>
                  <w:rFonts w:ascii="Times New Roman" w:hAnsi="Times New Roman" w:cs="Times New Roman"/>
                  <w:color w:val="auto"/>
                </w:rPr>
                <w:t>Подпункт 19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w:t>
            </w:r>
            <w:r>
              <w:rPr>
                <w:rFonts w:ascii="Times New Roman" w:hAnsi="Times New Roman" w:cs="Times New Roman"/>
              </w:rPr>
              <w:lastRenderedPageBreak/>
              <w:t>личного подсобного хозяйства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lastRenderedPageBreak/>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99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49">
              <w:r w:rsidR="004C4874" w:rsidRPr="00223655">
                <w:rPr>
                  <w:rFonts w:ascii="Times New Roman" w:hAnsi="Times New Roman" w:cs="Times New Roman"/>
                  <w:color w:val="auto"/>
                </w:rPr>
                <w:t>Подпункт 20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proofErr w:type="spellStart"/>
            <w:r>
              <w:rPr>
                <w:rFonts w:ascii="Times New Roman" w:hAnsi="Times New Roman" w:cs="Times New Roman"/>
              </w:rPr>
              <w:t>Недропользователь</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459"/>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0">
              <w:r w:rsidR="004C4874" w:rsidRPr="00223655">
                <w:rPr>
                  <w:rFonts w:ascii="Times New Roman" w:hAnsi="Times New Roman" w:cs="Times New Roman"/>
                  <w:color w:val="auto"/>
                </w:rPr>
                <w:t>Подпункт 21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Резидент особой экономической зоны</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Свидетельство, удостоверяющее регистрацию лица в качестве резидента особой экономической зоны</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43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1">
              <w:r w:rsidR="004C4874" w:rsidRPr="00223655">
                <w:rPr>
                  <w:rFonts w:ascii="Times New Roman" w:hAnsi="Times New Roman" w:cs="Times New Roman"/>
                  <w:color w:val="auto"/>
                </w:rPr>
                <w:t>Подпункт 21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об управлении особой экономической зоной</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34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2">
              <w:r w:rsidR="004C4874" w:rsidRPr="00223655">
                <w:rPr>
                  <w:rFonts w:ascii="Times New Roman" w:hAnsi="Times New Roman" w:cs="Times New Roman"/>
                  <w:color w:val="auto"/>
                </w:rPr>
                <w:t>Подпункт 22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 взаимодействии в сфере развития инфраструктуры особой экономической зоны</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3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3">
              <w:r w:rsidR="004C4874" w:rsidRPr="00223655">
                <w:rPr>
                  <w:rFonts w:ascii="Times New Roman" w:hAnsi="Times New Roman" w:cs="Times New Roman"/>
                  <w:color w:val="auto"/>
                </w:rPr>
                <w:t>Подпункт 23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заключено концессионное соглашение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Концессионное соглашение</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98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4">
              <w:r w:rsidR="004C4874" w:rsidRPr="00223655">
                <w:rPr>
                  <w:rFonts w:ascii="Times New Roman" w:hAnsi="Times New Roman" w:cs="Times New Roman"/>
                  <w:color w:val="auto"/>
                </w:rPr>
                <w:t>Подпункт 23</w:t>
              </w:r>
              <w:r w:rsidR="004C4874" w:rsidRPr="00223655">
                <w:rPr>
                  <w:rFonts w:ascii="Times New Roman" w:hAnsi="Times New Roman" w:cs="Times New Roman"/>
                  <w:color w:val="auto"/>
                  <w:vertAlign w:val="superscript"/>
                </w:rPr>
                <w:t>1</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3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5">
              <w:r w:rsidR="004C4874" w:rsidRPr="00223655">
                <w:rPr>
                  <w:rFonts w:ascii="Times New Roman" w:hAnsi="Times New Roman" w:cs="Times New Roman"/>
                  <w:color w:val="auto"/>
                </w:rPr>
                <w:t>Подпункт 23</w:t>
              </w:r>
              <w:r w:rsidR="004C4874" w:rsidRPr="00223655">
                <w:rPr>
                  <w:rFonts w:ascii="Times New Roman" w:hAnsi="Times New Roman" w:cs="Times New Roman"/>
                  <w:color w:val="auto"/>
                  <w:vertAlign w:val="superscript"/>
                </w:rPr>
                <w:t>1</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проект планировки и утвержденный проект межевания территории;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99"/>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6">
              <w:r w:rsidR="004C4874" w:rsidRPr="00223655">
                <w:rPr>
                  <w:rFonts w:ascii="Times New Roman" w:hAnsi="Times New Roman" w:cs="Times New Roman"/>
                  <w:color w:val="auto"/>
                </w:rPr>
                <w:t>Подпункт 23</w:t>
              </w:r>
              <w:r w:rsidR="004C4874" w:rsidRPr="00223655">
                <w:rPr>
                  <w:rFonts w:ascii="Times New Roman" w:hAnsi="Times New Roman" w:cs="Times New Roman"/>
                  <w:color w:val="auto"/>
                  <w:vertAlign w:val="superscript"/>
                </w:rPr>
                <w:t>2</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с которым заключен специальный инвестиционный контракт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Специальный инвестиционный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23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7">
              <w:r w:rsidR="004C4874" w:rsidRPr="00223655">
                <w:rPr>
                  <w:rFonts w:ascii="Times New Roman" w:hAnsi="Times New Roman" w:cs="Times New Roman"/>
                  <w:color w:val="auto"/>
                </w:rPr>
                <w:t>Подпункт 24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10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8">
              <w:r w:rsidR="004C4874" w:rsidRPr="00223655">
                <w:rPr>
                  <w:rFonts w:ascii="Times New Roman" w:hAnsi="Times New Roman" w:cs="Times New Roman"/>
                  <w:color w:val="auto"/>
                </w:rPr>
                <w:t>Подпункт 25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136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59">
              <w:r w:rsidR="004C4874" w:rsidRPr="00223655">
                <w:rPr>
                  <w:rFonts w:ascii="Times New Roman" w:hAnsi="Times New Roman" w:cs="Times New Roman"/>
                  <w:color w:val="auto"/>
                </w:rPr>
                <w:t>Подпункт 26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Государственная компания "Российские автомобильные дороги"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6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0">
              <w:r w:rsidR="004C4874" w:rsidRPr="00223655">
                <w:rPr>
                  <w:rFonts w:ascii="Times New Roman" w:hAnsi="Times New Roman" w:cs="Times New Roman"/>
                  <w:color w:val="auto"/>
                </w:rPr>
                <w:t>Подпункт 27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Открытое акционерное общество "Российские железные дороги"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411"/>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1">
              <w:r w:rsidR="004C4874" w:rsidRPr="00223655">
                <w:rPr>
                  <w:rFonts w:ascii="Times New Roman" w:hAnsi="Times New Roman" w:cs="Times New Roman"/>
                  <w:color w:val="auto"/>
                </w:rPr>
                <w:t>Подпункт 28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Инвестиционная декларация, в составе которой представлен инвестиционный проект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94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2">
              <w:r w:rsidR="004C4874" w:rsidRPr="00223655">
                <w:rPr>
                  <w:rFonts w:ascii="Times New Roman" w:hAnsi="Times New Roman" w:cs="Times New Roman"/>
                  <w:color w:val="auto"/>
                </w:rPr>
                <w:t>Подпункт 29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обладающее правом на добычу (вылов) водных биологических ресурсов</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61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3">
              <w:r w:rsidR="004C4874" w:rsidRPr="00223655">
                <w:rPr>
                  <w:rFonts w:ascii="Times New Roman" w:hAnsi="Times New Roman" w:cs="Times New Roman"/>
                  <w:color w:val="auto"/>
                </w:rPr>
                <w:t>Подпункт 29</w:t>
              </w:r>
              <w:r w:rsidR="004C4874" w:rsidRPr="00223655">
                <w:rPr>
                  <w:rFonts w:ascii="Times New Roman" w:hAnsi="Times New Roman" w:cs="Times New Roman"/>
                  <w:color w:val="auto"/>
                  <w:vertAlign w:val="superscript"/>
                </w:rPr>
                <w:t>1</w:t>
              </w:r>
              <w:r w:rsidR="004C4874" w:rsidRPr="00223655">
                <w:rPr>
                  <w:rFonts w:ascii="Times New Roman" w:hAnsi="Times New Roman" w:cs="Times New Roman"/>
                  <w:color w:val="auto"/>
                </w:rPr>
                <w:t xml:space="preserve">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Договор пользования рыбоводным участком;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351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4">
              <w:r w:rsidR="004C4874" w:rsidRPr="00223655">
                <w:rPr>
                  <w:rFonts w:ascii="Times New Roman" w:hAnsi="Times New Roman" w:cs="Times New Roman"/>
                  <w:color w:val="auto"/>
                </w:rPr>
                <w:t>Подпункт 30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87"/>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5">
              <w:r w:rsidR="004C4874" w:rsidRPr="00223655">
                <w:rPr>
                  <w:rFonts w:ascii="Times New Roman" w:hAnsi="Times New Roman" w:cs="Times New Roman"/>
                  <w:color w:val="auto"/>
                </w:rPr>
                <w:t>Подпункт 31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141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6">
              <w:r w:rsidR="004C4874" w:rsidRPr="00223655">
                <w:rPr>
                  <w:rFonts w:ascii="Times New Roman" w:hAnsi="Times New Roman" w:cs="Times New Roman"/>
                  <w:color w:val="auto"/>
                </w:rPr>
                <w:t>Подпункт 32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390"/>
        </w:trPr>
        <w:tc>
          <w:tcPr>
            <w:tcW w:w="715" w:type="dxa"/>
            <w:tcBorders>
              <w:top w:val="single" w:sz="4" w:space="0" w:color="000000"/>
              <w:left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7">
              <w:r w:rsidR="004C4874" w:rsidRPr="00223655">
                <w:rPr>
                  <w:rFonts w:ascii="Times New Roman" w:hAnsi="Times New Roman" w:cs="Times New Roman"/>
                  <w:color w:val="auto"/>
                </w:rPr>
                <w:t>Подпункт 41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аренду</w:t>
            </w:r>
          </w:p>
        </w:tc>
        <w:tc>
          <w:tcPr>
            <w:tcW w:w="3070"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85"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Pr>
                <w:rFonts w:ascii="Times New Roman" w:hAnsi="Times New Roman" w:cs="Times New Roman"/>
              </w:rPr>
              <w:lastRenderedPageBreak/>
              <w:t>улучшениями</w:t>
            </w:r>
          </w:p>
          <w:p w:rsidR="004C4874" w:rsidRDefault="004C4874" w:rsidP="00A10E3F">
            <w:pPr>
              <w:pStyle w:val="ConsPlusNormal"/>
              <w:widowControl w:val="0"/>
              <w:jc w:val="center"/>
              <w:rPr>
                <w:rFonts w:ascii="Times New Roman" w:hAnsi="Times New Roman" w:cs="Times New Roman"/>
              </w:rPr>
            </w:pPr>
          </w:p>
        </w:tc>
        <w:tc>
          <w:tcPr>
            <w:tcW w:w="3570" w:type="dxa"/>
            <w:tcBorders>
              <w:top w:val="single" w:sz="4" w:space="0" w:color="000000"/>
              <w:left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lastRenderedPageBreak/>
              <w:t>* Выписка из ЕГРН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 Выписка из государственной информационной системы обеспечения </w:t>
            </w:r>
            <w:r>
              <w:rPr>
                <w:rFonts w:ascii="Times New Roman" w:hAnsi="Times New Roman" w:cs="Times New Roman"/>
              </w:rPr>
              <w:lastRenderedPageBreak/>
              <w:t>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8">
              <w:r w:rsidR="004C4874" w:rsidRPr="00223655">
                <w:rPr>
                  <w:rFonts w:ascii="Times New Roman" w:hAnsi="Times New Roman" w:cs="Times New Roman"/>
                  <w:color w:val="auto"/>
                </w:rPr>
                <w:t>Подпункт 2 пункта 2 статьи 39</w:t>
              </w:r>
            </w:hyperlink>
            <w:r w:rsidR="004C4874" w:rsidRPr="00223655">
              <w:rPr>
                <w:rFonts w:ascii="Times New Roman" w:hAnsi="Times New Roman" w:cs="Times New Roman"/>
                <w:color w:val="auto"/>
                <w:vertAlign w:val="superscript"/>
              </w:rPr>
              <w:t>9</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69">
              <w:r w:rsidR="004C4874" w:rsidRPr="00223655">
                <w:rPr>
                  <w:rFonts w:ascii="Times New Roman" w:hAnsi="Times New Roman" w:cs="Times New Roman"/>
                  <w:color w:val="auto"/>
                </w:rPr>
                <w:t>Подпункт 3 пункта 2 статьи 39</w:t>
              </w:r>
            </w:hyperlink>
            <w:r w:rsidR="004C4874" w:rsidRPr="00223655">
              <w:rPr>
                <w:rFonts w:ascii="Times New Roman" w:hAnsi="Times New Roman" w:cs="Times New Roman"/>
                <w:color w:val="auto"/>
                <w:vertAlign w:val="superscript"/>
              </w:rPr>
              <w:t>9</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Казенное предприятие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9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0">
              <w:r w:rsidR="004C4874" w:rsidRPr="00223655">
                <w:rPr>
                  <w:rFonts w:ascii="Times New Roman" w:hAnsi="Times New Roman" w:cs="Times New Roman"/>
                  <w:color w:val="auto"/>
                </w:rPr>
                <w:t>Подпункт 4 пункта 2 статьи 39</w:t>
              </w:r>
            </w:hyperlink>
            <w:r w:rsidR="004C4874" w:rsidRPr="00223655">
              <w:rPr>
                <w:rFonts w:ascii="Times New Roman" w:hAnsi="Times New Roman" w:cs="Times New Roman"/>
                <w:color w:val="auto"/>
                <w:vertAlign w:val="superscript"/>
              </w:rPr>
              <w:t>9</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постоянное (бессрочное)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1">
              <w:r w:rsidR="004C4874" w:rsidRPr="00223655">
                <w:rPr>
                  <w:rFonts w:ascii="Times New Roman" w:hAnsi="Times New Roman" w:cs="Times New Roman"/>
                  <w:color w:val="auto"/>
                </w:rPr>
                <w:t>Подпункт 1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Государственное или муниципальное учреждение (бюджетное, казенное, автономное)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2">
              <w:r w:rsidR="004C4874" w:rsidRPr="00223655">
                <w:rPr>
                  <w:rFonts w:ascii="Times New Roman" w:hAnsi="Times New Roman" w:cs="Times New Roman"/>
                  <w:color w:val="auto"/>
                </w:rPr>
                <w:t>Подпункт 1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Казенное предприятие</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59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3">
              <w:r w:rsidR="004C4874" w:rsidRPr="00223655">
                <w:rPr>
                  <w:rFonts w:ascii="Times New Roman" w:hAnsi="Times New Roman" w:cs="Times New Roman"/>
                  <w:color w:val="auto"/>
                </w:rPr>
                <w:t>Подпункт 1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120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4">
              <w:r w:rsidR="004C4874" w:rsidRPr="00223655">
                <w:rPr>
                  <w:rFonts w:ascii="Times New Roman" w:hAnsi="Times New Roman" w:cs="Times New Roman"/>
                  <w:color w:val="auto"/>
                </w:rPr>
                <w:t>Подпункт 2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2922"/>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5">
              <w:r w:rsidR="004C4874" w:rsidRPr="00223655">
                <w:rPr>
                  <w:rFonts w:ascii="Times New Roman" w:hAnsi="Times New Roman" w:cs="Times New Roman"/>
                  <w:color w:val="auto"/>
                </w:rPr>
                <w:t>Подпункт 3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 (не требуется в случае строительства здания, сооружения);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437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6">
              <w:r w:rsidR="004C4874" w:rsidRPr="00223655">
                <w:rPr>
                  <w:rFonts w:ascii="Times New Roman" w:hAnsi="Times New Roman" w:cs="Times New Roman"/>
                  <w:color w:val="auto"/>
                </w:rPr>
                <w:t>Подпункт 4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721"/>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7">
              <w:r w:rsidR="004C4874" w:rsidRPr="00223655">
                <w:rPr>
                  <w:rFonts w:ascii="Times New Roman" w:hAnsi="Times New Roman" w:cs="Times New Roman"/>
                  <w:color w:val="auto"/>
                </w:rPr>
                <w:t>Подпункт 5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Лицо, с которым в соответствии с Федеральным законом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29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78">
              <w:r w:rsidR="004C4874" w:rsidRPr="00223655">
                <w:rPr>
                  <w:rFonts w:ascii="Times New Roman" w:hAnsi="Times New Roman" w:cs="Times New Roman"/>
                  <w:color w:val="auto"/>
                </w:rPr>
                <w:t>Подпункт 10 пункта 2 статьи 39</w:t>
              </w:r>
            </w:hyperlink>
            <w:r w:rsidR="004C4874" w:rsidRPr="00223655">
              <w:rPr>
                <w:rFonts w:ascii="Times New Roman" w:hAnsi="Times New Roman" w:cs="Times New Roman"/>
                <w:color w:val="auto"/>
                <w:vertAlign w:val="superscript"/>
              </w:rPr>
              <w:t>3</w:t>
            </w:r>
            <w:r w:rsidR="004C4874" w:rsidRPr="00223655">
              <w:rPr>
                <w:rFonts w:ascii="Times New Roman" w:hAnsi="Times New Roman" w:cs="Times New Roman"/>
                <w:color w:val="auto"/>
              </w:rPr>
              <w:t xml:space="preserve">, </w:t>
            </w:r>
            <w:hyperlink r:id="rId79">
              <w:r w:rsidR="004C4874" w:rsidRPr="00223655">
                <w:rPr>
                  <w:rFonts w:ascii="Times New Roman" w:hAnsi="Times New Roman" w:cs="Times New Roman"/>
                  <w:color w:val="auto"/>
                </w:rPr>
                <w:t>подпункт 15 пункта 2 статьи 39</w:t>
              </w:r>
            </w:hyperlink>
            <w:r w:rsidR="004C4874" w:rsidRPr="00223655">
              <w:rPr>
                <w:rFonts w:ascii="Times New Roman" w:hAnsi="Times New Roman" w:cs="Times New Roman"/>
                <w:color w:val="auto"/>
                <w:vertAlign w:val="superscript"/>
              </w:rPr>
              <w:t>6</w:t>
            </w:r>
            <w:r w:rsidR="004C4874" w:rsidRPr="00223655">
              <w:rPr>
                <w:rFonts w:ascii="Times New Roman" w:hAnsi="Times New Roman" w:cs="Times New Roman"/>
                <w:color w:val="auto"/>
              </w:rPr>
              <w:t xml:space="preserve">, </w:t>
            </w:r>
            <w:hyperlink r:id="rId80">
              <w:r w:rsidR="004C4874" w:rsidRPr="00223655">
                <w:rPr>
                  <w:rFonts w:ascii="Times New Roman" w:hAnsi="Times New Roman" w:cs="Times New Roman"/>
                  <w:color w:val="auto"/>
                </w:rPr>
                <w:t>подпункт 6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собственность за плату, в аренду, 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219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81">
              <w:r w:rsidR="004C4874" w:rsidRPr="00223655">
                <w:rPr>
                  <w:rFonts w:ascii="Times New Roman" w:hAnsi="Times New Roman" w:cs="Times New Roman"/>
                  <w:color w:val="auto"/>
                </w:rPr>
                <w:t>Подпункт 7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работающий по основному месту работы в муниципальном образовании и по специальности, которые установлены законом Тамбовской области от 05.12.2007 № 316-З «О регулировании земельных отношений в Тамбовской области»</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1054"/>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82">
              <w:r w:rsidR="004C4874" w:rsidRPr="00223655">
                <w:rPr>
                  <w:rFonts w:ascii="Times New Roman" w:hAnsi="Times New Roman" w:cs="Times New Roman"/>
                  <w:color w:val="auto"/>
                </w:rPr>
                <w:t>Подпункт 8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которому предоставлено служебное жилое помещение в виде жилого дома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Договор найма служебного жилого помещения</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223655" w:rsidRDefault="00CA511C" w:rsidP="00A10E3F">
            <w:pPr>
              <w:pStyle w:val="ConsPlusNormal"/>
              <w:widowControl w:val="0"/>
              <w:jc w:val="center"/>
              <w:rPr>
                <w:color w:val="auto"/>
              </w:rPr>
            </w:pPr>
            <w:hyperlink r:id="rId83">
              <w:r w:rsidR="004C4874" w:rsidRPr="00223655">
                <w:rPr>
                  <w:rFonts w:ascii="Times New Roman" w:hAnsi="Times New Roman" w:cs="Times New Roman"/>
                  <w:color w:val="auto"/>
                </w:rPr>
                <w:t>Подпункт 9 пункта 2 статьи 39</w:t>
              </w:r>
            </w:hyperlink>
            <w:r w:rsidR="004C4874" w:rsidRPr="00223655">
              <w:rPr>
                <w:rFonts w:ascii="Times New Roman" w:hAnsi="Times New Roman" w:cs="Times New Roman"/>
                <w:color w:val="auto"/>
                <w:vertAlign w:val="superscript"/>
              </w:rPr>
              <w:t>10</w:t>
            </w:r>
            <w:r w:rsidR="004C4874" w:rsidRPr="00223655">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tc>
      </w:tr>
      <w:tr w:rsidR="004C4874" w:rsidTr="00A10E3F">
        <w:trPr>
          <w:trHeight w:val="3513"/>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CA511C" w:rsidP="00A10E3F">
            <w:pPr>
              <w:pStyle w:val="ConsPlusNormal"/>
              <w:widowControl w:val="0"/>
              <w:jc w:val="center"/>
              <w:rPr>
                <w:color w:val="auto"/>
              </w:rPr>
            </w:pPr>
            <w:hyperlink r:id="rId84">
              <w:r w:rsidR="004C4874" w:rsidRPr="00D94BE9">
                <w:rPr>
                  <w:rFonts w:ascii="Times New Roman" w:hAnsi="Times New Roman" w:cs="Times New Roman"/>
                  <w:color w:val="auto"/>
                </w:rPr>
                <w:t>Подпункт 10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rPr>
              <w:t>охотхозяйственного</w:t>
            </w:r>
            <w:proofErr w:type="spellEnd"/>
            <w:r>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ЕГРИП об индивидуальном предпринимателе, являющемся заявителем</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CA511C" w:rsidP="00A10E3F">
            <w:pPr>
              <w:pStyle w:val="ConsPlusNormal"/>
              <w:widowControl w:val="0"/>
              <w:jc w:val="center"/>
              <w:rPr>
                <w:color w:val="auto"/>
              </w:rPr>
            </w:pPr>
            <w:hyperlink r:id="rId85">
              <w:r w:rsidR="004C4874" w:rsidRPr="00D94BE9">
                <w:rPr>
                  <w:rFonts w:ascii="Times New Roman" w:hAnsi="Times New Roman" w:cs="Times New Roman"/>
                  <w:color w:val="auto"/>
                </w:rPr>
                <w:t>Подпункт 11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СНТ или ОНТ</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в отношении СНТ или ОНТ</w:t>
            </w:r>
          </w:p>
        </w:tc>
      </w:tr>
      <w:tr w:rsidR="004C4874" w:rsidTr="00A10E3F">
        <w:trPr>
          <w:trHeight w:val="156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CA511C" w:rsidP="00A10E3F">
            <w:pPr>
              <w:pStyle w:val="ConsPlusNormal"/>
              <w:widowControl w:val="0"/>
              <w:jc w:val="center"/>
              <w:rPr>
                <w:color w:val="auto"/>
              </w:rPr>
            </w:pPr>
            <w:hyperlink r:id="rId86">
              <w:r w:rsidR="004C4874" w:rsidRPr="00D94BE9">
                <w:rPr>
                  <w:rFonts w:ascii="Times New Roman" w:hAnsi="Times New Roman" w:cs="Times New Roman"/>
                  <w:color w:val="auto"/>
                </w:rPr>
                <w:t>Подпункт 12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Некоммерческая организация, созданная гражданами в целях жилищного строительства</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о создании некоммерческой организации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35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87">
              <w:r w:rsidR="004C4874" w:rsidRPr="00D94BE9">
                <w:rPr>
                  <w:rFonts w:ascii="Times New Roman" w:hAnsi="Times New Roman" w:cs="Times New Roman"/>
                  <w:color w:val="auto"/>
                </w:rPr>
                <w:t>Подпункт 13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w:t>
            </w:r>
            <w:r w:rsidR="004C4874">
              <w:rPr>
                <w:rFonts w:ascii="Times New Roman" w:hAnsi="Times New Roman" w:cs="Times New Roman"/>
              </w:rPr>
              <w:t>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 здании и (или) сооружении, расположенно</w:t>
            </w:r>
            <w:proofErr w:type="gramStart"/>
            <w:r>
              <w:rPr>
                <w:rFonts w:ascii="Times New Roman" w:hAnsi="Times New Roman" w:cs="Times New Roman"/>
              </w:rPr>
              <w:t>м(</w:t>
            </w:r>
            <w:proofErr w:type="spellStart"/>
            <w:proofErr w:type="gramEnd"/>
            <w:r>
              <w:rPr>
                <w:rFonts w:ascii="Times New Roman" w:hAnsi="Times New Roman" w:cs="Times New Roman"/>
              </w:rPr>
              <w:t>ых</w:t>
            </w:r>
            <w:proofErr w:type="spellEnd"/>
            <w:r>
              <w:rPr>
                <w:rFonts w:ascii="Times New Roman" w:hAnsi="Times New Roman" w:cs="Times New Roman"/>
              </w:rPr>
              <w:t>) на испрашиваемом земельном участке (не требуется в случае строительства здания, сооружения);</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4146"/>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88">
              <w:r w:rsidR="004C4874" w:rsidRPr="00D94BE9">
                <w:rPr>
                  <w:rFonts w:ascii="Times New Roman" w:hAnsi="Times New Roman" w:cs="Times New Roman"/>
                  <w:color w:val="auto"/>
                </w:rPr>
                <w:t>Подпункт 14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proofErr w:type="gramStart"/>
            <w:r>
              <w:rPr>
                <w:rFonts w:ascii="Times New Roman" w:hAnsi="Times New Roman" w:cs="Times New Roman"/>
              </w:rPr>
              <w:t xml:space="preserve">Лицо, с которым в соответствии с Федеральным </w:t>
            </w:r>
            <w:r w:rsidRPr="00D94BE9">
              <w:rPr>
                <w:rFonts w:ascii="Times New Roman" w:hAnsi="Times New Roman" w:cs="Times New Roman"/>
                <w:color w:val="auto"/>
              </w:rPr>
              <w:t xml:space="preserve">законом от 29.12.2012 № 275-ФЗ "О государственном оборонном заказе"  или Федеральным законом </w:t>
            </w:r>
            <w:r>
              <w:rPr>
                <w:rFonts w:ascii="Times New Roman" w:hAnsi="Times New Roman" w:cs="Times New Roman"/>
              </w:rPr>
              <w:t>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Государственный контракт</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161"/>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Default="00CA511C" w:rsidP="00A10E3F">
            <w:pPr>
              <w:pStyle w:val="ConsPlusNormal"/>
              <w:widowControl w:val="0"/>
              <w:jc w:val="center"/>
            </w:pPr>
            <w:hyperlink r:id="rId89">
              <w:r w:rsidR="004C4874" w:rsidRPr="00D94BE9">
                <w:rPr>
                  <w:rFonts w:ascii="Times New Roman" w:hAnsi="Times New Roman" w:cs="Times New Roman"/>
                  <w:color w:val="auto"/>
                </w:rPr>
                <w:t>Подпункт 15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w:t>
            </w:r>
            <w:r w:rsidR="004C4874">
              <w:rPr>
                <w:rFonts w:ascii="Times New Roman" w:hAnsi="Times New Roman" w:cs="Times New Roman"/>
              </w:rPr>
              <w:t>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Решение субъекта Российской Федерации о создании некоммерческой организации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2038"/>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CA511C" w:rsidP="00A10E3F">
            <w:pPr>
              <w:pStyle w:val="ConsPlusNormal"/>
              <w:widowControl w:val="0"/>
              <w:jc w:val="center"/>
              <w:rPr>
                <w:color w:val="auto"/>
              </w:rPr>
            </w:pPr>
            <w:hyperlink r:id="rId90">
              <w:r w:rsidR="004C4874" w:rsidRPr="00D94BE9">
                <w:rPr>
                  <w:rFonts w:ascii="Times New Roman" w:hAnsi="Times New Roman" w:cs="Times New Roman"/>
                  <w:color w:val="auto"/>
                </w:rPr>
                <w:t>Подпункт 16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xml:space="preserve">Лицо, право безвозмездного </w:t>
            </w:r>
            <w:proofErr w:type="gramStart"/>
            <w:r>
              <w:rPr>
                <w:rFonts w:ascii="Times New Roman" w:hAnsi="Times New Roman" w:cs="Times New Roman"/>
              </w:rPr>
              <w:t>пользования</w:t>
            </w:r>
            <w:proofErr w:type="gramEnd"/>
            <w:r>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объекте недвижимости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tc>
      </w:tr>
      <w:tr w:rsidR="004C4874" w:rsidTr="00A10E3F">
        <w:trPr>
          <w:trHeight w:val="3020"/>
        </w:trPr>
        <w:tc>
          <w:tcPr>
            <w:tcW w:w="715" w:type="dxa"/>
            <w:tcBorders>
              <w:top w:val="single" w:sz="4" w:space="0" w:color="000000"/>
              <w:left w:val="single" w:sz="4" w:space="0" w:color="000000"/>
              <w:bottom w:val="single" w:sz="4" w:space="0" w:color="000000"/>
              <w:right w:val="single" w:sz="4" w:space="0" w:color="000000"/>
            </w:tcBorders>
          </w:tcPr>
          <w:p w:rsidR="004C4874" w:rsidRDefault="004C4874" w:rsidP="004C4874">
            <w:pPr>
              <w:pStyle w:val="ConsPlusNormal"/>
              <w:widowControl w:val="0"/>
              <w:numPr>
                <w:ilvl w:val="0"/>
                <w:numId w:val="3"/>
              </w:numPr>
              <w:rPr>
                <w:rFonts w:ascii="Times New Roman" w:hAnsi="Times New Roman" w:cs="Times New Roman"/>
              </w:rPr>
            </w:pPr>
          </w:p>
        </w:tc>
        <w:tc>
          <w:tcPr>
            <w:tcW w:w="2040" w:type="dxa"/>
            <w:tcBorders>
              <w:top w:val="single" w:sz="4" w:space="0" w:color="000000"/>
              <w:left w:val="single" w:sz="4" w:space="0" w:color="000000"/>
              <w:bottom w:val="single" w:sz="4" w:space="0" w:color="000000"/>
              <w:right w:val="single" w:sz="4" w:space="0" w:color="000000"/>
            </w:tcBorders>
          </w:tcPr>
          <w:p w:rsidR="004C4874" w:rsidRPr="00D94BE9" w:rsidRDefault="00CA511C" w:rsidP="00A10E3F">
            <w:pPr>
              <w:pStyle w:val="ConsPlusNormal"/>
              <w:widowControl w:val="0"/>
              <w:jc w:val="center"/>
              <w:rPr>
                <w:color w:val="auto"/>
              </w:rPr>
            </w:pPr>
            <w:hyperlink r:id="rId91">
              <w:r w:rsidR="004C4874" w:rsidRPr="00D94BE9">
                <w:rPr>
                  <w:rFonts w:ascii="Times New Roman" w:hAnsi="Times New Roman" w:cs="Times New Roman"/>
                  <w:color w:val="auto"/>
                </w:rPr>
                <w:t>Подпункт 22 пункта 2 статьи 39</w:t>
              </w:r>
            </w:hyperlink>
            <w:r w:rsidR="004C4874" w:rsidRPr="00D94BE9">
              <w:rPr>
                <w:rFonts w:ascii="Times New Roman" w:hAnsi="Times New Roman" w:cs="Times New Roman"/>
                <w:color w:val="auto"/>
                <w:vertAlign w:val="superscript"/>
              </w:rPr>
              <w:t>10</w:t>
            </w:r>
            <w:r w:rsidR="004C4874" w:rsidRPr="00D94BE9">
              <w:rPr>
                <w:rFonts w:ascii="Times New Roman" w:hAnsi="Times New Roman" w:cs="Times New Roman"/>
                <w:color w:val="auto"/>
              </w:rPr>
              <w:t xml:space="preserve"> Земельного кодекса</w:t>
            </w:r>
          </w:p>
        </w:tc>
        <w:tc>
          <w:tcPr>
            <w:tcW w:w="1607"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В безвозмездное пользование</w:t>
            </w:r>
          </w:p>
        </w:tc>
        <w:tc>
          <w:tcPr>
            <w:tcW w:w="30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Публично-правовая компания "Фонд  развития территорий"</w:t>
            </w:r>
          </w:p>
        </w:tc>
        <w:tc>
          <w:tcPr>
            <w:tcW w:w="3685"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Определение арбитражного суда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w:t>
            </w:r>
          </w:p>
        </w:tc>
        <w:tc>
          <w:tcPr>
            <w:tcW w:w="3570" w:type="dxa"/>
            <w:tcBorders>
              <w:top w:val="single" w:sz="4" w:space="0" w:color="000000"/>
              <w:left w:val="single" w:sz="4" w:space="0" w:color="000000"/>
              <w:bottom w:val="single" w:sz="4" w:space="0" w:color="000000"/>
              <w:right w:val="single" w:sz="4" w:space="0" w:color="000000"/>
            </w:tcBorders>
          </w:tcPr>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ЕГРН об испрашиваемом земельном участке;</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ЕГРЮЛ о юридическом лице, являющемся заявителем;</w:t>
            </w:r>
          </w:p>
          <w:p w:rsidR="004C4874" w:rsidRDefault="004C4874" w:rsidP="00A10E3F">
            <w:pPr>
              <w:pStyle w:val="ConsPlusNormal"/>
              <w:widowControl w:val="0"/>
              <w:jc w:val="center"/>
              <w:rPr>
                <w:rFonts w:ascii="Times New Roman" w:hAnsi="Times New Roman" w:cs="Times New Roman"/>
              </w:rPr>
            </w:pPr>
            <w:r>
              <w:rPr>
                <w:rFonts w:ascii="Times New Roman" w:hAnsi="Times New Roman" w:cs="Times New Roman"/>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tc>
      </w:tr>
    </w:tbl>
    <w:p w:rsidR="004C4874" w:rsidRDefault="004C4874" w:rsidP="004C4874">
      <w:pPr>
        <w:pStyle w:val="ConsPlusNormal"/>
        <w:ind w:firstLine="540"/>
        <w:jc w:val="both"/>
        <w:rPr>
          <w:rFonts w:ascii="Times New Roman" w:hAnsi="Times New Roman" w:cs="Times New Roman"/>
        </w:rPr>
      </w:pPr>
      <w:bookmarkStart w:id="2" w:name="_GoBack1"/>
      <w:bookmarkEnd w:id="2"/>
    </w:p>
    <w:p w:rsidR="004C4874" w:rsidRDefault="004C4874" w:rsidP="004C4874">
      <w:pPr>
        <w:pStyle w:val="ConsPlusNormal"/>
        <w:ind w:firstLine="540"/>
        <w:jc w:val="both"/>
        <w:rPr>
          <w:rFonts w:ascii="Times New Roman" w:hAnsi="Times New Roman" w:cs="Times New Roman"/>
        </w:rPr>
      </w:pPr>
      <w:r>
        <w:rPr>
          <w:rFonts w:ascii="Times New Roman" w:hAnsi="Times New Roman" w:cs="Times New Roman"/>
        </w:rPr>
        <w:t xml:space="preserve">Документы, обозначенные символом «*»,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w:t>
      </w:r>
      <w:r>
        <w:rPr>
          <w:rFonts w:ascii="Times New Roman" w:hAnsi="Times New Roman" w:cs="Times New Roman"/>
        </w:rPr>
        <w:lastRenderedPageBreak/>
        <w:t>участке) не прилагается к заявлению о приобретении прав на земельный участок и не запрашивается посредством</w:t>
      </w:r>
      <w:proofErr w:type="gramEnd"/>
      <w:r>
        <w:rPr>
          <w:rFonts w:ascii="Times New Roman" w:hAnsi="Times New Roman" w:cs="Times New Roman"/>
        </w:rPr>
        <w:t xml:space="preserve"> межведомственного информационного взаимодействия.</w:t>
      </w:r>
    </w:p>
    <w:p w:rsidR="00B6686B" w:rsidRDefault="00B6686B" w:rsidP="00385F96">
      <w:pPr>
        <w:spacing w:line="276" w:lineRule="auto"/>
        <w:ind w:left="5670"/>
        <w:jc w:val="center"/>
        <w:rPr>
          <w:szCs w:val="28"/>
        </w:rPr>
      </w:pPr>
    </w:p>
    <w:p w:rsidR="00B6686B" w:rsidRDefault="00B6686B" w:rsidP="00385F96">
      <w:pPr>
        <w:spacing w:line="276" w:lineRule="auto"/>
        <w:ind w:left="5670"/>
        <w:jc w:val="center"/>
        <w:rPr>
          <w:szCs w:val="28"/>
        </w:rPr>
      </w:pPr>
    </w:p>
    <w:p w:rsidR="00E15912" w:rsidRDefault="00E15912" w:rsidP="008B5DCB">
      <w:pPr>
        <w:suppressAutoHyphens w:val="0"/>
        <w:rPr>
          <w:lang w:eastAsia="ru-RU"/>
        </w:rPr>
        <w:sectPr w:rsidR="00E15912" w:rsidSect="004C4874">
          <w:headerReference w:type="even" r:id="rId92"/>
          <w:headerReference w:type="default" r:id="rId93"/>
          <w:footerReference w:type="even" r:id="rId94"/>
          <w:footerReference w:type="default" r:id="rId95"/>
          <w:headerReference w:type="first" r:id="rId96"/>
          <w:footerReference w:type="first" r:id="rId97"/>
          <w:pgSz w:w="16838" w:h="11906" w:orient="landscape"/>
          <w:pgMar w:top="1701" w:right="1134" w:bottom="567" w:left="1134" w:header="720" w:footer="0" w:gutter="0"/>
          <w:cols w:space="720"/>
          <w:formProt w:val="0"/>
          <w:titlePg/>
          <w:docGrid w:linePitch="381"/>
        </w:sectPr>
      </w:pPr>
    </w:p>
    <w:p w:rsidR="00B6686B" w:rsidRDefault="00B6686B" w:rsidP="00723910">
      <w:pPr>
        <w:spacing w:line="276" w:lineRule="auto"/>
        <w:rPr>
          <w:szCs w:val="28"/>
        </w:rPr>
      </w:pPr>
    </w:p>
    <w:sectPr w:rsidR="00B6686B" w:rsidSect="004C4874">
      <w:pgSz w:w="16838" w:h="11906" w:orient="landscape"/>
      <w:pgMar w:top="1701" w:right="1134" w:bottom="567" w:left="1134"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1C" w:rsidRDefault="00CA511C">
      <w:r>
        <w:separator/>
      </w:r>
    </w:p>
  </w:endnote>
  <w:endnote w:type="continuationSeparator" w:id="0">
    <w:p w:rsidR="00CA511C" w:rsidRDefault="00CA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PSMT;Arial Unicode">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1C" w:rsidRDefault="00CA511C">
      <w:pPr>
        <w:rPr>
          <w:sz w:val="12"/>
        </w:rPr>
      </w:pPr>
      <w:r>
        <w:separator/>
      </w:r>
    </w:p>
  </w:footnote>
  <w:footnote w:type="continuationSeparator" w:id="0">
    <w:p w:rsidR="00CA511C" w:rsidRDefault="00CA511C">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d"/>
      <w:jc w:val="center"/>
    </w:pPr>
    <w:r>
      <w:rPr>
        <w:sz w:val="24"/>
        <w:szCs w:val="24"/>
      </w:rPr>
      <w:fldChar w:fldCharType="begin"/>
    </w:r>
    <w:r>
      <w:rPr>
        <w:sz w:val="24"/>
        <w:szCs w:val="24"/>
      </w:rPr>
      <w:instrText>PAGE</w:instrText>
    </w:r>
    <w:r>
      <w:rPr>
        <w:sz w:val="24"/>
        <w:szCs w:val="24"/>
      </w:rPr>
      <w:fldChar w:fldCharType="separate"/>
    </w:r>
    <w:r w:rsidR="000D3B2B">
      <w:rPr>
        <w:noProof/>
        <w:sz w:val="24"/>
        <w:szCs w:val="24"/>
      </w:rPr>
      <w:t>33</w:t>
    </w:r>
    <w:r>
      <w:rPr>
        <w:sz w:val="24"/>
        <w:szCs w:val="24"/>
      </w:rPr>
      <w:fldChar w:fldCharType="end"/>
    </w:r>
  </w:p>
  <w:p w:rsidR="00A10E3F" w:rsidRDefault="00A10E3F">
    <w:pPr>
      <w:pStyle w:val="afd"/>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3F" w:rsidRDefault="00A10E3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85024A"/>
    <w:multiLevelType w:val="multilevel"/>
    <w:tmpl w:val="0D7A67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4663BCC"/>
    <w:multiLevelType w:val="multilevel"/>
    <w:tmpl w:val="4058D0D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C280820"/>
    <w:multiLevelType w:val="multilevel"/>
    <w:tmpl w:val="ED0EF5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060B2"/>
    <w:rsid w:val="00010619"/>
    <w:rsid w:val="00013C41"/>
    <w:rsid w:val="000226BB"/>
    <w:rsid w:val="00024EEE"/>
    <w:rsid w:val="0003263A"/>
    <w:rsid w:val="000353C0"/>
    <w:rsid w:val="00035FD5"/>
    <w:rsid w:val="000657C3"/>
    <w:rsid w:val="00066035"/>
    <w:rsid w:val="000675A3"/>
    <w:rsid w:val="000707A5"/>
    <w:rsid w:val="00081D9F"/>
    <w:rsid w:val="00094607"/>
    <w:rsid w:val="00094877"/>
    <w:rsid w:val="00096771"/>
    <w:rsid w:val="000A0DB2"/>
    <w:rsid w:val="000A7885"/>
    <w:rsid w:val="000B08E1"/>
    <w:rsid w:val="000B37B6"/>
    <w:rsid w:val="000C12E5"/>
    <w:rsid w:val="000C4E4D"/>
    <w:rsid w:val="000C5621"/>
    <w:rsid w:val="000D3254"/>
    <w:rsid w:val="000D361E"/>
    <w:rsid w:val="000D3B2B"/>
    <w:rsid w:val="000D3D7E"/>
    <w:rsid w:val="000D6034"/>
    <w:rsid w:val="000E4725"/>
    <w:rsid w:val="000E5713"/>
    <w:rsid w:val="000E72A2"/>
    <w:rsid w:val="000F075F"/>
    <w:rsid w:val="000F08F5"/>
    <w:rsid w:val="000F1EF1"/>
    <w:rsid w:val="000F3E93"/>
    <w:rsid w:val="000F64E6"/>
    <w:rsid w:val="0010194C"/>
    <w:rsid w:val="00103FBE"/>
    <w:rsid w:val="00111840"/>
    <w:rsid w:val="00112198"/>
    <w:rsid w:val="001204F2"/>
    <w:rsid w:val="001215EF"/>
    <w:rsid w:val="00122CCD"/>
    <w:rsid w:val="00151F56"/>
    <w:rsid w:val="00165E2B"/>
    <w:rsid w:val="00171B1E"/>
    <w:rsid w:val="00175787"/>
    <w:rsid w:val="00181612"/>
    <w:rsid w:val="001829E8"/>
    <w:rsid w:val="00187FD5"/>
    <w:rsid w:val="00191DC3"/>
    <w:rsid w:val="00192C5F"/>
    <w:rsid w:val="001A6633"/>
    <w:rsid w:val="001A7442"/>
    <w:rsid w:val="001B081F"/>
    <w:rsid w:val="001B28FE"/>
    <w:rsid w:val="001C14FF"/>
    <w:rsid w:val="001D7C85"/>
    <w:rsid w:val="001E40FA"/>
    <w:rsid w:val="001E4C82"/>
    <w:rsid w:val="001E7B73"/>
    <w:rsid w:val="001F2ECC"/>
    <w:rsid w:val="001F376E"/>
    <w:rsid w:val="001F38DA"/>
    <w:rsid w:val="001F6F5A"/>
    <w:rsid w:val="001F7BDE"/>
    <w:rsid w:val="00203D5D"/>
    <w:rsid w:val="00203F1D"/>
    <w:rsid w:val="002052A6"/>
    <w:rsid w:val="002059F4"/>
    <w:rsid w:val="00223655"/>
    <w:rsid w:val="00227537"/>
    <w:rsid w:val="00233C45"/>
    <w:rsid w:val="002348D1"/>
    <w:rsid w:val="00245A29"/>
    <w:rsid w:val="002511DC"/>
    <w:rsid w:val="002541E4"/>
    <w:rsid w:val="0025568D"/>
    <w:rsid w:val="002641E4"/>
    <w:rsid w:val="002713CD"/>
    <w:rsid w:val="00280627"/>
    <w:rsid w:val="00282380"/>
    <w:rsid w:val="00292088"/>
    <w:rsid w:val="002934AF"/>
    <w:rsid w:val="002964A1"/>
    <w:rsid w:val="00296E2D"/>
    <w:rsid w:val="00297DF1"/>
    <w:rsid w:val="002A0744"/>
    <w:rsid w:val="002B4F7F"/>
    <w:rsid w:val="002B531B"/>
    <w:rsid w:val="002B6C76"/>
    <w:rsid w:val="002B7C4F"/>
    <w:rsid w:val="002C69A5"/>
    <w:rsid w:val="002C6C4F"/>
    <w:rsid w:val="002D175E"/>
    <w:rsid w:val="002E23AF"/>
    <w:rsid w:val="002F471E"/>
    <w:rsid w:val="002F66B6"/>
    <w:rsid w:val="0030205C"/>
    <w:rsid w:val="00310229"/>
    <w:rsid w:val="003115A9"/>
    <w:rsid w:val="0031750F"/>
    <w:rsid w:val="00321192"/>
    <w:rsid w:val="003216AD"/>
    <w:rsid w:val="003262B4"/>
    <w:rsid w:val="00330EF0"/>
    <w:rsid w:val="00332300"/>
    <w:rsid w:val="00332ECB"/>
    <w:rsid w:val="00337425"/>
    <w:rsid w:val="00341056"/>
    <w:rsid w:val="00341819"/>
    <w:rsid w:val="0034193F"/>
    <w:rsid w:val="00341DEE"/>
    <w:rsid w:val="00356926"/>
    <w:rsid w:val="00356B76"/>
    <w:rsid w:val="003625F6"/>
    <w:rsid w:val="003766AD"/>
    <w:rsid w:val="0038032C"/>
    <w:rsid w:val="00380A8D"/>
    <w:rsid w:val="003854FD"/>
    <w:rsid w:val="00385F96"/>
    <w:rsid w:val="003938BA"/>
    <w:rsid w:val="003A02C5"/>
    <w:rsid w:val="003A0C53"/>
    <w:rsid w:val="003A188B"/>
    <w:rsid w:val="003A25CE"/>
    <w:rsid w:val="003A5A2E"/>
    <w:rsid w:val="003B0752"/>
    <w:rsid w:val="003B1352"/>
    <w:rsid w:val="003B18FB"/>
    <w:rsid w:val="003B366B"/>
    <w:rsid w:val="003B46AE"/>
    <w:rsid w:val="003C2182"/>
    <w:rsid w:val="003D5D67"/>
    <w:rsid w:val="003E2C9B"/>
    <w:rsid w:val="003E3AA8"/>
    <w:rsid w:val="003F0CD5"/>
    <w:rsid w:val="003F1125"/>
    <w:rsid w:val="004000DB"/>
    <w:rsid w:val="0040143F"/>
    <w:rsid w:val="00402270"/>
    <w:rsid w:val="00403E08"/>
    <w:rsid w:val="00404A2E"/>
    <w:rsid w:val="00406C28"/>
    <w:rsid w:val="00414EC6"/>
    <w:rsid w:val="004210AC"/>
    <w:rsid w:val="0043084B"/>
    <w:rsid w:val="004354D3"/>
    <w:rsid w:val="00440048"/>
    <w:rsid w:val="0044731F"/>
    <w:rsid w:val="00451F06"/>
    <w:rsid w:val="00451F4A"/>
    <w:rsid w:val="0045533F"/>
    <w:rsid w:val="00461059"/>
    <w:rsid w:val="00461729"/>
    <w:rsid w:val="004656E3"/>
    <w:rsid w:val="0047692C"/>
    <w:rsid w:val="00487A9D"/>
    <w:rsid w:val="00491D19"/>
    <w:rsid w:val="004922E1"/>
    <w:rsid w:val="00493CBB"/>
    <w:rsid w:val="004A3601"/>
    <w:rsid w:val="004B1756"/>
    <w:rsid w:val="004C1B18"/>
    <w:rsid w:val="004C4874"/>
    <w:rsid w:val="004C7A17"/>
    <w:rsid w:val="004D0439"/>
    <w:rsid w:val="004D6B6C"/>
    <w:rsid w:val="004E44A5"/>
    <w:rsid w:val="004E4B47"/>
    <w:rsid w:val="004F5BBD"/>
    <w:rsid w:val="005005C5"/>
    <w:rsid w:val="005072F5"/>
    <w:rsid w:val="00512B94"/>
    <w:rsid w:val="0053292B"/>
    <w:rsid w:val="0053499C"/>
    <w:rsid w:val="0053505F"/>
    <w:rsid w:val="00544E2E"/>
    <w:rsid w:val="00546E18"/>
    <w:rsid w:val="005509BC"/>
    <w:rsid w:val="005571D8"/>
    <w:rsid w:val="005574B5"/>
    <w:rsid w:val="00564B5C"/>
    <w:rsid w:val="005662EC"/>
    <w:rsid w:val="0057282B"/>
    <w:rsid w:val="00574B67"/>
    <w:rsid w:val="0058358E"/>
    <w:rsid w:val="00583E42"/>
    <w:rsid w:val="00597D73"/>
    <w:rsid w:val="005A3743"/>
    <w:rsid w:val="005B44AF"/>
    <w:rsid w:val="005C0650"/>
    <w:rsid w:val="005D6C1D"/>
    <w:rsid w:val="005F5F1E"/>
    <w:rsid w:val="00602D9D"/>
    <w:rsid w:val="00604B2B"/>
    <w:rsid w:val="00616FF7"/>
    <w:rsid w:val="006209D6"/>
    <w:rsid w:val="00620DBB"/>
    <w:rsid w:val="00623614"/>
    <w:rsid w:val="00644D30"/>
    <w:rsid w:val="00652EB0"/>
    <w:rsid w:val="00654640"/>
    <w:rsid w:val="006552CE"/>
    <w:rsid w:val="00667EFD"/>
    <w:rsid w:val="00693AA3"/>
    <w:rsid w:val="006972A5"/>
    <w:rsid w:val="006B1A7A"/>
    <w:rsid w:val="006B2962"/>
    <w:rsid w:val="006B53EB"/>
    <w:rsid w:val="006B7842"/>
    <w:rsid w:val="006C0AD8"/>
    <w:rsid w:val="006C3F8D"/>
    <w:rsid w:val="006C5F69"/>
    <w:rsid w:val="006D49CC"/>
    <w:rsid w:val="006D7C58"/>
    <w:rsid w:val="006E2006"/>
    <w:rsid w:val="006E64C3"/>
    <w:rsid w:val="006F406F"/>
    <w:rsid w:val="006F6DC8"/>
    <w:rsid w:val="006F7281"/>
    <w:rsid w:val="007057BD"/>
    <w:rsid w:val="007231EC"/>
    <w:rsid w:val="00723910"/>
    <w:rsid w:val="00727D73"/>
    <w:rsid w:val="00731B5B"/>
    <w:rsid w:val="00734A90"/>
    <w:rsid w:val="00734B8C"/>
    <w:rsid w:val="0074353F"/>
    <w:rsid w:val="00743982"/>
    <w:rsid w:val="00751EB1"/>
    <w:rsid w:val="00753267"/>
    <w:rsid w:val="0075424D"/>
    <w:rsid w:val="00754D70"/>
    <w:rsid w:val="00755EA8"/>
    <w:rsid w:val="00770DF1"/>
    <w:rsid w:val="00770ED7"/>
    <w:rsid w:val="00775B57"/>
    <w:rsid w:val="00777C51"/>
    <w:rsid w:val="00780818"/>
    <w:rsid w:val="0078597E"/>
    <w:rsid w:val="00795740"/>
    <w:rsid w:val="007A1CDD"/>
    <w:rsid w:val="007A2D01"/>
    <w:rsid w:val="007A365E"/>
    <w:rsid w:val="007A4F7D"/>
    <w:rsid w:val="007A617A"/>
    <w:rsid w:val="007A68B6"/>
    <w:rsid w:val="007A6EAA"/>
    <w:rsid w:val="007B18AF"/>
    <w:rsid w:val="007B2EE9"/>
    <w:rsid w:val="007B3B94"/>
    <w:rsid w:val="007C56DD"/>
    <w:rsid w:val="007E03A7"/>
    <w:rsid w:val="007E0993"/>
    <w:rsid w:val="00801064"/>
    <w:rsid w:val="00801D43"/>
    <w:rsid w:val="008024B9"/>
    <w:rsid w:val="00813D44"/>
    <w:rsid w:val="00822C88"/>
    <w:rsid w:val="00822F8E"/>
    <w:rsid w:val="00825EB9"/>
    <w:rsid w:val="00831863"/>
    <w:rsid w:val="008331A0"/>
    <w:rsid w:val="008337D5"/>
    <w:rsid w:val="00837731"/>
    <w:rsid w:val="00842477"/>
    <w:rsid w:val="008550E1"/>
    <w:rsid w:val="00855856"/>
    <w:rsid w:val="00855BCC"/>
    <w:rsid w:val="00861F79"/>
    <w:rsid w:val="00864034"/>
    <w:rsid w:val="00867E32"/>
    <w:rsid w:val="00873A5E"/>
    <w:rsid w:val="00874923"/>
    <w:rsid w:val="0087729E"/>
    <w:rsid w:val="008819D9"/>
    <w:rsid w:val="00881B68"/>
    <w:rsid w:val="0088326C"/>
    <w:rsid w:val="00893080"/>
    <w:rsid w:val="008969E1"/>
    <w:rsid w:val="00896B15"/>
    <w:rsid w:val="00897E0D"/>
    <w:rsid w:val="008B12A5"/>
    <w:rsid w:val="008B1778"/>
    <w:rsid w:val="008B1DAC"/>
    <w:rsid w:val="008B45D3"/>
    <w:rsid w:val="008B4D2A"/>
    <w:rsid w:val="008B5DCB"/>
    <w:rsid w:val="008C251E"/>
    <w:rsid w:val="008C5782"/>
    <w:rsid w:val="008D3C34"/>
    <w:rsid w:val="008D4002"/>
    <w:rsid w:val="008E0334"/>
    <w:rsid w:val="008F202A"/>
    <w:rsid w:val="009012BA"/>
    <w:rsid w:val="00901A47"/>
    <w:rsid w:val="0090393D"/>
    <w:rsid w:val="00907434"/>
    <w:rsid w:val="009214F1"/>
    <w:rsid w:val="00922FEC"/>
    <w:rsid w:val="009238A2"/>
    <w:rsid w:val="00923D82"/>
    <w:rsid w:val="00924DAA"/>
    <w:rsid w:val="009328C6"/>
    <w:rsid w:val="00935ED3"/>
    <w:rsid w:val="00945AFF"/>
    <w:rsid w:val="00955649"/>
    <w:rsid w:val="0095688D"/>
    <w:rsid w:val="009607E8"/>
    <w:rsid w:val="0097345E"/>
    <w:rsid w:val="009750ED"/>
    <w:rsid w:val="009806DF"/>
    <w:rsid w:val="00990C2A"/>
    <w:rsid w:val="009A1D0A"/>
    <w:rsid w:val="009B0771"/>
    <w:rsid w:val="009B3F02"/>
    <w:rsid w:val="009B5C0D"/>
    <w:rsid w:val="009B6334"/>
    <w:rsid w:val="009C097C"/>
    <w:rsid w:val="009C40F4"/>
    <w:rsid w:val="009D67A9"/>
    <w:rsid w:val="009E0BA1"/>
    <w:rsid w:val="009E1461"/>
    <w:rsid w:val="009E436F"/>
    <w:rsid w:val="009E5122"/>
    <w:rsid w:val="009E72E6"/>
    <w:rsid w:val="009E7EE5"/>
    <w:rsid w:val="00A04817"/>
    <w:rsid w:val="00A0664D"/>
    <w:rsid w:val="00A10E3F"/>
    <w:rsid w:val="00A13A1B"/>
    <w:rsid w:val="00A155F2"/>
    <w:rsid w:val="00A21A5E"/>
    <w:rsid w:val="00A274CA"/>
    <w:rsid w:val="00A31FC0"/>
    <w:rsid w:val="00A351F1"/>
    <w:rsid w:val="00A43534"/>
    <w:rsid w:val="00A51401"/>
    <w:rsid w:val="00A67D60"/>
    <w:rsid w:val="00A77C3D"/>
    <w:rsid w:val="00A81FB0"/>
    <w:rsid w:val="00A8701C"/>
    <w:rsid w:val="00A92421"/>
    <w:rsid w:val="00A95C51"/>
    <w:rsid w:val="00A9731D"/>
    <w:rsid w:val="00AA187A"/>
    <w:rsid w:val="00AB1ADE"/>
    <w:rsid w:val="00AB522A"/>
    <w:rsid w:val="00AB572F"/>
    <w:rsid w:val="00AC4CF3"/>
    <w:rsid w:val="00AD148B"/>
    <w:rsid w:val="00AD601A"/>
    <w:rsid w:val="00AE167F"/>
    <w:rsid w:val="00AE4A73"/>
    <w:rsid w:val="00AF0729"/>
    <w:rsid w:val="00B02175"/>
    <w:rsid w:val="00B114B1"/>
    <w:rsid w:val="00B14E08"/>
    <w:rsid w:val="00B215B8"/>
    <w:rsid w:val="00B24E80"/>
    <w:rsid w:val="00B255D3"/>
    <w:rsid w:val="00B37FC8"/>
    <w:rsid w:val="00B648DF"/>
    <w:rsid w:val="00B6686B"/>
    <w:rsid w:val="00B70FA3"/>
    <w:rsid w:val="00B750F7"/>
    <w:rsid w:val="00B75349"/>
    <w:rsid w:val="00B76C38"/>
    <w:rsid w:val="00B817DC"/>
    <w:rsid w:val="00B8284F"/>
    <w:rsid w:val="00B83408"/>
    <w:rsid w:val="00B86097"/>
    <w:rsid w:val="00B9568C"/>
    <w:rsid w:val="00B9769F"/>
    <w:rsid w:val="00BA52DF"/>
    <w:rsid w:val="00BB1345"/>
    <w:rsid w:val="00BC327E"/>
    <w:rsid w:val="00BD0926"/>
    <w:rsid w:val="00BD2A8D"/>
    <w:rsid w:val="00BD40E3"/>
    <w:rsid w:val="00BE08C4"/>
    <w:rsid w:val="00BE09D0"/>
    <w:rsid w:val="00BE308C"/>
    <w:rsid w:val="00BE3322"/>
    <w:rsid w:val="00BF34EC"/>
    <w:rsid w:val="00BF3F8D"/>
    <w:rsid w:val="00BF59E5"/>
    <w:rsid w:val="00BF7FD7"/>
    <w:rsid w:val="00C02FDC"/>
    <w:rsid w:val="00C03AC1"/>
    <w:rsid w:val="00C10729"/>
    <w:rsid w:val="00C15E45"/>
    <w:rsid w:val="00C16184"/>
    <w:rsid w:val="00C21B79"/>
    <w:rsid w:val="00C249C9"/>
    <w:rsid w:val="00C318AE"/>
    <w:rsid w:val="00C32D88"/>
    <w:rsid w:val="00C427F2"/>
    <w:rsid w:val="00C45EC0"/>
    <w:rsid w:val="00C51719"/>
    <w:rsid w:val="00C721AF"/>
    <w:rsid w:val="00C73D83"/>
    <w:rsid w:val="00C75E36"/>
    <w:rsid w:val="00C84B68"/>
    <w:rsid w:val="00C86E11"/>
    <w:rsid w:val="00C87381"/>
    <w:rsid w:val="00C90F90"/>
    <w:rsid w:val="00C93298"/>
    <w:rsid w:val="00CA50F1"/>
    <w:rsid w:val="00CA511C"/>
    <w:rsid w:val="00CA54B7"/>
    <w:rsid w:val="00CA5A0C"/>
    <w:rsid w:val="00CB085E"/>
    <w:rsid w:val="00CB424F"/>
    <w:rsid w:val="00CC351B"/>
    <w:rsid w:val="00CD04B2"/>
    <w:rsid w:val="00CE1E01"/>
    <w:rsid w:val="00CE3B94"/>
    <w:rsid w:val="00CE438E"/>
    <w:rsid w:val="00CE6EF2"/>
    <w:rsid w:val="00D01BC9"/>
    <w:rsid w:val="00D04A25"/>
    <w:rsid w:val="00D05F75"/>
    <w:rsid w:val="00D12880"/>
    <w:rsid w:val="00D12DB4"/>
    <w:rsid w:val="00D13ED0"/>
    <w:rsid w:val="00D16E32"/>
    <w:rsid w:val="00D21EAA"/>
    <w:rsid w:val="00D4128C"/>
    <w:rsid w:val="00D55EE5"/>
    <w:rsid w:val="00D6327C"/>
    <w:rsid w:val="00D64C26"/>
    <w:rsid w:val="00D64E39"/>
    <w:rsid w:val="00D72B19"/>
    <w:rsid w:val="00D80087"/>
    <w:rsid w:val="00D84152"/>
    <w:rsid w:val="00D84FA5"/>
    <w:rsid w:val="00D90D9F"/>
    <w:rsid w:val="00D92D53"/>
    <w:rsid w:val="00D93FE4"/>
    <w:rsid w:val="00D94BE9"/>
    <w:rsid w:val="00DA46B3"/>
    <w:rsid w:val="00DA78A1"/>
    <w:rsid w:val="00DA7A39"/>
    <w:rsid w:val="00DB173B"/>
    <w:rsid w:val="00DD09D7"/>
    <w:rsid w:val="00DD7B59"/>
    <w:rsid w:val="00DE58EB"/>
    <w:rsid w:val="00DE7B28"/>
    <w:rsid w:val="00DF1EE6"/>
    <w:rsid w:val="00E122A4"/>
    <w:rsid w:val="00E15912"/>
    <w:rsid w:val="00E21503"/>
    <w:rsid w:val="00E21FDB"/>
    <w:rsid w:val="00E227DD"/>
    <w:rsid w:val="00E23204"/>
    <w:rsid w:val="00E30B9F"/>
    <w:rsid w:val="00E33B35"/>
    <w:rsid w:val="00E347ED"/>
    <w:rsid w:val="00E40801"/>
    <w:rsid w:val="00E41A6A"/>
    <w:rsid w:val="00E45361"/>
    <w:rsid w:val="00E4589E"/>
    <w:rsid w:val="00E4622E"/>
    <w:rsid w:val="00E50665"/>
    <w:rsid w:val="00E52B2C"/>
    <w:rsid w:val="00E5486A"/>
    <w:rsid w:val="00E57614"/>
    <w:rsid w:val="00E57B5E"/>
    <w:rsid w:val="00E60867"/>
    <w:rsid w:val="00E612A5"/>
    <w:rsid w:val="00E618EB"/>
    <w:rsid w:val="00E63D85"/>
    <w:rsid w:val="00E65062"/>
    <w:rsid w:val="00E663CC"/>
    <w:rsid w:val="00E67363"/>
    <w:rsid w:val="00E70D28"/>
    <w:rsid w:val="00E70D8B"/>
    <w:rsid w:val="00E728F0"/>
    <w:rsid w:val="00E7532D"/>
    <w:rsid w:val="00E762F0"/>
    <w:rsid w:val="00E77CF2"/>
    <w:rsid w:val="00E83A63"/>
    <w:rsid w:val="00E84BD9"/>
    <w:rsid w:val="00E861D7"/>
    <w:rsid w:val="00E946E7"/>
    <w:rsid w:val="00E9733D"/>
    <w:rsid w:val="00EA44A8"/>
    <w:rsid w:val="00EA45EC"/>
    <w:rsid w:val="00EA4903"/>
    <w:rsid w:val="00EA7158"/>
    <w:rsid w:val="00EC118E"/>
    <w:rsid w:val="00EC357A"/>
    <w:rsid w:val="00EC3649"/>
    <w:rsid w:val="00EC6C62"/>
    <w:rsid w:val="00ED6D8E"/>
    <w:rsid w:val="00EE0F3E"/>
    <w:rsid w:val="00EE15CD"/>
    <w:rsid w:val="00EE2586"/>
    <w:rsid w:val="00EE5DA4"/>
    <w:rsid w:val="00F02C72"/>
    <w:rsid w:val="00F05819"/>
    <w:rsid w:val="00F0592B"/>
    <w:rsid w:val="00F1230D"/>
    <w:rsid w:val="00F15734"/>
    <w:rsid w:val="00F22F8B"/>
    <w:rsid w:val="00F2471B"/>
    <w:rsid w:val="00F2668C"/>
    <w:rsid w:val="00F26DAC"/>
    <w:rsid w:val="00F27138"/>
    <w:rsid w:val="00F27B5D"/>
    <w:rsid w:val="00F32338"/>
    <w:rsid w:val="00F33576"/>
    <w:rsid w:val="00F34A72"/>
    <w:rsid w:val="00F42070"/>
    <w:rsid w:val="00F51B4A"/>
    <w:rsid w:val="00F57350"/>
    <w:rsid w:val="00F62766"/>
    <w:rsid w:val="00F62F06"/>
    <w:rsid w:val="00F759A2"/>
    <w:rsid w:val="00F7776A"/>
    <w:rsid w:val="00F8059A"/>
    <w:rsid w:val="00F80C4D"/>
    <w:rsid w:val="00F84064"/>
    <w:rsid w:val="00F85B08"/>
    <w:rsid w:val="00FA46D8"/>
    <w:rsid w:val="00FB00C8"/>
    <w:rsid w:val="00FB1B7C"/>
    <w:rsid w:val="00FC0D77"/>
    <w:rsid w:val="00FC5C7A"/>
    <w:rsid w:val="00FC714B"/>
    <w:rsid w:val="00FC75C6"/>
    <w:rsid w:val="00FD2921"/>
    <w:rsid w:val="00FD2D29"/>
    <w:rsid w:val="00FD57E3"/>
    <w:rsid w:val="00FE2A84"/>
    <w:rsid w:val="00FE7561"/>
    <w:rsid w:val="00FF062A"/>
    <w:rsid w:val="00FF1046"/>
    <w:rsid w:val="00FF198F"/>
    <w:rsid w:val="00FF240C"/>
    <w:rsid w:val="00FF56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qFormat/>
    <w:rPr>
      <w:rFonts w:eastAsia="SimSun" w:cs="Mangal"/>
      <w:color w:val="000000"/>
      <w:kern w:val="2"/>
      <w:sz w:val="28"/>
      <w:lang w:eastAsia="zh-CN" w:bidi="hi-IN"/>
    </w:rPr>
  </w:style>
  <w:style w:type="character" w:customStyle="1" w:styleId="-">
    <w:name w:val="Интернет-ссылка"/>
    <w:basedOn w:val="a2"/>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112">
    <w:name w:val="Заголовок 11"/>
    <w:basedOn w:val="a0"/>
    <w:next w:val="a1"/>
    <w:qFormat/>
    <w:rsid w:val="004C4874"/>
    <w:pPr>
      <w:tabs>
        <w:tab w:val="left" w:pos="0"/>
      </w:tabs>
      <w:spacing w:after="60"/>
      <w:ind w:left="432" w:hanging="432"/>
      <w:outlineLvl w:val="0"/>
    </w:pPr>
    <w:rPr>
      <w:b/>
      <w:sz w:val="32"/>
    </w:rPr>
  </w:style>
  <w:style w:type="paragraph" w:customStyle="1" w:styleId="212">
    <w:name w:val="Заголовок 21"/>
    <w:basedOn w:val="a0"/>
    <w:next w:val="a1"/>
    <w:qFormat/>
    <w:rsid w:val="004C4874"/>
    <w:pPr>
      <w:tabs>
        <w:tab w:val="left" w:pos="0"/>
      </w:tabs>
      <w:spacing w:before="200"/>
      <w:ind w:left="576" w:hanging="576"/>
      <w:outlineLvl w:val="1"/>
    </w:pPr>
    <w:rPr>
      <w:b/>
      <w:sz w:val="32"/>
    </w:rPr>
  </w:style>
  <w:style w:type="paragraph" w:customStyle="1" w:styleId="310">
    <w:name w:val="Заголовок 31"/>
    <w:basedOn w:val="a0"/>
    <w:next w:val="a1"/>
    <w:qFormat/>
    <w:rsid w:val="004C4874"/>
    <w:pPr>
      <w:tabs>
        <w:tab w:val="left" w:pos="0"/>
      </w:tabs>
      <w:spacing w:after="60"/>
      <w:ind w:left="720" w:hanging="720"/>
      <w:outlineLvl w:val="2"/>
    </w:pPr>
    <w:rPr>
      <w:b/>
      <w:sz w:val="26"/>
    </w:rPr>
  </w:style>
  <w:style w:type="paragraph" w:customStyle="1" w:styleId="1f5">
    <w:name w:val="Нижний колонтитул1"/>
    <w:basedOn w:val="a"/>
    <w:qFormat/>
    <w:rsid w:val="004C4874"/>
    <w:rPr>
      <w:rFonts w:cs="Times New Roman"/>
    </w:rPr>
  </w:style>
  <w:style w:type="paragraph" w:customStyle="1" w:styleId="1f6">
    <w:name w:val="Верхний колонтитул1"/>
    <w:basedOn w:val="a"/>
    <w:qFormat/>
    <w:rsid w:val="004C4874"/>
    <w:rPr>
      <w:rFonts w:cs="Times New Roman"/>
    </w:rPr>
  </w:style>
  <w:style w:type="paragraph" w:customStyle="1" w:styleId="1f7">
    <w:name w:val="Текст сноски1"/>
    <w:basedOn w:val="a"/>
    <w:qFormat/>
    <w:rsid w:val="004C4874"/>
    <w:pPr>
      <w:suppressLineNumbers/>
      <w:ind w:left="339" w:hanging="339"/>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qFormat="1"/>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link w:val="10"/>
    <w:qFormat/>
    <w:pPr>
      <w:tabs>
        <w:tab w:val="left" w:pos="0"/>
      </w:tabs>
      <w:spacing w:after="60"/>
      <w:ind w:left="432" w:hanging="432"/>
      <w:outlineLvl w:val="0"/>
    </w:pPr>
    <w:rPr>
      <w:b/>
      <w:sz w:val="32"/>
    </w:rPr>
  </w:style>
  <w:style w:type="paragraph" w:styleId="2">
    <w:name w:val="heading 2"/>
    <w:basedOn w:val="a0"/>
    <w:next w:val="a1"/>
    <w:link w:val="20"/>
    <w:qFormat/>
    <w:pPr>
      <w:tabs>
        <w:tab w:val="left" w:pos="0"/>
      </w:tabs>
      <w:spacing w:before="200"/>
      <w:ind w:left="576" w:hanging="576"/>
      <w:outlineLvl w:val="1"/>
    </w:pPr>
    <w:rPr>
      <w:b/>
      <w:sz w:val="32"/>
    </w:rPr>
  </w:style>
  <w:style w:type="paragraph" w:styleId="3">
    <w:name w:val="heading 3"/>
    <w:basedOn w:val="a0"/>
    <w:next w:val="a1"/>
    <w:link w:val="30"/>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1">
    <w:name w:val="Основной шрифт абзаца3"/>
    <w:qFormat/>
  </w:style>
  <w:style w:type="character" w:customStyle="1" w:styleId="21">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qFormat/>
    <w:rPr>
      <w:rFonts w:eastAsia="SimSun" w:cs="Mangal"/>
      <w:color w:val="000000"/>
      <w:kern w:val="2"/>
      <w:sz w:val="28"/>
      <w:lang w:eastAsia="zh-CN" w:bidi="hi-IN"/>
    </w:rPr>
  </w:style>
  <w:style w:type="character" w:customStyle="1" w:styleId="-">
    <w:name w:val="Интернет-ссылка"/>
    <w:basedOn w:val="a2"/>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0">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1">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1">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2">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2">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3">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link w:val="af8"/>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9">
    <w:name w:val="Верхний и нижний колонтитулы"/>
    <w:basedOn w:val="a"/>
    <w:qFormat/>
    <w:pPr>
      <w:suppressLineNumbers/>
      <w:tabs>
        <w:tab w:val="center" w:pos="4819"/>
        <w:tab w:val="right" w:pos="9638"/>
      </w:tabs>
    </w:pPr>
  </w:style>
  <w:style w:type="paragraph" w:customStyle="1" w:styleId="afa">
    <w:name w:val="Колонтитул"/>
    <w:basedOn w:val="a"/>
    <w:qFormat/>
  </w:style>
  <w:style w:type="paragraph" w:styleId="afb">
    <w:name w:val="footer"/>
    <w:basedOn w:val="a"/>
    <w:link w:val="afc"/>
    <w:uiPriority w:val="99"/>
    <w:rPr>
      <w:rFonts w:cs="Times New Roman"/>
    </w:rPr>
  </w:style>
  <w:style w:type="paragraph" w:styleId="afd">
    <w:name w:val="header"/>
    <w:basedOn w:val="a"/>
    <w:link w:val="1f0"/>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e">
    <w:name w:val="Balloon Text"/>
    <w:link w:val="aff"/>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1">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f0">
    <w:name w:val="Таблицы (моноширинный)"/>
    <w:basedOn w:val="a"/>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f1">
    <w:name w:val="footnote text"/>
    <w:basedOn w:val="a"/>
    <w:pPr>
      <w:suppressLineNumbers/>
      <w:ind w:left="339" w:hanging="339"/>
    </w:pPr>
    <w:rPr>
      <w:sz w:val="20"/>
    </w:rPr>
  </w:style>
  <w:style w:type="paragraph" w:styleId="aff2">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2">
    <w:name w:val="Обычная таблица1"/>
    <w:qFormat/>
  </w:style>
  <w:style w:type="character" w:styleId="aff3">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styleId="aff4">
    <w:name w:val="footnote reference"/>
    <w:uiPriority w:val="99"/>
    <w:rsid w:val="001B28FE"/>
    <w:rPr>
      <w:vertAlign w:val="superscript"/>
    </w:rPr>
  </w:style>
  <w:style w:type="paragraph" w:customStyle="1" w:styleId="1f3">
    <w:name w:val="Обычный (веб)1"/>
    <w:basedOn w:val="a"/>
    <w:rsid w:val="001B28FE"/>
    <w:pPr>
      <w:spacing w:before="280" w:after="280"/>
    </w:pPr>
    <w:rPr>
      <w:sz w:val="24"/>
      <w:szCs w:val="24"/>
      <w:lang w:eastAsia="ru-RU"/>
    </w:rPr>
  </w:style>
  <w:style w:type="paragraph" w:customStyle="1" w:styleId="pboth">
    <w:name w:val="pboth"/>
    <w:basedOn w:val="a"/>
    <w:rsid w:val="004922E1"/>
    <w:pPr>
      <w:widowControl w:val="0"/>
      <w:spacing w:before="100" w:after="100"/>
    </w:pPr>
    <w:rPr>
      <w:rFonts w:eastAsia="Times New Roman" w:cs="Times New Roman"/>
      <w:color w:val="auto"/>
      <w:kern w:val="0"/>
      <w:sz w:val="24"/>
      <w:szCs w:val="24"/>
      <w:lang w:eastAsia="ar-SA" w:bidi="ar-SA"/>
    </w:rPr>
  </w:style>
  <w:style w:type="character" w:customStyle="1" w:styleId="10">
    <w:name w:val="Заголовок 1 Знак"/>
    <w:basedOn w:val="a2"/>
    <w:link w:val="1"/>
    <w:rsid w:val="00E15912"/>
    <w:rPr>
      <w:rFonts w:ascii="Arial" w:eastAsia="SimSun" w:hAnsi="Arial" w:cs="Arial"/>
      <w:b/>
      <w:color w:val="000000"/>
      <w:kern w:val="2"/>
      <w:sz w:val="32"/>
      <w:lang w:eastAsia="zh-CN" w:bidi="hi-IN"/>
    </w:rPr>
  </w:style>
  <w:style w:type="character" w:customStyle="1" w:styleId="20">
    <w:name w:val="Заголовок 2 Знак"/>
    <w:basedOn w:val="a2"/>
    <w:link w:val="2"/>
    <w:rsid w:val="00E15912"/>
    <w:rPr>
      <w:rFonts w:ascii="Arial" w:eastAsia="SimSun" w:hAnsi="Arial" w:cs="Arial"/>
      <w:b/>
      <w:color w:val="000000"/>
      <w:kern w:val="2"/>
      <w:sz w:val="32"/>
      <w:lang w:eastAsia="zh-CN" w:bidi="hi-IN"/>
    </w:rPr>
  </w:style>
  <w:style w:type="paragraph" w:customStyle="1" w:styleId="1f4">
    <w:name w:val="Заголовок1"/>
    <w:basedOn w:val="a"/>
    <w:next w:val="a1"/>
    <w:rsid w:val="00E15912"/>
    <w:pPr>
      <w:keepNext/>
      <w:spacing w:before="240" w:after="120"/>
    </w:pPr>
    <w:rPr>
      <w:rFonts w:ascii="Arial" w:eastAsia="Arial Unicode MS" w:hAnsi="Arial"/>
      <w:color w:val="auto"/>
      <w:kern w:val="0"/>
      <w:szCs w:val="28"/>
      <w:lang w:bidi="ar-SA"/>
    </w:rPr>
  </w:style>
  <w:style w:type="character" w:customStyle="1" w:styleId="30">
    <w:name w:val="Заголовок 3 Знак"/>
    <w:basedOn w:val="a2"/>
    <w:link w:val="3"/>
    <w:rsid w:val="00E15912"/>
    <w:rPr>
      <w:rFonts w:ascii="Arial" w:eastAsia="SimSun" w:hAnsi="Arial" w:cs="Arial"/>
      <w:b/>
      <w:color w:val="000000"/>
      <w:kern w:val="2"/>
      <w:sz w:val="26"/>
      <w:lang w:eastAsia="zh-CN" w:bidi="hi-IN"/>
    </w:rPr>
  </w:style>
  <w:style w:type="character" w:customStyle="1" w:styleId="aff">
    <w:name w:val="Текст выноски Знак"/>
    <w:basedOn w:val="a2"/>
    <w:link w:val="afe"/>
    <w:rsid w:val="00E15912"/>
    <w:rPr>
      <w:rFonts w:ascii="Tahoma" w:eastAsia="SimSun" w:hAnsi="Tahoma" w:cs="Mangal"/>
      <w:color w:val="000000"/>
      <w:kern w:val="2"/>
      <w:sz w:val="16"/>
      <w:lang w:eastAsia="zh-CN" w:bidi="hi-IN"/>
    </w:rPr>
  </w:style>
  <w:style w:type="paragraph" w:styleId="aff5">
    <w:name w:val="Title"/>
    <w:basedOn w:val="a"/>
    <w:link w:val="aff6"/>
    <w:qFormat/>
    <w:rsid w:val="00E15912"/>
    <w:pPr>
      <w:suppressAutoHyphens w:val="0"/>
      <w:jc w:val="center"/>
    </w:pPr>
    <w:rPr>
      <w:rFonts w:eastAsia="Times New Roman" w:cs="Times New Roman"/>
      <w:color w:val="auto"/>
      <w:kern w:val="0"/>
      <w:sz w:val="24"/>
      <w:lang w:eastAsia="ru-RU" w:bidi="ar-SA"/>
    </w:rPr>
  </w:style>
  <w:style w:type="character" w:customStyle="1" w:styleId="aff6">
    <w:name w:val="Название Знак"/>
    <w:basedOn w:val="a2"/>
    <w:link w:val="aff5"/>
    <w:rsid w:val="00E15912"/>
    <w:rPr>
      <w:sz w:val="24"/>
    </w:rPr>
  </w:style>
  <w:style w:type="character" w:customStyle="1" w:styleId="af8">
    <w:name w:val="Подзаголовок Знак"/>
    <w:basedOn w:val="a2"/>
    <w:link w:val="af7"/>
    <w:rsid w:val="00E15912"/>
    <w:rPr>
      <w:rFonts w:ascii="Arial" w:eastAsia="SimSun" w:hAnsi="Arial" w:cs="Arial"/>
      <w:color w:val="000000"/>
      <w:kern w:val="2"/>
      <w:sz w:val="36"/>
      <w:lang w:eastAsia="zh-CN" w:bidi="hi-IN"/>
    </w:rPr>
  </w:style>
  <w:style w:type="character" w:customStyle="1" w:styleId="afc">
    <w:name w:val="Нижний колонтитул Знак"/>
    <w:basedOn w:val="a2"/>
    <w:link w:val="afb"/>
    <w:uiPriority w:val="99"/>
    <w:rsid w:val="00E15912"/>
    <w:rPr>
      <w:rFonts w:eastAsia="SimSun"/>
      <w:color w:val="000000"/>
      <w:kern w:val="2"/>
      <w:sz w:val="28"/>
      <w:lang w:eastAsia="zh-CN" w:bidi="hi-IN"/>
    </w:rPr>
  </w:style>
  <w:style w:type="character" w:customStyle="1" w:styleId="1f0">
    <w:name w:val="Верхний колонтитул Знак1"/>
    <w:basedOn w:val="a2"/>
    <w:link w:val="afd"/>
    <w:uiPriority w:val="99"/>
    <w:rsid w:val="00E15912"/>
    <w:rPr>
      <w:rFonts w:eastAsia="SimSun"/>
      <w:color w:val="000000"/>
      <w:kern w:val="2"/>
      <w:sz w:val="28"/>
      <w:lang w:eastAsia="zh-CN" w:bidi="hi-IN"/>
    </w:rPr>
  </w:style>
  <w:style w:type="paragraph" w:customStyle="1" w:styleId="s9">
    <w:name w:val="s_9"/>
    <w:basedOn w:val="a"/>
    <w:rsid w:val="00E15912"/>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UnresolvedMention">
    <w:name w:val="Unresolved Mention"/>
    <w:basedOn w:val="a2"/>
    <w:uiPriority w:val="99"/>
    <w:semiHidden/>
    <w:unhideWhenUsed/>
    <w:rsid w:val="00E15912"/>
    <w:rPr>
      <w:color w:val="605E5C"/>
      <w:shd w:val="clear" w:color="auto" w:fill="E1DFDD"/>
    </w:rPr>
  </w:style>
  <w:style w:type="paragraph" w:customStyle="1" w:styleId="western">
    <w:name w:val="western"/>
    <w:basedOn w:val="Standard"/>
    <w:rsid w:val="00E15912"/>
    <w:pPr>
      <w:widowControl/>
      <w:autoSpaceDN w:val="0"/>
      <w:spacing w:before="280" w:after="142" w:line="276" w:lineRule="auto"/>
    </w:pPr>
    <w:rPr>
      <w:rFonts w:eastAsia="Times New Roman" w:cs="Times New Roman"/>
      <w:color w:val="000000"/>
      <w:kern w:val="0"/>
      <w:sz w:val="28"/>
      <w:szCs w:val="28"/>
      <w:lang w:eastAsia="ru-RU" w:bidi="ar-SA"/>
    </w:rPr>
  </w:style>
  <w:style w:type="paragraph" w:styleId="aff7">
    <w:name w:val="Normal (Web)"/>
    <w:basedOn w:val="Standard"/>
    <w:rsid w:val="00E15912"/>
    <w:pPr>
      <w:widowControl/>
      <w:autoSpaceDN w:val="0"/>
      <w:spacing w:before="280" w:after="142" w:line="276" w:lineRule="auto"/>
    </w:pPr>
    <w:rPr>
      <w:rFonts w:eastAsia="Times New Roman" w:cs="Times New Roman"/>
      <w:kern w:val="0"/>
      <w:lang w:eastAsia="ru-RU" w:bidi="ar-SA"/>
    </w:rPr>
  </w:style>
  <w:style w:type="paragraph" w:customStyle="1" w:styleId="aff8">
    <w:name w:val="Нормальный (таблица)"/>
    <w:basedOn w:val="a"/>
    <w:next w:val="a"/>
    <w:rsid w:val="00BC327E"/>
    <w:pPr>
      <w:widowControl w:val="0"/>
      <w:autoSpaceDE w:val="0"/>
      <w:jc w:val="both"/>
    </w:pPr>
    <w:rPr>
      <w:rFonts w:ascii="Times New Roman CYR" w:eastAsia="Times New Roman CYR" w:hAnsi="Times New Roman CYR" w:cs="Times New Roman CYR"/>
      <w:color w:val="auto"/>
      <w:kern w:val="0"/>
      <w:sz w:val="24"/>
      <w:szCs w:val="24"/>
      <w:lang w:eastAsia="ru-RU" w:bidi="ru-RU"/>
    </w:rPr>
  </w:style>
  <w:style w:type="paragraph" w:customStyle="1" w:styleId="s15">
    <w:name w:val="s_15"/>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22">
    <w:name w:val="s_22"/>
    <w:basedOn w:val="a"/>
    <w:rsid w:val="0003263A"/>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112">
    <w:name w:val="Заголовок 11"/>
    <w:basedOn w:val="a0"/>
    <w:next w:val="a1"/>
    <w:qFormat/>
    <w:rsid w:val="004C4874"/>
    <w:pPr>
      <w:tabs>
        <w:tab w:val="left" w:pos="0"/>
      </w:tabs>
      <w:spacing w:after="60"/>
      <w:ind w:left="432" w:hanging="432"/>
      <w:outlineLvl w:val="0"/>
    </w:pPr>
    <w:rPr>
      <w:b/>
      <w:sz w:val="32"/>
    </w:rPr>
  </w:style>
  <w:style w:type="paragraph" w:customStyle="1" w:styleId="212">
    <w:name w:val="Заголовок 21"/>
    <w:basedOn w:val="a0"/>
    <w:next w:val="a1"/>
    <w:qFormat/>
    <w:rsid w:val="004C4874"/>
    <w:pPr>
      <w:tabs>
        <w:tab w:val="left" w:pos="0"/>
      </w:tabs>
      <w:spacing w:before="200"/>
      <w:ind w:left="576" w:hanging="576"/>
      <w:outlineLvl w:val="1"/>
    </w:pPr>
    <w:rPr>
      <w:b/>
      <w:sz w:val="32"/>
    </w:rPr>
  </w:style>
  <w:style w:type="paragraph" w:customStyle="1" w:styleId="310">
    <w:name w:val="Заголовок 31"/>
    <w:basedOn w:val="a0"/>
    <w:next w:val="a1"/>
    <w:qFormat/>
    <w:rsid w:val="004C4874"/>
    <w:pPr>
      <w:tabs>
        <w:tab w:val="left" w:pos="0"/>
      </w:tabs>
      <w:spacing w:after="60"/>
      <w:ind w:left="720" w:hanging="720"/>
      <w:outlineLvl w:val="2"/>
    </w:pPr>
    <w:rPr>
      <w:b/>
      <w:sz w:val="26"/>
    </w:rPr>
  </w:style>
  <w:style w:type="paragraph" w:customStyle="1" w:styleId="1f5">
    <w:name w:val="Нижний колонтитул1"/>
    <w:basedOn w:val="a"/>
    <w:qFormat/>
    <w:rsid w:val="004C4874"/>
    <w:rPr>
      <w:rFonts w:cs="Times New Roman"/>
    </w:rPr>
  </w:style>
  <w:style w:type="paragraph" w:customStyle="1" w:styleId="1f6">
    <w:name w:val="Верхний колонтитул1"/>
    <w:basedOn w:val="a"/>
    <w:qFormat/>
    <w:rsid w:val="004C4874"/>
    <w:rPr>
      <w:rFonts w:cs="Times New Roman"/>
    </w:rPr>
  </w:style>
  <w:style w:type="paragraph" w:customStyle="1" w:styleId="1f7">
    <w:name w:val="Текст сноски1"/>
    <w:basedOn w:val="a"/>
    <w:qFormat/>
    <w:rsid w:val="004C4874"/>
    <w:pPr>
      <w:suppressLineNumbers/>
      <w:ind w:left="339" w:hanging="33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 w:id="1573738247">
      <w:bodyDiv w:val="1"/>
      <w:marLeft w:val="0"/>
      <w:marRight w:val="0"/>
      <w:marTop w:val="0"/>
      <w:marBottom w:val="0"/>
      <w:divBdr>
        <w:top w:val="none" w:sz="0" w:space="0" w:color="auto"/>
        <w:left w:val="none" w:sz="0" w:space="0" w:color="auto"/>
        <w:bottom w:val="none" w:sz="0" w:space="0" w:color="auto"/>
        <w:right w:val="none" w:sz="0" w:space="0" w:color="auto"/>
      </w:divBdr>
      <w:divsChild>
        <w:div w:id="702631732">
          <w:marLeft w:val="0"/>
          <w:marRight w:val="0"/>
          <w:marTop w:val="240"/>
          <w:marBottom w:val="240"/>
          <w:divBdr>
            <w:top w:val="none" w:sz="0" w:space="0" w:color="auto"/>
            <w:left w:val="none" w:sz="0" w:space="0" w:color="auto"/>
            <w:bottom w:val="none" w:sz="0" w:space="0" w:color="auto"/>
            <w:right w:val="none" w:sz="0" w:space="0" w:color="auto"/>
          </w:divBdr>
        </w:div>
        <w:div w:id="300698049">
          <w:marLeft w:val="0"/>
          <w:marRight w:val="0"/>
          <w:marTop w:val="240"/>
          <w:marBottom w:val="240"/>
          <w:divBdr>
            <w:top w:val="none" w:sz="0" w:space="0" w:color="auto"/>
            <w:left w:val="none" w:sz="0" w:space="0" w:color="auto"/>
            <w:bottom w:val="none" w:sz="0" w:space="0" w:color="auto"/>
            <w:right w:val="none" w:sz="0" w:space="0" w:color="auto"/>
          </w:divBdr>
        </w:div>
        <w:div w:id="434593152">
          <w:marLeft w:val="0"/>
          <w:marRight w:val="0"/>
          <w:marTop w:val="240"/>
          <w:marBottom w:val="240"/>
          <w:divBdr>
            <w:top w:val="none" w:sz="0" w:space="0" w:color="auto"/>
            <w:left w:val="none" w:sz="0" w:space="0" w:color="auto"/>
            <w:bottom w:val="none" w:sz="0" w:space="0" w:color="auto"/>
            <w:right w:val="none" w:sz="0" w:space="0" w:color="auto"/>
          </w:divBdr>
        </w:div>
        <w:div w:id="368191331">
          <w:marLeft w:val="0"/>
          <w:marRight w:val="0"/>
          <w:marTop w:val="240"/>
          <w:marBottom w:val="240"/>
          <w:divBdr>
            <w:top w:val="none" w:sz="0" w:space="0" w:color="auto"/>
            <w:left w:val="none" w:sz="0" w:space="0" w:color="auto"/>
            <w:bottom w:val="none" w:sz="0" w:space="0" w:color="auto"/>
            <w:right w:val="none" w:sz="0" w:space="0" w:color="auto"/>
          </w:divBdr>
        </w:div>
        <w:div w:id="598291650">
          <w:marLeft w:val="0"/>
          <w:marRight w:val="0"/>
          <w:marTop w:val="240"/>
          <w:marBottom w:val="240"/>
          <w:divBdr>
            <w:top w:val="none" w:sz="0" w:space="0" w:color="auto"/>
            <w:left w:val="none" w:sz="0" w:space="0" w:color="auto"/>
            <w:bottom w:val="none" w:sz="0" w:space="0" w:color="auto"/>
            <w:right w:val="none" w:sz="0" w:space="0" w:color="auto"/>
          </w:divBdr>
        </w:div>
        <w:div w:id="391276825">
          <w:marLeft w:val="0"/>
          <w:marRight w:val="0"/>
          <w:marTop w:val="240"/>
          <w:marBottom w:val="240"/>
          <w:divBdr>
            <w:top w:val="none" w:sz="0" w:space="0" w:color="auto"/>
            <w:left w:val="none" w:sz="0" w:space="0" w:color="auto"/>
            <w:bottom w:val="none" w:sz="0" w:space="0" w:color="auto"/>
            <w:right w:val="none" w:sz="0" w:space="0" w:color="auto"/>
          </w:divBdr>
        </w:div>
        <w:div w:id="2039964109">
          <w:marLeft w:val="0"/>
          <w:marRight w:val="0"/>
          <w:marTop w:val="240"/>
          <w:marBottom w:val="240"/>
          <w:divBdr>
            <w:top w:val="none" w:sz="0" w:space="0" w:color="auto"/>
            <w:left w:val="none" w:sz="0" w:space="0" w:color="auto"/>
            <w:bottom w:val="none" w:sz="0" w:space="0" w:color="auto"/>
            <w:right w:val="none" w:sz="0" w:space="0" w:color="auto"/>
          </w:divBdr>
        </w:div>
        <w:div w:id="341855420">
          <w:marLeft w:val="0"/>
          <w:marRight w:val="0"/>
          <w:marTop w:val="240"/>
          <w:marBottom w:val="240"/>
          <w:divBdr>
            <w:top w:val="none" w:sz="0" w:space="0" w:color="auto"/>
            <w:left w:val="none" w:sz="0" w:space="0" w:color="auto"/>
            <w:bottom w:val="none" w:sz="0" w:space="0" w:color="auto"/>
            <w:right w:val="none" w:sz="0" w:space="0" w:color="auto"/>
          </w:divBdr>
        </w:div>
        <w:div w:id="1856721837">
          <w:marLeft w:val="0"/>
          <w:marRight w:val="0"/>
          <w:marTop w:val="240"/>
          <w:marBottom w:val="240"/>
          <w:divBdr>
            <w:top w:val="none" w:sz="0" w:space="0" w:color="auto"/>
            <w:left w:val="none" w:sz="0" w:space="0" w:color="auto"/>
            <w:bottom w:val="none" w:sz="0" w:space="0" w:color="auto"/>
            <w:right w:val="none" w:sz="0" w:space="0" w:color="auto"/>
          </w:divBdr>
        </w:div>
        <w:div w:id="707099417">
          <w:marLeft w:val="0"/>
          <w:marRight w:val="0"/>
          <w:marTop w:val="240"/>
          <w:marBottom w:val="240"/>
          <w:divBdr>
            <w:top w:val="none" w:sz="0" w:space="0" w:color="auto"/>
            <w:left w:val="none" w:sz="0" w:space="0" w:color="auto"/>
            <w:bottom w:val="none" w:sz="0" w:space="0" w:color="auto"/>
            <w:right w:val="none" w:sz="0" w:space="0" w:color="auto"/>
          </w:divBdr>
        </w:div>
        <w:div w:id="675839321">
          <w:marLeft w:val="0"/>
          <w:marRight w:val="0"/>
          <w:marTop w:val="240"/>
          <w:marBottom w:val="240"/>
          <w:divBdr>
            <w:top w:val="none" w:sz="0" w:space="0" w:color="auto"/>
            <w:left w:val="none" w:sz="0" w:space="0" w:color="auto"/>
            <w:bottom w:val="none" w:sz="0" w:space="0" w:color="auto"/>
            <w:right w:val="none" w:sz="0" w:space="0" w:color="auto"/>
          </w:divBdr>
        </w:div>
        <w:div w:id="1548686820">
          <w:marLeft w:val="0"/>
          <w:marRight w:val="0"/>
          <w:marTop w:val="240"/>
          <w:marBottom w:val="240"/>
          <w:divBdr>
            <w:top w:val="none" w:sz="0" w:space="0" w:color="auto"/>
            <w:left w:val="none" w:sz="0" w:space="0" w:color="auto"/>
            <w:bottom w:val="none" w:sz="0" w:space="0" w:color="auto"/>
            <w:right w:val="none" w:sz="0" w:space="0" w:color="auto"/>
          </w:divBdr>
        </w:div>
        <w:div w:id="1434085005">
          <w:marLeft w:val="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DDE5F80262B97C6F3727A60ADEF2E45550F397094CC8A50D308C4FAFAD7E56CD26B1E488DC4056FBDDCF5F1F7A4CAE80AAA374BFq9P9H" TargetMode="External"/><Relationship Id="rId21" Type="http://schemas.openxmlformats.org/officeDocument/2006/relationships/hyperlink" Target="consultantplus://offline/ref=53DDE5F80262B97C6F3727A60ADEF2E45550F397094CC8A50D308C4FAFAD7E56CD26B1E18CD14D09FEC8DE07137F56B083B7BF76BD99qFP5H" TargetMode="External"/><Relationship Id="rId42" Type="http://schemas.openxmlformats.org/officeDocument/2006/relationships/hyperlink" Target="consultantplus://offline/ref=53DDE5F80262B97C6F3727A60ADEF2E45550F397094CC8A50D308C4FAFAD7E56CD26B1E486D44056FBDDCF5F1F7A4CAE80AAA374BFq9P9H" TargetMode="External"/><Relationship Id="rId47" Type="http://schemas.openxmlformats.org/officeDocument/2006/relationships/hyperlink" Target="consultantplus://offline/ref=53DDE5F80262B97C6F3727A60ADEF2E45550F397094CC8A50D308C4FAFAD7E56CD26B1E486D04056FBDDCF5F1F7A4CAE80AAA374BFq9P9H" TargetMode="External"/><Relationship Id="rId63" Type="http://schemas.openxmlformats.org/officeDocument/2006/relationships/hyperlink" Target="consultantplus://offline/ref=53DDE5F80262B97C6F3727A60ADEF2E45550F397094CC8A50D308C4FAFAD7E56CD26B1E28CDD4B09FEC8DE07137F56B083B7BF76BD99qFP5H" TargetMode="External"/><Relationship Id="rId68" Type="http://schemas.openxmlformats.org/officeDocument/2006/relationships/hyperlink" Target="consultantplus://offline/ref=53DDE5F80262B97C6F3727A60ADEF2E45550F397094CC8A50D308C4FAFAD7E56CD26B1E588D04056FBDDCF5F1F7A4CAE80AAA374BFq9P9H" TargetMode="External"/><Relationship Id="rId84" Type="http://schemas.openxmlformats.org/officeDocument/2006/relationships/hyperlink" Target="consultantplus://offline/ref=53DDE5F80262B97C6F3727A60ADEF2E45550F397094CC8A50D308C4FAFAD7E56CD26B1E586D04056FBDDCF5F1F7A4CAE80AAA374BFq9P9H" TargetMode="External"/><Relationship Id="rId89" Type="http://schemas.openxmlformats.org/officeDocument/2006/relationships/hyperlink" Target="consultantplus://offline/ref=53DDE5F80262B97C6F3727A60ADEF2E45550F397094CC8A50D308C4FAFAD7E56CD26B1E587D54056FBDDCF5F1F7A4CAE80AAA374BFq9P9H" TargetMode="External"/><Relationship Id="rId16" Type="http://schemas.openxmlformats.org/officeDocument/2006/relationships/hyperlink" Target="consultantplus://offline/ref=53DDE5F80262B97C6F3727A60ADEF2E45550F397094CC8A50D308C4FAFAD7E56CD26B1E188DC4F09FEC8DE07137F56B083B7BF76BD99qFP5H" TargetMode="External"/><Relationship Id="rId11" Type="http://schemas.openxmlformats.org/officeDocument/2006/relationships/hyperlink" Target="consultantplus://offline/ref=53DDE5F80262B97C6F3727A60ADEF2E45550F397094CC8A50D308C4FAFAD7E56CD26B1E188DC4909FEC8DE07137F56B083B7BF76BD99qFP5H" TargetMode="External"/><Relationship Id="rId32" Type="http://schemas.openxmlformats.org/officeDocument/2006/relationships/hyperlink" Target="consultantplus://offline/ref=53DDE5F80262B97C6F3727A60ADEF2E45550F397094CC8A50D308C4FAFAD7E56CD26B1E189D04E09FEC8DE07137F56B083B7BF76BD99qFP5H" TargetMode="External"/><Relationship Id="rId37" Type="http://schemas.openxmlformats.org/officeDocument/2006/relationships/hyperlink" Target="consultantplus://offline/ref=53DDE5F80262B97C6F3727A60ADEF2E45550F397094CC8A50D308C4FAFAD7E56CD26B1E489D24056FBDDCF5F1F7A4CAE80AAA374BFq9P9H" TargetMode="External"/><Relationship Id="rId53" Type="http://schemas.openxmlformats.org/officeDocument/2006/relationships/hyperlink" Target="consultantplus://offline/ref=53DDE5F80262B97C6F3727A60ADEF2E45550F397094CC8A50D308C4FAFAD7E56CD26B1E18BD74809FEC8DE07137F56B083B7BF76BD99qFP5H" TargetMode="External"/><Relationship Id="rId58" Type="http://schemas.openxmlformats.org/officeDocument/2006/relationships/hyperlink" Target="consultantplus://offline/ref=53DDE5F80262B97C6F3727A60ADEF2E45550F397094CC8A50D308C4FAFAD7E56CD26B1E487D74056FBDDCF5F1F7A4CAE80AAA374BFq9P9H" TargetMode="External"/><Relationship Id="rId74" Type="http://schemas.openxmlformats.org/officeDocument/2006/relationships/hyperlink" Target="consultantplus://offline/ref=53DDE5F80262B97C6F3727A60ADEF2E45550F397094CC8A50D308C4FAFAD7E56CD26B1E589D24056FBDDCF5F1F7A4CAE80AAA374BFq9P9H" TargetMode="External"/><Relationship Id="rId79" Type="http://schemas.openxmlformats.org/officeDocument/2006/relationships/hyperlink" Target="consultantplus://offline/ref=53DDE5F80262B97C6F3727A60ADEF2E45550F397094CC8A50D308C4FAFAD7E56CD26B1E188DC4209FEC8DE07137F56B083B7BF76BD99qFP5H" TargetMode="External"/><Relationship Id="rId5" Type="http://schemas.openxmlformats.org/officeDocument/2006/relationships/settings" Target="settings.xml"/><Relationship Id="rId90" Type="http://schemas.openxmlformats.org/officeDocument/2006/relationships/hyperlink" Target="consultantplus://offline/ref=53DDE5F80262B97C6F3727A60ADEF2E45550F397094CC8A50D308C4FAFAD7E56CD26B1E587D44056FBDDCF5F1F7A4CAE80AAA374BFq9P9H" TargetMode="External"/><Relationship Id="rId95" Type="http://schemas.openxmlformats.org/officeDocument/2006/relationships/footer" Target="footer2.xml"/><Relationship Id="rId22" Type="http://schemas.openxmlformats.org/officeDocument/2006/relationships/hyperlink" Target="consultantplus://offline/ref=53DDE5F80262B97C6F3727A60ADEF2E45550F397094CC8A50D308C4FAFAD7E56CD26B1E488D64056FBDDCF5F1F7A4CAE80AAA374BFq9P9H" TargetMode="External"/><Relationship Id="rId27" Type="http://schemas.openxmlformats.org/officeDocument/2006/relationships/hyperlink" Target="consultantplus://offline/ref=53DDE5F80262B97C6F3727A60ADEF2E45550F397094CC8A50D308C4FAFAD7E56CD26B1E489D54056FBDDCF5F1F7A4CAE80AAA374BFq9P9H" TargetMode="External"/><Relationship Id="rId43" Type="http://schemas.openxmlformats.org/officeDocument/2006/relationships/hyperlink" Target="consultantplus://offline/ref=53DDE5F80262B97C6F3727A60ADEF2E45550F397094CC8A50D308C4FAFAD7E56CD26B1E188DC4209FEC8DE07137F56B083B7BF76BD99qFP5H" TargetMode="External"/><Relationship Id="rId48" Type="http://schemas.openxmlformats.org/officeDocument/2006/relationships/hyperlink" Target="consultantplus://offline/ref=53DDE5F80262B97C6F3727A60ADEF2E45550F397094CC8A50D308C4FAFAD7E56CD26B1E486D34056FBDDCF5F1F7A4CAE80AAA374BFq9P9H" TargetMode="External"/><Relationship Id="rId64" Type="http://schemas.openxmlformats.org/officeDocument/2006/relationships/hyperlink" Target="consultantplus://offline/ref=53DDE5F80262B97C6F3727A60ADEF2E45550F397094CC8A50D308C4FAFAD7E56CD26B1E487D24056FBDDCF5F1F7A4CAE80AAA374BFq9P9H" TargetMode="External"/><Relationship Id="rId69" Type="http://schemas.openxmlformats.org/officeDocument/2006/relationships/hyperlink" Target="consultantplus://offline/ref=53DDE5F80262B97C6F3727A60ADEF2E45550F397094CC8A50D308C4FAFAD7E56CD26B1E588D34056FBDDCF5F1F7A4CAE80AAA374BFq9P9H" TargetMode="External"/><Relationship Id="rId80" Type="http://schemas.openxmlformats.org/officeDocument/2006/relationships/hyperlink" Target="consultantplus://offline/ref=53DDE5F80262B97C6F3727A60ADEF2E45550F397094CC8A50D308C4FAFAD7E56CD26B1E18ED44A07A392CE035A2B5FAF87AAA177A399F759q4PBH" TargetMode="External"/><Relationship Id="rId85" Type="http://schemas.openxmlformats.org/officeDocument/2006/relationships/hyperlink" Target="consultantplus://offline/ref=53DDE5F80262B97C6F3727A60ADEF2E45550F397094CC8A50D308C4FAFAD7E56CD26B1E189D54D09FEC8DE07137F56B083B7BF76BD99qFP5H" TargetMode="External"/><Relationship Id="rId3" Type="http://schemas.openxmlformats.org/officeDocument/2006/relationships/styles" Target="styles.xml"/><Relationship Id="rId12" Type="http://schemas.openxmlformats.org/officeDocument/2006/relationships/hyperlink" Target="consultantplus://offline/ref=53DDE5F80262B97C6F3727A60ADEF2E45550F397094CC8A50D308C4FAFAD7E56CD26B1E48AD44056FBDDCF5F1F7A4CAE80AAA374BFq9P9H" TargetMode="External"/><Relationship Id="rId17" Type="http://schemas.openxmlformats.org/officeDocument/2006/relationships/hyperlink" Target="consultantplus://offline/ref=53DDE5F80262B97C6F3727A60ADEF2E45550F397094CC8A50D308C4FAFAD7E56CD26B1E48BDD4056FBDDCF5F1F7A4CAE80AAA374BFq9P9H" TargetMode="External"/><Relationship Id="rId25" Type="http://schemas.openxmlformats.org/officeDocument/2006/relationships/hyperlink" Target="consultantplus://offline/ref=53DDE5F80262B97C6F3727A60ADEF2E45550F397094CC8A50D308C4FAFAD7E56CD26B1E488DD4056FBDDCF5F1F7A4CAE80AAA374BFq9P9H" TargetMode="External"/><Relationship Id="rId33" Type="http://schemas.openxmlformats.org/officeDocument/2006/relationships/hyperlink" Target="consultantplus://offline/ref=53DDE5F80262B97C6F3727A60ADEF2E45550F397094CC8A50D308C4FAFAD7E56CD26B1E188DC4D09FEC8DE07137F56B083B7BF76BD99qFP5H" TargetMode="External"/><Relationship Id="rId38" Type="http://schemas.openxmlformats.org/officeDocument/2006/relationships/hyperlink" Target="consultantplus://offline/ref=53DDE5F80262B97C6F3727A60ADEF2E45259F2910E47C8A50D308C4FAFAD7E56CD26B1E189D44056FBDDCF5F1F7A4CAE80AAA374BFq9P9H" TargetMode="External"/><Relationship Id="rId46" Type="http://schemas.openxmlformats.org/officeDocument/2006/relationships/hyperlink" Target="consultantplus://offline/ref=53DDE5F80262B97C6F3727A60ADEF2E45550F397094CC8A50D308C4FAFAD7E56CD26B1E486D14056FBDDCF5F1F7A4CAE80AAA374BFq9P9H" TargetMode="External"/><Relationship Id="rId59" Type="http://schemas.openxmlformats.org/officeDocument/2006/relationships/hyperlink" Target="consultantplus://offline/ref=53DDE5F80262B97C6F3727A60ADEF2E45550F397094CC8A50D308C4FAFAD7E56CD26B1E487D64056FBDDCF5F1F7A4CAE80AAA374BFq9P9H" TargetMode="External"/><Relationship Id="rId67" Type="http://schemas.openxmlformats.org/officeDocument/2006/relationships/hyperlink" Target="consultantplus://offline/ref=53DDE5F80262B97C6F3727A60ADEF2E45550F397094CC8A50D308C4FAFAD7E56CD26B1E28DD24B09FEC8DE07137F56B083B7BF76BD99qFP5H" TargetMode="External"/><Relationship Id="rId20" Type="http://schemas.openxmlformats.org/officeDocument/2006/relationships/hyperlink" Target="consultantplus://offline/ref=53DDE5F80262B97C6F3727A60ADEF2E45550F397094CC8A50D308C4FAFAD7E56CD26B1E488D44056FBDDCF5F1F7A4CAE80AAA374BFq9P9H" TargetMode="External"/><Relationship Id="rId41" Type="http://schemas.openxmlformats.org/officeDocument/2006/relationships/hyperlink" Target="consultantplus://offline/ref=53DDE5F80262B97C6F3727A60ADEF2E45550F397094CC8A50D308C4FAFAD7E56CD26B1E486D54056FBDDCF5F1F7A4CAE80AAA374BFq9P9H" TargetMode="External"/><Relationship Id="rId54" Type="http://schemas.openxmlformats.org/officeDocument/2006/relationships/hyperlink" Target="consultantplus://offline/ref=53DDE5F80262B97C6F3727A60ADEF2E45550F397094CC8A50D308C4FAFAD7E56CD26B1E18FD04A09FEC8DE07137F56B083B7BF76BD99qFP5H" TargetMode="External"/><Relationship Id="rId62" Type="http://schemas.openxmlformats.org/officeDocument/2006/relationships/hyperlink" Target="consultantplus://offline/ref=53DDE5F80262B97C6F3727A60ADEF2E45550F397094CC8A50D308C4FAFAD7E56CD26B1E189D54B09FEC8DE07137F56B083B7BF76BD99qFP5H" TargetMode="External"/><Relationship Id="rId70" Type="http://schemas.openxmlformats.org/officeDocument/2006/relationships/hyperlink" Target="consultantplus://offline/ref=53DDE5F80262B97C6F3727A60ADEF2E45550F397094CC8A50D308C4FAFAD7E56CD26B1E588D24056FBDDCF5F1F7A4CAE80AAA374BFq9P9H" TargetMode="External"/><Relationship Id="rId75" Type="http://schemas.openxmlformats.org/officeDocument/2006/relationships/hyperlink" Target="consultantplus://offline/ref=53DDE5F80262B97C6F3727A60ADEF2E45550F397094CC8A50D308C4FAFAD7E56CD26B1E589DD4056FBDDCF5F1F7A4CAE80AAA374BFq9P9H" TargetMode="External"/><Relationship Id="rId83" Type="http://schemas.openxmlformats.org/officeDocument/2006/relationships/hyperlink" Target="consultantplus://offline/ref=53DDE5F80262B97C6F3727A60ADEF2E45550F397094CC8A50D308C4FAFAD7E56CD26B1E586D14056FBDDCF5F1F7A4CAE80AAA374BFq9P9H" TargetMode="External"/><Relationship Id="rId88" Type="http://schemas.openxmlformats.org/officeDocument/2006/relationships/hyperlink" Target="consultantplus://offline/ref=53DDE5F80262B97C6F3727A60ADEF2E45550F397094CC8A50D308C4FAFAD7E56CD26B1E586DC4056FBDDCF5F1F7A4CAE80AAA374BFq9P9H" TargetMode="External"/><Relationship Id="rId91" Type="http://schemas.openxmlformats.org/officeDocument/2006/relationships/hyperlink" Target="consultantplus://offline/ref=53DDE5F80262B97C6F3727A60ADEF2E45550F397094CC8A50D308C4FAFAD7E56CD26B1E28DD24A09FEC8DE07137F56B083B7BF76BD99qFP5H"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3DDE5F80262B97C6F3727A60ADEF2E45550F397094CC8A50D308C4FAFAD7E56CD26B1E18BDD4B09FEC8DE07137F56B083B7BF76BD99qFP5H" TargetMode="External"/><Relationship Id="rId23" Type="http://schemas.openxmlformats.org/officeDocument/2006/relationships/hyperlink" Target="consultantplus://offline/ref=53DDE5F80262B97C6F3727A60ADEF2E45550F397094CC8A50D308C4FAFAD7E56CD26B1E488D64056FBDDCF5F1F7A4CAE80AAA374BFq9P9H" TargetMode="External"/><Relationship Id="rId28" Type="http://schemas.openxmlformats.org/officeDocument/2006/relationships/hyperlink" Target="consultantplus://offline/ref=53DDE5F80262B97C6F3727A60ADEF2E45550F397094CC8A50D308C4FAFAD7E56CD26B1E489D44056FBDDCF5F1F7A4CAE80AAA374BFq9P9H" TargetMode="External"/><Relationship Id="rId36" Type="http://schemas.openxmlformats.org/officeDocument/2006/relationships/hyperlink" Target="consultantplus://offline/ref=53DDE5F80262B97C6F3727A60ADEF2E45550F397094CC8A50D308C4FAFAD7E56CD26B1E886D14056FBDDCF5F1F7A4CAE80AAA374BFq9P9H" TargetMode="External"/><Relationship Id="rId49" Type="http://schemas.openxmlformats.org/officeDocument/2006/relationships/hyperlink" Target="consultantplus://offline/ref=53DDE5F80262B97C6F3727A60ADEF2E45550F397094CC8A50D308C4FAFAD7E56CD26B1E486D24056FBDDCF5F1F7A4CAE80AAA374BFq9P9H" TargetMode="External"/><Relationship Id="rId57" Type="http://schemas.openxmlformats.org/officeDocument/2006/relationships/hyperlink" Target="consultantplus://offline/ref=53DDE5F80262B97C6F3727A60ADEF2E45550F397094CC8A50D308C4FAFAD7E56CD26B1E487D44056FBDDCF5F1F7A4CAE80AAA374BFq9P9H" TargetMode="External"/><Relationship Id="rId10" Type="http://schemas.openxmlformats.org/officeDocument/2006/relationships/hyperlink" Target="http://r48.tmbreg.ru/assets/files/Ustav/%D0%A3%D1%81%D1%82%D0%B0%D0%B2%20%D0%BE%D1%82%2015.08.2019%20%E2%84%96131(1).doc" TargetMode="External"/><Relationship Id="rId31" Type="http://schemas.openxmlformats.org/officeDocument/2006/relationships/hyperlink" Target="consultantplus://offline/ref=53DDE5F80262B97C6F3727A60ADEF2E45459F69E0B45C8A50D308C4FAFAD7E56DF26E9ED8FD15502A98798521Cq7PCH" TargetMode="External"/><Relationship Id="rId44" Type="http://schemas.openxmlformats.org/officeDocument/2006/relationships/hyperlink" Target="consultantplus://offline/ref=53DDE5F80262B97C6F3727A60ADEF2E45550F397094CC8A50D308C4FAFAD7E56CD26B1E486D64056FBDDCF5F1F7A4CAE80AAA374BFq9P9H" TargetMode="External"/><Relationship Id="rId52" Type="http://schemas.openxmlformats.org/officeDocument/2006/relationships/hyperlink" Target="consultantplus://offline/ref=53DDE5F80262B97C6F3727A60ADEF2E45550F397094CC8A50D308C4FAFAD7E56CD26B1E486DC4056FBDDCF5F1F7A4CAE80AAA374BFq9P9H" TargetMode="External"/><Relationship Id="rId60" Type="http://schemas.openxmlformats.org/officeDocument/2006/relationships/hyperlink" Target="consultantplus://offline/ref=53DDE5F80262B97C6F3727A60ADEF2E45550F397094CC8A50D308C4FAFAD7E56CD26B1E487D14056FBDDCF5F1F7A4CAE80AAA374BFq9P9H" TargetMode="External"/><Relationship Id="rId65" Type="http://schemas.openxmlformats.org/officeDocument/2006/relationships/hyperlink" Target="consultantplus://offline/ref=53DDE5F80262B97C6F3727A60ADEF2E45550F397094CC8A50D308C4FAFAD7E56CD26B1E18BDD4A09FEC8DE07137F56B083B7BF76BD99qFP5H" TargetMode="External"/><Relationship Id="rId73" Type="http://schemas.openxmlformats.org/officeDocument/2006/relationships/hyperlink" Target="consultantplus://offline/ref=53DDE5F80262B97C6F3727A60ADEF2E45550F397094CC8A50D308C4FAFAD7E56CD26B1E589D34056FBDDCF5F1F7A4CAE80AAA374BFq9P9H" TargetMode="External"/><Relationship Id="rId78" Type="http://schemas.openxmlformats.org/officeDocument/2006/relationships/hyperlink" Target="consultantplus://offline/ref=53DDE5F80262B97C6F3727A60ADEF2E45550F397094CC8A50D308C4FAFAD7E56CD26B1E188DC4F09FEC8DE07137F56B083B7BF76BD99qFP5H" TargetMode="External"/><Relationship Id="rId81" Type="http://schemas.openxmlformats.org/officeDocument/2006/relationships/hyperlink" Target="consultantplus://offline/ref=53DDE5F80262B97C6F3727A60ADEF2E45550F397094CC8A50D308C4FAFAD7E56CD26B1E586D74056FBDDCF5F1F7A4CAE80AAA374BFq9P9H" TargetMode="External"/><Relationship Id="rId86" Type="http://schemas.openxmlformats.org/officeDocument/2006/relationships/hyperlink" Target="consultantplus://offline/ref=53DDE5F80262B97C6F3727A60ADEF2E45550F397094CC8A50D308C4FAFAD7E56CD26B1E586D24056FBDDCF5F1F7A4CAE80AAA374BFq9P9H" TargetMode="External"/><Relationship Id="rId94" Type="http://schemas.openxmlformats.org/officeDocument/2006/relationships/footer" Target="footer1.xm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consultantplus://offline/ref=53DDE5F80262B97C6F3727A60ADEF2E45550F397094CC8A50D308C4FAFAD7E56CD26B1E48AD74056FBDDCF5F1F7A4CAE80AAA374BFq9P9H" TargetMode="External"/><Relationship Id="rId18" Type="http://schemas.openxmlformats.org/officeDocument/2006/relationships/hyperlink" Target="consultantplus://offline/ref=53DDE5F80262B97C6F3727A60ADEF2E45550F397094CC8A50D308C4FAFAD7E56CD26B1E188DC4E09FEC8DE07137F56B083B7BF76BD99qFP5H" TargetMode="External"/><Relationship Id="rId39" Type="http://schemas.openxmlformats.org/officeDocument/2006/relationships/hyperlink" Target="consultantplus://offline/ref=53DDE5F80262B97C6F3727A60ADEF2E45550F397094CC8A50D308C4FAFAD7E56CD26B1E489DD4056FBDDCF5F1F7A4CAE80AAA374BFq9P9H" TargetMode="External"/><Relationship Id="rId34" Type="http://schemas.openxmlformats.org/officeDocument/2006/relationships/hyperlink" Target="consultantplus://offline/ref=53DDE5F80262B97C6F3727A60ADEF2E45550F397094CC8A50D308C4FAFAD7E56CD26B1E188DC4C09FEC8DE07137F56B083B7BF76BD99qFP5H" TargetMode="External"/><Relationship Id="rId50" Type="http://schemas.openxmlformats.org/officeDocument/2006/relationships/hyperlink" Target="consultantplus://offline/ref=53DDE5F80262B97C6F3727A60ADEF2E45550F397094CC8A50D308C4FAFAD7E56CD26B1E486DD4056FBDDCF5F1F7A4CAE80AAA374BFq9P9H" TargetMode="External"/><Relationship Id="rId55" Type="http://schemas.openxmlformats.org/officeDocument/2006/relationships/hyperlink" Target="consultantplus://offline/ref=53DDE5F80262B97C6F3727A60ADEF2E45550F397094CC8A50D308C4FAFAD7E56CD26B1E18FD04A09FEC8DE07137F56B083B7BF76BD99qFP5H" TargetMode="External"/><Relationship Id="rId76" Type="http://schemas.openxmlformats.org/officeDocument/2006/relationships/hyperlink" Target="consultantplus://offline/ref=53DDE5F80262B97C6F3727A60ADEF2E45550F397094CC8A50D308C4FAFAD7E56CD26B1E589DC4056FBDDCF5F1F7A4CAE80AAA374BFq9P9H" TargetMode="External"/><Relationship Id="rId97"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yperlink" Target="consultantplus://offline/ref=53DDE5F80262B97C6F3727A60ADEF2E45550F397094CC8A50D308C4FAFAD7E56CD26B1E589D34056FBDDCF5F1F7A4CAE80AAA374BFq9P9H"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53DDE5F80262B97C6F3727A60ADEF2E45550F397094CC8A50D308C4FAFAD7E56CD26B1E489D44056FBDDCF5F1F7A4CAE80AAA374BFq9P9H" TargetMode="External"/><Relationship Id="rId24" Type="http://schemas.openxmlformats.org/officeDocument/2006/relationships/hyperlink" Target="consultantplus://offline/ref=53DDE5F80262B97C6F3727A60ADEF2E45550F397094CC8A50D308C4FAFAD7E56CD26B1E488D14056FBDDCF5F1F7A4CAE80AAA374BFq9P9H" TargetMode="External"/><Relationship Id="rId40" Type="http://schemas.openxmlformats.org/officeDocument/2006/relationships/hyperlink" Target="consultantplus://offline/ref=53DDE5F80262B97C6F3727A60ADEF2E45550F397094CC8A50D308C4FAFAD7E56CD26B1E489DC4056FBDDCF5F1F7A4CAE80AAA374BFq9P9H" TargetMode="External"/><Relationship Id="rId45" Type="http://schemas.openxmlformats.org/officeDocument/2006/relationships/hyperlink" Target="consultantplus://offline/ref=53DDE5F80262B97C6F3727A60ADEF2E45550F397094CC8A50D308C4FAFAD7E56CD26B1E486D14056FBDDCF5F1F7A4CAE80AAA374BFq9P9H" TargetMode="External"/><Relationship Id="rId66" Type="http://schemas.openxmlformats.org/officeDocument/2006/relationships/hyperlink" Target="consultantplus://offline/ref=53DDE5F80262B97C6F3727A60ADEF2E45550F397094CC8A50D308C4FAFAD7E56CD26B1E487DC4056FBDDCF5F1F7A4CAE80AAA374BFq9P9H" TargetMode="External"/><Relationship Id="rId87" Type="http://schemas.openxmlformats.org/officeDocument/2006/relationships/hyperlink" Target="consultantplus://offline/ref=53DDE5F80262B97C6F3727A60ADEF2E45550F397094CC8A50D308C4FAFAD7E56CD26B1E189D64809FEC8DE07137F56B083B7BF76BD99qFP5H" TargetMode="External"/><Relationship Id="rId61" Type="http://schemas.openxmlformats.org/officeDocument/2006/relationships/hyperlink" Target="consultantplus://offline/ref=53DDE5F80262B97C6F3727A60ADEF2E45550F397094CC8A50D308C4FAFAD7E56CD26B1E487D04056FBDDCF5F1F7A4CAE80AAA374BFq9P9H" TargetMode="External"/><Relationship Id="rId82" Type="http://schemas.openxmlformats.org/officeDocument/2006/relationships/hyperlink" Target="consultantplus://offline/ref=53DDE5F80262B97C6F3727A60ADEF2E45550F397094CC8A50D308C4FAFAD7E56CD26B1E586D64056FBDDCF5F1F7A4CAE80AAA374BFq9P9H" TargetMode="External"/><Relationship Id="rId19" Type="http://schemas.openxmlformats.org/officeDocument/2006/relationships/hyperlink" Target="consultantplus://offline/ref=53DDE5F80262B97C6F3727A60ADEF2E45550F397094CC8A50D308C4FAFAD7E56CD26B1E488D54056FBDDCF5F1F7A4CAE80AAA374BFq9P9H" TargetMode="External"/><Relationship Id="rId14" Type="http://schemas.openxmlformats.org/officeDocument/2006/relationships/hyperlink" Target="consultantplus://offline/ref=53DDE5F80262B97C6F3727A60ADEF2E45550F397094CC8A50D308C4FAFAD7E56CD26B1E48AD64056FBDDCF5F1F7A4CAE80AAA374BFq9P9H" TargetMode="External"/><Relationship Id="rId30" Type="http://schemas.openxmlformats.org/officeDocument/2006/relationships/hyperlink" Target="consultantplus://offline/ref=53DDE5F80262B97C6F3727A60ADEF2E45550F397094CC8A50D308C4FAFAD7E56CD26B1E189D04E09FEC8DE07137F56B083B7BF76BD99qFP5H" TargetMode="External"/><Relationship Id="rId35" Type="http://schemas.openxmlformats.org/officeDocument/2006/relationships/hyperlink" Target="consultantplus://offline/ref=53DDE5F80262B97C6F3727A60ADEF2E45550F397094CC8A50D308C4FAFAD7E56CD26B1E489D34056FBDDCF5F1F7A4CAE80AAA374BFq9P9H" TargetMode="External"/><Relationship Id="rId56" Type="http://schemas.openxmlformats.org/officeDocument/2006/relationships/hyperlink" Target="consultantplus://offline/ref=53DDE5F80262B97C6F3727A60ADEF2E45550F397094CC8A50D308C4FAFAD7E56CD26B1E18BDD4809FEC8DE07137F56B083B7BF76BD99qFP5H" TargetMode="External"/><Relationship Id="rId77" Type="http://schemas.openxmlformats.org/officeDocument/2006/relationships/hyperlink" Target="consultantplus://offline/ref=53DDE5F80262B97C6F3727A60ADEF2E45550F397094CC8A50D308C4FAFAD7E56CD26B1E586D54056FBDDCF5F1F7A4CAE80AAA374BFq9P9H" TargetMode="External"/><Relationship Id="rId8" Type="http://schemas.openxmlformats.org/officeDocument/2006/relationships/endnotes" Target="endnotes.xml"/><Relationship Id="rId51" Type="http://schemas.openxmlformats.org/officeDocument/2006/relationships/hyperlink" Target="consultantplus://offline/ref=53DDE5F80262B97C6F3727A60ADEF2E45550F397094CC8A50D308C4FAFAD7E56CD26B1E486DD4056FBDDCF5F1F7A4CAE80AAA374BFq9P9H" TargetMode="External"/><Relationship Id="rId72" Type="http://schemas.openxmlformats.org/officeDocument/2006/relationships/hyperlink" Target="consultantplus://offline/ref=53DDE5F80262B97C6F3727A60ADEF2E45550F397094CC8A50D308C4FAFAD7E56CD26B1E589D34056FBDDCF5F1F7A4CAE80AAA374BFq9P9H"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5CC0-1CFA-426B-A194-942A33DB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11191</Words>
  <Characters>63795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74837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RePack by Diakov</cp:lastModifiedBy>
  <cp:revision>2</cp:revision>
  <cp:lastPrinted>2022-07-14T06:35:00Z</cp:lastPrinted>
  <dcterms:created xsi:type="dcterms:W3CDTF">2023-01-26T06:40:00Z</dcterms:created>
  <dcterms:modified xsi:type="dcterms:W3CDTF">2023-01-26T06:40:00Z</dcterms:modified>
  <dc:language>ru-RU</dc:language>
</cp:coreProperties>
</file>