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A24E92" w:rsidRDefault="00416EE4" w:rsidP="003F5FE1">
      <w:pPr>
        <w:suppressAutoHyphens w:val="0"/>
        <w:jc w:val="center"/>
        <w:rPr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DC5241" w:rsidRPr="00A24E92" w:rsidRDefault="00313599" w:rsidP="00313599">
      <w:pPr>
        <w:jc w:val="both"/>
        <w:rPr>
          <w:b/>
          <w:color w:val="000000"/>
          <w:sz w:val="27"/>
          <w:szCs w:val="27"/>
        </w:rPr>
      </w:pPr>
      <w:r w:rsidRPr="00A24E92">
        <w:rPr>
          <w:sz w:val="27"/>
          <w:szCs w:val="27"/>
        </w:rPr>
        <w:t xml:space="preserve">           </w:t>
      </w:r>
      <w:proofErr w:type="gramStart"/>
      <w:r w:rsidR="0086324F" w:rsidRPr="00A24E92">
        <w:rPr>
          <w:sz w:val="27"/>
          <w:szCs w:val="27"/>
        </w:rPr>
        <w:t>Отдел</w:t>
      </w:r>
      <w:r w:rsidR="005C1F2D" w:rsidRPr="00A24E92">
        <w:rPr>
          <w:sz w:val="27"/>
          <w:szCs w:val="27"/>
        </w:rPr>
        <w:t xml:space="preserve">ом </w:t>
      </w:r>
      <w:r w:rsidR="0086324F" w:rsidRPr="00A24E92">
        <w:rPr>
          <w:sz w:val="27"/>
          <w:szCs w:val="27"/>
        </w:rPr>
        <w:t>экономики и труда, сферы услуг</w:t>
      </w:r>
      <w:r w:rsidR="00890469" w:rsidRPr="00A24E92">
        <w:rPr>
          <w:sz w:val="27"/>
          <w:szCs w:val="27"/>
        </w:rPr>
        <w:t xml:space="preserve"> и </w:t>
      </w:r>
      <w:r w:rsidR="0086324F" w:rsidRPr="00A24E92">
        <w:rPr>
          <w:sz w:val="27"/>
          <w:szCs w:val="27"/>
        </w:rPr>
        <w:t xml:space="preserve"> защиты прав потребителей </w:t>
      </w:r>
      <w:r w:rsidR="0086324F" w:rsidRPr="00683E49">
        <w:rPr>
          <w:sz w:val="27"/>
          <w:szCs w:val="27"/>
        </w:rPr>
        <w:t>администрации района</w:t>
      </w:r>
      <w:r w:rsidR="00DC5241" w:rsidRPr="00683E49">
        <w:rPr>
          <w:sz w:val="27"/>
          <w:szCs w:val="27"/>
        </w:rPr>
        <w:t xml:space="preserve"> (</w:t>
      </w:r>
      <w:r w:rsidR="00382C96" w:rsidRPr="00683E49">
        <w:rPr>
          <w:sz w:val="27"/>
          <w:szCs w:val="27"/>
        </w:rPr>
        <w:t xml:space="preserve">уполномоченный орган - </w:t>
      </w:r>
      <w:r w:rsidR="00DC5241" w:rsidRPr="00683E49">
        <w:rPr>
          <w:sz w:val="27"/>
          <w:szCs w:val="27"/>
        </w:rPr>
        <w:t xml:space="preserve">Борисова Ф.А.) </w:t>
      </w:r>
      <w:r w:rsidR="0086324F" w:rsidRPr="00683E49">
        <w:rPr>
          <w:sz w:val="27"/>
          <w:szCs w:val="27"/>
        </w:rPr>
        <w:t xml:space="preserve"> </w:t>
      </w:r>
      <w:r w:rsidR="002E521F" w:rsidRPr="00683E49">
        <w:rPr>
          <w:sz w:val="27"/>
          <w:szCs w:val="27"/>
        </w:rPr>
        <w:t xml:space="preserve">проведена </w:t>
      </w:r>
      <w:r w:rsidR="00322E7D" w:rsidRPr="00683E49">
        <w:rPr>
          <w:sz w:val="27"/>
          <w:szCs w:val="27"/>
        </w:rPr>
        <w:t xml:space="preserve"> </w:t>
      </w:r>
      <w:r w:rsidR="00322E7D" w:rsidRPr="00683E49">
        <w:rPr>
          <w:bCs/>
          <w:color w:val="000000"/>
          <w:sz w:val="27"/>
          <w:szCs w:val="27"/>
          <w:lang w:eastAsia="ru-RU"/>
        </w:rPr>
        <w:t>оценк</w:t>
      </w:r>
      <w:r w:rsidR="002E521F" w:rsidRPr="00683E49">
        <w:rPr>
          <w:bCs/>
          <w:color w:val="000000"/>
          <w:sz w:val="27"/>
          <w:szCs w:val="27"/>
          <w:lang w:eastAsia="ru-RU"/>
        </w:rPr>
        <w:t>а</w:t>
      </w:r>
      <w:r w:rsidR="00322E7D" w:rsidRPr="00683E49">
        <w:rPr>
          <w:bCs/>
          <w:color w:val="000000"/>
          <w:sz w:val="27"/>
          <w:szCs w:val="27"/>
          <w:lang w:eastAsia="ru-RU"/>
        </w:rPr>
        <w:t xml:space="preserve"> регулирующего воздействия </w:t>
      </w:r>
      <w:r w:rsidR="00193700" w:rsidRPr="00683E49">
        <w:rPr>
          <w:sz w:val="27"/>
          <w:szCs w:val="27"/>
        </w:rPr>
        <w:t xml:space="preserve"> </w:t>
      </w:r>
      <w:r w:rsidR="00683E49" w:rsidRPr="00683E49">
        <w:rPr>
          <w:sz w:val="27"/>
          <w:szCs w:val="27"/>
        </w:rPr>
        <w:t>проект постановления администрации Первомайского  района 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</w:t>
      </w:r>
      <w:r w:rsidR="00683E49">
        <w:rPr>
          <w:sz w:val="27"/>
          <w:szCs w:val="27"/>
        </w:rPr>
        <w:t xml:space="preserve"> </w:t>
      </w:r>
      <w:r w:rsidR="001A2B51" w:rsidRPr="00A24E92">
        <w:rPr>
          <w:sz w:val="27"/>
          <w:szCs w:val="27"/>
        </w:rPr>
        <w:t xml:space="preserve">предоставленного  </w:t>
      </w:r>
      <w:r w:rsidR="00084E4C" w:rsidRPr="00A24E92">
        <w:rPr>
          <w:bCs/>
          <w:color w:val="000000"/>
          <w:sz w:val="27"/>
          <w:szCs w:val="27"/>
        </w:rPr>
        <w:t>отделом по управлению имуществом и землеустройству администрации</w:t>
      </w:r>
      <w:proofErr w:type="gramEnd"/>
      <w:r w:rsidR="00084E4C" w:rsidRPr="00A24E92">
        <w:rPr>
          <w:bCs/>
          <w:color w:val="000000"/>
          <w:sz w:val="27"/>
          <w:szCs w:val="27"/>
        </w:rPr>
        <w:t xml:space="preserve">  Первомайского района</w:t>
      </w:r>
      <w:r w:rsidR="00084E4C" w:rsidRPr="00A24E92">
        <w:rPr>
          <w:sz w:val="27"/>
          <w:szCs w:val="27"/>
        </w:rPr>
        <w:t xml:space="preserve"> (орган разработчик – И.В. Махина).</w:t>
      </w:r>
      <w:r w:rsidR="001A2B51" w:rsidRPr="00A24E92">
        <w:rPr>
          <w:sz w:val="27"/>
          <w:szCs w:val="27"/>
        </w:rPr>
        <w:t xml:space="preserve"> </w:t>
      </w:r>
      <w:r w:rsidR="00DC5241" w:rsidRPr="00A24E92">
        <w:rPr>
          <w:color w:val="000000"/>
          <w:sz w:val="27"/>
          <w:szCs w:val="27"/>
        </w:rPr>
        <w:t>Проект акта направлен разработчиком</w:t>
      </w:r>
      <w:r w:rsidR="00382C96" w:rsidRPr="00A24E92">
        <w:rPr>
          <w:color w:val="000000"/>
          <w:sz w:val="27"/>
          <w:szCs w:val="27"/>
        </w:rPr>
        <w:t xml:space="preserve"> для проведения процедуры оценки регулирующего воздействия</w:t>
      </w:r>
      <w:r w:rsidR="00382C96" w:rsidRPr="00A24E92">
        <w:rPr>
          <w:b/>
          <w:color w:val="000000"/>
          <w:sz w:val="27"/>
          <w:szCs w:val="27"/>
        </w:rPr>
        <w:t xml:space="preserve"> впервые.</w:t>
      </w:r>
    </w:p>
    <w:p w:rsidR="00416EE4" w:rsidRPr="00A24E92" w:rsidRDefault="00416EE4" w:rsidP="004835CA">
      <w:pPr>
        <w:ind w:firstLine="708"/>
        <w:jc w:val="both"/>
        <w:rPr>
          <w:sz w:val="27"/>
          <w:szCs w:val="27"/>
        </w:rPr>
      </w:pPr>
      <w:r w:rsidRPr="00A24E92">
        <w:rPr>
          <w:color w:val="000000"/>
          <w:sz w:val="27"/>
          <w:szCs w:val="27"/>
        </w:rPr>
        <w:t xml:space="preserve"> Предполагаемая дата вступления в силу проекта нормативного правового акта:</w:t>
      </w:r>
      <w:r w:rsidR="00CE1515" w:rsidRPr="00A24E92">
        <w:rPr>
          <w:b/>
          <w:color w:val="000000"/>
          <w:sz w:val="27"/>
          <w:szCs w:val="27"/>
        </w:rPr>
        <w:t xml:space="preserve"> </w:t>
      </w:r>
      <w:r w:rsidR="00322E7D" w:rsidRPr="00A24E92">
        <w:rPr>
          <w:sz w:val="27"/>
          <w:szCs w:val="27"/>
        </w:rPr>
        <w:t xml:space="preserve"> </w:t>
      </w:r>
      <w:r w:rsidR="00683E49" w:rsidRPr="002D4835">
        <w:rPr>
          <w:sz w:val="27"/>
          <w:szCs w:val="27"/>
          <w:u w:val="single"/>
        </w:rPr>
        <w:t>24</w:t>
      </w:r>
      <w:r w:rsidR="00A24E92" w:rsidRPr="002D4835">
        <w:rPr>
          <w:sz w:val="27"/>
          <w:szCs w:val="27"/>
          <w:u w:val="single"/>
        </w:rPr>
        <w:t>.02.</w:t>
      </w:r>
      <w:r w:rsidR="00CE1515" w:rsidRPr="002D4835">
        <w:rPr>
          <w:sz w:val="27"/>
          <w:szCs w:val="27"/>
          <w:u w:val="single"/>
        </w:rPr>
        <w:t>20</w:t>
      </w:r>
      <w:r w:rsidR="00A24E92" w:rsidRPr="002D4835">
        <w:rPr>
          <w:sz w:val="27"/>
          <w:szCs w:val="27"/>
          <w:u w:val="single"/>
        </w:rPr>
        <w:t>20</w:t>
      </w:r>
      <w:r w:rsidRPr="00A24E92">
        <w:rPr>
          <w:color w:val="000000"/>
          <w:sz w:val="27"/>
          <w:szCs w:val="27"/>
        </w:rPr>
        <w:t>.</w:t>
      </w:r>
    </w:p>
    <w:p w:rsidR="00CE1515" w:rsidRPr="00A24E92" w:rsidRDefault="00416EE4" w:rsidP="004835CA">
      <w:pPr>
        <w:suppressAutoHyphens w:val="0"/>
        <w:ind w:firstLine="708"/>
        <w:jc w:val="both"/>
        <w:rPr>
          <w:rStyle w:val="a5"/>
          <w:color w:val="002060"/>
          <w:sz w:val="27"/>
          <w:szCs w:val="27"/>
        </w:rPr>
      </w:pPr>
      <w:r w:rsidRPr="00A24E92">
        <w:rPr>
          <w:b/>
          <w:color w:val="000000"/>
          <w:sz w:val="27"/>
          <w:szCs w:val="27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5F06D6"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sz w:val="27"/>
          <w:szCs w:val="27"/>
        </w:rPr>
        <w:t>Информационно-телекоммуникационная  сеть «Интернет»</w:t>
      </w:r>
      <w:r w:rsidR="00905376" w:rsidRPr="00A24E92">
        <w:rPr>
          <w:sz w:val="27"/>
          <w:szCs w:val="27"/>
        </w:rPr>
        <w:t xml:space="preserve">     </w:t>
      </w:r>
      <w:r w:rsidR="00905376" w:rsidRPr="00A24E92">
        <w:rPr>
          <w:i/>
          <w:sz w:val="27"/>
          <w:szCs w:val="27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A24E92">
          <w:rPr>
            <w:rStyle w:val="a5"/>
            <w:i/>
            <w:sz w:val="27"/>
            <w:szCs w:val="27"/>
          </w:rPr>
          <w:t>http://r48.tmbreg.ru</w:t>
        </w:r>
      </w:hyperlink>
      <w:r w:rsidR="00905376" w:rsidRPr="00A24E92">
        <w:rPr>
          <w:sz w:val="27"/>
          <w:szCs w:val="27"/>
        </w:rPr>
        <w:t xml:space="preserve"> </w:t>
      </w:r>
      <w:r w:rsidR="00905376" w:rsidRPr="00A24E92">
        <w:rPr>
          <w:i/>
          <w:iCs/>
          <w:sz w:val="27"/>
          <w:szCs w:val="27"/>
        </w:rPr>
        <w:t xml:space="preserve">на областном сайте </w:t>
      </w:r>
      <w:hyperlink r:id="rId6" w:history="1">
        <w:r w:rsidR="00905376" w:rsidRPr="00A24E92">
          <w:rPr>
            <w:rStyle w:val="a5"/>
            <w:sz w:val="27"/>
            <w:szCs w:val="27"/>
          </w:rPr>
          <w:t>https://regulation.tambov.gov.ru/</w:t>
        </w:r>
      </w:hyperlink>
      <w:r w:rsidR="00905376" w:rsidRPr="00A24E92">
        <w:rPr>
          <w:rStyle w:val="a5"/>
          <w:color w:val="002060"/>
          <w:sz w:val="27"/>
          <w:szCs w:val="27"/>
        </w:rPr>
        <w:t xml:space="preserve">  </w:t>
      </w:r>
    </w:p>
    <w:p w:rsidR="00C4387F" w:rsidRPr="00A24E92" w:rsidRDefault="00C4387F" w:rsidP="00C4387F">
      <w:pPr>
        <w:suppressAutoHyphens w:val="0"/>
        <w:ind w:firstLine="708"/>
        <w:contextualSpacing/>
        <w:jc w:val="both"/>
        <w:rPr>
          <w:sz w:val="27"/>
          <w:szCs w:val="27"/>
        </w:rPr>
      </w:pPr>
      <w:r w:rsidRPr="00A24E92">
        <w:rPr>
          <w:sz w:val="27"/>
          <w:szCs w:val="27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A24E92">
        <w:rPr>
          <w:b/>
          <w:sz w:val="27"/>
          <w:szCs w:val="27"/>
          <w:u w:val="single"/>
          <w:lang w:eastAsia="ru-RU"/>
        </w:rPr>
        <w:t>соблюден</w:t>
      </w:r>
      <w:r w:rsidRPr="00A24E92">
        <w:rPr>
          <w:sz w:val="27"/>
          <w:szCs w:val="27"/>
          <w:lang w:eastAsia="ru-RU"/>
        </w:rPr>
        <w:t xml:space="preserve"> (не соблюден) Порядок </w:t>
      </w:r>
      <w:proofErr w:type="gramStart"/>
      <w:r w:rsidRPr="00A24E92">
        <w:rPr>
          <w:sz w:val="27"/>
          <w:szCs w:val="27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A24E92">
        <w:rPr>
          <w:sz w:val="27"/>
          <w:szCs w:val="27"/>
        </w:rPr>
        <w:t>.</w:t>
      </w:r>
    </w:p>
    <w:p w:rsidR="00C4387F" w:rsidRPr="00A24E92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7"/>
          <w:szCs w:val="27"/>
        </w:rPr>
      </w:pPr>
      <w:r w:rsidRPr="00A24E92">
        <w:rPr>
          <w:sz w:val="27"/>
          <w:szCs w:val="27"/>
        </w:rPr>
        <w:t xml:space="preserve">Проект нормативного правового акта имеет </w:t>
      </w:r>
      <w:r w:rsidR="005B7D36" w:rsidRPr="00A24E92">
        <w:rPr>
          <w:sz w:val="27"/>
          <w:szCs w:val="27"/>
        </w:rPr>
        <w:t>среднюю</w:t>
      </w:r>
      <w:r w:rsidRPr="00A24E92">
        <w:rPr>
          <w:sz w:val="27"/>
          <w:szCs w:val="27"/>
        </w:rPr>
        <w:t xml:space="preserve"> степень регулирующего воздействия.</w:t>
      </w:r>
    </w:p>
    <w:p w:rsidR="005F06D6" w:rsidRPr="00A24E92" w:rsidRDefault="005F06D6" w:rsidP="004835CA">
      <w:pPr>
        <w:suppressAutoHyphens w:val="0"/>
        <w:ind w:firstLine="708"/>
        <w:jc w:val="both"/>
        <w:rPr>
          <w:rStyle w:val="a5"/>
          <w:color w:val="auto"/>
          <w:sz w:val="27"/>
          <w:szCs w:val="27"/>
          <w:u w:val="none"/>
        </w:rPr>
      </w:pPr>
      <w:r w:rsidRPr="00A24E92">
        <w:rPr>
          <w:rStyle w:val="a5"/>
          <w:color w:val="auto"/>
          <w:sz w:val="27"/>
          <w:szCs w:val="27"/>
          <w:u w:val="none"/>
        </w:rPr>
        <w:t>В ходе подготовки настоящего  заключения были проведены публичные консультации с</w:t>
      </w:r>
      <w:r w:rsidR="00A70A43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683E49" w:rsidRPr="002D4835">
        <w:rPr>
          <w:rStyle w:val="a5"/>
          <w:color w:val="auto"/>
          <w:sz w:val="27"/>
          <w:szCs w:val="27"/>
        </w:rPr>
        <w:t>05</w:t>
      </w:r>
      <w:r w:rsidR="00A93E6A" w:rsidRPr="002D4835">
        <w:rPr>
          <w:rStyle w:val="a5"/>
          <w:color w:val="auto"/>
          <w:sz w:val="27"/>
          <w:szCs w:val="27"/>
        </w:rPr>
        <w:t>.</w:t>
      </w:r>
      <w:r w:rsidR="00A24E92" w:rsidRPr="002D4835">
        <w:rPr>
          <w:rStyle w:val="a5"/>
          <w:color w:val="auto"/>
          <w:sz w:val="27"/>
          <w:szCs w:val="27"/>
        </w:rPr>
        <w:t>0</w:t>
      </w:r>
      <w:r w:rsidR="00683E49" w:rsidRPr="002D4835">
        <w:rPr>
          <w:rStyle w:val="a5"/>
          <w:color w:val="auto"/>
          <w:sz w:val="27"/>
          <w:szCs w:val="27"/>
        </w:rPr>
        <w:t>2</w:t>
      </w:r>
      <w:r w:rsidR="00A24E92" w:rsidRPr="002D4835">
        <w:rPr>
          <w:rStyle w:val="a5"/>
          <w:color w:val="auto"/>
          <w:sz w:val="27"/>
          <w:szCs w:val="27"/>
        </w:rPr>
        <w:t>.</w:t>
      </w:r>
      <w:r w:rsidR="00313599" w:rsidRPr="002D4835">
        <w:rPr>
          <w:rStyle w:val="a5"/>
          <w:color w:val="auto"/>
          <w:sz w:val="27"/>
          <w:szCs w:val="27"/>
        </w:rPr>
        <w:t>20</w:t>
      </w:r>
      <w:r w:rsidR="00A24E92" w:rsidRPr="002D4835">
        <w:rPr>
          <w:rStyle w:val="a5"/>
          <w:color w:val="auto"/>
          <w:sz w:val="27"/>
          <w:szCs w:val="27"/>
        </w:rPr>
        <w:t>20</w:t>
      </w:r>
      <w:r w:rsidR="00905376" w:rsidRPr="002D4835">
        <w:rPr>
          <w:rStyle w:val="a5"/>
          <w:color w:val="auto"/>
          <w:sz w:val="27"/>
          <w:szCs w:val="27"/>
        </w:rPr>
        <w:t xml:space="preserve"> </w:t>
      </w:r>
      <w:r w:rsidR="00A24E92" w:rsidRPr="002D4835">
        <w:rPr>
          <w:rStyle w:val="a5"/>
          <w:color w:val="auto"/>
          <w:sz w:val="27"/>
          <w:szCs w:val="27"/>
        </w:rPr>
        <w:t>до</w:t>
      </w:r>
      <w:r w:rsidR="002336F9" w:rsidRPr="002D4835">
        <w:rPr>
          <w:rStyle w:val="a5"/>
          <w:color w:val="auto"/>
          <w:sz w:val="27"/>
          <w:szCs w:val="27"/>
        </w:rPr>
        <w:t xml:space="preserve"> </w:t>
      </w:r>
      <w:r w:rsidR="00683E49" w:rsidRPr="002D4835">
        <w:rPr>
          <w:rStyle w:val="a5"/>
          <w:color w:val="auto"/>
          <w:sz w:val="27"/>
          <w:szCs w:val="27"/>
        </w:rPr>
        <w:t>20</w:t>
      </w:r>
      <w:r w:rsidR="00A93E6A" w:rsidRPr="002D4835">
        <w:rPr>
          <w:rStyle w:val="a5"/>
          <w:color w:val="auto"/>
          <w:sz w:val="27"/>
          <w:szCs w:val="27"/>
        </w:rPr>
        <w:t>.0</w:t>
      </w:r>
      <w:r w:rsidR="00A24E92" w:rsidRPr="002D4835">
        <w:rPr>
          <w:rStyle w:val="a5"/>
          <w:color w:val="auto"/>
          <w:sz w:val="27"/>
          <w:szCs w:val="27"/>
        </w:rPr>
        <w:t>2</w:t>
      </w:r>
      <w:r w:rsidR="00A70A43" w:rsidRPr="002D4835">
        <w:rPr>
          <w:rStyle w:val="a5"/>
          <w:color w:val="auto"/>
          <w:sz w:val="27"/>
          <w:szCs w:val="27"/>
        </w:rPr>
        <w:t>.20</w:t>
      </w:r>
      <w:r w:rsidR="00A24E92" w:rsidRPr="002D4835">
        <w:rPr>
          <w:rStyle w:val="a5"/>
          <w:color w:val="auto"/>
          <w:sz w:val="27"/>
          <w:szCs w:val="27"/>
        </w:rPr>
        <w:t>20</w:t>
      </w:r>
    </w:p>
    <w:p w:rsidR="00A02D49" w:rsidRPr="00A24E9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7"/>
          <w:szCs w:val="27"/>
        </w:rPr>
      </w:pPr>
      <w:r w:rsidRPr="00A24E92">
        <w:rPr>
          <w:b/>
          <w:color w:val="000000"/>
          <w:sz w:val="27"/>
          <w:szCs w:val="27"/>
        </w:rPr>
        <w:t xml:space="preserve"> Описание проблемы, на решение которой направлено предлагаемое правовое регулирование:</w:t>
      </w:r>
      <w:r w:rsidRPr="00A24E92">
        <w:rPr>
          <w:color w:val="000000"/>
          <w:sz w:val="27"/>
          <w:szCs w:val="27"/>
        </w:rPr>
        <w:t xml:space="preserve"> </w:t>
      </w:r>
    </w:p>
    <w:p w:rsidR="00683E49" w:rsidRPr="00200EE0" w:rsidRDefault="00683E49" w:rsidP="00683E4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 </w:t>
      </w:r>
      <w:r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</w:t>
      </w:r>
      <w:proofErr w:type="gramEnd"/>
      <w:r w:rsidRPr="00200EE0">
        <w:rPr>
          <w:sz w:val="28"/>
          <w:szCs w:val="28"/>
        </w:rPr>
        <w:t xml:space="preserve"> вышеуказанной муниципальной услуги.</w:t>
      </w:r>
    </w:p>
    <w:p w:rsidR="00315AC6" w:rsidRPr="00A24E92" w:rsidRDefault="00416EE4" w:rsidP="001A2B51">
      <w:pPr>
        <w:pStyle w:val="Default"/>
        <w:ind w:firstLine="708"/>
        <w:jc w:val="both"/>
        <w:rPr>
          <w:b/>
          <w:sz w:val="27"/>
          <w:szCs w:val="27"/>
        </w:rPr>
      </w:pPr>
      <w:r w:rsidRPr="00A24E92">
        <w:rPr>
          <w:b/>
          <w:sz w:val="27"/>
          <w:szCs w:val="27"/>
        </w:rPr>
        <w:t xml:space="preserve"> Описание целей предлагаемого правового регулирования: </w:t>
      </w:r>
    </w:p>
    <w:p w:rsidR="004835CA" w:rsidRPr="00A24E92" w:rsidRDefault="00683E49" w:rsidP="004835CA">
      <w:pPr>
        <w:suppressAutoHyphens w:val="0"/>
        <w:ind w:firstLine="708"/>
        <w:jc w:val="both"/>
        <w:rPr>
          <w:b/>
          <w:sz w:val="27"/>
          <w:szCs w:val="27"/>
          <w:lang w:eastAsia="ru-RU"/>
        </w:rPr>
      </w:pPr>
      <w:r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>
        <w:rPr>
          <w:sz w:val="28"/>
          <w:szCs w:val="28"/>
        </w:rPr>
        <w:t xml:space="preserve">Предварительное согласование предоставления </w:t>
      </w:r>
      <w:r>
        <w:rPr>
          <w:sz w:val="28"/>
          <w:szCs w:val="28"/>
        </w:rPr>
        <w:lastRenderedPageBreak/>
        <w:t>земельного участка»</w:t>
      </w:r>
      <w:r>
        <w:rPr>
          <w:sz w:val="28"/>
          <w:szCs w:val="28"/>
          <w:lang w:eastAsia="en-US"/>
        </w:rPr>
        <w:t>.</w:t>
      </w:r>
      <w:r w:rsidRPr="00880C0C">
        <w:rPr>
          <w:sz w:val="28"/>
          <w:szCs w:val="28"/>
          <w:lang w:eastAsia="en-US"/>
        </w:rPr>
        <w:t xml:space="preserve"> </w:t>
      </w:r>
      <w:r w:rsidR="004835CA" w:rsidRPr="00A24E92">
        <w:rPr>
          <w:b/>
          <w:color w:val="000000"/>
          <w:sz w:val="27"/>
          <w:szCs w:val="27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A24E92" w:rsidRDefault="009A2E03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Н</w:t>
      </w:r>
      <w:r w:rsidR="004835CA" w:rsidRPr="00A24E92">
        <w:rPr>
          <w:color w:val="000000"/>
          <w:sz w:val="27"/>
          <w:szCs w:val="27"/>
          <w:lang w:eastAsia="ru-RU"/>
        </w:rPr>
        <w:t>ачало</w:t>
      </w:r>
      <w:r w:rsidR="00A24E92" w:rsidRPr="00A24E92">
        <w:rPr>
          <w:color w:val="000000"/>
          <w:sz w:val="27"/>
          <w:szCs w:val="27"/>
          <w:lang w:eastAsia="ru-RU"/>
        </w:rPr>
        <w:t xml:space="preserve"> </w:t>
      </w:r>
      <w:r w:rsidR="00683E49">
        <w:rPr>
          <w:color w:val="000000"/>
          <w:sz w:val="27"/>
          <w:szCs w:val="27"/>
          <w:lang w:eastAsia="ru-RU"/>
        </w:rPr>
        <w:t>05.</w:t>
      </w:r>
      <w:r w:rsidR="00A24E92" w:rsidRPr="00A24E92">
        <w:rPr>
          <w:color w:val="000000"/>
          <w:sz w:val="27"/>
          <w:szCs w:val="27"/>
          <w:lang w:eastAsia="ru-RU"/>
        </w:rPr>
        <w:t>0</w:t>
      </w:r>
      <w:r w:rsidR="00683E49">
        <w:rPr>
          <w:color w:val="000000"/>
          <w:sz w:val="27"/>
          <w:szCs w:val="27"/>
          <w:lang w:eastAsia="ru-RU"/>
        </w:rPr>
        <w:t>2</w:t>
      </w:r>
      <w:r w:rsidR="00A24E92" w:rsidRPr="00A24E92">
        <w:rPr>
          <w:color w:val="000000"/>
          <w:sz w:val="27"/>
          <w:szCs w:val="27"/>
          <w:lang w:eastAsia="ru-RU"/>
        </w:rPr>
        <w:t>.2020 окончание</w:t>
      </w:r>
      <w:r w:rsidR="00683E49">
        <w:rPr>
          <w:color w:val="000000"/>
          <w:sz w:val="27"/>
          <w:szCs w:val="27"/>
          <w:lang w:eastAsia="ru-RU"/>
        </w:rPr>
        <w:t xml:space="preserve"> 20.02</w:t>
      </w:r>
      <w:r w:rsidR="00A24E92" w:rsidRPr="00A24E92">
        <w:rPr>
          <w:color w:val="000000"/>
          <w:sz w:val="27"/>
          <w:szCs w:val="27"/>
          <w:lang w:eastAsia="ru-RU"/>
        </w:rPr>
        <w:t>.</w:t>
      </w:r>
      <w:r w:rsidRPr="00A24E92">
        <w:rPr>
          <w:color w:val="000000"/>
          <w:sz w:val="27"/>
          <w:szCs w:val="27"/>
          <w:lang w:eastAsia="ru-RU"/>
        </w:rPr>
        <w:t>20</w:t>
      </w:r>
      <w:r w:rsidR="00A24E92" w:rsidRPr="00A24E92">
        <w:rPr>
          <w:color w:val="000000"/>
          <w:sz w:val="27"/>
          <w:szCs w:val="27"/>
          <w:lang w:eastAsia="ru-RU"/>
        </w:rPr>
        <w:t>20</w:t>
      </w:r>
    </w:p>
    <w:p w:rsidR="004835CA" w:rsidRPr="00A24E92" w:rsidRDefault="004835CA" w:rsidP="004835CA">
      <w:pPr>
        <w:suppressAutoHyphens w:val="0"/>
        <w:ind w:firstLine="708"/>
        <w:jc w:val="both"/>
        <w:rPr>
          <w:b/>
          <w:color w:val="000000"/>
          <w:sz w:val="27"/>
          <w:szCs w:val="27"/>
          <w:lang w:eastAsia="ru-RU"/>
        </w:rPr>
      </w:pPr>
      <w:r w:rsidRPr="00A24E92">
        <w:rPr>
          <w:b/>
          <w:color w:val="000000"/>
          <w:sz w:val="27"/>
          <w:szCs w:val="27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A24E92" w:rsidRDefault="004835CA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Всего замечаний и предложений: 0, из них учтено:</w:t>
      </w:r>
    </w:p>
    <w:p w:rsidR="005F06D6" w:rsidRPr="00A24E92" w:rsidRDefault="004835CA" w:rsidP="00905376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полностью 0, учтено частично 0, не учтены 0.</w:t>
      </w:r>
    </w:p>
    <w:p w:rsidR="005F06D6" w:rsidRPr="00A24E92" w:rsidRDefault="005F06D6" w:rsidP="004835CA">
      <w:pPr>
        <w:suppressAutoHyphens w:val="0"/>
        <w:ind w:firstLine="708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 основе проведенной оценки регулирующего воздействия </w:t>
      </w:r>
      <w:r w:rsidR="007B6792" w:rsidRPr="00A24E92">
        <w:rPr>
          <w:color w:val="000000"/>
          <w:sz w:val="27"/>
          <w:szCs w:val="27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A24E92">
        <w:rPr>
          <w:b/>
          <w:color w:val="000000"/>
          <w:sz w:val="27"/>
          <w:szCs w:val="27"/>
          <w:lang w:eastAsia="ru-RU"/>
        </w:rPr>
        <w:t>выводы</w:t>
      </w:r>
      <w:r w:rsidR="007B6792" w:rsidRPr="00A24E92">
        <w:rPr>
          <w:color w:val="000000"/>
          <w:sz w:val="27"/>
          <w:szCs w:val="27"/>
          <w:lang w:eastAsia="ru-RU"/>
        </w:rPr>
        <w:t>:</w:t>
      </w:r>
    </w:p>
    <w:p w:rsidR="00906D02" w:rsidRPr="00A24E92" w:rsidRDefault="007B6792" w:rsidP="000E61DC">
      <w:pPr>
        <w:ind w:firstLine="708"/>
        <w:jc w:val="both"/>
        <w:rPr>
          <w:sz w:val="27"/>
          <w:szCs w:val="27"/>
        </w:rPr>
      </w:pPr>
      <w:proofErr w:type="gramStart"/>
      <w:r w:rsidRPr="00A24E92">
        <w:rPr>
          <w:color w:val="000000"/>
          <w:sz w:val="27"/>
          <w:szCs w:val="27"/>
          <w:lang w:eastAsia="ru-RU"/>
        </w:rPr>
        <w:t xml:space="preserve">В предоставленном </w:t>
      </w:r>
      <w:r w:rsidR="007A29BC" w:rsidRPr="00A24E92">
        <w:rPr>
          <w:sz w:val="27"/>
          <w:szCs w:val="27"/>
        </w:rPr>
        <w:t xml:space="preserve">проекте </w:t>
      </w:r>
      <w:r w:rsidR="00BA2A83" w:rsidRPr="00A24E92">
        <w:rPr>
          <w:sz w:val="27"/>
          <w:szCs w:val="27"/>
        </w:rPr>
        <w:t xml:space="preserve">постановления администрации Первомайского района </w:t>
      </w:r>
      <w:r w:rsidR="00683E49" w:rsidRPr="00683E49">
        <w:rPr>
          <w:sz w:val="27"/>
          <w:szCs w:val="27"/>
        </w:rPr>
        <w:t>проект постановления администрации Первомайского  района 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</w:t>
      </w:r>
      <w:r w:rsidR="00683E49">
        <w:rPr>
          <w:sz w:val="27"/>
          <w:szCs w:val="27"/>
        </w:rPr>
        <w:t xml:space="preserve"> </w:t>
      </w:r>
      <w:r w:rsidR="00906D02" w:rsidRPr="00A24E92">
        <w:rPr>
          <w:sz w:val="27"/>
          <w:szCs w:val="27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</w:t>
      </w:r>
      <w:proofErr w:type="gramEnd"/>
      <w:r w:rsidR="00906D02" w:rsidRPr="00A24E92">
        <w:rPr>
          <w:sz w:val="27"/>
          <w:szCs w:val="27"/>
        </w:rPr>
        <w:t xml:space="preserve">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2D4835" w:rsidRPr="00A24E92" w:rsidRDefault="002D483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Уполномоченный орган:</w:t>
      </w:r>
    </w:p>
    <w:p w:rsidR="005E3BA4" w:rsidRPr="00A24E92" w:rsidRDefault="00CE151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Начальник отдела экономики, </w:t>
      </w:r>
      <w:r w:rsidR="005E3BA4" w:rsidRPr="00A24E92">
        <w:rPr>
          <w:color w:val="000000"/>
          <w:sz w:val="27"/>
          <w:szCs w:val="27"/>
          <w:lang w:eastAsia="ru-RU"/>
        </w:rPr>
        <w:t xml:space="preserve"> труда,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сферы услуг</w:t>
      </w:r>
      <w:r w:rsidR="00CE1515" w:rsidRPr="00A24E92">
        <w:rPr>
          <w:color w:val="000000"/>
          <w:sz w:val="27"/>
          <w:szCs w:val="27"/>
          <w:lang w:eastAsia="ru-RU"/>
        </w:rPr>
        <w:t xml:space="preserve"> и</w:t>
      </w:r>
      <w:r w:rsidRPr="00A24E92">
        <w:rPr>
          <w:color w:val="000000"/>
          <w:sz w:val="27"/>
          <w:szCs w:val="27"/>
          <w:lang w:eastAsia="ru-RU"/>
        </w:rPr>
        <w:t xml:space="preserve"> защиты прав потребителей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администрации района                                                        </w:t>
      </w:r>
      <w:r w:rsidR="004835CA" w:rsidRPr="00A24E92">
        <w:rPr>
          <w:color w:val="000000"/>
          <w:sz w:val="27"/>
          <w:szCs w:val="27"/>
          <w:lang w:eastAsia="ru-RU"/>
        </w:rPr>
        <w:t xml:space="preserve">    </w:t>
      </w:r>
      <w:r w:rsidR="00134EB4" w:rsidRPr="00A24E92">
        <w:rPr>
          <w:color w:val="000000"/>
          <w:sz w:val="27"/>
          <w:szCs w:val="27"/>
          <w:lang w:eastAsia="ru-RU"/>
        </w:rPr>
        <w:t xml:space="preserve">   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color w:val="000000"/>
          <w:sz w:val="27"/>
          <w:szCs w:val="27"/>
          <w:lang w:eastAsia="ru-RU"/>
        </w:rPr>
        <w:t>Ф.А. Борисова</w:t>
      </w:r>
    </w:p>
    <w:p w:rsidR="005E3BA4" w:rsidRPr="00A24E92" w:rsidRDefault="00683E49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21</w:t>
      </w:r>
      <w:r w:rsidR="009A2E03" w:rsidRPr="00A24E92">
        <w:rPr>
          <w:color w:val="000000"/>
          <w:sz w:val="27"/>
          <w:szCs w:val="27"/>
          <w:lang w:eastAsia="ru-RU"/>
        </w:rPr>
        <w:t>.0</w:t>
      </w:r>
      <w:r w:rsidR="00A24E92" w:rsidRPr="00A24E92">
        <w:rPr>
          <w:color w:val="000000"/>
          <w:sz w:val="27"/>
          <w:szCs w:val="27"/>
          <w:lang w:eastAsia="ru-RU"/>
        </w:rPr>
        <w:t>2.2020</w:t>
      </w:r>
    </w:p>
    <w:sectPr w:rsidR="005E3BA4" w:rsidRPr="00A24E9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4835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E49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33</cp:revision>
  <cp:lastPrinted>2019-07-24T06:12:00Z</cp:lastPrinted>
  <dcterms:created xsi:type="dcterms:W3CDTF">2017-09-13T11:53:00Z</dcterms:created>
  <dcterms:modified xsi:type="dcterms:W3CDTF">2020-02-20T13:29:00Z</dcterms:modified>
</cp:coreProperties>
</file>