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96C5" w14:textId="7C21E139" w:rsidR="000F6DCC" w:rsidRDefault="000F6DCC" w:rsidP="000F6DC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BAA2F48" w14:textId="77777777" w:rsidR="00553A2E" w:rsidRPr="00553A2E" w:rsidRDefault="00553A2E" w:rsidP="00553A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object w:dxaOrig="4920" w:dyaOrig="6765" w14:anchorId="1BB403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>
            <v:imagedata r:id="rId9" o:title=""/>
          </v:shape>
          <o:OLEObject Type="Embed" ProgID="Imaging.Document" ShapeID="_x0000_i1025" DrawAspect="Content" ObjectID="_1669543782" r:id="rId10"/>
        </w:object>
      </w:r>
    </w:p>
    <w:p w14:paraId="3AE49C3F" w14:textId="77777777" w:rsidR="00553A2E" w:rsidRPr="00553A2E" w:rsidRDefault="00553A2E" w:rsidP="00553A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14:paraId="6F4AF47A" w14:textId="77777777" w:rsidR="00553A2E" w:rsidRPr="00553A2E" w:rsidRDefault="00553A2E" w:rsidP="00553A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АДМИНИСТРАЦИЯ ПЕРВОМАЙСКОГО РАЙОНА</w:t>
      </w:r>
    </w:p>
    <w:p w14:paraId="2991D320" w14:textId="77777777" w:rsidR="00553A2E" w:rsidRPr="00553A2E" w:rsidRDefault="00553A2E" w:rsidP="00553A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A5D2E31" w14:textId="087D6BE5" w:rsidR="00553A2E" w:rsidRPr="00553A2E" w:rsidRDefault="00553A2E" w:rsidP="00553A2E">
      <w:pPr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            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3A2E">
        <w:rPr>
          <w:rFonts w:ascii="Times New Roman" w:hAnsi="Times New Roman" w:cs="Times New Roman"/>
          <w:sz w:val="28"/>
          <w:szCs w:val="28"/>
        </w:rPr>
        <w:t xml:space="preserve">                             р.п.Первомайский                                    № </w:t>
      </w:r>
    </w:p>
    <w:p w14:paraId="43C1F726" w14:textId="77777777" w:rsidR="00553A2E" w:rsidRPr="00553A2E" w:rsidRDefault="00553A2E" w:rsidP="00553A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3557C" w14:textId="549CCC27" w:rsidR="00553A2E" w:rsidRPr="00C03C3A" w:rsidRDefault="00553A2E" w:rsidP="00553A2E">
      <w:pPr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О</w:t>
      </w:r>
      <w:r w:rsidR="00C03C3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63DDD">
        <w:rPr>
          <w:rFonts w:ascii="Times New Roman" w:hAnsi="Times New Roman" w:cs="Times New Roman"/>
          <w:sz w:val="28"/>
          <w:szCs w:val="28"/>
        </w:rPr>
        <w:t>М</w:t>
      </w:r>
      <w:r w:rsidR="00C03C3A">
        <w:rPr>
          <w:rFonts w:ascii="Times New Roman" w:hAnsi="Times New Roman" w:cs="Times New Roman"/>
          <w:sz w:val="28"/>
          <w:szCs w:val="28"/>
        </w:rPr>
        <w:t>етодики оценки эффективности использования имущества, находящегося в собственности Первомайского района Тамбовской области,</w:t>
      </w:r>
      <w:r w:rsidR="00FD1956" w:rsidRPr="00FD1956">
        <w:rPr>
          <w:rFonts w:ascii="Times New Roman" w:hAnsi="Times New Roman" w:cs="Times New Roman"/>
          <w:sz w:val="28"/>
          <w:szCs w:val="28"/>
        </w:rPr>
        <w:t xml:space="preserve"> </w:t>
      </w:r>
      <w:r w:rsidR="00FD1956" w:rsidRPr="00553A2E">
        <w:rPr>
          <w:rFonts w:ascii="Times New Roman" w:hAnsi="Times New Roman" w:cs="Times New Roman"/>
          <w:sz w:val="28"/>
          <w:szCs w:val="28"/>
        </w:rPr>
        <w:t>в том числе закрепленного за предприятиями, учреждениями</w:t>
      </w:r>
      <w:r w:rsidR="00FD1956">
        <w:rPr>
          <w:rFonts w:ascii="Times New Roman" w:hAnsi="Times New Roman" w:cs="Times New Roman"/>
          <w:sz w:val="28"/>
          <w:szCs w:val="28"/>
        </w:rPr>
        <w:t xml:space="preserve">, </w:t>
      </w:r>
      <w:r w:rsidR="00C03C3A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по оказанию имущественной поддержки </w:t>
      </w:r>
      <w:r w:rsidR="00C03C3A" w:rsidRPr="00C03C3A">
        <w:rPr>
          <w:rFonts w:ascii="Times New Roman" w:hAnsi="Times New Roman" w:cs="Times New Roman"/>
          <w:sz w:val="28"/>
          <w:szCs w:val="28"/>
        </w:rPr>
        <w:t>самозанятым гражданам, субъектам малого и среднего предпринимательства</w:t>
      </w:r>
      <w:r w:rsidRPr="00C03C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32001" w14:textId="77777777" w:rsidR="00553A2E" w:rsidRPr="00C03C3A" w:rsidRDefault="00553A2E" w:rsidP="00553A2E">
      <w:pPr>
        <w:pStyle w:val="af9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9AFA7D8" w14:textId="02BE971D" w:rsidR="00C03C3A" w:rsidRPr="00553A2E" w:rsidRDefault="00C03C3A" w:rsidP="00C03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C3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03C3A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имущества, находящегося в муниципальной собственности, в том числе закрепленного за муниципальными учреждениями Первомайского района Тамбовской области, муниципальными унитарными предприятиями Первомайского района Тамбовской области, при реализации полномочий по оказанию имущественной поддержки самозанятым гражданам,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3C3A">
        <w:rPr>
          <w:rFonts w:ascii="Times New Roman" w:hAnsi="Times New Roman" w:cs="Times New Roman"/>
          <w:sz w:val="28"/>
          <w:szCs w:val="28"/>
        </w:rPr>
        <w:t>руководствуясь статьями 25, 25.1, 33, 36 Устава Первомайского района Тамбовской области, администрация Первомайского района ПОСТАНОВЛЯЕТ:</w:t>
      </w:r>
    </w:p>
    <w:p w14:paraId="12C709C0" w14:textId="0D55A057" w:rsidR="00C03C3A" w:rsidRPr="00553A2E" w:rsidRDefault="00C03C3A" w:rsidP="00C03C3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A2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2" w:history="1">
        <w:r w:rsidRPr="00553A2E">
          <w:rPr>
            <w:rFonts w:ascii="Times New Roman" w:hAnsi="Times New Roman" w:cs="Times New Roman"/>
            <w:b w:val="0"/>
            <w:sz w:val="28"/>
            <w:szCs w:val="28"/>
          </w:rPr>
          <w:t>Методику</w:t>
        </w:r>
      </w:hyperlink>
      <w:r w:rsidRPr="00553A2E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использования имущества, находящегося в собственности</w:t>
      </w:r>
      <w:r w:rsidR="00F65958">
        <w:rPr>
          <w:rFonts w:ascii="Times New Roman" w:hAnsi="Times New Roman" w:cs="Times New Roman"/>
          <w:b w:val="0"/>
          <w:sz w:val="28"/>
          <w:szCs w:val="28"/>
        </w:rPr>
        <w:t xml:space="preserve"> Первомайского района Тамбовской области</w:t>
      </w:r>
      <w:r w:rsidRPr="00553A2E">
        <w:rPr>
          <w:rFonts w:ascii="Times New Roman" w:eastAsiaTheme="minorHAnsi" w:hAnsi="Times New Roman" w:cs="Times New Roman"/>
          <w:b w:val="0"/>
          <w:i/>
          <w:sz w:val="28"/>
          <w:szCs w:val="28"/>
          <w:lang w:eastAsia="en-US"/>
        </w:rPr>
        <w:t>,</w:t>
      </w:r>
      <w:r w:rsidRPr="00553A2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том числе закрепленного за предприятиями, учреждениями, </w:t>
      </w:r>
      <w:r w:rsidRPr="00553A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53A2E">
        <w:rPr>
          <w:rFonts w:ascii="Times New Roman" w:hAnsi="Times New Roman" w:cs="Times New Roman"/>
          <w:b w:val="0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  <w:r w:rsidR="00AB0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08A6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AB03DD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4E08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3DD">
        <w:rPr>
          <w:rFonts w:ascii="Times New Roman" w:hAnsi="Times New Roman" w:cs="Times New Roman"/>
          <w:b w:val="0"/>
          <w:sz w:val="28"/>
          <w:szCs w:val="28"/>
        </w:rPr>
        <w:t>- Методика)</w:t>
      </w:r>
      <w:r w:rsidR="00AD6C9E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Pr="00553A2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8CDBD06" w14:textId="72E246FF" w:rsidR="00C03C3A" w:rsidRPr="00553A2E" w:rsidRDefault="004769EB" w:rsidP="00476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3C3A" w:rsidRPr="00553A2E">
        <w:rPr>
          <w:rFonts w:ascii="Times New Roman" w:hAnsi="Times New Roman" w:cs="Times New Roman"/>
          <w:sz w:val="28"/>
          <w:szCs w:val="28"/>
        </w:rPr>
        <w:t>2.</w:t>
      </w:r>
      <w:r w:rsidR="00F65958">
        <w:rPr>
          <w:rFonts w:ascii="Times New Roman" w:hAnsi="Times New Roman" w:cs="Times New Roman"/>
          <w:sz w:val="28"/>
          <w:szCs w:val="28"/>
        </w:rPr>
        <w:t>Отделу по управлению имуществом и землеустройству администрации района</w:t>
      </w:r>
      <w:r w:rsidR="00912127">
        <w:rPr>
          <w:rFonts w:ascii="Times New Roman" w:hAnsi="Times New Roman" w:cs="Times New Roman"/>
          <w:sz w:val="28"/>
          <w:szCs w:val="28"/>
        </w:rPr>
        <w:t xml:space="preserve"> (Махина)</w:t>
      </w:r>
      <w:r w:rsidR="00C03C3A" w:rsidRPr="00553A2E">
        <w:rPr>
          <w:rFonts w:ascii="Times New Roman" w:hAnsi="Times New Roman" w:cs="Times New Roman"/>
          <w:sz w:val="28"/>
          <w:szCs w:val="28"/>
        </w:rPr>
        <w:t xml:space="preserve"> формировать на каждый трехлетний период, начиная с 2021 года, график проведения оценки эффективности использования имущества, находящегося в собственности</w:t>
      </w:r>
      <w:r w:rsidR="00F65958"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</w:t>
      </w:r>
      <w:r w:rsidR="00C03C3A" w:rsidRPr="00553A2E">
        <w:rPr>
          <w:rFonts w:ascii="Times New Roman" w:hAnsi="Times New Roman" w:cs="Times New Roman"/>
          <w:sz w:val="28"/>
          <w:szCs w:val="28"/>
        </w:rPr>
        <w:t xml:space="preserve"> и ежегодно осуществлять оценку эффективности использования имущества, находящегося в собственности </w:t>
      </w:r>
      <w:r w:rsidR="00F65958">
        <w:rPr>
          <w:rFonts w:ascii="Times New Roman" w:hAnsi="Times New Roman" w:cs="Times New Roman"/>
          <w:sz w:val="28"/>
          <w:szCs w:val="28"/>
        </w:rPr>
        <w:t xml:space="preserve">Первомайского района Тамбовской области </w:t>
      </w:r>
      <w:r w:rsidR="000B453D">
        <w:rPr>
          <w:rFonts w:ascii="Times New Roman" w:hAnsi="Times New Roman" w:cs="Times New Roman"/>
          <w:sz w:val="28"/>
          <w:szCs w:val="28"/>
        </w:rPr>
        <w:t xml:space="preserve"> </w:t>
      </w:r>
      <w:r w:rsidR="00C03C3A" w:rsidRPr="00553A2E">
        <w:rPr>
          <w:rFonts w:ascii="Times New Roman" w:hAnsi="Times New Roman" w:cs="Times New Roman"/>
          <w:sz w:val="28"/>
          <w:szCs w:val="28"/>
        </w:rPr>
        <w:t xml:space="preserve">в отношении установленных в таком графике объектов, в соответствии с </w:t>
      </w:r>
      <w:hyperlink w:anchor="P32" w:history="1">
        <w:r w:rsidR="00C03C3A" w:rsidRPr="00553A2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AD6C9E">
        <w:rPr>
          <w:rFonts w:ascii="Times New Roman" w:hAnsi="Times New Roman" w:cs="Times New Roman"/>
          <w:sz w:val="28"/>
          <w:szCs w:val="28"/>
        </w:rPr>
        <w:t>¸ указанной в пункте 1 настоящего постановления</w:t>
      </w:r>
      <w:r w:rsidR="00C03C3A" w:rsidRPr="00553A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C9E06" w14:textId="77777777" w:rsidR="003B2FA5" w:rsidRDefault="000B453D" w:rsidP="00C03C3A">
      <w:pPr>
        <w:pStyle w:val="af9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453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</w:t>
      </w:r>
      <w:r w:rsidR="00C03C3A" w:rsidRPr="000B45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3.Рекомендовать </w:t>
      </w:r>
      <w:r w:rsidR="003B2FA5">
        <w:rPr>
          <w:rFonts w:ascii="Times New Roman" w:hAnsi="Times New Roman" w:cs="Times New Roman"/>
          <w:b w:val="0"/>
          <w:color w:val="auto"/>
          <w:sz w:val="28"/>
          <w:szCs w:val="28"/>
        </w:rPr>
        <w:t>органам местного самоуправления</w:t>
      </w:r>
      <w:r w:rsidR="00C03C3A" w:rsidRPr="000B453D">
        <w:rPr>
          <w:rFonts w:ascii="Times New Roman" w:hAnsi="Times New Roman" w:cs="Times New Roman"/>
          <w:b w:val="0"/>
          <w:color w:val="auto"/>
          <w:sz w:val="28"/>
          <w:szCs w:val="28"/>
        </w:rPr>
        <w:t>, образованны</w:t>
      </w:r>
      <w:r w:rsidR="003B2FA5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C03C3A" w:rsidRPr="000B45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Первомайского района Тамбовской области</w:t>
      </w:r>
      <w:r w:rsidR="00C03C3A" w:rsidRPr="000B45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утвердить порядок оценки эффективности использования муниципального имущества в соответствии с прилагаемой </w:t>
      </w:r>
      <w:hyperlink w:anchor="P32" w:history="1">
        <w:r w:rsidR="00C03C3A" w:rsidRPr="000B453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Методикой</w:t>
        </w:r>
      </w:hyperlink>
      <w:r w:rsidR="00AD6C9E" w:rsidRPr="00AD6C9E">
        <w:rPr>
          <w:rFonts w:ascii="Times New Roman" w:hAnsi="Times New Roman" w:cs="Times New Roman"/>
          <w:b w:val="0"/>
          <w:color w:val="auto"/>
          <w:sz w:val="28"/>
          <w:szCs w:val="28"/>
        </w:rPr>
        <w:t>, указанной в пункте 1 настоящего постановления</w:t>
      </w:r>
      <w:r w:rsidR="00C03C3A" w:rsidRPr="00AD6C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14:paraId="7AAD47C2" w14:textId="2A2F09DB" w:rsidR="003B2FA5" w:rsidRDefault="003B2FA5" w:rsidP="003B2FA5">
      <w:pPr>
        <w:pStyle w:val="af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B2FA5">
        <w:rPr>
          <w:sz w:val="28"/>
          <w:szCs w:val="28"/>
        </w:rPr>
        <w:t>4.Контроль</w:t>
      </w:r>
      <w:r w:rsidRPr="00553A2E">
        <w:rPr>
          <w:sz w:val="28"/>
          <w:szCs w:val="28"/>
        </w:rPr>
        <w:t xml:space="preserve"> за исполнением настоящего постановления оставляю за собой. </w:t>
      </w:r>
    </w:p>
    <w:p w14:paraId="36957B92" w14:textId="309F9057" w:rsidR="00672C4D" w:rsidRPr="00672C4D" w:rsidRDefault="00672C4D" w:rsidP="00672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4D">
        <w:rPr>
          <w:rFonts w:ascii="Times New Roman" w:hAnsi="Times New Roman" w:cs="Times New Roman"/>
          <w:sz w:val="28"/>
          <w:szCs w:val="28"/>
        </w:rPr>
        <w:t xml:space="preserve">  5.Опубликовать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Pr="00672C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72C4D">
        <w:rPr>
          <w:rFonts w:ascii="Times New Roman" w:hAnsi="Times New Roman" w:cs="Times New Roman"/>
          <w:sz w:val="28"/>
          <w:szCs w:val="28"/>
        </w:rPr>
        <w:t>.</w:t>
      </w:r>
      <w:r w:rsidRPr="00672C4D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672C4D">
        <w:rPr>
          <w:rFonts w:ascii="Times New Roman" w:hAnsi="Times New Roman" w:cs="Times New Roman"/>
          <w:sz w:val="28"/>
          <w:szCs w:val="28"/>
        </w:rPr>
        <w:t>68.</w:t>
      </w:r>
      <w:r w:rsidRPr="00672C4D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4A6E5D8" w14:textId="79E501EF" w:rsidR="003B2FA5" w:rsidRPr="00553A2E" w:rsidRDefault="003B2FA5" w:rsidP="00672C4D">
      <w:pPr>
        <w:pStyle w:val="af7"/>
        <w:jc w:val="both"/>
        <w:outlineLvl w:val="0"/>
        <w:rPr>
          <w:sz w:val="28"/>
          <w:szCs w:val="28"/>
        </w:rPr>
      </w:pPr>
      <w:r w:rsidRPr="00553A2E">
        <w:rPr>
          <w:sz w:val="28"/>
          <w:szCs w:val="28"/>
        </w:rPr>
        <w:t xml:space="preserve">        </w:t>
      </w:r>
      <w:r w:rsidR="00672C4D">
        <w:rPr>
          <w:sz w:val="28"/>
          <w:szCs w:val="28"/>
        </w:rPr>
        <w:t xml:space="preserve"> </w:t>
      </w:r>
      <w:r w:rsidR="00FA72FF">
        <w:rPr>
          <w:sz w:val="28"/>
          <w:szCs w:val="28"/>
        </w:rPr>
        <w:t xml:space="preserve">  </w:t>
      </w:r>
      <w:r w:rsidR="00672C4D">
        <w:rPr>
          <w:sz w:val="28"/>
          <w:szCs w:val="28"/>
        </w:rPr>
        <w:t>6</w:t>
      </w:r>
      <w:r w:rsidRPr="00553A2E">
        <w:rPr>
          <w:sz w:val="28"/>
          <w:szCs w:val="28"/>
        </w:rPr>
        <w:t xml:space="preserve">.Настоящее постановление вступает в силу со дня его </w:t>
      </w:r>
      <w:r w:rsidR="00FA72FF">
        <w:rPr>
          <w:sz w:val="28"/>
          <w:szCs w:val="28"/>
        </w:rPr>
        <w:t>официального размещения (опубликования) на сайте</w:t>
      </w:r>
      <w:r w:rsidRPr="00553A2E">
        <w:rPr>
          <w:sz w:val="28"/>
          <w:szCs w:val="28"/>
        </w:rPr>
        <w:t>.</w:t>
      </w:r>
    </w:p>
    <w:p w14:paraId="71CC7FC9" w14:textId="77777777" w:rsidR="003B2FA5" w:rsidRPr="00553A2E" w:rsidRDefault="003B2FA5" w:rsidP="003B2FA5">
      <w:pPr>
        <w:pStyle w:val="af7"/>
        <w:jc w:val="both"/>
        <w:outlineLvl w:val="0"/>
        <w:rPr>
          <w:sz w:val="28"/>
          <w:szCs w:val="28"/>
        </w:rPr>
      </w:pPr>
    </w:p>
    <w:p w14:paraId="4D4F2693" w14:textId="77777777" w:rsidR="003B2FA5" w:rsidRPr="00553A2E" w:rsidRDefault="003B2FA5" w:rsidP="003B2FA5">
      <w:pPr>
        <w:rPr>
          <w:rFonts w:ascii="Times New Roman" w:hAnsi="Times New Roman" w:cs="Times New Roman"/>
          <w:sz w:val="28"/>
          <w:szCs w:val="28"/>
        </w:rPr>
      </w:pPr>
    </w:p>
    <w:p w14:paraId="7087A619" w14:textId="77777777" w:rsidR="003B2FA5" w:rsidRPr="00553A2E" w:rsidRDefault="003B2FA5" w:rsidP="003B2FA5">
      <w:pPr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Р.В.Рыжков</w:t>
      </w:r>
    </w:p>
    <w:p w14:paraId="1EFBFEFA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173E5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7DF13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5AF4C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2D6D2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7F275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D46E0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4C716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643F3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99A84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9AC12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AFA97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C5AB4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0A226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9882F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A60FE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7DC05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08D4D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998283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0B6A1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B0C90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DD47E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DB9FD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E52567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8E26C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30268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019F7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60C576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42A90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1C954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56E76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B81A1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48D263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BCBB8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83550A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29F35D" w14:textId="77777777" w:rsidR="00A63DDD" w:rsidRDefault="00A63DDD" w:rsidP="0089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6574C0" w14:textId="77777777" w:rsidR="00476DD1" w:rsidRDefault="00476DD1" w:rsidP="0089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6A0F0D" w14:textId="77777777" w:rsidR="00A63DDD" w:rsidRDefault="00A63DDD" w:rsidP="00A6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262F0" w14:textId="77777777" w:rsidR="003B2FA5" w:rsidRPr="00553A2E" w:rsidRDefault="003B2FA5" w:rsidP="00A6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14:paraId="287A3FDF" w14:textId="77777777" w:rsidR="003B2FA5" w:rsidRPr="00553A2E" w:rsidRDefault="003B2FA5" w:rsidP="00A6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74F107B4" w14:textId="77777777" w:rsidR="003B2FA5" w:rsidRPr="00553A2E" w:rsidRDefault="003B2FA5" w:rsidP="00A6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17F59" w14:textId="77777777" w:rsidR="003B2FA5" w:rsidRPr="00553A2E" w:rsidRDefault="003B2FA5" w:rsidP="00A6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_______________И.В.Попов</w:t>
      </w:r>
    </w:p>
    <w:p w14:paraId="633F5604" w14:textId="77777777" w:rsidR="003B2FA5" w:rsidRPr="00553A2E" w:rsidRDefault="003B2FA5" w:rsidP="00A6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3CBBF" w14:textId="77777777" w:rsidR="003B2FA5" w:rsidRPr="00553A2E" w:rsidRDefault="003B2FA5" w:rsidP="00A6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Начальник отдела правовой и кадровой</w:t>
      </w:r>
    </w:p>
    <w:p w14:paraId="4B3C0E44" w14:textId="77777777" w:rsidR="003B2FA5" w:rsidRPr="00553A2E" w:rsidRDefault="003B2FA5" w:rsidP="00A6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работы администрации района</w:t>
      </w:r>
    </w:p>
    <w:p w14:paraId="59FC232A" w14:textId="77777777" w:rsidR="003B2FA5" w:rsidRPr="00553A2E" w:rsidRDefault="003B2FA5" w:rsidP="0089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DDE1A4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_______________ М.К.Петров</w:t>
      </w:r>
    </w:p>
    <w:p w14:paraId="3326332F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866D69" w14:textId="77777777" w:rsidR="003B2FA5" w:rsidRPr="00553A2E" w:rsidRDefault="003B2FA5" w:rsidP="003B2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03F18" w14:textId="77777777" w:rsidR="003B2FA5" w:rsidRPr="00A63DDD" w:rsidRDefault="003B2FA5" w:rsidP="00A6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DD">
        <w:rPr>
          <w:rFonts w:ascii="Times New Roman" w:hAnsi="Times New Roman" w:cs="Times New Roman"/>
          <w:sz w:val="24"/>
          <w:szCs w:val="24"/>
        </w:rPr>
        <w:t>И.В.Махина</w:t>
      </w:r>
    </w:p>
    <w:p w14:paraId="734FC674" w14:textId="16EE3A41" w:rsidR="00F40B60" w:rsidRPr="00A63DDD" w:rsidRDefault="003B2FA5" w:rsidP="00A6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DD">
        <w:rPr>
          <w:rFonts w:ascii="Times New Roman" w:hAnsi="Times New Roman" w:cs="Times New Roman"/>
          <w:sz w:val="24"/>
          <w:szCs w:val="24"/>
        </w:rPr>
        <w:t xml:space="preserve">2 14 33                 </w:t>
      </w:r>
      <w:r w:rsidR="00070584" w:rsidRPr="00A63DD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67D4D45" w14:textId="77777777" w:rsidR="00F40B60" w:rsidRPr="00553A2E" w:rsidRDefault="00F40B60" w:rsidP="00A63D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0B60" w:rsidRPr="00553A2E" w:rsidSect="0089191F">
      <w:head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10101" w14:textId="77777777" w:rsidR="009E101A" w:rsidRDefault="009E101A" w:rsidP="00982A98">
      <w:pPr>
        <w:spacing w:after="0" w:line="240" w:lineRule="auto"/>
      </w:pPr>
      <w:r>
        <w:separator/>
      </w:r>
    </w:p>
  </w:endnote>
  <w:endnote w:type="continuationSeparator" w:id="0">
    <w:p w14:paraId="22FD72E7" w14:textId="77777777" w:rsidR="009E101A" w:rsidRDefault="009E101A" w:rsidP="009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E1479" w14:textId="77777777" w:rsidR="009E101A" w:rsidRDefault="009E101A" w:rsidP="00982A98">
      <w:pPr>
        <w:spacing w:after="0" w:line="240" w:lineRule="auto"/>
      </w:pPr>
      <w:r>
        <w:separator/>
      </w:r>
    </w:p>
  </w:footnote>
  <w:footnote w:type="continuationSeparator" w:id="0">
    <w:p w14:paraId="398583FE" w14:textId="77777777" w:rsidR="009E101A" w:rsidRDefault="009E101A" w:rsidP="0098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CE826" w14:textId="76E4C5F9" w:rsidR="00070584" w:rsidRDefault="00070584">
    <w:pPr>
      <w:pStyle w:val="a8"/>
      <w:jc w:val="center"/>
    </w:pPr>
  </w:p>
  <w:p w14:paraId="6B52C255" w14:textId="77777777" w:rsidR="00070584" w:rsidRDefault="000705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F03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DB65C8"/>
    <w:multiLevelType w:val="hybridMultilevel"/>
    <w:tmpl w:val="437C4CCE"/>
    <w:lvl w:ilvl="0" w:tplc="DECEFFB6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B52571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26C"/>
    <w:multiLevelType w:val="hybridMultilevel"/>
    <w:tmpl w:val="E18AF232"/>
    <w:lvl w:ilvl="0" w:tplc="C172AD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1A7AE0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4B2E4E"/>
    <w:multiLevelType w:val="hybridMultilevel"/>
    <w:tmpl w:val="5C0A40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BE07853"/>
    <w:multiLevelType w:val="hybridMultilevel"/>
    <w:tmpl w:val="4E3EFB88"/>
    <w:lvl w:ilvl="0" w:tplc="4FE44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201569"/>
    <w:multiLevelType w:val="hybridMultilevel"/>
    <w:tmpl w:val="57C2148A"/>
    <w:lvl w:ilvl="0" w:tplc="2E443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38D"/>
    <w:multiLevelType w:val="hybridMultilevel"/>
    <w:tmpl w:val="385687A4"/>
    <w:lvl w:ilvl="0" w:tplc="D13222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82524A"/>
    <w:multiLevelType w:val="hybridMultilevel"/>
    <w:tmpl w:val="6B5619C4"/>
    <w:lvl w:ilvl="0" w:tplc="3738C07E">
      <w:start w:val="1"/>
      <w:numFmt w:val="decimal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4C7BCD"/>
    <w:multiLevelType w:val="hybridMultilevel"/>
    <w:tmpl w:val="917E0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26F8"/>
    <w:multiLevelType w:val="hybridMultilevel"/>
    <w:tmpl w:val="D06AF056"/>
    <w:lvl w:ilvl="0" w:tplc="70BE8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081FAC"/>
    <w:multiLevelType w:val="hybridMultilevel"/>
    <w:tmpl w:val="A7E693B0"/>
    <w:lvl w:ilvl="0" w:tplc="C736D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B110F5C"/>
    <w:multiLevelType w:val="hybridMultilevel"/>
    <w:tmpl w:val="FFBEDB18"/>
    <w:lvl w:ilvl="0" w:tplc="FF8C5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B0D5D"/>
    <w:multiLevelType w:val="hybridMultilevel"/>
    <w:tmpl w:val="A87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E17FE"/>
    <w:multiLevelType w:val="hybridMultilevel"/>
    <w:tmpl w:val="CA5A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F365D"/>
    <w:multiLevelType w:val="hybridMultilevel"/>
    <w:tmpl w:val="4AB46838"/>
    <w:lvl w:ilvl="0" w:tplc="CCDCC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40E423D"/>
    <w:multiLevelType w:val="hybridMultilevel"/>
    <w:tmpl w:val="6AAA726E"/>
    <w:lvl w:ilvl="0" w:tplc="4E9C1C2E">
      <w:start w:val="5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F921220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34C08"/>
    <w:multiLevelType w:val="hybridMultilevel"/>
    <w:tmpl w:val="FFBEA7A8"/>
    <w:lvl w:ilvl="0" w:tplc="00806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76E1555"/>
    <w:multiLevelType w:val="hybridMultilevel"/>
    <w:tmpl w:val="4CEA2822"/>
    <w:lvl w:ilvl="0" w:tplc="18FAAD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A6CEF"/>
    <w:multiLevelType w:val="hybridMultilevel"/>
    <w:tmpl w:val="5F3CDAD2"/>
    <w:lvl w:ilvl="0" w:tplc="959274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A3B0B59"/>
    <w:multiLevelType w:val="multilevel"/>
    <w:tmpl w:val="FE689B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2"/>
  </w:num>
  <w:num w:numId="5">
    <w:abstractNumId w:val="19"/>
  </w:num>
  <w:num w:numId="6">
    <w:abstractNumId w:val="1"/>
  </w:num>
  <w:num w:numId="7">
    <w:abstractNumId w:val="20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0"/>
  </w:num>
  <w:num w:numId="19">
    <w:abstractNumId w:val="2"/>
  </w:num>
  <w:num w:numId="20">
    <w:abstractNumId w:val="18"/>
  </w:num>
  <w:num w:numId="21">
    <w:abstractNumId w:val="12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79"/>
    <w:rsid w:val="0000128B"/>
    <w:rsid w:val="00005D27"/>
    <w:rsid w:val="000132A9"/>
    <w:rsid w:val="00015478"/>
    <w:rsid w:val="0002102B"/>
    <w:rsid w:val="00022E0A"/>
    <w:rsid w:val="00025065"/>
    <w:rsid w:val="00025C28"/>
    <w:rsid w:val="00032B26"/>
    <w:rsid w:val="00035D05"/>
    <w:rsid w:val="00057A10"/>
    <w:rsid w:val="00070584"/>
    <w:rsid w:val="0007069F"/>
    <w:rsid w:val="000846AD"/>
    <w:rsid w:val="000A555A"/>
    <w:rsid w:val="000B3E44"/>
    <w:rsid w:val="000B453D"/>
    <w:rsid w:val="000C3B6C"/>
    <w:rsid w:val="000D5E2E"/>
    <w:rsid w:val="000F15F1"/>
    <w:rsid w:val="000F6DCC"/>
    <w:rsid w:val="000F73F0"/>
    <w:rsid w:val="00112B1D"/>
    <w:rsid w:val="00116635"/>
    <w:rsid w:val="00124AC9"/>
    <w:rsid w:val="0014049A"/>
    <w:rsid w:val="00144D76"/>
    <w:rsid w:val="0015434C"/>
    <w:rsid w:val="001611CF"/>
    <w:rsid w:val="001644F7"/>
    <w:rsid w:val="00185054"/>
    <w:rsid w:val="001B18E7"/>
    <w:rsid w:val="001C0365"/>
    <w:rsid w:val="001C17F5"/>
    <w:rsid w:val="001C1FA5"/>
    <w:rsid w:val="001C5A19"/>
    <w:rsid w:val="001D2B1A"/>
    <w:rsid w:val="001D5BA8"/>
    <w:rsid w:val="001D70BF"/>
    <w:rsid w:val="001D7EDD"/>
    <w:rsid w:val="0021366C"/>
    <w:rsid w:val="00227C1F"/>
    <w:rsid w:val="002300BC"/>
    <w:rsid w:val="0024678B"/>
    <w:rsid w:val="00247B14"/>
    <w:rsid w:val="002536D4"/>
    <w:rsid w:val="00254057"/>
    <w:rsid w:val="0025747A"/>
    <w:rsid w:val="002621C9"/>
    <w:rsid w:val="00270161"/>
    <w:rsid w:val="00285F42"/>
    <w:rsid w:val="00292992"/>
    <w:rsid w:val="002B0AB4"/>
    <w:rsid w:val="002B4EFE"/>
    <w:rsid w:val="002B6848"/>
    <w:rsid w:val="002C7C5D"/>
    <w:rsid w:val="002D4B44"/>
    <w:rsid w:val="002F1534"/>
    <w:rsid w:val="00320F98"/>
    <w:rsid w:val="00321FE9"/>
    <w:rsid w:val="00325151"/>
    <w:rsid w:val="00332509"/>
    <w:rsid w:val="0034157C"/>
    <w:rsid w:val="00341D40"/>
    <w:rsid w:val="003615B5"/>
    <w:rsid w:val="00384353"/>
    <w:rsid w:val="003953E0"/>
    <w:rsid w:val="003A071F"/>
    <w:rsid w:val="003A16DC"/>
    <w:rsid w:val="003A1E93"/>
    <w:rsid w:val="003B2FA5"/>
    <w:rsid w:val="003B61B0"/>
    <w:rsid w:val="003F1E5F"/>
    <w:rsid w:val="00427F33"/>
    <w:rsid w:val="00440087"/>
    <w:rsid w:val="00440532"/>
    <w:rsid w:val="00447F57"/>
    <w:rsid w:val="00467AB5"/>
    <w:rsid w:val="004769EB"/>
    <w:rsid w:val="00476DD1"/>
    <w:rsid w:val="00480202"/>
    <w:rsid w:val="00480E5F"/>
    <w:rsid w:val="004A3F75"/>
    <w:rsid w:val="004A5049"/>
    <w:rsid w:val="004B219C"/>
    <w:rsid w:val="004C1EDA"/>
    <w:rsid w:val="004D1601"/>
    <w:rsid w:val="004D58D8"/>
    <w:rsid w:val="004E08A6"/>
    <w:rsid w:val="004E5B91"/>
    <w:rsid w:val="004F0781"/>
    <w:rsid w:val="004F32AE"/>
    <w:rsid w:val="004F60E9"/>
    <w:rsid w:val="005014E6"/>
    <w:rsid w:val="00502776"/>
    <w:rsid w:val="00504750"/>
    <w:rsid w:val="00515485"/>
    <w:rsid w:val="00531BBF"/>
    <w:rsid w:val="00532C93"/>
    <w:rsid w:val="00537420"/>
    <w:rsid w:val="00553A2E"/>
    <w:rsid w:val="00565D10"/>
    <w:rsid w:val="00566D70"/>
    <w:rsid w:val="00574AAA"/>
    <w:rsid w:val="005B044D"/>
    <w:rsid w:val="005B3F59"/>
    <w:rsid w:val="005C5766"/>
    <w:rsid w:val="005E7675"/>
    <w:rsid w:val="00600833"/>
    <w:rsid w:val="00602795"/>
    <w:rsid w:val="00603796"/>
    <w:rsid w:val="006111C9"/>
    <w:rsid w:val="0061521D"/>
    <w:rsid w:val="00622AB3"/>
    <w:rsid w:val="00652239"/>
    <w:rsid w:val="00655BF7"/>
    <w:rsid w:val="00657171"/>
    <w:rsid w:val="00662664"/>
    <w:rsid w:val="00672C4D"/>
    <w:rsid w:val="00674D79"/>
    <w:rsid w:val="00687C2E"/>
    <w:rsid w:val="00690D44"/>
    <w:rsid w:val="006A7B84"/>
    <w:rsid w:val="006B11D8"/>
    <w:rsid w:val="006B7470"/>
    <w:rsid w:val="006D5E0A"/>
    <w:rsid w:val="006E4ED6"/>
    <w:rsid w:val="006F433D"/>
    <w:rsid w:val="00701B53"/>
    <w:rsid w:val="00703B37"/>
    <w:rsid w:val="007053BA"/>
    <w:rsid w:val="00721D5C"/>
    <w:rsid w:val="00731C22"/>
    <w:rsid w:val="007711D0"/>
    <w:rsid w:val="00772A0B"/>
    <w:rsid w:val="007820FD"/>
    <w:rsid w:val="00782CBF"/>
    <w:rsid w:val="00783969"/>
    <w:rsid w:val="007D0F14"/>
    <w:rsid w:val="007D1BFC"/>
    <w:rsid w:val="007D1FFB"/>
    <w:rsid w:val="007D5E4B"/>
    <w:rsid w:val="007F0FFB"/>
    <w:rsid w:val="00811D21"/>
    <w:rsid w:val="00831447"/>
    <w:rsid w:val="00853974"/>
    <w:rsid w:val="008558E1"/>
    <w:rsid w:val="00861690"/>
    <w:rsid w:val="00873BD8"/>
    <w:rsid w:val="00873D53"/>
    <w:rsid w:val="0089191F"/>
    <w:rsid w:val="008A791B"/>
    <w:rsid w:val="008D5483"/>
    <w:rsid w:val="008E4498"/>
    <w:rsid w:val="008F1157"/>
    <w:rsid w:val="00912127"/>
    <w:rsid w:val="00913851"/>
    <w:rsid w:val="00914248"/>
    <w:rsid w:val="00922C50"/>
    <w:rsid w:val="009275F6"/>
    <w:rsid w:val="009452AE"/>
    <w:rsid w:val="00952CED"/>
    <w:rsid w:val="00961DF3"/>
    <w:rsid w:val="00982A98"/>
    <w:rsid w:val="009B31CD"/>
    <w:rsid w:val="009B494D"/>
    <w:rsid w:val="009C3D80"/>
    <w:rsid w:val="009E101A"/>
    <w:rsid w:val="009E44F2"/>
    <w:rsid w:val="00A07907"/>
    <w:rsid w:val="00A11BDF"/>
    <w:rsid w:val="00A464BE"/>
    <w:rsid w:val="00A55CFF"/>
    <w:rsid w:val="00A61B79"/>
    <w:rsid w:val="00A63DDD"/>
    <w:rsid w:val="00A65311"/>
    <w:rsid w:val="00A841D0"/>
    <w:rsid w:val="00A85F1A"/>
    <w:rsid w:val="00A910C9"/>
    <w:rsid w:val="00A94E3F"/>
    <w:rsid w:val="00A96DA0"/>
    <w:rsid w:val="00AB03DD"/>
    <w:rsid w:val="00AB4480"/>
    <w:rsid w:val="00AC6555"/>
    <w:rsid w:val="00AC6A3D"/>
    <w:rsid w:val="00AD11A2"/>
    <w:rsid w:val="00AD6C9E"/>
    <w:rsid w:val="00AE12F7"/>
    <w:rsid w:val="00B33DF4"/>
    <w:rsid w:val="00B43BF6"/>
    <w:rsid w:val="00B477C4"/>
    <w:rsid w:val="00B5104E"/>
    <w:rsid w:val="00B5401C"/>
    <w:rsid w:val="00B60927"/>
    <w:rsid w:val="00B65616"/>
    <w:rsid w:val="00B82ABD"/>
    <w:rsid w:val="00B91458"/>
    <w:rsid w:val="00B9245B"/>
    <w:rsid w:val="00BC2E9B"/>
    <w:rsid w:val="00BC46D1"/>
    <w:rsid w:val="00BD52C5"/>
    <w:rsid w:val="00BE3040"/>
    <w:rsid w:val="00BF707A"/>
    <w:rsid w:val="00C03C3A"/>
    <w:rsid w:val="00C1220D"/>
    <w:rsid w:val="00C12D27"/>
    <w:rsid w:val="00C35079"/>
    <w:rsid w:val="00C42A08"/>
    <w:rsid w:val="00C434B5"/>
    <w:rsid w:val="00C569A5"/>
    <w:rsid w:val="00C728CE"/>
    <w:rsid w:val="00C855FF"/>
    <w:rsid w:val="00C87F18"/>
    <w:rsid w:val="00CA6B7B"/>
    <w:rsid w:val="00CC6F5E"/>
    <w:rsid w:val="00CD49B4"/>
    <w:rsid w:val="00D12FE6"/>
    <w:rsid w:val="00D17572"/>
    <w:rsid w:val="00D2069A"/>
    <w:rsid w:val="00D42B8E"/>
    <w:rsid w:val="00D43BAF"/>
    <w:rsid w:val="00D53837"/>
    <w:rsid w:val="00D53B88"/>
    <w:rsid w:val="00D55F77"/>
    <w:rsid w:val="00D675F2"/>
    <w:rsid w:val="00D76E3B"/>
    <w:rsid w:val="00D7762C"/>
    <w:rsid w:val="00D8502F"/>
    <w:rsid w:val="00D9551A"/>
    <w:rsid w:val="00D95D5B"/>
    <w:rsid w:val="00DC104E"/>
    <w:rsid w:val="00DC3E10"/>
    <w:rsid w:val="00DD420B"/>
    <w:rsid w:val="00DE47EC"/>
    <w:rsid w:val="00DE6C7D"/>
    <w:rsid w:val="00E03310"/>
    <w:rsid w:val="00E03AB0"/>
    <w:rsid w:val="00E11924"/>
    <w:rsid w:val="00E31556"/>
    <w:rsid w:val="00E32728"/>
    <w:rsid w:val="00E60931"/>
    <w:rsid w:val="00E679C5"/>
    <w:rsid w:val="00E80489"/>
    <w:rsid w:val="00E92668"/>
    <w:rsid w:val="00EA7A7A"/>
    <w:rsid w:val="00ED4819"/>
    <w:rsid w:val="00EF6155"/>
    <w:rsid w:val="00F02025"/>
    <w:rsid w:val="00F272E2"/>
    <w:rsid w:val="00F40B60"/>
    <w:rsid w:val="00F51940"/>
    <w:rsid w:val="00F65958"/>
    <w:rsid w:val="00F73758"/>
    <w:rsid w:val="00F82BA3"/>
    <w:rsid w:val="00F9181E"/>
    <w:rsid w:val="00FA72FF"/>
    <w:rsid w:val="00FB229F"/>
    <w:rsid w:val="00FB7E56"/>
    <w:rsid w:val="00FC2438"/>
    <w:rsid w:val="00FC4BCE"/>
    <w:rsid w:val="00FC6C7A"/>
    <w:rsid w:val="00FC71C1"/>
    <w:rsid w:val="00FD1956"/>
    <w:rsid w:val="00FD2FA6"/>
    <w:rsid w:val="00FF02B0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D9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61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5C"/>
    <w:rPr>
      <w:color w:val="0000FF"/>
      <w:u w:val="single"/>
    </w:rPr>
  </w:style>
  <w:style w:type="table" w:styleId="a5">
    <w:name w:val="Table Grid"/>
    <w:basedOn w:val="a1"/>
    <w:uiPriority w:val="39"/>
    <w:rsid w:val="00C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98"/>
  </w:style>
  <w:style w:type="paragraph" w:styleId="aa">
    <w:name w:val="footer"/>
    <w:basedOn w:val="a"/>
    <w:link w:val="ab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98"/>
  </w:style>
  <w:style w:type="paragraph" w:customStyle="1" w:styleId="ConsPlusTitle">
    <w:name w:val="ConsPlusTitle"/>
    <w:rsid w:val="00F40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0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40B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0B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0B6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77C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47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47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7C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22C50"/>
    <w:pPr>
      <w:spacing w:after="0" w:line="240" w:lineRule="auto"/>
    </w:pPr>
  </w:style>
  <w:style w:type="paragraph" w:styleId="af5">
    <w:name w:val="Body Text"/>
    <w:basedOn w:val="a"/>
    <w:link w:val="af6"/>
    <w:rsid w:val="00553A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link w:val="af8"/>
    <w:qFormat/>
    <w:rsid w:val="00553A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53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53A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61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5C"/>
    <w:rPr>
      <w:color w:val="0000FF"/>
      <w:u w:val="single"/>
    </w:rPr>
  </w:style>
  <w:style w:type="table" w:styleId="a5">
    <w:name w:val="Table Grid"/>
    <w:basedOn w:val="a1"/>
    <w:uiPriority w:val="39"/>
    <w:rsid w:val="00C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98"/>
  </w:style>
  <w:style w:type="paragraph" w:styleId="aa">
    <w:name w:val="footer"/>
    <w:basedOn w:val="a"/>
    <w:link w:val="ab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98"/>
  </w:style>
  <w:style w:type="paragraph" w:customStyle="1" w:styleId="ConsPlusTitle">
    <w:name w:val="ConsPlusTitle"/>
    <w:rsid w:val="00F40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0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40B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0B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0B6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77C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47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47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7C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22C50"/>
    <w:pPr>
      <w:spacing w:after="0" w:line="240" w:lineRule="auto"/>
    </w:pPr>
  </w:style>
  <w:style w:type="paragraph" w:styleId="af5">
    <w:name w:val="Body Text"/>
    <w:basedOn w:val="a"/>
    <w:link w:val="af6"/>
    <w:rsid w:val="00553A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link w:val="af8"/>
    <w:qFormat/>
    <w:rsid w:val="00553A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53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53A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4FB1-A76F-492F-BFDC-3CDE4AF5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zags1</cp:lastModifiedBy>
  <cp:revision>2</cp:revision>
  <cp:lastPrinted>2020-12-15T06:08:00Z</cp:lastPrinted>
  <dcterms:created xsi:type="dcterms:W3CDTF">2020-12-15T10:23:00Z</dcterms:created>
  <dcterms:modified xsi:type="dcterms:W3CDTF">2020-12-15T10:23:00Z</dcterms:modified>
</cp:coreProperties>
</file>