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06" w:rsidRDefault="00855E38">
      <w:pPr>
        <w:pStyle w:val="10"/>
        <w:keepNext/>
        <w:keepLines/>
        <w:shd w:val="clear" w:color="auto" w:fill="auto"/>
      </w:pPr>
      <w:bookmarkStart w:id="0" w:name="bookmark0"/>
      <w:r>
        <w:t>Уведомление о проведении публичных консультаций</w:t>
      </w:r>
      <w:bookmarkEnd w:id="0"/>
    </w:p>
    <w:p w:rsidR="00957B06" w:rsidRDefault="00855E38">
      <w:pPr>
        <w:pStyle w:val="2"/>
        <w:shd w:val="clear" w:color="auto" w:fill="auto"/>
        <w:spacing w:before="0"/>
        <w:ind w:left="20" w:right="40" w:firstLine="700"/>
      </w:pPr>
      <w:r>
        <w:t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957B06" w:rsidRDefault="00855E38">
      <w:pPr>
        <w:pStyle w:val="2"/>
        <w:shd w:val="clear" w:color="auto" w:fill="auto"/>
        <w:spacing w:before="0"/>
        <w:ind w:left="20" w:right="40" w:firstLine="700"/>
      </w:pPr>
      <w:r>
        <w:t>Публичные консультации проводятся по проекту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957B06" w:rsidRDefault="00855E38">
      <w:pPr>
        <w:pStyle w:val="2"/>
        <w:shd w:val="clear" w:color="auto" w:fill="auto"/>
        <w:spacing w:before="0"/>
        <w:ind w:left="20" w:right="40"/>
      </w:pPr>
      <w:r>
        <w:t xml:space="preserve">Предложения принимаются по адресу: </w:t>
      </w:r>
      <w:r>
        <w:rPr>
          <w:rStyle w:val="11"/>
        </w:rPr>
        <w:t>393700. Тамбовская обл..</w:t>
      </w:r>
      <w:r>
        <w:t xml:space="preserve"> </w:t>
      </w:r>
      <w:proofErr w:type="spellStart"/>
      <w:r>
        <w:rPr>
          <w:rStyle w:val="11"/>
        </w:rPr>
        <w:t>р.п</w:t>
      </w:r>
      <w:proofErr w:type="gramStart"/>
      <w:r>
        <w:rPr>
          <w:rStyle w:val="11"/>
        </w:rPr>
        <w:t>.П</w:t>
      </w:r>
      <w:proofErr w:type="gramEnd"/>
      <w:r>
        <w:rPr>
          <w:rStyle w:val="11"/>
        </w:rPr>
        <w:t>ервомайский</w:t>
      </w:r>
      <w:proofErr w:type="spellEnd"/>
      <w:r>
        <w:rPr>
          <w:rStyle w:val="11"/>
        </w:rPr>
        <w:t xml:space="preserve">, </w:t>
      </w:r>
      <w:proofErr w:type="spellStart"/>
      <w:r>
        <w:rPr>
          <w:rStyle w:val="11"/>
        </w:rPr>
        <w:t>пл.Ленина</w:t>
      </w:r>
      <w:proofErr w:type="spellEnd"/>
      <w:r>
        <w:rPr>
          <w:rStyle w:val="11"/>
        </w:rPr>
        <w:t xml:space="preserve"> 11,каб. 101. 207. каб.211 ( отдел экономики, труда,</w:t>
      </w:r>
      <w:r>
        <w:t xml:space="preserve"> </w:t>
      </w:r>
      <w:r>
        <w:rPr>
          <w:rStyle w:val="11"/>
        </w:rPr>
        <w:t>сферы услуг и защиты прав потребителей),</w:t>
      </w:r>
      <w:r>
        <w:t xml:space="preserve"> а также по адресу электронной почты: </w:t>
      </w:r>
      <w:hyperlink r:id="rId8" w:history="1">
        <w:r>
          <w:rPr>
            <w:rStyle w:val="a3"/>
            <w:lang w:val="en-US"/>
          </w:rPr>
          <w:t>econ</w:t>
        </w:r>
        <w:r w:rsidRPr="00053A77">
          <w:rPr>
            <w:rStyle w:val="a3"/>
          </w:rPr>
          <w:t>@</w:t>
        </w:r>
        <w:r>
          <w:rPr>
            <w:rStyle w:val="a3"/>
            <w:lang w:val="en-US"/>
          </w:rPr>
          <w:t>r</w:t>
        </w:r>
        <w:r w:rsidRPr="00053A77">
          <w:rPr>
            <w:rStyle w:val="a3"/>
          </w:rPr>
          <w:t>48.</w:t>
        </w:r>
        <w:r>
          <w:rPr>
            <w:rStyle w:val="a3"/>
            <w:lang w:val="en-US"/>
          </w:rPr>
          <w:t>tambov</w:t>
        </w:r>
        <w:r w:rsidRPr="00053A77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053A7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053A77">
        <w:t xml:space="preserve">; </w:t>
      </w:r>
      <w:hyperlink r:id="rId9" w:history="1">
        <w:r>
          <w:rPr>
            <w:rStyle w:val="a3"/>
            <w:lang w:val="en-US"/>
          </w:rPr>
          <w:t>econ</w:t>
        </w:r>
        <w:r w:rsidRPr="00053A77">
          <w:rPr>
            <w:rStyle w:val="a3"/>
          </w:rPr>
          <w:t>2@</w:t>
        </w:r>
        <w:r>
          <w:rPr>
            <w:rStyle w:val="a3"/>
            <w:lang w:val="en-US"/>
          </w:rPr>
          <w:t>r</w:t>
        </w:r>
        <w:r w:rsidRPr="00053A77">
          <w:rPr>
            <w:rStyle w:val="a3"/>
          </w:rPr>
          <w:t>48.</w:t>
        </w:r>
        <w:r>
          <w:rPr>
            <w:rStyle w:val="a3"/>
            <w:lang w:val="en-US"/>
          </w:rPr>
          <w:t>tambov</w:t>
        </w:r>
        <w:r w:rsidRPr="00053A77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053A7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957B06" w:rsidRDefault="00855E38">
      <w:pPr>
        <w:pStyle w:val="2"/>
        <w:shd w:val="clear" w:color="auto" w:fill="auto"/>
        <w:spacing w:before="0"/>
        <w:ind w:left="20" w:firstLine="700"/>
      </w:pPr>
      <w:r>
        <w:t xml:space="preserve">Срок приема предложений </w:t>
      </w:r>
      <w:r>
        <w:rPr>
          <w:rStyle w:val="a5"/>
        </w:rPr>
        <w:t>до24.04.2020г</w:t>
      </w:r>
      <w:r>
        <w:rPr>
          <w:rStyle w:val="a6"/>
        </w:rPr>
        <w:t>.</w:t>
      </w:r>
    </w:p>
    <w:p w:rsidR="00957B06" w:rsidRDefault="00855E38">
      <w:pPr>
        <w:pStyle w:val="21"/>
        <w:shd w:val="clear" w:color="auto" w:fill="auto"/>
        <w:ind w:left="20" w:right="40" w:firstLine="700"/>
      </w:pPr>
      <w:r>
        <w:rPr>
          <w:rStyle w:val="22"/>
        </w:rPr>
        <w:t xml:space="preserve">Место размещения уведомления в информационно-телекоммуникационной сети «Интернет» </w:t>
      </w:r>
      <w:r>
        <w:rPr>
          <w:rStyle w:val="23"/>
          <w:i/>
          <w:iCs/>
        </w:rPr>
        <w:t>в разделе Муниципального стандарта/ ОРВ на официальном</w:t>
      </w:r>
      <w:r>
        <w:t xml:space="preserve"> </w:t>
      </w:r>
      <w:r>
        <w:rPr>
          <w:rStyle w:val="23"/>
          <w:i/>
          <w:iCs/>
        </w:rPr>
        <w:t xml:space="preserve">сайте администрации Первомайского района </w:t>
      </w:r>
      <w:hyperlink r:id="rId10" w:history="1">
        <w:r>
          <w:rPr>
            <w:rStyle w:val="a3"/>
            <w:lang w:val="en-US"/>
          </w:rPr>
          <w:t>http</w:t>
        </w:r>
        <w:r w:rsidRPr="00053A77">
          <w:rPr>
            <w:rStyle w:val="a3"/>
          </w:rPr>
          <w:t>://</w:t>
        </w:r>
        <w:r>
          <w:rPr>
            <w:rStyle w:val="a3"/>
            <w:lang w:val="en-US"/>
          </w:rPr>
          <w:t>r</w:t>
        </w:r>
        <w:r w:rsidRPr="00053A77">
          <w:rPr>
            <w:rStyle w:val="a3"/>
          </w:rPr>
          <w:t>48.</w:t>
        </w:r>
        <w:r>
          <w:rPr>
            <w:rStyle w:val="a3"/>
            <w:lang w:val="en-US"/>
          </w:rPr>
          <w:t>tmbres</w:t>
        </w:r>
        <w:r w:rsidRPr="00053A7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053A77">
        <w:rPr>
          <w:rStyle w:val="23"/>
          <w:i/>
          <w:iCs/>
        </w:rPr>
        <w:t>,</w:t>
      </w:r>
      <w:r w:rsidRPr="00053A77">
        <w:t xml:space="preserve"> </w:t>
      </w:r>
      <w:r>
        <w:t>на областном сайте</w:t>
      </w:r>
      <w:r>
        <w:rPr>
          <w:rStyle w:val="22"/>
        </w:rPr>
        <w:t xml:space="preserve"> </w:t>
      </w:r>
      <w:hyperlink r:id="rId11" w:history="1">
        <w:r>
          <w:rPr>
            <w:rStyle w:val="a3"/>
            <w:i w:val="0"/>
            <w:iCs w:val="0"/>
          </w:rPr>
          <w:t>https://regulation.tambov.gov.ru/</w:t>
        </w:r>
      </w:hyperlink>
      <w:r w:rsidRPr="00053A77">
        <w:rPr>
          <w:rStyle w:val="24"/>
          <w:lang w:val="ru-RU"/>
        </w:rPr>
        <w:t>.</w:t>
      </w:r>
    </w:p>
    <w:p w:rsidR="00957B06" w:rsidRDefault="00855E38">
      <w:pPr>
        <w:pStyle w:val="2"/>
        <w:shd w:val="clear" w:color="auto" w:fill="auto"/>
        <w:spacing w:before="0"/>
        <w:ind w:left="20" w:right="40" w:firstLine="700"/>
      </w:pPr>
      <w: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</w:t>
      </w:r>
      <w:r>
        <w:rPr>
          <w:rStyle w:val="a5"/>
        </w:rPr>
        <w:t>в разделе Муниципального стандарта/ОРВ на официальном сайте</w:t>
      </w:r>
      <w:r>
        <w:rPr>
          <w:rStyle w:val="a6"/>
        </w:rPr>
        <w:t xml:space="preserve"> </w:t>
      </w:r>
      <w:r>
        <w:rPr>
          <w:rStyle w:val="a5"/>
        </w:rPr>
        <w:t xml:space="preserve">администрации Первомайского района </w:t>
      </w:r>
      <w:hyperlink r:id="rId12" w:history="1">
        <w:r>
          <w:rPr>
            <w:rStyle w:val="a3"/>
            <w:lang w:val="en-US"/>
          </w:rPr>
          <w:t>http</w:t>
        </w:r>
        <w:r w:rsidRPr="00053A77">
          <w:rPr>
            <w:rStyle w:val="a3"/>
          </w:rPr>
          <w:t>://</w:t>
        </w:r>
        <w:r>
          <w:rPr>
            <w:rStyle w:val="a3"/>
            <w:lang w:val="en-US"/>
          </w:rPr>
          <w:t>r</w:t>
        </w:r>
        <w:r w:rsidRPr="00053A77">
          <w:rPr>
            <w:rStyle w:val="a3"/>
          </w:rPr>
          <w:t>48.</w:t>
        </w:r>
        <w:r>
          <w:rPr>
            <w:rStyle w:val="a3"/>
            <w:lang w:val="en-US"/>
          </w:rPr>
          <w:t>tmbres</w:t>
        </w:r>
        <w:r w:rsidRPr="00053A7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053A77">
        <w:rPr>
          <w:rStyle w:val="a6"/>
        </w:rPr>
        <w:t xml:space="preserve"> </w:t>
      </w:r>
      <w:r>
        <w:rPr>
          <w:rStyle w:val="a6"/>
        </w:rPr>
        <w:t>на областном сайте</w:t>
      </w:r>
      <w:r>
        <w:t xml:space="preserve"> </w:t>
      </w:r>
      <w:hyperlink r:id="rId13" w:history="1">
        <w:r>
          <w:rPr>
            <w:rStyle w:val="a3"/>
            <w:lang w:val="en-US"/>
          </w:rPr>
          <w:t>https</w:t>
        </w:r>
        <w:r w:rsidRPr="00053A77">
          <w:rPr>
            <w:rStyle w:val="a3"/>
          </w:rPr>
          <w:t>://</w:t>
        </w:r>
        <w:r>
          <w:rPr>
            <w:rStyle w:val="a3"/>
            <w:lang w:val="en-US"/>
          </w:rPr>
          <w:t>regulation</w:t>
        </w:r>
        <w:r w:rsidRPr="00053A77">
          <w:rPr>
            <w:rStyle w:val="a3"/>
          </w:rPr>
          <w:t>.</w:t>
        </w:r>
        <w:r>
          <w:rPr>
            <w:rStyle w:val="a3"/>
            <w:lang w:val="en-US"/>
          </w:rPr>
          <w:t>tambov</w:t>
        </w:r>
        <w:r w:rsidRPr="00053A77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053A7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053A77">
          <w:rPr>
            <w:rStyle w:val="a3"/>
          </w:rPr>
          <w:t>/</w:t>
        </w:r>
      </w:hyperlink>
      <w:r w:rsidRPr="00053A77">
        <w:rPr>
          <w:rStyle w:val="11"/>
        </w:rPr>
        <w:t>.</w:t>
      </w:r>
      <w:r w:rsidRPr="00053A77">
        <w:t xml:space="preserve"> </w:t>
      </w:r>
      <w:r>
        <w:t>не позднее 27.04.2020..</w:t>
      </w:r>
    </w:p>
    <w:p w:rsidR="00957B06" w:rsidRDefault="00855E38">
      <w:pPr>
        <w:pStyle w:val="2"/>
        <w:numPr>
          <w:ilvl w:val="0"/>
          <w:numId w:val="1"/>
        </w:numPr>
        <w:shd w:val="clear" w:color="auto" w:fill="auto"/>
        <w:tabs>
          <w:tab w:val="left" w:pos="764"/>
        </w:tabs>
        <w:spacing w:before="0"/>
        <w:ind w:left="20" w:right="40" w:firstLine="540"/>
      </w:pPr>
      <w:r>
        <w:t>Описание проблемы, на решение которой направлено предлагаемое правовое регулирование:</w:t>
      </w:r>
    </w:p>
    <w:p w:rsidR="00957B06" w:rsidRDefault="00855E38">
      <w:pPr>
        <w:pStyle w:val="2"/>
        <w:shd w:val="clear" w:color="auto" w:fill="auto"/>
        <w:spacing w:before="0"/>
        <w:ind w:left="20" w:right="40"/>
      </w:pPr>
      <w:proofErr w:type="gramStart"/>
      <w:r>
        <w:t>проект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разработан в целях повышения качества исполнения и доступности результатов исполнения муниципальной услуги, направленной на оформление прав на земельные участки физическими и юридическими лицами на</w:t>
      </w:r>
      <w:proofErr w:type="gramEnd"/>
      <w:r>
        <w:t xml:space="preserve">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957B06" w:rsidRDefault="00855E38" w:rsidP="000131F5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20" w:right="40" w:firstLine="540"/>
      </w:pPr>
      <w:r>
        <w:t>Цели</w:t>
      </w:r>
      <w:r>
        <w:tab/>
        <w:t>предлагаемого правового регулирования: Административный регламент применяется в случаях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957B06" w:rsidRDefault="00855E38" w:rsidP="000131F5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20" w:right="20" w:firstLine="700"/>
      </w:pPr>
      <w:r>
        <w:t xml:space="preserve">Действующие нормативные правовые акты, поручения, другие решения, из которых вытекает необходимость разработки постановления администрации </w:t>
      </w:r>
      <w:r>
        <w:lastRenderedPageBreak/>
        <w:t>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собственность»»:</w:t>
      </w:r>
    </w:p>
    <w:p w:rsidR="00957B06" w:rsidRDefault="00855E38">
      <w:pPr>
        <w:pStyle w:val="2"/>
        <w:shd w:val="clear" w:color="auto" w:fill="auto"/>
        <w:spacing w:before="0"/>
        <w:ind w:left="20" w:right="20" w:firstLine="700"/>
      </w:pPr>
      <w:r>
        <w:t>распоряжение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</w:p>
    <w:p w:rsidR="00957B06" w:rsidRDefault="00855E38">
      <w:pPr>
        <w:pStyle w:val="2"/>
        <w:numPr>
          <w:ilvl w:val="0"/>
          <w:numId w:val="1"/>
        </w:numPr>
        <w:shd w:val="clear" w:color="auto" w:fill="auto"/>
        <w:tabs>
          <w:tab w:val="left" w:pos="998"/>
        </w:tabs>
        <w:spacing w:before="0"/>
        <w:ind w:left="20" w:firstLine="700"/>
      </w:pPr>
      <w:r>
        <w:t xml:space="preserve">Планируемый срок вступления в силу </w:t>
      </w:r>
      <w:r>
        <w:rPr>
          <w:rStyle w:val="a5"/>
        </w:rPr>
        <w:t>с 28.04.2020.</w:t>
      </w:r>
    </w:p>
    <w:p w:rsidR="00957B06" w:rsidRDefault="00855E38">
      <w:pPr>
        <w:pStyle w:val="2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left="20" w:right="1180" w:firstLine="700"/>
        <w:jc w:val="left"/>
      </w:pPr>
      <w:r>
        <w:t>Сведения о необходимости или об отсутствии необходимости установления переходного периода: Нет.</w:t>
      </w:r>
    </w:p>
    <w:p w:rsidR="00957B06" w:rsidRDefault="00855E38">
      <w:pPr>
        <w:pStyle w:val="21"/>
        <w:numPr>
          <w:ilvl w:val="0"/>
          <w:numId w:val="1"/>
        </w:numPr>
        <w:shd w:val="clear" w:color="auto" w:fill="auto"/>
        <w:tabs>
          <w:tab w:val="left" w:pos="1062"/>
        </w:tabs>
        <w:spacing w:after="638"/>
        <w:ind w:left="20" w:right="20" w:firstLine="700"/>
        <w:jc w:val="both"/>
      </w:pPr>
      <w:r>
        <w:rPr>
          <w:rStyle w:val="23"/>
          <w:i/>
          <w:iCs/>
        </w:rPr>
        <w:t>(Иная информация по решению уполномоченного органа</w:t>
      </w:r>
      <w:r>
        <w:rPr>
          <w:rStyle w:val="24"/>
          <w:lang w:val="ru-RU"/>
        </w:rPr>
        <w:t xml:space="preserve">. </w:t>
      </w:r>
      <w:r>
        <w:rPr>
          <w:rStyle w:val="23"/>
          <w:i/>
          <w:iCs/>
        </w:rPr>
        <w:t>относящаяся</w:t>
      </w:r>
      <w:r>
        <w:t xml:space="preserve"> </w:t>
      </w:r>
      <w:r>
        <w:rPr>
          <w:rStyle w:val="23"/>
          <w:i/>
          <w:iCs/>
        </w:rPr>
        <w:t xml:space="preserve">к предлагаемому правовому регулированию. </w:t>
      </w:r>
      <w:proofErr w:type="gramStart"/>
      <w:r>
        <w:rPr>
          <w:rStyle w:val="23"/>
          <w:i/>
          <w:iCs/>
        </w:rPr>
        <w:t>)Н</w:t>
      </w:r>
      <w:proofErr w:type="gramEnd"/>
      <w:r>
        <w:rPr>
          <w:rStyle w:val="23"/>
          <w:i/>
          <w:iCs/>
        </w:rPr>
        <w:t>ет</w:t>
      </w:r>
    </w:p>
    <w:p w:rsidR="00957B06" w:rsidRDefault="00855E38">
      <w:pPr>
        <w:pStyle w:val="2"/>
        <w:shd w:val="clear" w:color="auto" w:fill="auto"/>
        <w:spacing w:before="0" w:line="270" w:lineRule="exact"/>
        <w:ind w:left="20"/>
        <w:jc w:val="left"/>
      </w:pPr>
      <w:r>
        <w:t>К уведомлению прилагаются:</w:t>
      </w:r>
    </w:p>
    <w:p w:rsidR="00957B06" w:rsidRDefault="00855E38">
      <w:pPr>
        <w:pStyle w:val="2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270" w:lineRule="exact"/>
        <w:ind w:left="20"/>
        <w:jc w:val="left"/>
      </w:pPr>
      <w:r>
        <w:t>Перечень вопросов для участников публичных консультаций.</w:t>
      </w:r>
    </w:p>
    <w:p w:rsidR="00957B06" w:rsidRDefault="00855E38">
      <w:pPr>
        <w:pStyle w:val="21"/>
        <w:numPr>
          <w:ilvl w:val="0"/>
          <w:numId w:val="2"/>
        </w:numPr>
        <w:shd w:val="clear" w:color="auto" w:fill="auto"/>
        <w:tabs>
          <w:tab w:val="left" w:pos="303"/>
        </w:tabs>
        <w:spacing w:after="957" w:line="341" w:lineRule="exact"/>
        <w:ind w:left="20" w:right="340"/>
      </w:pPr>
      <w:r>
        <w:rPr>
          <w:rStyle w:val="23"/>
          <w:i/>
          <w:iCs/>
        </w:rPr>
        <w:t>(Иные материалы и информация по усмотрению уполномоченного органа)</w:t>
      </w:r>
      <w:r>
        <w:t xml:space="preserve">. </w:t>
      </w:r>
      <w:r>
        <w:rPr>
          <w:rStyle w:val="22"/>
        </w:rPr>
        <w:t>Нет.</w:t>
      </w:r>
    </w:p>
    <w:p w:rsidR="00957B06" w:rsidRDefault="00855E38">
      <w:pPr>
        <w:pStyle w:val="2"/>
        <w:shd w:val="clear" w:color="auto" w:fill="auto"/>
        <w:spacing w:before="0" w:line="270" w:lineRule="exact"/>
        <w:ind w:left="20" w:firstLine="700"/>
      </w:pPr>
      <w:r>
        <w:t>10.04.2020</w:t>
      </w: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</w:pPr>
    </w:p>
    <w:p w:rsidR="00053A77" w:rsidRDefault="00053A77">
      <w:pPr>
        <w:pStyle w:val="2"/>
        <w:shd w:val="clear" w:color="auto" w:fill="auto"/>
        <w:spacing w:before="0" w:line="270" w:lineRule="exact"/>
        <w:ind w:left="20" w:firstLine="700"/>
        <w:sectPr w:rsidR="00053A77">
          <w:type w:val="continuous"/>
          <w:pgSz w:w="11909" w:h="16838"/>
          <w:pgMar w:top="758" w:right="1113" w:bottom="758" w:left="1123" w:header="0" w:footer="3" w:gutter="0"/>
          <w:cols w:space="720"/>
          <w:noEndnote/>
          <w:docGrid w:linePitch="360"/>
        </w:sectPr>
      </w:pPr>
    </w:p>
    <w:p w:rsidR="00957B06" w:rsidRDefault="00855E38">
      <w:pPr>
        <w:pStyle w:val="10"/>
        <w:keepNext/>
        <w:keepLines/>
        <w:shd w:val="clear" w:color="auto" w:fill="auto"/>
        <w:spacing w:after="248" w:line="302" w:lineRule="exact"/>
        <w:ind w:right="20"/>
      </w:pPr>
      <w:bookmarkStart w:id="1" w:name="bookmark1"/>
      <w:r>
        <w:lastRenderedPageBreak/>
        <w:t>Примерный перечень вопросов для участников публичных консультаций</w:t>
      </w:r>
      <w:bookmarkEnd w:id="1"/>
    </w:p>
    <w:p w:rsidR="00957B06" w:rsidRDefault="00855E38">
      <w:pPr>
        <w:pStyle w:val="2"/>
        <w:shd w:val="clear" w:color="auto" w:fill="auto"/>
        <w:spacing w:before="0" w:line="293" w:lineRule="exact"/>
        <w:ind w:left="40" w:right="40"/>
      </w:pPr>
      <w:r>
        <w:t>по проекту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собственность»:</w:t>
      </w:r>
    </w:p>
    <w:p w:rsidR="00957B06" w:rsidRDefault="00855E38">
      <w:pPr>
        <w:pStyle w:val="2"/>
        <w:shd w:val="clear" w:color="auto" w:fill="auto"/>
        <w:spacing w:before="0" w:line="307" w:lineRule="exact"/>
        <w:ind w:left="40" w:right="40"/>
      </w:pPr>
      <w: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957B06" w:rsidRDefault="00855E38">
      <w:pPr>
        <w:pStyle w:val="2"/>
        <w:numPr>
          <w:ilvl w:val="0"/>
          <w:numId w:val="3"/>
        </w:numPr>
        <w:shd w:val="clear" w:color="auto" w:fill="auto"/>
        <w:tabs>
          <w:tab w:val="left" w:pos="357"/>
        </w:tabs>
        <w:spacing w:before="0" w:line="307" w:lineRule="exact"/>
        <w:ind w:left="40" w:right="40"/>
        <w:jc w:val="left"/>
      </w:pPr>
      <w: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957B06" w:rsidRDefault="00855E38">
      <w:pPr>
        <w:pStyle w:val="2"/>
        <w:numPr>
          <w:ilvl w:val="0"/>
          <w:numId w:val="3"/>
        </w:numPr>
        <w:shd w:val="clear" w:color="auto" w:fill="auto"/>
        <w:tabs>
          <w:tab w:val="left" w:pos="266"/>
        </w:tabs>
        <w:spacing w:before="0" w:line="307" w:lineRule="exact"/>
        <w:ind w:left="40"/>
      </w:pPr>
      <w:r>
        <w:t>Является ли выбранный вариант решения оптимальным? Существуют</w:t>
      </w:r>
    </w:p>
    <w:p w:rsidR="00957B06" w:rsidRDefault="00855E38">
      <w:pPr>
        <w:pStyle w:val="2"/>
        <w:shd w:val="clear" w:color="auto" w:fill="auto"/>
        <w:spacing w:before="0" w:line="307" w:lineRule="exact"/>
        <w:ind w:left="40" w:right="40"/>
      </w:pPr>
      <w:r>
        <w:t>ли иные варианты достижения заявленных целей регулирования? Если да, приведите те, которые, по Вашему мнению, были бы менее затратными и (или) более эффективны.</w:t>
      </w:r>
    </w:p>
    <w:p w:rsidR="00957B06" w:rsidRDefault="00855E38">
      <w:pPr>
        <w:pStyle w:val="2"/>
        <w:numPr>
          <w:ilvl w:val="0"/>
          <w:numId w:val="3"/>
        </w:numPr>
        <w:shd w:val="clear" w:color="auto" w:fill="auto"/>
        <w:tabs>
          <w:tab w:val="left" w:pos="347"/>
        </w:tabs>
        <w:spacing w:before="0" w:line="307" w:lineRule="exact"/>
        <w:ind w:left="40" w:right="40"/>
      </w:pPr>
      <w: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57B06" w:rsidRDefault="00855E38">
      <w:pPr>
        <w:pStyle w:val="2"/>
        <w:numPr>
          <w:ilvl w:val="0"/>
          <w:numId w:val="3"/>
        </w:numPr>
        <w:shd w:val="clear" w:color="auto" w:fill="auto"/>
        <w:tabs>
          <w:tab w:val="left" w:pos="438"/>
        </w:tabs>
        <w:spacing w:before="0" w:line="307" w:lineRule="exact"/>
        <w:ind w:left="40" w:right="40"/>
      </w:pPr>
      <w: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957B06" w:rsidRDefault="00855E38">
      <w:pPr>
        <w:pStyle w:val="2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307" w:lineRule="exact"/>
        <w:ind w:left="40" w:right="1220"/>
        <w:jc w:val="left"/>
      </w:pPr>
      <w:r>
        <w:t xml:space="preserve">К каким последствиям может привести </w:t>
      </w:r>
      <w:proofErr w:type="gramStart"/>
      <w:r>
        <w:t>не достижение</w:t>
      </w:r>
      <w:proofErr w:type="gramEnd"/>
      <w:r>
        <w:t xml:space="preserve"> целей правового регулирования?</w:t>
      </w:r>
    </w:p>
    <w:p w:rsidR="00957B06" w:rsidRDefault="00855E38">
      <w:pPr>
        <w:pStyle w:val="2"/>
        <w:numPr>
          <w:ilvl w:val="0"/>
          <w:numId w:val="3"/>
        </w:numPr>
        <w:shd w:val="clear" w:color="auto" w:fill="auto"/>
        <w:tabs>
          <w:tab w:val="left" w:pos="294"/>
        </w:tabs>
        <w:spacing w:before="0" w:line="307" w:lineRule="exact"/>
        <w:ind w:left="40" w:right="40"/>
      </w:pPr>
      <w: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957B06" w:rsidRDefault="00855E38">
      <w:pPr>
        <w:pStyle w:val="2"/>
        <w:numPr>
          <w:ilvl w:val="0"/>
          <w:numId w:val="3"/>
        </w:numPr>
        <w:shd w:val="clear" w:color="auto" w:fill="auto"/>
        <w:tabs>
          <w:tab w:val="left" w:pos="323"/>
        </w:tabs>
        <w:spacing w:before="0" w:line="307" w:lineRule="exact"/>
        <w:ind w:left="40" w:right="40"/>
      </w:pPr>
      <w: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957B06" w:rsidRDefault="00855E38">
      <w:pPr>
        <w:pStyle w:val="2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307" w:lineRule="exact"/>
        <w:ind w:left="40" w:right="40"/>
        <w:jc w:val="left"/>
      </w:pPr>
      <w: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957B06" w:rsidRDefault="000131F5">
      <w:pPr>
        <w:pStyle w:val="2"/>
        <w:shd w:val="clear" w:color="auto" w:fill="auto"/>
        <w:spacing w:before="0" w:line="307" w:lineRule="exact"/>
        <w:ind w:left="40" w:right="40"/>
      </w:pPr>
      <w:r>
        <w:t>10.</w:t>
      </w:r>
      <w:r w:rsidR="00855E38"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57B06" w:rsidRDefault="00855E38">
      <w:pPr>
        <w:pStyle w:val="2"/>
        <w:numPr>
          <w:ilvl w:val="0"/>
          <w:numId w:val="4"/>
        </w:numPr>
        <w:shd w:val="clear" w:color="auto" w:fill="auto"/>
        <w:tabs>
          <w:tab w:val="left" w:pos="424"/>
        </w:tabs>
        <w:spacing w:before="0" w:line="307" w:lineRule="exact"/>
        <w:ind w:left="40" w:right="40"/>
      </w:pPr>
      <w:r>
        <w:t>Иные предложения и замечания, которые, по Вашему мнению, целесообразно учесть в рамках оценки регулирующего воздействия.</w:t>
      </w:r>
      <w:r>
        <w:br w:type="page"/>
      </w:r>
    </w:p>
    <w:p w:rsidR="00957B06" w:rsidRDefault="00855E38">
      <w:pPr>
        <w:pStyle w:val="30"/>
        <w:shd w:val="clear" w:color="auto" w:fill="auto"/>
        <w:spacing w:after="0" w:line="270" w:lineRule="exact"/>
        <w:ind w:left="20"/>
      </w:pPr>
      <w:r>
        <w:lastRenderedPageBreak/>
        <w:t>ПОЯСНИТЕЛЬНАЯ ЗАПИСКА</w:t>
      </w:r>
    </w:p>
    <w:p w:rsidR="00957B06" w:rsidRDefault="00855E38">
      <w:pPr>
        <w:pStyle w:val="2"/>
        <w:shd w:val="clear" w:color="auto" w:fill="auto"/>
        <w:spacing w:before="0" w:after="318" w:line="293" w:lineRule="exact"/>
        <w:ind w:left="40" w:right="40"/>
      </w:pPr>
      <w:r>
        <w:t>к проекту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957B06" w:rsidRDefault="00855E38">
      <w:pPr>
        <w:pStyle w:val="2"/>
        <w:shd w:val="clear" w:color="auto" w:fill="auto"/>
        <w:spacing w:before="0" w:line="270" w:lineRule="exact"/>
        <w:ind w:left="3920"/>
        <w:jc w:val="left"/>
      </w:pPr>
      <w:r>
        <w:t>1.Общая информация.</w:t>
      </w:r>
    </w:p>
    <w:p w:rsidR="00957B06" w:rsidRDefault="00855E38">
      <w:pPr>
        <w:pStyle w:val="2"/>
        <w:shd w:val="clear" w:color="auto" w:fill="auto"/>
        <w:spacing w:before="0" w:line="298" w:lineRule="exact"/>
        <w:ind w:left="40" w:right="40" w:firstLine="660"/>
      </w:pPr>
      <w:r>
        <w:t>проект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957B06" w:rsidRDefault="00855E38">
      <w:pPr>
        <w:pStyle w:val="2"/>
        <w:shd w:val="clear" w:color="auto" w:fill="auto"/>
        <w:spacing w:before="0" w:line="298" w:lineRule="exact"/>
        <w:ind w:left="40" w:right="40" w:firstLine="660"/>
      </w:pPr>
      <w:r>
        <w:t>2.0писание проблемы, на решение которой направлено предлагаемое правовое регулирование:</w:t>
      </w:r>
    </w:p>
    <w:p w:rsidR="00957B06" w:rsidRDefault="00855E38">
      <w:pPr>
        <w:pStyle w:val="2"/>
        <w:shd w:val="clear" w:color="auto" w:fill="auto"/>
        <w:spacing w:before="0" w:line="298" w:lineRule="exact"/>
        <w:ind w:left="40" w:firstLine="660"/>
      </w:pPr>
      <w:r>
        <w:t>Приведение в соответствие структуры административного регламента.</w:t>
      </w:r>
    </w:p>
    <w:p w:rsidR="00957B06" w:rsidRDefault="00855E38">
      <w:pPr>
        <w:pStyle w:val="2"/>
        <w:shd w:val="clear" w:color="auto" w:fill="auto"/>
        <w:spacing w:before="0" w:line="298" w:lineRule="exact"/>
        <w:ind w:left="40" w:right="40" w:firstLine="660"/>
      </w:pPr>
      <w:r>
        <w:t>3.Определение целей предлагаемого правового регулирования: Административный регламент применяется в случаях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957B06" w:rsidRDefault="00855E38" w:rsidP="000131F5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98" w:lineRule="exact"/>
        <w:ind w:left="40" w:right="40" w:firstLine="660"/>
      </w:pPr>
      <w:r>
        <w:t>Качественная</w:t>
      </w:r>
      <w:r>
        <w:tab/>
        <w:t>характеристика и оценка численности потенциальных адресатов предлагаемого правового регулирования;</w:t>
      </w:r>
    </w:p>
    <w:p w:rsidR="00957B06" w:rsidRDefault="00855E38">
      <w:pPr>
        <w:pStyle w:val="2"/>
        <w:shd w:val="clear" w:color="auto" w:fill="auto"/>
        <w:spacing w:before="0" w:line="298" w:lineRule="exact"/>
        <w:ind w:left="40" w:right="40" w:firstLine="660"/>
      </w:pPr>
      <w:r>
        <w:t>Предполагаемый проект затрагивает интересы субъектов малого и среднего предпринимательства.</w:t>
      </w:r>
    </w:p>
    <w:p w:rsidR="00957B06" w:rsidRDefault="00855E38" w:rsidP="000131F5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98" w:lineRule="exact"/>
        <w:ind w:left="40" w:right="40" w:firstLine="660"/>
      </w:pPr>
      <w:r>
        <w:t>Изменение</w:t>
      </w:r>
      <w:r>
        <w:tab/>
        <w:t>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регулирования.</w:t>
      </w:r>
    </w:p>
    <w:p w:rsidR="00957B06" w:rsidRDefault="00855E38">
      <w:pPr>
        <w:pStyle w:val="2"/>
        <w:shd w:val="clear" w:color="auto" w:fill="auto"/>
        <w:spacing w:before="0" w:line="270" w:lineRule="exact"/>
        <w:ind w:left="40" w:firstLine="660"/>
      </w:pPr>
      <w:r>
        <w:t>Нет.</w:t>
      </w:r>
    </w:p>
    <w:p w:rsidR="00957B06" w:rsidRDefault="00855E38">
      <w:pPr>
        <w:pStyle w:val="2"/>
        <w:shd w:val="clear" w:color="auto" w:fill="auto"/>
        <w:spacing w:before="0" w:line="298" w:lineRule="exact"/>
        <w:ind w:left="40" w:right="40" w:firstLine="660"/>
      </w:pPr>
      <w:r>
        <w:t>6.Оценка дополнительных расходов (доходов) местных бюджетов, связанных с введением предлагаемого правового регулирования;</w:t>
      </w:r>
    </w:p>
    <w:p w:rsidR="00957B06" w:rsidRDefault="00855E38">
      <w:pPr>
        <w:pStyle w:val="2"/>
        <w:shd w:val="clear" w:color="auto" w:fill="auto"/>
        <w:spacing w:before="0" w:line="298" w:lineRule="exact"/>
        <w:ind w:left="40" w:right="40" w:firstLine="660"/>
      </w:pPr>
      <w:r>
        <w:t>Субъекты малого и среднего предпринимательства не понесут дополнительных расходов.</w:t>
      </w:r>
    </w:p>
    <w:p w:rsidR="00957B06" w:rsidRDefault="00855E38" w:rsidP="000131F5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98" w:lineRule="exact"/>
        <w:ind w:left="40" w:right="40" w:firstLine="660"/>
      </w:pPr>
      <w: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957B06" w:rsidRDefault="00855E38">
      <w:pPr>
        <w:pStyle w:val="2"/>
        <w:shd w:val="clear" w:color="auto" w:fill="auto"/>
        <w:spacing w:before="0" w:line="270" w:lineRule="exact"/>
        <w:ind w:left="40" w:firstLine="660"/>
      </w:pPr>
      <w:r>
        <w:t>Нет.</w:t>
      </w:r>
    </w:p>
    <w:p w:rsidR="00957B06" w:rsidRDefault="00855E38" w:rsidP="000131F5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02" w:lineRule="exact"/>
        <w:ind w:left="40" w:right="40" w:firstLine="660"/>
      </w:pPr>
      <w:bookmarkStart w:id="2" w:name="_GoBack"/>
      <w:bookmarkEnd w:id="2"/>
      <w:r>
        <w:t>Иная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57B06" w:rsidRDefault="00855E38">
      <w:pPr>
        <w:pStyle w:val="2"/>
        <w:shd w:val="clear" w:color="auto" w:fill="auto"/>
        <w:spacing w:before="0" w:line="270" w:lineRule="exact"/>
        <w:ind w:left="40" w:firstLine="660"/>
        <w:sectPr w:rsidR="00957B06" w:rsidSect="00053A77">
          <w:type w:val="continuous"/>
          <w:pgSz w:w="11909" w:h="16838"/>
          <w:pgMar w:top="851" w:right="1102" w:bottom="1394" w:left="1116" w:header="0" w:footer="3" w:gutter="0"/>
          <w:cols w:space="720"/>
          <w:noEndnote/>
          <w:docGrid w:linePitch="360"/>
        </w:sectPr>
      </w:pPr>
      <w:r>
        <w:t>Нет.</w:t>
      </w:r>
    </w:p>
    <w:p w:rsidR="00957B06" w:rsidRDefault="00957B06">
      <w:pPr>
        <w:spacing w:before="28" w:after="28" w:line="240" w:lineRule="exact"/>
        <w:rPr>
          <w:sz w:val="19"/>
          <w:szCs w:val="19"/>
        </w:rPr>
      </w:pPr>
    </w:p>
    <w:p w:rsidR="00957B06" w:rsidRDefault="00957B06">
      <w:pPr>
        <w:rPr>
          <w:sz w:val="2"/>
          <w:szCs w:val="2"/>
        </w:rPr>
        <w:sectPr w:rsidR="00957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B06" w:rsidRDefault="00053A77">
      <w:pPr>
        <w:pStyle w:val="2"/>
        <w:shd w:val="clear" w:color="auto" w:fill="auto"/>
        <w:spacing w:before="0" w:line="326" w:lineRule="exact"/>
        <w:ind w:left="20" w:right="38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4787265</wp:posOffset>
                </wp:positionH>
                <wp:positionV relativeFrom="paragraph">
                  <wp:posOffset>205105</wp:posOffset>
                </wp:positionV>
                <wp:extent cx="991870" cy="158750"/>
                <wp:effectExtent l="0" t="0" r="254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B06" w:rsidRDefault="00855E38">
                            <w:pPr>
                              <w:pStyle w:val="2"/>
                              <w:shd w:val="clear" w:color="auto" w:fill="auto"/>
                              <w:spacing w:before="0" w:line="250" w:lineRule="exact"/>
                              <w:ind w:left="10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И.В.Махина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95pt;margin-top:16.15pt;width:78.1pt;height:12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Y0qwIAAKg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" filled="f" stroked="f">
                <v:textbox style="mso-fit-shape-to-text:t" inset="0,0,0,0">
                  <w:txbxContent>
                    <w:p w:rsidR="00957B06" w:rsidRDefault="00855E38">
                      <w:pPr>
                        <w:pStyle w:val="2"/>
                        <w:shd w:val="clear" w:color="auto" w:fill="auto"/>
                        <w:spacing w:before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И.В</w:t>
                      </w:r>
                      <w:r>
                        <w:rPr>
                          <w:rStyle w:val="Exact"/>
                          <w:spacing w:val="0"/>
                        </w:rPr>
                        <w:t>.Махина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5E38">
        <w:t>Начальник отдела по управлению имуществом и землеустройству района</w:t>
      </w:r>
    </w:p>
    <w:p w:rsidR="00957B06" w:rsidRDefault="00855E38">
      <w:pPr>
        <w:pStyle w:val="2"/>
        <w:shd w:val="clear" w:color="auto" w:fill="auto"/>
        <w:spacing w:before="0" w:line="326" w:lineRule="exact"/>
        <w:ind w:left="20"/>
        <w:jc w:val="left"/>
      </w:pPr>
      <w:r>
        <w:t>10.04.2020</w:t>
      </w:r>
    </w:p>
    <w:sectPr w:rsidR="00957B06" w:rsidSect="00053A77">
      <w:type w:val="continuous"/>
      <w:pgSz w:w="11909" w:h="16838"/>
      <w:pgMar w:top="1182" w:right="5724" w:bottom="426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CB" w:rsidRDefault="001826CB">
      <w:r>
        <w:separator/>
      </w:r>
    </w:p>
  </w:endnote>
  <w:endnote w:type="continuationSeparator" w:id="0">
    <w:p w:rsidR="001826CB" w:rsidRDefault="0018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CB" w:rsidRDefault="001826CB"/>
  </w:footnote>
  <w:footnote w:type="continuationSeparator" w:id="0">
    <w:p w:rsidR="001826CB" w:rsidRDefault="001826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0A06"/>
    <w:multiLevelType w:val="multilevel"/>
    <w:tmpl w:val="9426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222D3"/>
    <w:multiLevelType w:val="multilevel"/>
    <w:tmpl w:val="79121F6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F620D0"/>
    <w:multiLevelType w:val="multilevel"/>
    <w:tmpl w:val="E214BC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B4FB3"/>
    <w:multiLevelType w:val="multilevel"/>
    <w:tmpl w:val="9A88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44033C"/>
    <w:multiLevelType w:val="multilevel"/>
    <w:tmpl w:val="9B6AB9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06"/>
    <w:rsid w:val="000131F5"/>
    <w:rsid w:val="00053A77"/>
    <w:rsid w:val="001826CB"/>
    <w:rsid w:val="00855E38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yperlink" Target="https://regulation.tambov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48.tmbr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48.tmbr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2@r48.tambov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zags1</dc:creator>
  <cp:lastModifiedBy>zags1</cp:lastModifiedBy>
  <cp:revision>2</cp:revision>
  <dcterms:created xsi:type="dcterms:W3CDTF">2020-04-13T11:02:00Z</dcterms:created>
  <dcterms:modified xsi:type="dcterms:W3CDTF">2020-04-13T11:05:00Z</dcterms:modified>
</cp:coreProperties>
</file>