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84" w:rsidRDefault="00C44F84" w:rsidP="00840F7D">
      <w:pPr>
        <w:tabs>
          <w:tab w:val="left" w:pos="567"/>
        </w:tabs>
        <w:ind w:right="-1"/>
        <w:jc w:val="center"/>
      </w:pPr>
      <w:r>
        <w:object w:dxaOrig="780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9" o:title=""/>
          </v:shape>
          <o:OLEObject Type="Embed" ProgID="Imaging.Document" ShapeID="_x0000_i1025" DrawAspect="Content" ObjectID="_1604406787" r:id="rId10"/>
        </w:object>
      </w:r>
    </w:p>
    <w:p w:rsidR="00C44F84" w:rsidRDefault="00C44F84" w:rsidP="00C44F84">
      <w:pPr>
        <w:pStyle w:val="a4"/>
      </w:pPr>
    </w:p>
    <w:p w:rsidR="00C44F84" w:rsidRDefault="00C44F84" w:rsidP="00C44F84">
      <w:pPr>
        <w:pStyle w:val="a4"/>
      </w:pPr>
      <w:r>
        <w:t>ТАМБОВСКАЯ ОБЛАСТЬ</w:t>
      </w:r>
    </w:p>
    <w:p w:rsidR="00C44F84" w:rsidRDefault="00C44F84" w:rsidP="00C44F84">
      <w:pPr>
        <w:pStyle w:val="a4"/>
      </w:pPr>
    </w:p>
    <w:p w:rsidR="00C44F84" w:rsidRDefault="00C44F84" w:rsidP="00C44F84">
      <w:pPr>
        <w:jc w:val="center"/>
        <w:rPr>
          <w:sz w:val="28"/>
        </w:rPr>
      </w:pPr>
      <w:r>
        <w:rPr>
          <w:sz w:val="28"/>
        </w:rPr>
        <w:t>АДМИНИСТРАЦИЯ ПЕРВОМАЙСКОГО РАЙОНА</w:t>
      </w:r>
    </w:p>
    <w:p w:rsidR="00C44F84" w:rsidRDefault="00C44F84" w:rsidP="00C44F84">
      <w:pPr>
        <w:jc w:val="center"/>
        <w:rPr>
          <w:sz w:val="28"/>
        </w:rPr>
      </w:pPr>
    </w:p>
    <w:p w:rsidR="00C44F84" w:rsidRDefault="00C44F84" w:rsidP="00C44F8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44F84" w:rsidRDefault="00C44F84" w:rsidP="00C44F84">
      <w:pPr>
        <w:jc w:val="center"/>
        <w:rPr>
          <w:sz w:val="28"/>
        </w:rPr>
      </w:pPr>
    </w:p>
    <w:p w:rsidR="00C44F84" w:rsidRDefault="000F04CF" w:rsidP="00C44F84">
      <w:pPr>
        <w:rPr>
          <w:sz w:val="28"/>
        </w:rPr>
      </w:pPr>
      <w:r>
        <w:rPr>
          <w:sz w:val="28"/>
        </w:rPr>
        <w:t xml:space="preserve">                    </w:t>
      </w:r>
      <w:r w:rsidR="00C44F84">
        <w:rPr>
          <w:sz w:val="28"/>
        </w:rPr>
        <w:t>2018                       р. п. Первомайский                               №</w:t>
      </w:r>
      <w:r w:rsidR="009D7DF9">
        <w:rPr>
          <w:sz w:val="28"/>
        </w:rPr>
        <w:t xml:space="preserve"> </w:t>
      </w:r>
      <w:r w:rsidR="00C44F84">
        <w:rPr>
          <w:sz w:val="28"/>
        </w:rPr>
        <w:t xml:space="preserve"> </w:t>
      </w:r>
    </w:p>
    <w:p w:rsidR="00C44F84" w:rsidRDefault="00C44F84" w:rsidP="00C44F84">
      <w:pPr>
        <w:rPr>
          <w:sz w:val="28"/>
        </w:rPr>
      </w:pPr>
    </w:p>
    <w:p w:rsidR="00C44F84" w:rsidRDefault="00C44F84" w:rsidP="00C4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О внесении изменений  в </w:t>
      </w:r>
      <w:r w:rsidR="0026407C">
        <w:rPr>
          <w:sz w:val="28"/>
          <w:szCs w:val="28"/>
        </w:rPr>
        <w:t xml:space="preserve"> постановление </w:t>
      </w:r>
      <w:r w:rsidR="00B666E2">
        <w:rPr>
          <w:sz w:val="28"/>
          <w:szCs w:val="28"/>
        </w:rPr>
        <w:t xml:space="preserve">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</w:t>
      </w:r>
      <w:r>
        <w:rPr>
          <w:sz w:val="28"/>
          <w:szCs w:val="28"/>
        </w:rPr>
        <w:t xml:space="preserve"> «Экономическое развитие и инновационная экономика» на 2014-2020 годы</w:t>
      </w:r>
      <w:r w:rsidR="00B666E2">
        <w:rPr>
          <w:sz w:val="28"/>
          <w:szCs w:val="28"/>
        </w:rPr>
        <w:t>»       (в редакции от 15.03.2018 №290)</w:t>
      </w:r>
      <w:bookmarkEnd w:id="0"/>
    </w:p>
    <w:p w:rsidR="00DE55E3" w:rsidRDefault="00DE55E3" w:rsidP="00C44F84">
      <w:pPr>
        <w:tabs>
          <w:tab w:val="left" w:pos="709"/>
        </w:tabs>
        <w:jc w:val="both"/>
        <w:rPr>
          <w:sz w:val="28"/>
          <w:szCs w:val="28"/>
        </w:rPr>
      </w:pPr>
    </w:p>
    <w:p w:rsidR="00C44F84" w:rsidRDefault="00C44F84" w:rsidP="00C44F84">
      <w:pPr>
        <w:tabs>
          <w:tab w:val="left" w:pos="709"/>
        </w:tabs>
        <w:jc w:val="both"/>
        <w:rPr>
          <w:sz w:val="28"/>
          <w:szCs w:val="28"/>
        </w:rPr>
      </w:pPr>
      <w:r w:rsidRPr="00C142B5">
        <w:rPr>
          <w:sz w:val="28"/>
          <w:szCs w:val="28"/>
        </w:rPr>
        <w:t xml:space="preserve">         </w:t>
      </w:r>
      <w:proofErr w:type="gramStart"/>
      <w:r w:rsidRPr="00C142B5">
        <w:rPr>
          <w:sz w:val="28"/>
          <w:szCs w:val="28"/>
        </w:rPr>
        <w:t xml:space="preserve">В соответствии </w:t>
      </w:r>
      <w:r w:rsidR="00B666E2">
        <w:rPr>
          <w:sz w:val="28"/>
          <w:szCs w:val="28"/>
        </w:rPr>
        <w:t xml:space="preserve"> с Федеральным законом от 06.10.2003  №131-ФЗ</w:t>
      </w:r>
      <w:r w:rsidR="005927A2">
        <w:rPr>
          <w:sz w:val="28"/>
          <w:szCs w:val="28"/>
        </w:rPr>
        <w:t xml:space="preserve">          </w:t>
      </w:r>
      <w:r w:rsidR="00B666E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от 03.08.2018), положениями  </w:t>
      </w:r>
      <w:r w:rsidR="00C142B5" w:rsidRPr="00C142B5">
        <w:rPr>
          <w:sz w:val="28"/>
          <w:szCs w:val="28"/>
        </w:rPr>
        <w:t>Указ</w:t>
      </w:r>
      <w:r w:rsidR="00B666E2">
        <w:rPr>
          <w:sz w:val="28"/>
          <w:szCs w:val="28"/>
        </w:rPr>
        <w:t>а</w:t>
      </w:r>
      <w:r w:rsidR="00C142B5" w:rsidRPr="00C142B5">
        <w:rPr>
          <w:sz w:val="28"/>
          <w:szCs w:val="28"/>
        </w:rPr>
        <w:t xml:space="preserve"> Президента Российской Федерации от 07.05.2018 N 204 "О национальных целях и стратегических задачах развития Российской Фе</w:t>
      </w:r>
      <w:r w:rsidR="00C142B5">
        <w:rPr>
          <w:sz w:val="28"/>
          <w:szCs w:val="28"/>
        </w:rPr>
        <w:t>дерации на период до 2024 года"</w:t>
      </w:r>
      <w:r w:rsidR="00A06E38">
        <w:rPr>
          <w:sz w:val="28"/>
          <w:szCs w:val="28"/>
        </w:rPr>
        <w:t xml:space="preserve"> (с изменениями от 19.07.2018)</w:t>
      </w:r>
      <w:r w:rsidRPr="00C142B5">
        <w:rPr>
          <w:sz w:val="28"/>
          <w:szCs w:val="28"/>
        </w:rPr>
        <w:t>, постановлением администрации района от 19.08.2013  №1104</w:t>
      </w:r>
      <w:r>
        <w:rPr>
          <w:sz w:val="28"/>
          <w:szCs w:val="28"/>
        </w:rPr>
        <w:t xml:space="preserve">  «Об утверждении    Порядка разработки,    утверждения    и</w:t>
      </w:r>
      <w:proofErr w:type="gramEnd"/>
      <w:r>
        <w:rPr>
          <w:sz w:val="28"/>
          <w:szCs w:val="28"/>
        </w:rPr>
        <w:t xml:space="preserve">    реализации муниципальных     программ   Первомайского района»</w:t>
      </w:r>
      <w:r w:rsidR="00A06E3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(с изменениями от </w:t>
      </w:r>
      <w:r w:rsidR="00A06E38">
        <w:rPr>
          <w:sz w:val="28"/>
          <w:szCs w:val="28"/>
        </w:rPr>
        <w:t>24.10.</w:t>
      </w:r>
      <w:r>
        <w:rPr>
          <w:sz w:val="28"/>
          <w:szCs w:val="28"/>
        </w:rPr>
        <w:t>201</w:t>
      </w:r>
      <w:r w:rsidR="00A06E38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A06E38">
        <w:rPr>
          <w:sz w:val="28"/>
          <w:szCs w:val="28"/>
        </w:rPr>
        <w:t>968</w:t>
      </w:r>
      <w:r>
        <w:rPr>
          <w:sz w:val="28"/>
          <w:szCs w:val="28"/>
        </w:rPr>
        <w:t xml:space="preserve">), </w:t>
      </w:r>
      <w:r w:rsidR="00A06E38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 статьями  28, 29, 33 Устава Первомайского района Тамбовской области, администрация района  ПОСТАНОВЛЯЕТ:</w:t>
      </w:r>
    </w:p>
    <w:p w:rsidR="00C44F84" w:rsidRDefault="00C44F84" w:rsidP="00C4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886476">
        <w:rPr>
          <w:sz w:val="28"/>
          <w:szCs w:val="28"/>
        </w:rPr>
        <w:t xml:space="preserve">в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(в редакции от 15.03.2018 №290) (далее – постановление) </w:t>
      </w:r>
      <w:r w:rsidR="00886476" w:rsidRPr="00886476">
        <w:rPr>
          <w:sz w:val="28"/>
          <w:szCs w:val="28"/>
        </w:rPr>
        <w:t xml:space="preserve"> </w:t>
      </w:r>
      <w:r w:rsidR="00886476">
        <w:rPr>
          <w:sz w:val="28"/>
          <w:szCs w:val="28"/>
        </w:rPr>
        <w:t>следующие изменения:</w:t>
      </w:r>
    </w:p>
    <w:p w:rsidR="00886476" w:rsidRDefault="0048795D" w:rsidP="00C4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наименовании и далее по тексту постановления </w:t>
      </w:r>
      <w:r w:rsidR="00D22A46">
        <w:rPr>
          <w:sz w:val="28"/>
          <w:szCs w:val="28"/>
        </w:rPr>
        <w:t>слова «на 2014-2020 годы» исключить.</w:t>
      </w:r>
    </w:p>
    <w:p w:rsidR="00D22A46" w:rsidRDefault="00D22A46" w:rsidP="00C4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95D">
        <w:rPr>
          <w:sz w:val="28"/>
          <w:szCs w:val="28"/>
        </w:rPr>
        <w:t xml:space="preserve">Внести в муниципальную программу  Первомайского района Тамбовской области «Экономическое развитие и инновационная экономика» на 2014-2020 годы» (далее–Программа), утвержденную постановлением администрации Первомайского района от 16.10.2013 №1387 (в редакции от 15.03.2018 №290) следующие </w:t>
      </w:r>
      <w:r w:rsidR="00EC7BC1">
        <w:rPr>
          <w:sz w:val="28"/>
          <w:szCs w:val="28"/>
        </w:rPr>
        <w:t xml:space="preserve"> изменения:</w:t>
      </w:r>
    </w:p>
    <w:p w:rsidR="00B70D11" w:rsidRDefault="00B70D11" w:rsidP="00C4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2.1.В наименовании, по всему тексту Программы и приложений к ней слова «на 2014 -2020 годы» исключить.</w:t>
      </w:r>
    </w:p>
    <w:p w:rsidR="00C44F84" w:rsidRDefault="00D62B32" w:rsidP="00786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44F84" w:rsidRPr="00CD7A73">
        <w:rPr>
          <w:sz w:val="28"/>
          <w:szCs w:val="28"/>
        </w:rPr>
        <w:t>.</w:t>
      </w:r>
      <w:r w:rsidR="00CD7A73" w:rsidRPr="00CD7A73">
        <w:rPr>
          <w:sz w:val="28"/>
          <w:szCs w:val="28"/>
        </w:rPr>
        <w:t>2</w:t>
      </w:r>
      <w:r w:rsidR="00C44F84" w:rsidRPr="00CD7A73">
        <w:rPr>
          <w:sz w:val="28"/>
          <w:szCs w:val="28"/>
        </w:rPr>
        <w:t>.</w:t>
      </w:r>
      <w:r w:rsidR="00CD7A73" w:rsidRPr="00CD7A73">
        <w:rPr>
          <w:sz w:val="28"/>
          <w:szCs w:val="28"/>
        </w:rPr>
        <w:t>П</w:t>
      </w:r>
      <w:r w:rsidR="00C44F84" w:rsidRPr="00CD7A73">
        <w:rPr>
          <w:sz w:val="28"/>
          <w:szCs w:val="28"/>
        </w:rPr>
        <w:t>аспорт Программы</w:t>
      </w:r>
      <w:r w:rsidR="00CD7A73" w:rsidRPr="00CD7A73">
        <w:rPr>
          <w:sz w:val="28"/>
          <w:szCs w:val="28"/>
        </w:rPr>
        <w:t xml:space="preserve"> изложить в редакции</w:t>
      </w:r>
      <w:r w:rsidR="00656DE8">
        <w:rPr>
          <w:sz w:val="28"/>
          <w:szCs w:val="28"/>
        </w:rPr>
        <w:t xml:space="preserve"> согласно приложению №1 к настоящему постановлению.</w:t>
      </w:r>
    </w:p>
    <w:p w:rsidR="00CF0FBF" w:rsidRPr="00DA569D" w:rsidRDefault="00A92E33" w:rsidP="00CD6F4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C44F84">
        <w:rPr>
          <w:color w:val="FF0000"/>
          <w:sz w:val="28"/>
          <w:szCs w:val="28"/>
        </w:rPr>
        <w:t xml:space="preserve"> </w:t>
      </w:r>
      <w:r w:rsidR="00CD6F4E">
        <w:rPr>
          <w:color w:val="FF0000"/>
          <w:sz w:val="28"/>
          <w:szCs w:val="28"/>
        </w:rPr>
        <w:tab/>
      </w:r>
      <w:r w:rsidR="00CD6F4E">
        <w:rPr>
          <w:color w:val="FF0000"/>
          <w:sz w:val="28"/>
          <w:szCs w:val="28"/>
        </w:rPr>
        <w:tab/>
      </w:r>
      <w:r w:rsidR="00D62B32">
        <w:rPr>
          <w:sz w:val="28"/>
          <w:szCs w:val="28"/>
        </w:rPr>
        <w:t>2</w:t>
      </w:r>
      <w:r w:rsidR="00C44F84" w:rsidRPr="00DA569D">
        <w:rPr>
          <w:sz w:val="28"/>
          <w:szCs w:val="28"/>
        </w:rPr>
        <w:t>.</w:t>
      </w:r>
      <w:r w:rsidR="00CF0FBF" w:rsidRPr="00DA569D">
        <w:rPr>
          <w:sz w:val="28"/>
          <w:szCs w:val="28"/>
        </w:rPr>
        <w:t>3</w:t>
      </w:r>
      <w:r w:rsidR="00C44F84" w:rsidRPr="00DA569D">
        <w:rPr>
          <w:sz w:val="28"/>
          <w:szCs w:val="28"/>
        </w:rPr>
        <w:t>.</w:t>
      </w:r>
      <w:bookmarkStart w:id="1" w:name="sub_23"/>
      <w:r w:rsidR="00213CAA" w:rsidRPr="00DA569D">
        <w:t>В</w:t>
      </w:r>
      <w:r w:rsidR="00CF0FBF" w:rsidRPr="00DA569D">
        <w:rPr>
          <w:sz w:val="28"/>
          <w:szCs w:val="28"/>
        </w:rPr>
        <w:t xml:space="preserve"> </w:t>
      </w:r>
      <w:hyperlink r:id="rId11" w:history="1">
        <w:r w:rsidR="00CF0FBF" w:rsidRPr="00DA569D">
          <w:rPr>
            <w:rStyle w:val="af2"/>
            <w:rFonts w:cs="Arial"/>
            <w:color w:val="auto"/>
            <w:sz w:val="28"/>
            <w:szCs w:val="28"/>
          </w:rPr>
          <w:t>разделе 2</w:t>
        </w:r>
      </w:hyperlink>
      <w:r w:rsidR="00CF0FBF" w:rsidRPr="00DA569D">
        <w:rPr>
          <w:sz w:val="28"/>
          <w:szCs w:val="28"/>
        </w:rPr>
        <w:t xml:space="preserve"> Программы "Приоритеты цели, задачи, сроки и этапы реализации программы":</w:t>
      </w:r>
    </w:p>
    <w:bookmarkEnd w:id="1"/>
    <w:p w:rsidR="00213CAA" w:rsidRPr="00DA569D" w:rsidRDefault="00CF0FBF" w:rsidP="00E727F2">
      <w:pPr>
        <w:ind w:firstLine="708"/>
        <w:jc w:val="both"/>
        <w:rPr>
          <w:rStyle w:val="af2"/>
          <w:rFonts w:cs="Arial"/>
          <w:color w:val="auto"/>
          <w:sz w:val="28"/>
          <w:szCs w:val="28"/>
        </w:rPr>
      </w:pPr>
      <w:r w:rsidRPr="00DA569D">
        <w:rPr>
          <w:sz w:val="28"/>
          <w:szCs w:val="28"/>
        </w:rPr>
        <w:fldChar w:fldCharType="begin"/>
      </w:r>
      <w:r w:rsidRPr="00DA569D">
        <w:rPr>
          <w:sz w:val="28"/>
          <w:szCs w:val="28"/>
        </w:rPr>
        <w:instrText>HYPERLINK "garantF1://28069730.88110417"</w:instrText>
      </w:r>
      <w:r w:rsidRPr="00DA569D">
        <w:rPr>
          <w:sz w:val="28"/>
          <w:szCs w:val="28"/>
        </w:rPr>
        <w:fldChar w:fldCharType="separate"/>
      </w:r>
      <w:r w:rsidRPr="00DA569D">
        <w:rPr>
          <w:rStyle w:val="af2"/>
          <w:rFonts w:cs="Arial"/>
          <w:color w:val="auto"/>
          <w:sz w:val="28"/>
          <w:szCs w:val="28"/>
        </w:rPr>
        <w:t>абзац</w:t>
      </w:r>
      <w:r w:rsidR="00213CAA" w:rsidRPr="00DA569D">
        <w:rPr>
          <w:rStyle w:val="af2"/>
          <w:rFonts w:cs="Arial"/>
          <w:color w:val="auto"/>
          <w:sz w:val="28"/>
          <w:szCs w:val="28"/>
        </w:rPr>
        <w:t xml:space="preserve"> второй  изложить в редакции:</w:t>
      </w:r>
      <w:r w:rsidRPr="00DA569D">
        <w:rPr>
          <w:rStyle w:val="af2"/>
          <w:rFonts w:cs="Arial"/>
          <w:color w:val="auto"/>
          <w:sz w:val="28"/>
          <w:szCs w:val="28"/>
        </w:rPr>
        <w:t xml:space="preserve"> </w:t>
      </w:r>
      <w:r w:rsidR="00213CAA" w:rsidRPr="00DA569D">
        <w:rPr>
          <w:rStyle w:val="af2"/>
          <w:rFonts w:cs="Arial"/>
          <w:color w:val="auto"/>
          <w:sz w:val="28"/>
          <w:szCs w:val="28"/>
        </w:rPr>
        <w:t xml:space="preserve">    </w:t>
      </w:r>
    </w:p>
    <w:p w:rsidR="00CF0FBF" w:rsidRPr="00DA569D" w:rsidRDefault="00CF0FBF" w:rsidP="00CF0FBF">
      <w:pPr>
        <w:jc w:val="both"/>
        <w:rPr>
          <w:sz w:val="28"/>
          <w:szCs w:val="28"/>
        </w:rPr>
      </w:pPr>
      <w:r w:rsidRPr="00DA569D">
        <w:rPr>
          <w:sz w:val="28"/>
          <w:szCs w:val="28"/>
        </w:rPr>
        <w:fldChar w:fldCharType="end"/>
      </w:r>
      <w:r w:rsidRPr="00DA569D">
        <w:rPr>
          <w:sz w:val="28"/>
          <w:szCs w:val="28"/>
        </w:rPr>
        <w:t>"Указа Президента Российской Федерации от 07.05.2018 N 204 "О национальных целях и стратегических задачах развития Российской Фе</w:t>
      </w:r>
      <w:r w:rsidR="00213CAA" w:rsidRPr="00DA569D">
        <w:rPr>
          <w:sz w:val="28"/>
          <w:szCs w:val="28"/>
        </w:rPr>
        <w:t xml:space="preserve">дерации на период до 2024 года", </w:t>
      </w:r>
      <w:r w:rsidRPr="00DA569D">
        <w:rPr>
          <w:sz w:val="28"/>
          <w:szCs w:val="28"/>
        </w:rPr>
        <w:t>"Стратегии социально-экономического развития Тамбовской области до 2035 года</w:t>
      </w:r>
      <w:r w:rsidR="00213CAA" w:rsidRPr="00DA569D">
        <w:rPr>
          <w:sz w:val="28"/>
          <w:szCs w:val="28"/>
        </w:rPr>
        <w:t>»</w:t>
      </w:r>
      <w:r w:rsidR="00786B78">
        <w:rPr>
          <w:sz w:val="28"/>
          <w:szCs w:val="28"/>
        </w:rPr>
        <w:t>.</w:t>
      </w:r>
    </w:p>
    <w:p w:rsidR="00CF0FBF" w:rsidRPr="00DA569D" w:rsidRDefault="00D12C2D" w:rsidP="00E727F2">
      <w:pPr>
        <w:ind w:firstLine="708"/>
        <w:jc w:val="both"/>
        <w:rPr>
          <w:sz w:val="28"/>
          <w:szCs w:val="28"/>
        </w:rPr>
      </w:pPr>
      <w:hyperlink r:id="rId12" w:history="1">
        <w:r w:rsidR="00CF0FBF" w:rsidRPr="00DA569D">
          <w:rPr>
            <w:rStyle w:val="af2"/>
            <w:rFonts w:cs="Arial"/>
            <w:color w:val="auto"/>
            <w:sz w:val="28"/>
            <w:szCs w:val="28"/>
          </w:rPr>
          <w:t xml:space="preserve">абзац </w:t>
        </w:r>
        <w:r w:rsidR="00213CAA" w:rsidRPr="00DA569D">
          <w:rPr>
            <w:rStyle w:val="af2"/>
            <w:rFonts w:cs="Arial"/>
            <w:color w:val="auto"/>
            <w:sz w:val="28"/>
            <w:szCs w:val="28"/>
          </w:rPr>
          <w:t>семнадцатый</w:t>
        </w:r>
      </w:hyperlink>
      <w:r w:rsidR="00213CAA" w:rsidRPr="00DA569D">
        <w:rPr>
          <w:sz w:val="28"/>
          <w:szCs w:val="28"/>
        </w:rPr>
        <w:t xml:space="preserve"> </w:t>
      </w:r>
      <w:r w:rsidR="00CF0FBF" w:rsidRPr="00DA569D">
        <w:rPr>
          <w:sz w:val="28"/>
          <w:szCs w:val="28"/>
        </w:rPr>
        <w:t xml:space="preserve"> изложить в следующей редакции:</w:t>
      </w:r>
    </w:p>
    <w:p w:rsidR="00CF0FBF" w:rsidRPr="00DA569D" w:rsidRDefault="00CF0FBF" w:rsidP="00CF0FBF">
      <w:pPr>
        <w:jc w:val="both"/>
        <w:rPr>
          <w:sz w:val="28"/>
          <w:szCs w:val="28"/>
        </w:rPr>
      </w:pPr>
      <w:r w:rsidRPr="00DA569D">
        <w:rPr>
          <w:sz w:val="28"/>
          <w:szCs w:val="28"/>
        </w:rPr>
        <w:t>"Сроки реализации государственной программы - 2014 - 2024 годы";</w:t>
      </w:r>
    </w:p>
    <w:p w:rsidR="00DA569D" w:rsidRPr="00DA569D" w:rsidRDefault="00D62B32" w:rsidP="004A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569D" w:rsidRPr="00DA569D">
        <w:rPr>
          <w:sz w:val="28"/>
          <w:szCs w:val="28"/>
        </w:rPr>
        <w:t xml:space="preserve">.4. В </w:t>
      </w:r>
      <w:hyperlink r:id="rId13" w:history="1">
        <w:r w:rsidR="00DA569D" w:rsidRPr="00DA569D">
          <w:rPr>
            <w:rStyle w:val="af2"/>
            <w:color w:val="auto"/>
            <w:sz w:val="28"/>
            <w:szCs w:val="28"/>
          </w:rPr>
          <w:t>разделе 3</w:t>
        </w:r>
      </w:hyperlink>
      <w:r w:rsidR="004E3017">
        <w:rPr>
          <w:sz w:val="28"/>
          <w:szCs w:val="28"/>
        </w:rPr>
        <w:t xml:space="preserve"> Программы </w:t>
      </w:r>
      <w:r w:rsidR="00DA569D" w:rsidRPr="00DA569D">
        <w:rPr>
          <w:sz w:val="28"/>
          <w:szCs w:val="28"/>
        </w:rPr>
        <w:t xml:space="preserve"> "Показатели (индикаторы) достижения целей и решения задач, основные ожидаемые результаты муниципальной  программы":</w:t>
      </w:r>
    </w:p>
    <w:p w:rsidR="00DA569D" w:rsidRPr="00DA569D" w:rsidRDefault="00D12C2D" w:rsidP="00786B78">
      <w:pPr>
        <w:ind w:firstLine="708"/>
        <w:jc w:val="both"/>
        <w:rPr>
          <w:sz w:val="28"/>
          <w:szCs w:val="28"/>
        </w:rPr>
      </w:pPr>
      <w:hyperlink r:id="rId14" w:history="1">
        <w:r w:rsidR="00DA569D" w:rsidRPr="00DA569D">
          <w:rPr>
            <w:rStyle w:val="af2"/>
            <w:color w:val="auto"/>
            <w:sz w:val="28"/>
            <w:szCs w:val="28"/>
          </w:rPr>
          <w:t>абзац пятнадцатый</w:t>
        </w:r>
      </w:hyperlink>
      <w:r w:rsidR="00DA569D" w:rsidRPr="00DA569D">
        <w:rPr>
          <w:sz w:val="28"/>
          <w:szCs w:val="28"/>
        </w:rPr>
        <w:t xml:space="preserve"> изложить в следующей редакции:</w:t>
      </w:r>
    </w:p>
    <w:p w:rsidR="00DA569D" w:rsidRDefault="00DA569D" w:rsidP="00DA569D">
      <w:pPr>
        <w:jc w:val="both"/>
        <w:rPr>
          <w:sz w:val="28"/>
          <w:szCs w:val="28"/>
        </w:rPr>
      </w:pPr>
      <w:r w:rsidRPr="00DA569D">
        <w:rPr>
          <w:sz w:val="28"/>
          <w:szCs w:val="28"/>
        </w:rPr>
        <w:t xml:space="preserve">"Реализация мероприятий муниципальной программы окажет влияние на динамику показателей достижения стратегических целей социально- экономического развития региона, заявленных в </w:t>
      </w:r>
      <w:r w:rsidRPr="00DF7C7C">
        <w:rPr>
          <w:sz w:val="28"/>
          <w:szCs w:val="28"/>
        </w:rPr>
        <w:t>Стратегии социально- экономического развития Тамбовской области до 2035 года</w:t>
      </w:r>
      <w:r w:rsidRPr="00DA569D">
        <w:rPr>
          <w:sz w:val="28"/>
          <w:szCs w:val="28"/>
        </w:rPr>
        <w:t>»</w:t>
      </w:r>
      <w:r w:rsidR="00786B78">
        <w:rPr>
          <w:sz w:val="28"/>
          <w:szCs w:val="28"/>
        </w:rPr>
        <w:t>.</w:t>
      </w:r>
    </w:p>
    <w:p w:rsidR="004E3017" w:rsidRPr="004A0A4B" w:rsidRDefault="00D62B32" w:rsidP="004A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017">
        <w:rPr>
          <w:sz w:val="28"/>
          <w:szCs w:val="28"/>
        </w:rPr>
        <w:t xml:space="preserve">.5. </w:t>
      </w:r>
      <w:r w:rsidR="004E3017" w:rsidRPr="004A0A4B">
        <w:rPr>
          <w:sz w:val="28"/>
          <w:szCs w:val="28"/>
        </w:rPr>
        <w:t xml:space="preserve">В </w:t>
      </w:r>
      <w:hyperlink r:id="rId15" w:history="1">
        <w:r w:rsidR="004E3017" w:rsidRPr="004A0A4B">
          <w:rPr>
            <w:rStyle w:val="af2"/>
            <w:rFonts w:cs="Arial"/>
            <w:color w:val="auto"/>
            <w:sz w:val="28"/>
            <w:szCs w:val="28"/>
          </w:rPr>
          <w:t>разделе 5</w:t>
        </w:r>
      </w:hyperlink>
      <w:r w:rsidR="004E3017" w:rsidRPr="004A0A4B">
        <w:rPr>
          <w:sz w:val="28"/>
          <w:szCs w:val="28"/>
        </w:rPr>
        <w:t xml:space="preserve"> Программы "Обоснование объёма финансовых ресурсов, необходимых для реализации муниципальной программы":</w:t>
      </w:r>
    </w:p>
    <w:p w:rsidR="004E3017" w:rsidRPr="004A0A4B" w:rsidRDefault="00D12C2D" w:rsidP="004E3017">
      <w:pPr>
        <w:jc w:val="both"/>
        <w:rPr>
          <w:sz w:val="28"/>
          <w:szCs w:val="28"/>
        </w:rPr>
      </w:pPr>
      <w:hyperlink r:id="rId16" w:history="1">
        <w:r w:rsidR="004E3017" w:rsidRPr="004A0A4B">
          <w:rPr>
            <w:rStyle w:val="af2"/>
            <w:rFonts w:cs="Arial"/>
            <w:color w:val="auto"/>
            <w:sz w:val="28"/>
            <w:szCs w:val="28"/>
          </w:rPr>
          <w:t>абзац второй</w:t>
        </w:r>
        <w:proofErr w:type="gramStart"/>
      </w:hyperlink>
      <w:r w:rsidR="004E3017" w:rsidRPr="004A0A4B">
        <w:rPr>
          <w:sz w:val="28"/>
          <w:szCs w:val="28"/>
        </w:rPr>
        <w:t>-</w:t>
      </w:r>
      <w:proofErr w:type="gramEnd"/>
      <w:r w:rsidR="004E3017" w:rsidRPr="004A0A4B">
        <w:rPr>
          <w:sz w:val="28"/>
          <w:szCs w:val="28"/>
        </w:rPr>
        <w:t>четвертый изложить в следующей редакции:</w:t>
      </w:r>
    </w:p>
    <w:p w:rsidR="004E3017" w:rsidRPr="004A0A4B" w:rsidRDefault="004E3017" w:rsidP="004E3017">
      <w:pPr>
        <w:ind w:firstLine="708"/>
        <w:jc w:val="both"/>
        <w:rPr>
          <w:sz w:val="28"/>
          <w:szCs w:val="28"/>
        </w:rPr>
      </w:pPr>
      <w:r w:rsidRPr="004A0A4B">
        <w:rPr>
          <w:sz w:val="28"/>
          <w:szCs w:val="28"/>
        </w:rPr>
        <w:t xml:space="preserve">"Объем финансирования муниципальной программы за счет средств бюджета области  и бюджета района – </w:t>
      </w:r>
      <w:r w:rsidR="00B914F0">
        <w:rPr>
          <w:sz w:val="28"/>
          <w:szCs w:val="28"/>
        </w:rPr>
        <w:t>47034,9</w:t>
      </w:r>
      <w:r w:rsidR="00B914F0" w:rsidRPr="00CD7A73">
        <w:rPr>
          <w:sz w:val="28"/>
          <w:szCs w:val="28"/>
        </w:rPr>
        <w:t> </w:t>
      </w:r>
      <w:proofErr w:type="spellStart"/>
      <w:r w:rsidRPr="004A0A4B">
        <w:rPr>
          <w:sz w:val="28"/>
          <w:szCs w:val="28"/>
        </w:rPr>
        <w:t>тыс</w:t>
      </w:r>
      <w:proofErr w:type="gramStart"/>
      <w:r w:rsidRPr="004A0A4B">
        <w:rPr>
          <w:sz w:val="28"/>
          <w:szCs w:val="28"/>
        </w:rPr>
        <w:t>.р</w:t>
      </w:r>
      <w:proofErr w:type="gramEnd"/>
      <w:r w:rsidRPr="004A0A4B">
        <w:rPr>
          <w:sz w:val="28"/>
          <w:szCs w:val="28"/>
        </w:rPr>
        <w:t>уб</w:t>
      </w:r>
      <w:proofErr w:type="spellEnd"/>
      <w:r w:rsidRPr="004A0A4B">
        <w:rPr>
          <w:sz w:val="28"/>
          <w:szCs w:val="28"/>
        </w:rPr>
        <w:t>.</w:t>
      </w:r>
    </w:p>
    <w:p w:rsidR="004E3017" w:rsidRDefault="004E3017" w:rsidP="004E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уточняются ежегодно при формировании бюджета района на очередной финансовый год и плановый период.</w:t>
      </w:r>
    </w:p>
    <w:p w:rsidR="004E3017" w:rsidRDefault="008E38F8" w:rsidP="004E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по ресурсному обеспечению реализации мероприятий программы и прогнозной оценке представлена соответственно в приложениях №2 и 3»</w:t>
      </w:r>
      <w:r w:rsidR="00786B78">
        <w:rPr>
          <w:sz w:val="28"/>
          <w:szCs w:val="28"/>
        </w:rPr>
        <w:t>.</w:t>
      </w:r>
    </w:p>
    <w:p w:rsidR="00C44F84" w:rsidRDefault="00D62B32" w:rsidP="00274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49D8">
        <w:rPr>
          <w:sz w:val="28"/>
          <w:szCs w:val="28"/>
        </w:rPr>
        <w:t>.6</w:t>
      </w:r>
      <w:r w:rsidR="00C44F84">
        <w:rPr>
          <w:sz w:val="28"/>
          <w:szCs w:val="28"/>
        </w:rPr>
        <w:t>.</w:t>
      </w:r>
      <w:r w:rsidR="00274E6E">
        <w:rPr>
          <w:sz w:val="28"/>
          <w:szCs w:val="28"/>
        </w:rPr>
        <w:t xml:space="preserve"> </w:t>
      </w:r>
      <w:r w:rsidR="00C44F84">
        <w:rPr>
          <w:sz w:val="28"/>
          <w:szCs w:val="28"/>
        </w:rPr>
        <w:t>Приложение №1 к Программе «Перечень показателей (индикаторов) муниципальной программы Первомайского района Тамбовской области «Экономическое развитие и инновационная экономика»</w:t>
      </w:r>
      <w:r w:rsidR="005927A2">
        <w:rPr>
          <w:sz w:val="28"/>
          <w:szCs w:val="28"/>
        </w:rPr>
        <w:t xml:space="preserve"> на 2014- 2020 годы</w:t>
      </w:r>
      <w:r w:rsidR="00C44F84">
        <w:rPr>
          <w:sz w:val="28"/>
          <w:szCs w:val="28"/>
        </w:rPr>
        <w:t>, подпрограмм муниципальной программы и их значений» изложить  в редакции согласно приложению №</w:t>
      </w:r>
      <w:r w:rsidR="00DF7C7C">
        <w:rPr>
          <w:sz w:val="28"/>
          <w:szCs w:val="28"/>
        </w:rPr>
        <w:t>2</w:t>
      </w:r>
      <w:r w:rsidR="00C44F84">
        <w:rPr>
          <w:sz w:val="28"/>
          <w:szCs w:val="28"/>
        </w:rPr>
        <w:t xml:space="preserve"> к настоящему постановлению.</w:t>
      </w:r>
    </w:p>
    <w:p w:rsidR="00C44F84" w:rsidRDefault="00C44F84" w:rsidP="00C44F8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D62B32" w:rsidRPr="00D62B32">
        <w:rPr>
          <w:sz w:val="28"/>
          <w:szCs w:val="28"/>
        </w:rPr>
        <w:t>2</w:t>
      </w:r>
      <w:r w:rsidRPr="00D62B32">
        <w:rPr>
          <w:sz w:val="28"/>
          <w:szCs w:val="28"/>
        </w:rPr>
        <w:t>.</w:t>
      </w:r>
      <w:r w:rsidR="00F549D8" w:rsidRPr="00D62B32">
        <w:rPr>
          <w:sz w:val="28"/>
          <w:szCs w:val="28"/>
        </w:rPr>
        <w:t>7</w:t>
      </w:r>
      <w:r w:rsidRPr="00D62B32">
        <w:rPr>
          <w:sz w:val="28"/>
          <w:szCs w:val="28"/>
        </w:rPr>
        <w:t>.</w:t>
      </w:r>
      <w:r>
        <w:rPr>
          <w:sz w:val="28"/>
          <w:szCs w:val="28"/>
        </w:rPr>
        <w:t>Приложение №2 к Программе «Перечень мероприятий муниципальной программы Первомайского района Тамбовской области» изложить в редакции согласно приложению №</w:t>
      </w:r>
      <w:r w:rsidR="00DF7C7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C44F84" w:rsidRDefault="00C44F84" w:rsidP="00C44F84">
      <w:pPr>
        <w:jc w:val="both"/>
        <w:rPr>
          <w:sz w:val="28"/>
          <w:szCs w:val="28"/>
        </w:rPr>
      </w:pPr>
      <w:r w:rsidRPr="00D62B32">
        <w:rPr>
          <w:sz w:val="28"/>
          <w:szCs w:val="28"/>
        </w:rPr>
        <w:t xml:space="preserve">        </w:t>
      </w:r>
      <w:r w:rsidR="00D62B32" w:rsidRPr="00D62B32">
        <w:rPr>
          <w:sz w:val="28"/>
          <w:szCs w:val="28"/>
        </w:rPr>
        <w:t>2</w:t>
      </w:r>
      <w:r w:rsidRPr="00D62B32">
        <w:rPr>
          <w:sz w:val="28"/>
          <w:szCs w:val="28"/>
        </w:rPr>
        <w:t>.</w:t>
      </w:r>
      <w:r w:rsidR="00F549D8" w:rsidRPr="00D62B32">
        <w:rPr>
          <w:sz w:val="28"/>
          <w:szCs w:val="28"/>
        </w:rPr>
        <w:t>8</w:t>
      </w:r>
      <w:r w:rsidRPr="00D62B32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 xml:space="preserve">№3 к Программе «Ресурсное обеспечение реализации  муниципальной программы Первомайского района Тамбовской области за </w:t>
      </w:r>
      <w:r w:rsidR="00DE55E3">
        <w:rPr>
          <w:sz w:val="28"/>
          <w:szCs w:val="28"/>
        </w:rPr>
        <w:t>с</w:t>
      </w:r>
      <w:r>
        <w:rPr>
          <w:sz w:val="28"/>
          <w:szCs w:val="28"/>
        </w:rPr>
        <w:t>чет всех источников финансирования» изложить в редакции согласно приложению №</w:t>
      </w:r>
      <w:r w:rsidR="00DF7C7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F244A5" w:rsidRDefault="00F549D8" w:rsidP="00B914F0">
      <w:pPr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62B32">
        <w:rPr>
          <w:sz w:val="28"/>
          <w:szCs w:val="28"/>
        </w:rPr>
        <w:t>2.</w:t>
      </w:r>
      <w:r>
        <w:rPr>
          <w:sz w:val="28"/>
          <w:szCs w:val="28"/>
        </w:rPr>
        <w:t>9.</w:t>
      </w:r>
      <w:r w:rsidRPr="00CA5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№4  к </w:t>
      </w:r>
      <w:r w:rsidR="00675944">
        <w:rPr>
          <w:sz w:val="28"/>
          <w:szCs w:val="28"/>
        </w:rPr>
        <w:t>Пр</w:t>
      </w:r>
      <w:r>
        <w:rPr>
          <w:sz w:val="28"/>
          <w:szCs w:val="28"/>
        </w:rPr>
        <w:t xml:space="preserve">ограмме </w:t>
      </w:r>
      <w:r w:rsidR="00675944">
        <w:rPr>
          <w:sz w:val="28"/>
          <w:szCs w:val="28"/>
        </w:rPr>
        <w:t>«Подпрограмма «Развитие малого и среднего предпринимательства» на 2014-2020 годы»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</w:t>
      </w:r>
      <w:r w:rsidRPr="00982869">
        <w:rPr>
          <w:rStyle w:val="FontStyle17"/>
          <w:sz w:val="28"/>
          <w:szCs w:val="28"/>
        </w:rPr>
        <w:t xml:space="preserve"> приложению</w:t>
      </w:r>
      <w:r>
        <w:rPr>
          <w:rStyle w:val="FontStyle17"/>
          <w:sz w:val="28"/>
          <w:szCs w:val="28"/>
        </w:rPr>
        <w:t xml:space="preserve"> №</w:t>
      </w:r>
      <w:r w:rsidR="00DF7C7C">
        <w:rPr>
          <w:rStyle w:val="FontStyle17"/>
          <w:sz w:val="28"/>
          <w:szCs w:val="28"/>
        </w:rPr>
        <w:t>5</w:t>
      </w:r>
      <w:r>
        <w:rPr>
          <w:rStyle w:val="FontStyle17"/>
          <w:sz w:val="28"/>
          <w:szCs w:val="28"/>
        </w:rPr>
        <w:t xml:space="preserve"> к настоящему постановлению</w:t>
      </w:r>
      <w:r w:rsidRPr="00982869">
        <w:rPr>
          <w:rStyle w:val="FontStyle17"/>
          <w:sz w:val="28"/>
          <w:szCs w:val="28"/>
        </w:rPr>
        <w:t>.</w:t>
      </w:r>
    </w:p>
    <w:p w:rsidR="00222351" w:rsidRPr="00222351" w:rsidRDefault="00F244A5" w:rsidP="00B914F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351">
        <w:rPr>
          <w:rStyle w:val="FontStyle17"/>
          <w:b w:val="0"/>
          <w:sz w:val="28"/>
          <w:szCs w:val="28"/>
        </w:rPr>
        <w:t xml:space="preserve">         2.10</w:t>
      </w:r>
      <w:r w:rsidR="00B914F0">
        <w:rPr>
          <w:rStyle w:val="FontStyle17"/>
          <w:b w:val="0"/>
          <w:sz w:val="28"/>
          <w:szCs w:val="28"/>
        </w:rPr>
        <w:t>.</w:t>
      </w:r>
      <w:r w:rsidRPr="00222351">
        <w:rPr>
          <w:rStyle w:val="FontStyle17"/>
          <w:b w:val="0"/>
          <w:sz w:val="28"/>
          <w:szCs w:val="28"/>
        </w:rPr>
        <w:t xml:space="preserve">Приложение №5  к Программе </w:t>
      </w:r>
      <w:r w:rsidR="00222351">
        <w:rPr>
          <w:rStyle w:val="FontStyle17"/>
          <w:b w:val="0"/>
          <w:sz w:val="28"/>
          <w:szCs w:val="28"/>
        </w:rPr>
        <w:t>«</w:t>
      </w:r>
      <w:r w:rsidR="00222351" w:rsidRPr="00222351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222351" w:rsidRPr="00222351">
        <w:rPr>
          <w:rFonts w:ascii="Times New Roman" w:hAnsi="Times New Roman" w:cs="Times New Roman"/>
          <w:b w:val="0"/>
          <w:sz w:val="28"/>
          <w:szCs w:val="28"/>
        </w:rPr>
        <w:br/>
        <w:t>"Совершенствование государственного и муниципального управления" на 2014 - 2020 годы</w:t>
      </w:r>
      <w:r w:rsidR="00222351">
        <w:rPr>
          <w:rFonts w:ascii="Times New Roman" w:hAnsi="Times New Roman" w:cs="Times New Roman"/>
          <w:b w:val="0"/>
          <w:sz w:val="28"/>
          <w:szCs w:val="28"/>
        </w:rPr>
        <w:t>»</w:t>
      </w:r>
      <w:r w:rsidR="00222351" w:rsidRPr="00222351">
        <w:rPr>
          <w:sz w:val="28"/>
          <w:szCs w:val="28"/>
        </w:rPr>
        <w:t xml:space="preserve"> </w:t>
      </w:r>
      <w:r w:rsidR="00222351" w:rsidRPr="00222351">
        <w:rPr>
          <w:b w:val="0"/>
          <w:sz w:val="28"/>
          <w:szCs w:val="28"/>
        </w:rPr>
        <w:t>изложить в редакции согласно</w:t>
      </w:r>
      <w:r w:rsidR="00222351" w:rsidRPr="00222351">
        <w:rPr>
          <w:rStyle w:val="FontStyle17"/>
          <w:b w:val="0"/>
          <w:sz w:val="28"/>
          <w:szCs w:val="28"/>
        </w:rPr>
        <w:t xml:space="preserve"> приложению №</w:t>
      </w:r>
      <w:r w:rsidR="00222351">
        <w:rPr>
          <w:rStyle w:val="FontStyle17"/>
          <w:b w:val="0"/>
          <w:sz w:val="28"/>
          <w:szCs w:val="28"/>
        </w:rPr>
        <w:t>6</w:t>
      </w:r>
      <w:r w:rsidR="00222351" w:rsidRPr="00222351">
        <w:rPr>
          <w:rStyle w:val="FontStyle17"/>
          <w:b w:val="0"/>
          <w:sz w:val="28"/>
          <w:szCs w:val="28"/>
        </w:rPr>
        <w:t xml:space="preserve"> к настоящему постановлению.</w:t>
      </w:r>
    </w:p>
    <w:p w:rsidR="00C44F84" w:rsidRDefault="00F549D8" w:rsidP="00B91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2B32">
        <w:rPr>
          <w:sz w:val="28"/>
          <w:szCs w:val="28"/>
        </w:rPr>
        <w:t>3</w:t>
      </w:r>
      <w:r w:rsidR="00C44F84">
        <w:rPr>
          <w:sz w:val="28"/>
          <w:szCs w:val="28"/>
        </w:rPr>
        <w:t>.Разместить    (опубликовать)   настоящее    постановление   на    сайте</w:t>
      </w:r>
    </w:p>
    <w:p w:rsidR="00C44F84" w:rsidRDefault="00C44F84" w:rsidP="00B914F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сетевого издания «ТОП68 Тамбовский областной портал» (</w:t>
      </w:r>
      <w:hyperlink r:id="rId17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top</w:t>
        </w:r>
        <w:r>
          <w:rPr>
            <w:rStyle w:val="a3"/>
            <w:color w:val="auto"/>
            <w:sz w:val="28"/>
            <w:szCs w:val="28"/>
          </w:rPr>
          <w:t>68.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color w:val="auto"/>
          <w:sz w:val="28"/>
          <w:szCs w:val="28"/>
        </w:rPr>
        <w:t>)</w:t>
      </w:r>
      <w:r>
        <w:rPr>
          <w:sz w:val="28"/>
          <w:szCs w:val="28"/>
          <w:u w:val="single"/>
        </w:rPr>
        <w:t>.</w:t>
      </w:r>
    </w:p>
    <w:p w:rsidR="00C44F84" w:rsidRDefault="00D62B32" w:rsidP="00B91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F84">
        <w:rPr>
          <w:sz w:val="28"/>
          <w:szCs w:val="28"/>
        </w:rPr>
        <w:t>.Настоящее постановление вступает в силу со дня его размещения (опубликования) на сайте.</w:t>
      </w:r>
    </w:p>
    <w:p w:rsidR="00C44F84" w:rsidRDefault="00C44F84" w:rsidP="00C44F84">
      <w:pPr>
        <w:jc w:val="both"/>
        <w:rPr>
          <w:sz w:val="28"/>
          <w:szCs w:val="28"/>
        </w:rPr>
      </w:pPr>
    </w:p>
    <w:p w:rsidR="00B914F0" w:rsidRDefault="00B914F0" w:rsidP="00C44F84">
      <w:pPr>
        <w:jc w:val="both"/>
        <w:rPr>
          <w:sz w:val="28"/>
          <w:szCs w:val="28"/>
        </w:rPr>
      </w:pPr>
    </w:p>
    <w:p w:rsidR="00C44F84" w:rsidRDefault="00C44F84" w:rsidP="00C44F84">
      <w:pPr>
        <w:jc w:val="both"/>
        <w:rPr>
          <w:sz w:val="28"/>
          <w:szCs w:val="28"/>
        </w:rPr>
      </w:pPr>
    </w:p>
    <w:p w:rsidR="00C44F84" w:rsidRDefault="00C44F84" w:rsidP="00C4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C44F84" w:rsidRDefault="00C44F84" w:rsidP="00C4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C14443" w:rsidRDefault="00C14443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786B78" w:rsidRDefault="00786B78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5927A2" w:rsidRDefault="005927A2" w:rsidP="00C44F84">
      <w:pPr>
        <w:jc w:val="both"/>
        <w:rPr>
          <w:sz w:val="28"/>
          <w:szCs w:val="28"/>
        </w:rPr>
      </w:pPr>
    </w:p>
    <w:p w:rsidR="005927A2" w:rsidRDefault="005927A2" w:rsidP="00C44F84">
      <w:pPr>
        <w:jc w:val="both"/>
        <w:rPr>
          <w:sz w:val="28"/>
          <w:szCs w:val="28"/>
        </w:rPr>
      </w:pPr>
    </w:p>
    <w:p w:rsidR="005927A2" w:rsidRDefault="005927A2" w:rsidP="00C44F84">
      <w:pPr>
        <w:jc w:val="both"/>
        <w:rPr>
          <w:sz w:val="28"/>
          <w:szCs w:val="28"/>
        </w:rPr>
      </w:pPr>
    </w:p>
    <w:p w:rsidR="005927A2" w:rsidRDefault="005927A2" w:rsidP="00C44F84">
      <w:pPr>
        <w:jc w:val="both"/>
        <w:rPr>
          <w:sz w:val="28"/>
          <w:szCs w:val="28"/>
        </w:rPr>
      </w:pPr>
    </w:p>
    <w:p w:rsidR="00D62B32" w:rsidRDefault="00D62B32" w:rsidP="0063114E">
      <w:pPr>
        <w:tabs>
          <w:tab w:val="left" w:pos="1800"/>
        </w:tabs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D62B32" w:rsidRDefault="00D62B32" w:rsidP="00C44F84">
      <w:pPr>
        <w:jc w:val="both"/>
        <w:rPr>
          <w:sz w:val="28"/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Заместитель главы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</w:t>
      </w:r>
      <w:proofErr w:type="spellStart"/>
      <w:r>
        <w:rPr>
          <w:szCs w:val="28"/>
        </w:rPr>
        <w:t>Ю.А.Степаненко</w:t>
      </w:r>
      <w:proofErr w:type="spellEnd"/>
    </w:p>
    <w:p w:rsidR="00786B78" w:rsidRDefault="00786B78" w:rsidP="00786B78">
      <w:pPr>
        <w:pStyle w:val="21"/>
        <w:tabs>
          <w:tab w:val="left" w:pos="3420"/>
        </w:tabs>
        <w:spacing w:line="240" w:lineRule="auto"/>
        <w:ind w:firstLine="3240"/>
        <w:rPr>
          <w:szCs w:val="28"/>
        </w:rPr>
      </w:pPr>
    </w:p>
    <w:p w:rsidR="00786B78" w:rsidRDefault="00DC2A45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У</w:t>
      </w:r>
      <w:r w:rsidR="00786B78">
        <w:rPr>
          <w:szCs w:val="28"/>
        </w:rPr>
        <w:t>правляющ</w:t>
      </w:r>
      <w:r>
        <w:rPr>
          <w:szCs w:val="28"/>
        </w:rPr>
        <w:t>ий</w:t>
      </w:r>
      <w:r w:rsidR="00786B78">
        <w:rPr>
          <w:szCs w:val="28"/>
        </w:rPr>
        <w:t xml:space="preserve"> делами 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786B78" w:rsidRDefault="00DC2A45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 И.В. Попов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Начальник отдела правовой и </w:t>
      </w:r>
      <w:proofErr w:type="gramStart"/>
      <w:r>
        <w:rPr>
          <w:szCs w:val="28"/>
        </w:rPr>
        <w:t>кадровой</w:t>
      </w:r>
      <w:proofErr w:type="gramEnd"/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работы администрации района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_______________________М.К. Петров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_______________________Н.Н. Моисеева</w:t>
      </w: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786B78" w:rsidRDefault="00786B78" w:rsidP="00786B78">
      <w:pPr>
        <w:pStyle w:val="21"/>
        <w:spacing w:line="240" w:lineRule="auto"/>
        <w:ind w:firstLine="0"/>
        <w:rPr>
          <w:szCs w:val="28"/>
        </w:rPr>
      </w:pPr>
    </w:p>
    <w:p w:rsidR="0063114E" w:rsidRDefault="0063114E" w:rsidP="00786B78">
      <w:pPr>
        <w:pStyle w:val="21"/>
        <w:spacing w:line="240" w:lineRule="auto"/>
        <w:ind w:firstLine="0"/>
        <w:rPr>
          <w:szCs w:val="28"/>
        </w:rPr>
      </w:pPr>
    </w:p>
    <w:p w:rsidR="00786B78" w:rsidRPr="00AB05B2" w:rsidRDefault="00786B78" w:rsidP="00786B78">
      <w:pPr>
        <w:rPr>
          <w:sz w:val="28"/>
          <w:szCs w:val="28"/>
        </w:rPr>
      </w:pPr>
      <w:r w:rsidRPr="00AB05B2">
        <w:rPr>
          <w:sz w:val="28"/>
          <w:szCs w:val="28"/>
        </w:rPr>
        <w:t>Ф.А. Борисова</w:t>
      </w:r>
    </w:p>
    <w:p w:rsidR="00786B78" w:rsidRDefault="00786B78" w:rsidP="00786B78">
      <w:pPr>
        <w:rPr>
          <w:sz w:val="28"/>
          <w:szCs w:val="28"/>
        </w:rPr>
      </w:pPr>
      <w:r w:rsidRPr="00AB05B2">
        <w:rPr>
          <w:sz w:val="28"/>
          <w:szCs w:val="28"/>
        </w:rPr>
        <w:t xml:space="preserve">2 </w:t>
      </w:r>
      <w:r>
        <w:rPr>
          <w:sz w:val="28"/>
          <w:szCs w:val="28"/>
        </w:rPr>
        <w:t>47 01</w:t>
      </w:r>
    </w:p>
    <w:p w:rsidR="007D6C85" w:rsidRPr="007D6C85" w:rsidRDefault="007D6C85" w:rsidP="007D6C85">
      <w:pPr>
        <w:pStyle w:val="1"/>
        <w:ind w:firstLine="3828"/>
        <w:rPr>
          <w:rFonts w:ascii="Times New Roman" w:hAnsi="Times New Roman" w:cs="Times New Roman"/>
          <w:b w:val="0"/>
          <w:sz w:val="28"/>
          <w:szCs w:val="28"/>
        </w:rPr>
      </w:pPr>
      <w:r w:rsidRPr="007D6C8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7D6C85" w:rsidRPr="007D6C85" w:rsidRDefault="007D6C85" w:rsidP="007D6C85">
      <w:pPr>
        <w:ind w:firstLine="4678"/>
        <w:rPr>
          <w:sz w:val="28"/>
          <w:szCs w:val="28"/>
        </w:rPr>
      </w:pPr>
      <w:r w:rsidRPr="007D6C85">
        <w:rPr>
          <w:sz w:val="28"/>
          <w:szCs w:val="28"/>
        </w:rPr>
        <w:t xml:space="preserve">к постановлению администрации района </w:t>
      </w:r>
    </w:p>
    <w:p w:rsidR="007D6C85" w:rsidRDefault="007D6C85" w:rsidP="007D6C85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6C85">
        <w:rPr>
          <w:sz w:val="28"/>
          <w:szCs w:val="28"/>
        </w:rPr>
        <w:t xml:space="preserve">от            2018 № </w:t>
      </w:r>
    </w:p>
    <w:p w:rsidR="00F657D3" w:rsidRDefault="00F657D3" w:rsidP="00237485">
      <w:pPr>
        <w:shd w:val="clear" w:color="auto" w:fill="FFFFFF"/>
        <w:tabs>
          <w:tab w:val="left" w:pos="3119"/>
          <w:tab w:val="left" w:pos="10915"/>
          <w:tab w:val="left" w:pos="11057"/>
        </w:tabs>
        <w:ind w:left="566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</w:t>
      </w:r>
    </w:p>
    <w:p w:rsidR="00F657D3" w:rsidRDefault="00F657D3" w:rsidP="00237485">
      <w:pPr>
        <w:shd w:val="clear" w:color="auto" w:fill="FFFFFF"/>
        <w:tabs>
          <w:tab w:val="left" w:pos="3119"/>
        </w:tabs>
        <w:ind w:left="3969"/>
      </w:pPr>
      <w:r>
        <w:rPr>
          <w:spacing w:val="-1"/>
          <w:sz w:val="28"/>
          <w:szCs w:val="28"/>
        </w:rPr>
        <w:t xml:space="preserve">к муниципальной программе Первомайского района </w:t>
      </w:r>
      <w:r w:rsidR="0023748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Тамбовской области «Экономическое развитие </w:t>
      </w:r>
      <w:r w:rsidR="0023748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инновационная экономика» </w:t>
      </w:r>
    </w:p>
    <w:p w:rsidR="004C423A" w:rsidRDefault="004C423A" w:rsidP="00237485">
      <w:pPr>
        <w:tabs>
          <w:tab w:val="left" w:pos="3119"/>
        </w:tabs>
        <w:ind w:firstLine="4678"/>
        <w:rPr>
          <w:sz w:val="28"/>
          <w:szCs w:val="28"/>
        </w:rPr>
      </w:pPr>
    </w:p>
    <w:p w:rsidR="00656DE8" w:rsidRPr="00CD7A73" w:rsidRDefault="00656DE8" w:rsidP="00656DE8">
      <w:pPr>
        <w:pStyle w:val="1"/>
        <w:rPr>
          <w:rFonts w:ascii="Times New Roman" w:hAnsi="Times New Roman" w:cs="Times New Roman"/>
          <w:sz w:val="28"/>
          <w:szCs w:val="28"/>
        </w:rPr>
      </w:pPr>
      <w:r w:rsidRPr="00CD7A73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5866"/>
      </w:tblGrid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Отдел экономики, труда, сферы услуг и защиты прав потребителей администрации района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2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bookmarkEnd w:id="2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взаимодействия с органами местного самоуправления и общественностью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работы администрации района;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"Многофункциональный Центр предоставления государственных и муниципальных услуг населению Первомайского района".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FC2B0C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</w:t>
            </w:r>
            <w:r w:rsidRPr="00FC2B0C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предпринимательства" (</w:t>
            </w:r>
            <w:hyperlink w:anchor="sub_14000" w:history="1">
              <w:r w:rsidRPr="00FC2B0C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приложение N 4</w:t>
              </w:r>
            </w:hyperlink>
            <w:r w:rsidRPr="00FC2B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C2B0C">
              <w:rPr>
                <w:rFonts w:ascii="Times New Roman" w:hAnsi="Times New Roman" w:cs="Times New Roman"/>
                <w:sz w:val="28"/>
                <w:szCs w:val="28"/>
              </w:rPr>
              <w:t>"Совершенствование государственного и муниципального управления" (</w:t>
            </w:r>
            <w:hyperlink w:anchor="sub_15000" w:history="1">
              <w:r w:rsidRPr="00FC2B0C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приложение N 5</w:t>
              </w:r>
            </w:hyperlink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(ведомственные целевые программы)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Цель 1. Создание благоприятного инвестиционного климата и условий для ведения бизнеса.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Цель 2. Повышение эффективности муниципального управления.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6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proofErr w:type="gramStart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сбалансированного</w:t>
            </w:r>
            <w:proofErr w:type="gramEnd"/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конкурентоспособности экономики района.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62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2.Увеличение доли субъектов малого и среднего предпринимательства в экономике 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  <w:bookmarkEnd w:id="4"/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3.Повышение доступности и качества государственных и муниципальных услуг.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4. 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5. Совершенствование механизма чествования граждан, внесших значительный вклад в развитие страны, области, района, популяризация государственных наград Российской Федерации, региональных, районных наград.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7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программы, их значения на последний год реализации</w:t>
            </w:r>
            <w:bookmarkEnd w:id="5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микропредприятиях</w:t>
            </w:r>
            <w:proofErr w:type="spellEnd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, малых и средних предприятиях и у индивидуальных предпринимателей, в общей численности занятого населения района - 23,5 %;</w:t>
            </w:r>
          </w:p>
          <w:p w:rsidR="00656DE8" w:rsidRPr="0063114E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населения Первомайского района Тамбовской области качеством предоставления государственных и </w:t>
            </w:r>
            <w:r w:rsidRPr="0063114E">
              <w:rPr>
                <w:rFonts w:ascii="Times New Roman" w:hAnsi="Times New Roman" w:cs="Times New Roman"/>
                <w:sz w:val="28"/>
                <w:szCs w:val="28"/>
              </w:rPr>
              <w:t>муниципальных услуг - 95%;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муниципальных служащих - 100%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коллективов, ежегодно награждаемых государственными наградами Российской Федерации, наградами Тамбовской области, района -200.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2014 - 202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 годы, муниципальная программа реализуется в один этап</w:t>
            </w:r>
          </w:p>
        </w:tc>
      </w:tr>
      <w:tr w:rsidR="00656DE8" w:rsidRPr="00CD7A73" w:rsidTr="003C0C2C"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9"/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  <w:bookmarkEnd w:id="6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614">
              <w:rPr>
                <w:rFonts w:ascii="Times New Roman" w:hAnsi="Times New Roman" w:cs="Times New Roman"/>
                <w:sz w:val="28"/>
                <w:szCs w:val="28"/>
              </w:rPr>
              <w:t>4703</w:t>
            </w:r>
            <w:r w:rsidR="001F3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661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тыс. 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2014 год - 3045,8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2015 год - 4187,7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2016 год - 4149,4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2017 год - 4881,0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2018 год - 5449,2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B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4220,3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56DE8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2020 год </w:t>
            </w:r>
            <w:r w:rsidR="00B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4220,3 тыс. рублей;</w:t>
            </w:r>
          </w:p>
          <w:p w:rsidR="00656DE8" w:rsidRPr="00CD4984" w:rsidRDefault="00656DE8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2021 год  -</w:t>
            </w:r>
            <w:r w:rsidR="00B914F0">
              <w:rPr>
                <w:sz w:val="28"/>
                <w:szCs w:val="28"/>
              </w:rPr>
              <w:t xml:space="preserve"> </w:t>
            </w:r>
            <w:r w:rsidR="00B43395" w:rsidRPr="00CD4984">
              <w:rPr>
                <w:sz w:val="28"/>
                <w:szCs w:val="28"/>
              </w:rPr>
              <w:t>4220,3 </w:t>
            </w:r>
            <w:r w:rsidRPr="00CD4984">
              <w:rPr>
                <w:sz w:val="28"/>
                <w:szCs w:val="28"/>
              </w:rPr>
              <w:t>тыс. рублей;</w:t>
            </w:r>
          </w:p>
          <w:p w:rsidR="00656DE8" w:rsidRPr="00CD4984" w:rsidRDefault="00656DE8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2022 год</w:t>
            </w:r>
            <w:r w:rsidR="00B914F0">
              <w:rPr>
                <w:sz w:val="28"/>
                <w:szCs w:val="28"/>
              </w:rPr>
              <w:t xml:space="preserve"> </w:t>
            </w:r>
            <w:r w:rsidRPr="00CD4984">
              <w:rPr>
                <w:sz w:val="28"/>
                <w:szCs w:val="28"/>
              </w:rPr>
              <w:t xml:space="preserve"> </w:t>
            </w:r>
            <w:r w:rsidR="00B914F0">
              <w:rPr>
                <w:sz w:val="28"/>
                <w:szCs w:val="28"/>
              </w:rPr>
              <w:t>-</w:t>
            </w:r>
            <w:r w:rsidRPr="00CD4984">
              <w:rPr>
                <w:sz w:val="28"/>
                <w:szCs w:val="28"/>
              </w:rPr>
              <w:t xml:space="preserve"> </w:t>
            </w:r>
            <w:r w:rsidR="00B43395" w:rsidRPr="00CD4984">
              <w:rPr>
                <w:sz w:val="28"/>
                <w:szCs w:val="28"/>
              </w:rPr>
              <w:t>4220,3 </w:t>
            </w:r>
            <w:r w:rsidRPr="00CD4984">
              <w:rPr>
                <w:sz w:val="28"/>
                <w:szCs w:val="28"/>
              </w:rPr>
              <w:t>тыс. рублей;</w:t>
            </w:r>
          </w:p>
          <w:p w:rsidR="00656DE8" w:rsidRPr="00CD4984" w:rsidRDefault="00656DE8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 xml:space="preserve">2023 год </w:t>
            </w:r>
            <w:r w:rsidR="00B914F0">
              <w:rPr>
                <w:sz w:val="28"/>
                <w:szCs w:val="28"/>
              </w:rPr>
              <w:t xml:space="preserve"> -</w:t>
            </w:r>
            <w:r w:rsidRPr="00CD4984">
              <w:rPr>
                <w:sz w:val="28"/>
                <w:szCs w:val="28"/>
              </w:rPr>
              <w:t xml:space="preserve"> </w:t>
            </w:r>
            <w:r w:rsidR="00B43395" w:rsidRPr="00CD4984">
              <w:rPr>
                <w:sz w:val="28"/>
                <w:szCs w:val="28"/>
              </w:rPr>
              <w:t>4220,3 </w:t>
            </w:r>
            <w:proofErr w:type="spellStart"/>
            <w:r w:rsidRPr="00CD4984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CD4984">
              <w:rPr>
                <w:sz w:val="28"/>
                <w:szCs w:val="28"/>
              </w:rPr>
              <w:t xml:space="preserve"> .</w:t>
            </w:r>
            <w:proofErr w:type="gramEnd"/>
            <w:r w:rsidRPr="00CD4984">
              <w:rPr>
                <w:sz w:val="28"/>
                <w:szCs w:val="28"/>
              </w:rPr>
              <w:t>рублей;</w:t>
            </w:r>
          </w:p>
          <w:p w:rsidR="00656DE8" w:rsidRPr="00CD4984" w:rsidRDefault="00656DE8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lastRenderedPageBreak/>
              <w:t>2024 год</w:t>
            </w:r>
            <w:r w:rsidR="00B914F0">
              <w:rPr>
                <w:sz w:val="28"/>
                <w:szCs w:val="28"/>
              </w:rPr>
              <w:t xml:space="preserve"> -</w:t>
            </w:r>
            <w:r w:rsidRPr="00CD4984">
              <w:rPr>
                <w:sz w:val="28"/>
                <w:szCs w:val="28"/>
              </w:rPr>
              <w:t xml:space="preserve"> </w:t>
            </w:r>
            <w:r w:rsidR="00B43395" w:rsidRPr="00CD4984">
              <w:rPr>
                <w:sz w:val="28"/>
                <w:szCs w:val="28"/>
              </w:rPr>
              <w:t>4220,3 </w:t>
            </w:r>
            <w:r w:rsidRPr="00CD4984">
              <w:rPr>
                <w:sz w:val="28"/>
                <w:szCs w:val="28"/>
              </w:rPr>
              <w:t>тыс. рублей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Из общего объема финансирования: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бюджет области - 375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,4 тыс. рублей, в том числе по годам: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2014 год - 559,1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2015 год - 511,1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2016 год - 553,4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2017 год - 904,9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2018 год</w:t>
            </w:r>
            <w:r w:rsidR="00B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- 1228,9 тыс. рублей;</w:t>
            </w:r>
          </w:p>
          <w:p w:rsidR="00656DE8" w:rsidRPr="00CD4984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2019 год</w:t>
            </w:r>
            <w:r w:rsidR="00B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- 0,0 тыс. рублей;</w:t>
            </w:r>
          </w:p>
          <w:p w:rsidR="00656DE8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2020 год </w:t>
            </w:r>
            <w:r w:rsidR="00B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- 0,0 тыс. рублей;</w:t>
            </w:r>
          </w:p>
          <w:p w:rsidR="00656DE8" w:rsidRPr="00E65827" w:rsidRDefault="00656DE8" w:rsidP="003C0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</w:t>
            </w:r>
            <w:r w:rsidR="00B91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914F0">
              <w:rPr>
                <w:sz w:val="28"/>
                <w:szCs w:val="28"/>
              </w:rPr>
              <w:t xml:space="preserve"> </w:t>
            </w:r>
            <w:r w:rsidRPr="00E65827">
              <w:rPr>
                <w:sz w:val="28"/>
                <w:szCs w:val="28"/>
              </w:rPr>
              <w:t>0,0 тыс. рублей</w:t>
            </w:r>
            <w:r>
              <w:rPr>
                <w:sz w:val="28"/>
                <w:szCs w:val="28"/>
              </w:rPr>
              <w:t>;</w:t>
            </w:r>
          </w:p>
          <w:p w:rsidR="00656DE8" w:rsidRPr="00E65827" w:rsidRDefault="00656DE8" w:rsidP="003C0C2C">
            <w:pPr>
              <w:rPr>
                <w:sz w:val="28"/>
                <w:szCs w:val="28"/>
              </w:rPr>
            </w:pPr>
            <w:r w:rsidRPr="00E65827">
              <w:rPr>
                <w:sz w:val="28"/>
                <w:szCs w:val="28"/>
              </w:rPr>
              <w:t xml:space="preserve">2022 год </w:t>
            </w:r>
            <w:r w:rsidR="00B914F0">
              <w:rPr>
                <w:sz w:val="28"/>
                <w:szCs w:val="28"/>
              </w:rPr>
              <w:t xml:space="preserve">  -</w:t>
            </w:r>
            <w:r w:rsidRPr="00E65827">
              <w:rPr>
                <w:sz w:val="28"/>
                <w:szCs w:val="28"/>
              </w:rPr>
              <w:t xml:space="preserve"> 0,0 тыс. рублей</w:t>
            </w:r>
            <w:r>
              <w:rPr>
                <w:sz w:val="28"/>
                <w:szCs w:val="28"/>
              </w:rPr>
              <w:t>;</w:t>
            </w:r>
          </w:p>
          <w:p w:rsidR="00656DE8" w:rsidRPr="00E65827" w:rsidRDefault="00656DE8" w:rsidP="003C0C2C">
            <w:pPr>
              <w:rPr>
                <w:sz w:val="28"/>
                <w:szCs w:val="28"/>
              </w:rPr>
            </w:pPr>
            <w:r w:rsidRPr="00E65827">
              <w:rPr>
                <w:sz w:val="28"/>
                <w:szCs w:val="28"/>
              </w:rPr>
              <w:t xml:space="preserve">2023 год </w:t>
            </w:r>
            <w:r w:rsidR="00B914F0">
              <w:rPr>
                <w:sz w:val="28"/>
                <w:szCs w:val="28"/>
              </w:rPr>
              <w:t xml:space="preserve">  -</w:t>
            </w:r>
            <w:r w:rsidRPr="00E65827">
              <w:rPr>
                <w:sz w:val="28"/>
                <w:szCs w:val="28"/>
              </w:rPr>
              <w:t xml:space="preserve"> 0,0 </w:t>
            </w:r>
            <w:proofErr w:type="spellStart"/>
            <w:r w:rsidRPr="00E65827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65827">
              <w:rPr>
                <w:sz w:val="28"/>
                <w:szCs w:val="28"/>
              </w:rPr>
              <w:t xml:space="preserve"> .</w:t>
            </w:r>
            <w:proofErr w:type="gramEnd"/>
            <w:r w:rsidRPr="00E6582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656DE8" w:rsidRPr="00CF0FBF" w:rsidRDefault="00656DE8" w:rsidP="003C0C2C">
            <w:r w:rsidRPr="00E65827">
              <w:rPr>
                <w:sz w:val="28"/>
                <w:szCs w:val="28"/>
              </w:rPr>
              <w:t xml:space="preserve">2024 год </w:t>
            </w:r>
            <w:r w:rsidR="00B914F0">
              <w:rPr>
                <w:sz w:val="28"/>
                <w:szCs w:val="28"/>
              </w:rPr>
              <w:t xml:space="preserve">  -</w:t>
            </w:r>
            <w:r w:rsidRPr="00E65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65827">
              <w:rPr>
                <w:sz w:val="28"/>
                <w:szCs w:val="28"/>
              </w:rPr>
              <w:t>,0  тыс. рублей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BD" w:rsidRPr="00CD4984">
              <w:rPr>
                <w:rFonts w:ascii="Times New Roman" w:hAnsi="Times New Roman" w:cs="Times New Roman"/>
                <w:sz w:val="28"/>
                <w:szCs w:val="28"/>
              </w:rPr>
              <w:t>43277,5</w:t>
            </w:r>
            <w:r w:rsidRPr="005A66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2014 год - 2486,7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2015 год - 3676,6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2016 год - 3596,0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2017 год - 3976,1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2018 год - 4220,3 тыс. рублей;</w:t>
            </w:r>
          </w:p>
          <w:p w:rsidR="00656DE8" w:rsidRPr="00CD7A73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2019 год - 422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7A73">
              <w:rPr>
                <w:rFonts w:ascii="Times New Roman" w:hAnsi="Times New Roman" w:cs="Times New Roman"/>
                <w:sz w:val="28"/>
                <w:szCs w:val="28"/>
              </w:rPr>
              <w:t>,3 тыс. рублей;</w:t>
            </w:r>
          </w:p>
          <w:p w:rsidR="00656DE8" w:rsidRDefault="00656DE8" w:rsidP="003C0C2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- 4220,3 тыс. рублей;</w:t>
            </w:r>
          </w:p>
          <w:p w:rsidR="00656DE8" w:rsidRPr="00CD4984" w:rsidRDefault="004D78BD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2021 год  -4220,3 тыс. рублей;</w:t>
            </w:r>
          </w:p>
          <w:p w:rsidR="00656DE8" w:rsidRPr="00CD4984" w:rsidRDefault="004D78BD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 xml:space="preserve">2022 год </w:t>
            </w:r>
            <w:r w:rsidR="00B914F0">
              <w:rPr>
                <w:sz w:val="28"/>
                <w:szCs w:val="28"/>
              </w:rPr>
              <w:t xml:space="preserve"> -</w:t>
            </w:r>
            <w:r w:rsidRPr="00CD4984">
              <w:rPr>
                <w:sz w:val="28"/>
                <w:szCs w:val="28"/>
              </w:rPr>
              <w:t xml:space="preserve"> 4220,3</w:t>
            </w:r>
            <w:r w:rsidR="00656DE8" w:rsidRPr="00CD4984">
              <w:rPr>
                <w:sz w:val="28"/>
                <w:szCs w:val="28"/>
              </w:rPr>
              <w:t xml:space="preserve"> тыс. рублей;</w:t>
            </w:r>
          </w:p>
          <w:p w:rsidR="00656DE8" w:rsidRPr="00CD4984" w:rsidRDefault="00B914F0" w:rsidP="003C0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- </w:t>
            </w:r>
            <w:r w:rsidR="004D78BD" w:rsidRPr="00CD4984">
              <w:rPr>
                <w:sz w:val="28"/>
                <w:szCs w:val="28"/>
              </w:rPr>
              <w:t>4220,3</w:t>
            </w:r>
            <w:r w:rsidR="00656DE8" w:rsidRPr="00CD4984">
              <w:rPr>
                <w:sz w:val="28"/>
                <w:szCs w:val="28"/>
              </w:rPr>
              <w:t xml:space="preserve"> </w:t>
            </w:r>
            <w:proofErr w:type="spellStart"/>
            <w:r w:rsidR="00656DE8" w:rsidRPr="00CD4984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="00656DE8" w:rsidRPr="00CD4984">
              <w:rPr>
                <w:sz w:val="28"/>
                <w:szCs w:val="28"/>
              </w:rPr>
              <w:t xml:space="preserve"> .</w:t>
            </w:r>
            <w:proofErr w:type="gramEnd"/>
            <w:r w:rsidR="00656DE8" w:rsidRPr="00CD4984">
              <w:rPr>
                <w:sz w:val="28"/>
                <w:szCs w:val="28"/>
              </w:rPr>
              <w:t>рублей;</w:t>
            </w:r>
          </w:p>
          <w:p w:rsidR="00656DE8" w:rsidRPr="00CD4984" w:rsidRDefault="004D78BD" w:rsidP="003C0C2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2024 год</w:t>
            </w:r>
            <w:r w:rsidR="00B914F0">
              <w:rPr>
                <w:sz w:val="28"/>
                <w:szCs w:val="28"/>
              </w:rPr>
              <w:t xml:space="preserve">  -</w:t>
            </w:r>
            <w:r w:rsidRPr="00CD4984">
              <w:rPr>
                <w:sz w:val="28"/>
                <w:szCs w:val="28"/>
              </w:rPr>
              <w:t xml:space="preserve"> 4220,3</w:t>
            </w:r>
            <w:r w:rsidR="00656DE8" w:rsidRPr="00CD4984">
              <w:rPr>
                <w:sz w:val="28"/>
                <w:szCs w:val="28"/>
              </w:rPr>
              <w:t xml:space="preserve">  тыс. рублей</w:t>
            </w:r>
          </w:p>
          <w:p w:rsidR="00656DE8" w:rsidRPr="00E65827" w:rsidRDefault="00656DE8" w:rsidP="003C0C2C"/>
        </w:tc>
      </w:tr>
    </w:tbl>
    <w:p w:rsidR="00786B78" w:rsidRDefault="00786B78" w:rsidP="00C44F84">
      <w:pPr>
        <w:jc w:val="both"/>
        <w:rPr>
          <w:sz w:val="28"/>
          <w:szCs w:val="28"/>
        </w:rPr>
        <w:sectPr w:rsidR="00786B78" w:rsidSect="00C14443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14443" w:rsidRDefault="00786B78" w:rsidP="00786B78">
      <w:pPr>
        <w:shd w:val="clear" w:color="auto" w:fill="FFFFFF"/>
        <w:spacing w:line="322" w:lineRule="exact"/>
        <w:ind w:left="9912"/>
      </w:pPr>
      <w:r>
        <w:rPr>
          <w:sz w:val="28"/>
          <w:szCs w:val="28"/>
        </w:rPr>
        <w:lastRenderedPageBreak/>
        <w:t xml:space="preserve">                </w:t>
      </w:r>
      <w:r w:rsidR="00C14443">
        <w:rPr>
          <w:sz w:val="28"/>
          <w:szCs w:val="28"/>
        </w:rPr>
        <w:t>ПРИЛОЖЕНИЕ №</w:t>
      </w:r>
      <w:r w:rsidR="00237485">
        <w:rPr>
          <w:sz w:val="28"/>
          <w:szCs w:val="28"/>
        </w:rPr>
        <w:t>2</w:t>
      </w:r>
    </w:p>
    <w:p w:rsidR="00C14443" w:rsidRDefault="00C14443" w:rsidP="00C14443">
      <w:pPr>
        <w:shd w:val="clear" w:color="auto" w:fill="FFFFFF"/>
        <w:spacing w:line="322" w:lineRule="exact"/>
        <w:ind w:right="1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 района</w:t>
      </w:r>
    </w:p>
    <w:p w:rsidR="00C14443" w:rsidRDefault="00C14443" w:rsidP="00C14443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</w:t>
      </w:r>
      <w:r w:rsidR="009C3F32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 от </w:t>
      </w:r>
      <w:r w:rsidR="009C3F32">
        <w:rPr>
          <w:spacing w:val="-1"/>
          <w:sz w:val="28"/>
          <w:szCs w:val="28"/>
        </w:rPr>
        <w:t xml:space="preserve">            </w:t>
      </w:r>
      <w:r>
        <w:rPr>
          <w:spacing w:val="-1"/>
          <w:sz w:val="28"/>
          <w:szCs w:val="28"/>
        </w:rPr>
        <w:t xml:space="preserve">2018 № </w:t>
      </w:r>
    </w:p>
    <w:p w:rsidR="00C14443" w:rsidRDefault="00C14443" w:rsidP="00C14443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14443" w:rsidRDefault="00C14443" w:rsidP="00C14443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№1</w:t>
      </w:r>
    </w:p>
    <w:p w:rsidR="00C14443" w:rsidRDefault="00C14443" w:rsidP="00C14443">
      <w:pPr>
        <w:shd w:val="clear" w:color="auto" w:fill="FFFFFF"/>
        <w:spacing w:line="322" w:lineRule="exact"/>
        <w:ind w:right="10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к муниципальной программе Первомайского района</w:t>
      </w:r>
    </w:p>
    <w:p w:rsidR="00C14443" w:rsidRDefault="00C14443" w:rsidP="00C14443">
      <w:pPr>
        <w:shd w:val="clear" w:color="auto" w:fill="FFFFFF"/>
        <w:spacing w:line="322" w:lineRule="exact"/>
        <w:ind w:right="5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Тамбовской области «Экономическое развитие и</w:t>
      </w:r>
    </w:p>
    <w:p w:rsidR="00C14443" w:rsidRDefault="00C14443" w:rsidP="00C14443">
      <w:pPr>
        <w:shd w:val="clear" w:color="auto" w:fill="FFFFFF"/>
        <w:tabs>
          <w:tab w:val="left" w:pos="9214"/>
          <w:tab w:val="left" w:pos="11057"/>
        </w:tabs>
        <w:spacing w:line="322" w:lineRule="exact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</w:t>
      </w:r>
      <w:r w:rsidR="009C3F3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инновационная экономика» </w:t>
      </w:r>
    </w:p>
    <w:p w:rsidR="00C14443" w:rsidRDefault="00C14443" w:rsidP="00C44F84">
      <w:pPr>
        <w:jc w:val="both"/>
        <w:rPr>
          <w:sz w:val="28"/>
          <w:szCs w:val="28"/>
        </w:rPr>
      </w:pPr>
    </w:p>
    <w:p w:rsidR="009C3F32" w:rsidRPr="00212189" w:rsidRDefault="009C3F32" w:rsidP="009C3F32">
      <w:pPr>
        <w:pStyle w:val="1"/>
      </w:pPr>
      <w:r w:rsidRPr="00212189">
        <w:t>Перечень</w:t>
      </w:r>
      <w:r w:rsidRPr="00212189">
        <w:br/>
        <w:t>показателей (индикаторов) муниципальной программы Первомайского района Тамбовской области "Экономическое развитие и инновационная экономика", подпрограмм муниципальной программы и их значений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70"/>
        <w:gridCol w:w="105"/>
        <w:gridCol w:w="1130"/>
        <w:gridCol w:w="996"/>
        <w:gridCol w:w="850"/>
        <w:gridCol w:w="142"/>
        <w:gridCol w:w="709"/>
        <w:gridCol w:w="142"/>
        <w:gridCol w:w="708"/>
        <w:gridCol w:w="142"/>
        <w:gridCol w:w="709"/>
        <w:gridCol w:w="142"/>
        <w:gridCol w:w="708"/>
        <w:gridCol w:w="851"/>
        <w:gridCol w:w="142"/>
        <w:gridCol w:w="708"/>
        <w:gridCol w:w="709"/>
        <w:gridCol w:w="142"/>
        <w:gridCol w:w="709"/>
        <w:gridCol w:w="141"/>
        <w:gridCol w:w="567"/>
        <w:gridCol w:w="284"/>
        <w:gridCol w:w="567"/>
        <w:gridCol w:w="283"/>
        <w:gridCol w:w="851"/>
      </w:tblGrid>
      <w:tr w:rsidR="009C3F32" w:rsidRPr="00212189" w:rsidTr="00A16703">
        <w:tc>
          <w:tcPr>
            <w:tcW w:w="6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N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Показатель (индикатор) (наименование)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F549D8" w:rsidRDefault="009C3F32" w:rsidP="00F549D8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Единица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Значения показателей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</w:p>
        </w:tc>
      </w:tr>
      <w:tr w:rsidR="009C3F32" w:rsidRPr="00212189" w:rsidTr="00A16703">
        <w:tc>
          <w:tcPr>
            <w:tcW w:w="6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F549D8" w:rsidRDefault="009C3F32" w:rsidP="00F549D8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A16703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proofErr w:type="gramStart"/>
            <w:r w:rsidRPr="00212189">
              <w:t>п</w:t>
            </w:r>
            <w:proofErr w:type="gramEnd"/>
            <w:r w:rsidRPr="00212189">
              <w:t>/п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программы, подпрограммы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F549D8" w:rsidRDefault="009C3F32" w:rsidP="00F549D8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измерения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2012 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2013 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2014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 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2015 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2016 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2017 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2018 </w:t>
            </w:r>
          </w:p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2019 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F549D8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2020 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2021</w:t>
            </w:r>
          </w:p>
          <w:p w:rsidR="00F549D8" w:rsidRPr="00F549D8" w:rsidRDefault="00F549D8" w:rsidP="00F549D8">
            <w:r>
              <w:t>год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2022</w:t>
            </w:r>
          </w:p>
          <w:p w:rsidR="00F549D8" w:rsidRPr="00F549D8" w:rsidRDefault="00F549D8" w:rsidP="00F549D8">
            <w: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2023</w:t>
            </w:r>
          </w:p>
          <w:p w:rsidR="00F549D8" w:rsidRPr="00F549D8" w:rsidRDefault="00F549D8" w:rsidP="00F549D8">
            <w: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F549D8">
              <w:rPr>
                <w:sz w:val="22"/>
                <w:szCs w:val="22"/>
              </w:rPr>
              <w:t>2024</w:t>
            </w:r>
          </w:p>
          <w:p w:rsidR="00F549D8" w:rsidRPr="00F549D8" w:rsidRDefault="00F549D8" w:rsidP="00F549D8">
            <w:r>
              <w:t>год</w:t>
            </w:r>
          </w:p>
        </w:tc>
      </w:tr>
      <w:tr w:rsidR="009C3F32" w:rsidRPr="00212189" w:rsidTr="00A16703">
        <w:tc>
          <w:tcPr>
            <w:tcW w:w="1559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C3F32" w:rsidRPr="00212189" w:rsidRDefault="00D12C2D" w:rsidP="009C3F32">
            <w:pPr>
              <w:pStyle w:val="1"/>
            </w:pPr>
            <w:hyperlink w:anchor="sub_1000" w:history="1">
              <w:r w:rsidR="009C3F32" w:rsidRPr="00212189">
                <w:rPr>
                  <w:rStyle w:val="af2"/>
                  <w:rFonts w:cs="Times New Roman CYR"/>
                  <w:bCs w:val="0"/>
                  <w:color w:val="auto"/>
                </w:rPr>
                <w:t>Муниципальная программа</w:t>
              </w:r>
            </w:hyperlink>
            <w:r w:rsidR="009C3F32" w:rsidRPr="00212189">
              <w:rPr>
                <w:color w:val="auto"/>
              </w:rPr>
              <w:t xml:space="preserve"> Первомайского района Тамбовской области "Экономическое развитие и инновационная экономика"</w:t>
            </w:r>
          </w:p>
        </w:tc>
      </w:tr>
      <w:tr w:rsidR="009C3F32" w:rsidRPr="00212189" w:rsidTr="00A16703">
        <w:tc>
          <w:tcPr>
            <w:tcW w:w="1559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Цель 1. Создание благоприятного инвестиционного климата и условий для ведения бизнеса</w:t>
            </w:r>
          </w:p>
        </w:tc>
      </w:tr>
      <w:tr w:rsidR="009C3F32" w:rsidRPr="00212189" w:rsidTr="00A16703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1.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212189">
              <w:t>микропредприятиях</w:t>
            </w:r>
            <w:proofErr w:type="spellEnd"/>
            <w:r w:rsidRPr="00212189">
              <w:t xml:space="preserve">, малых и средних предприятиях, </w:t>
            </w:r>
            <w:r w:rsidRPr="00212189">
              <w:lastRenderedPageBreak/>
              <w:t>индивидуальных предпринимателей, в общей численности занятого населения района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A16703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проценты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F549D8" w:rsidP="009C3F32">
            <w:pPr>
              <w:pStyle w:val="af3"/>
              <w:jc w:val="center"/>
            </w:pPr>
            <w:r>
              <w:t>23,5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F549D8" w:rsidP="009C3F32">
            <w:pPr>
              <w:pStyle w:val="af3"/>
              <w:jc w:val="center"/>
            </w:pPr>
            <w: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F549D8" w:rsidP="009C3F32">
            <w:pPr>
              <w:pStyle w:val="af3"/>
              <w:jc w:val="center"/>
            </w:pPr>
            <w:r>
              <w:t>23,5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F549D8" w:rsidP="009C3F32">
            <w:pPr>
              <w:pStyle w:val="af3"/>
              <w:jc w:val="center"/>
            </w:pPr>
            <w:r>
              <w:t>23,5</w:t>
            </w:r>
          </w:p>
        </w:tc>
      </w:tr>
      <w:tr w:rsidR="009C3F32" w:rsidRPr="00212189" w:rsidTr="00A16703">
        <w:tc>
          <w:tcPr>
            <w:tcW w:w="1559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lastRenderedPageBreak/>
              <w:t>Цель 2. Повышение эффективности муниципального управления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Доля населения района, имеющий доступ к получению государственных и муниципальных услуг по принципу "одного окна", в том числе на базе МФЦ, от всего населения района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проценты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0816BF">
            <w:pPr>
              <w:pStyle w:val="af3"/>
              <w:jc w:val="center"/>
            </w:pPr>
            <w:r>
              <w:t>96,</w:t>
            </w:r>
            <w:r w:rsidRPr="00212189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</w:pPr>
            <w:r w:rsidRPr="00DA3F96">
              <w:t>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DA3F96">
              <w:t>96,0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Подготовка, переподготовка и повышение квалификации муниципальных служащих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проценты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</w:t>
            </w:r>
          </w:p>
        </w:tc>
      </w:tr>
      <w:tr w:rsidR="00DA3F96" w:rsidRPr="00212189" w:rsidTr="00A16703">
        <w:tc>
          <w:tcPr>
            <w:tcW w:w="1559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1"/>
            </w:pPr>
            <w:r w:rsidRPr="00212189">
              <w:rPr>
                <w:b w:val="0"/>
                <w:color w:val="auto"/>
              </w:rPr>
              <w:t xml:space="preserve">1. </w:t>
            </w:r>
            <w:hyperlink w:anchor="sub_14000" w:history="1">
              <w:r w:rsidRPr="00212189">
                <w:rPr>
                  <w:rStyle w:val="af2"/>
                  <w:rFonts w:cs="Times New Roman CYR"/>
                  <w:b w:val="0"/>
                  <w:bCs w:val="0"/>
                  <w:color w:val="auto"/>
                </w:rPr>
                <w:t>Подпрограмма</w:t>
              </w:r>
            </w:hyperlink>
            <w:r w:rsidRPr="00212189">
              <w:rPr>
                <w:b w:val="0"/>
                <w:color w:val="auto"/>
              </w:rPr>
              <w:t xml:space="preserve"> муниципальной программы "Развитие малого и среднего предпринимательства"</w:t>
            </w:r>
          </w:p>
        </w:tc>
      </w:tr>
      <w:tr w:rsidR="00DA3F96" w:rsidRPr="00212189" w:rsidTr="00B914F0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1.1.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Среднесписочная численность работников предприятий малого и среднего бизнеса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</w:tr>
      <w:tr w:rsidR="00DA3F96" w:rsidRPr="00212189" w:rsidTr="00B914F0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 xml:space="preserve">работников </w:t>
            </w:r>
            <w:r w:rsidRPr="00212189">
              <w:lastRenderedPageBreak/>
              <w:t>предприятий малого и среднего бизнеса</w:t>
            </w:r>
          </w:p>
          <w:p w:rsidR="00DA3F96" w:rsidRPr="00212189" w:rsidRDefault="00DA3F96" w:rsidP="009C3F32">
            <w:pPr>
              <w:pStyle w:val="af3"/>
            </w:pPr>
          </w:p>
          <w:p w:rsidR="00DA3F96" w:rsidRPr="00212189" w:rsidRDefault="00DA3F96" w:rsidP="009C3F32">
            <w:pPr>
              <w:pStyle w:val="af3"/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lastRenderedPageBreak/>
              <w:t>единиц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779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780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659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686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597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585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600</w:t>
            </w:r>
          </w:p>
        </w:tc>
      </w:tr>
      <w:tr w:rsidR="00DA3F96" w:rsidRPr="00212189" w:rsidTr="00B914F0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lastRenderedPageBreak/>
              <w:t>1.2.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Количество конференций, встреч,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конкурсов по вопросам развития малого и среднего предпринимательства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</w:pPr>
          </w:p>
        </w:tc>
      </w:tr>
      <w:tr w:rsidR="00DA3F96" w:rsidRPr="00212189" w:rsidTr="00B914F0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единиц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5</w:t>
            </w:r>
          </w:p>
        </w:tc>
      </w:tr>
      <w:tr w:rsidR="00DA3F96" w:rsidRPr="00212189" w:rsidTr="00B914F0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1.3.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Количество субъектов малого и среднего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предпринимательства,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осуществляющих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 w:rsidRPr="00212189"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b"/>
              <w:jc w:val="center"/>
            </w:pPr>
            <w:r>
              <w:t>545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  <w:r>
              <w:t>545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  <w:r>
              <w:t>547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  <w:r>
              <w:t>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  <w: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  <w:r>
              <w:t>563</w:t>
            </w:r>
          </w:p>
        </w:tc>
      </w:tr>
      <w:tr w:rsidR="00DA3F96" w:rsidRPr="00212189" w:rsidTr="00B914F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1.4.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Количество субъектов малого и среднего предпринимательства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 xml:space="preserve">(включая индивидуальных предпринимателей) в расчете </w:t>
            </w:r>
            <w:proofErr w:type="gramStart"/>
            <w:r w:rsidRPr="00212189">
              <w:t>на</w:t>
            </w:r>
            <w:proofErr w:type="gramEnd"/>
          </w:p>
          <w:p w:rsidR="00DA3F96" w:rsidRPr="00212189" w:rsidRDefault="00DA3F96" w:rsidP="009C3F32">
            <w:pPr>
              <w:pStyle w:val="afb"/>
            </w:pPr>
            <w:r w:rsidRPr="00212189">
              <w:t>1 тыс. человек населения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  <w:p w:rsidR="00DA3F96" w:rsidRPr="00212189" w:rsidRDefault="00DA3F96" w:rsidP="009C3F32">
            <w:pPr>
              <w:pStyle w:val="af3"/>
            </w:pP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21,60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19,15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19,18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19,20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 w:rsidRPr="00212189"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Default="00DA3F96" w:rsidP="00F549D8">
            <w:pPr>
              <w:pStyle w:val="afb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>
              <w:t>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Default="00DA3F96" w:rsidP="00F549D8">
            <w:pPr>
              <w:pStyle w:val="afb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>
              <w:t>20,8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Default="00DA3F96" w:rsidP="00F549D8">
            <w:pPr>
              <w:pStyle w:val="afb"/>
              <w:jc w:val="center"/>
            </w:pPr>
          </w:p>
          <w:p w:rsidR="00DA3F96" w:rsidRPr="00212189" w:rsidRDefault="00DA3F96" w:rsidP="00F549D8">
            <w:pPr>
              <w:pStyle w:val="afb"/>
              <w:jc w:val="center"/>
            </w:pPr>
            <w:r>
              <w:t>20,9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3"/>
              <w:jc w:val="center"/>
            </w:pPr>
            <w:r>
              <w:t>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3"/>
              <w:jc w:val="center"/>
            </w:pPr>
            <w:r>
              <w:t>21,4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3"/>
              <w:jc w:val="center"/>
            </w:pPr>
            <w: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Default="00DA3F96" w:rsidP="00F549D8">
            <w:pPr>
              <w:pStyle w:val="af3"/>
              <w:jc w:val="center"/>
            </w:pPr>
          </w:p>
          <w:p w:rsidR="00DA3F96" w:rsidRPr="00212189" w:rsidRDefault="00DA3F96" w:rsidP="00F549D8">
            <w:pPr>
              <w:pStyle w:val="af3"/>
              <w:jc w:val="center"/>
            </w:pPr>
            <w:r>
              <w:t>22,3</w:t>
            </w:r>
          </w:p>
        </w:tc>
      </w:tr>
      <w:tr w:rsidR="00DA3F96" w:rsidRPr="00A16703" w:rsidTr="00B914F0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1.5.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212189">
              <w:t>микропредприятиями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млн.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руб.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738,2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</w:p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682,3</w:t>
            </w:r>
          </w:p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594,0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620,5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1583,4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951,3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595,0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605,0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610,0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615,0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620,0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F96" w:rsidRPr="00A16703" w:rsidRDefault="00DA3F96" w:rsidP="00A16703">
            <w:pPr>
              <w:pStyle w:val="af3"/>
              <w:jc w:val="center"/>
              <w:rPr>
                <w:sz w:val="22"/>
                <w:szCs w:val="22"/>
              </w:rPr>
            </w:pPr>
            <w:r w:rsidRPr="00A16703">
              <w:rPr>
                <w:sz w:val="22"/>
                <w:szCs w:val="22"/>
              </w:rPr>
              <w:t>625,0</w:t>
            </w:r>
          </w:p>
        </w:tc>
      </w:tr>
      <w:tr w:rsidR="00DA3F96" w:rsidRPr="00A16703" w:rsidTr="00B914F0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96" w:rsidRPr="00A16703" w:rsidRDefault="00DA3F96" w:rsidP="009C3F32">
            <w:pPr>
              <w:pStyle w:val="af3"/>
              <w:rPr>
                <w:sz w:val="22"/>
                <w:szCs w:val="22"/>
              </w:rPr>
            </w:pPr>
          </w:p>
        </w:tc>
      </w:tr>
      <w:tr w:rsidR="00DA3F96" w:rsidRPr="00212189" w:rsidTr="00B914F0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1.6.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 xml:space="preserve">Оборот субъектов малого и среднего </w:t>
            </w:r>
            <w:r w:rsidRPr="00212189">
              <w:lastRenderedPageBreak/>
              <w:t>предпринимательства в постоянных ценах по отношению к показателю 2014 года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lastRenderedPageBreak/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</w:p>
          <w:p w:rsidR="00DA3F96" w:rsidRPr="00212189" w:rsidRDefault="00DA3F96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</w:p>
          <w:p w:rsidR="00DA3F96" w:rsidRPr="00212189" w:rsidRDefault="00DA3F96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</w:p>
          <w:p w:rsidR="00DA3F96" w:rsidRPr="00212189" w:rsidRDefault="00DA3F96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104,6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b"/>
              <w:jc w:val="center"/>
            </w:pPr>
            <w:r w:rsidRPr="00212189">
              <w:t>266,5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160,2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100,2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103,5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104,4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3C0C2C">
            <w:pPr>
              <w:pStyle w:val="af3"/>
              <w:jc w:val="center"/>
            </w:pPr>
            <w:r>
              <w:t>105,2</w:t>
            </w:r>
          </w:p>
        </w:tc>
      </w:tr>
      <w:tr w:rsidR="00DA3F96" w:rsidRPr="00212189" w:rsidTr="00B914F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lastRenderedPageBreak/>
              <w:t>1.7.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Оборот в расчете на одного работника субъекта малого и среднего предпринимательства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млн. </w:t>
            </w:r>
            <w:proofErr w:type="spellStart"/>
            <w:r w:rsidRPr="00212189">
              <w:t>руб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b"/>
              <w:jc w:val="center"/>
            </w:pPr>
            <w:r w:rsidRPr="00212189"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b"/>
              <w:jc w:val="center"/>
            </w:pPr>
            <w:r w:rsidRPr="00212189"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b"/>
              <w:jc w:val="center"/>
            </w:pPr>
            <w:r w:rsidRPr="00212189"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1,14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b"/>
              <w:jc w:val="center"/>
            </w:pPr>
            <w:r w:rsidRPr="00212189">
              <w:t>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96" w:rsidRPr="00212189" w:rsidRDefault="00DA3F96" w:rsidP="006B54C7">
            <w:pPr>
              <w:pStyle w:val="af3"/>
              <w:jc w:val="center"/>
            </w:pPr>
            <w:r>
              <w:t>1,12</w:t>
            </w:r>
          </w:p>
        </w:tc>
      </w:tr>
      <w:tr w:rsidR="00DA3F96" w:rsidRPr="00212189" w:rsidTr="00B914F0"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1.8.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 xml:space="preserve">Годовой объем закупок товаров, работ, услуг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</w:t>
            </w:r>
            <w:proofErr w:type="gramStart"/>
            <w:r w:rsidRPr="00212189">
              <w:t>по</w:t>
            </w:r>
            <w:proofErr w:type="gramEnd"/>
          </w:p>
          <w:p w:rsidR="00DA3F96" w:rsidRPr="00212189" w:rsidRDefault="00DA3F96" w:rsidP="009C3F32">
            <w:pPr>
              <w:pStyle w:val="afb"/>
            </w:pPr>
            <w:r w:rsidRPr="00212189">
              <w:t>результатам закупок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процентов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не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менее 20%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менее 20%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менее 20%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менее 20%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менее</w:t>
            </w:r>
          </w:p>
          <w:p w:rsidR="00DA3F96" w:rsidRPr="00212189" w:rsidRDefault="00DA3F96" w:rsidP="009C3F32">
            <w:pPr>
              <w:pStyle w:val="af3"/>
              <w:jc w:val="center"/>
            </w:pPr>
            <w:r w:rsidRPr="00212189"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менее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20%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менее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менее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20%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6B54C7">
            <w:pPr>
              <w:pStyle w:val="af3"/>
              <w:jc w:val="center"/>
            </w:pPr>
            <w:r w:rsidRPr="00212189">
              <w:t>не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менее</w:t>
            </w:r>
          </w:p>
          <w:p w:rsidR="00DA3F96" w:rsidRPr="00212189" w:rsidRDefault="00DA3F96" w:rsidP="006B54C7">
            <w:pPr>
              <w:pStyle w:val="af3"/>
              <w:jc w:val="center"/>
            </w:pPr>
            <w:r w:rsidRPr="00212189">
              <w:t>20%</w:t>
            </w:r>
          </w:p>
        </w:tc>
      </w:tr>
      <w:tr w:rsidR="00DA3F96" w:rsidRPr="00212189" w:rsidTr="00A16703">
        <w:tc>
          <w:tcPr>
            <w:tcW w:w="1559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1"/>
              <w:rPr>
                <w:b w:val="0"/>
                <w:color w:val="auto"/>
              </w:rPr>
            </w:pPr>
            <w:r w:rsidRPr="00212189">
              <w:rPr>
                <w:b w:val="0"/>
                <w:color w:val="auto"/>
              </w:rPr>
              <w:t xml:space="preserve">2. </w:t>
            </w:r>
            <w:hyperlink w:anchor="sub_15000" w:history="1">
              <w:r w:rsidRPr="00212189">
                <w:rPr>
                  <w:rStyle w:val="af2"/>
                  <w:rFonts w:cs="Times New Roman CYR"/>
                  <w:b w:val="0"/>
                  <w:bCs w:val="0"/>
                  <w:color w:val="auto"/>
                </w:rPr>
                <w:t>Подпрограмма</w:t>
              </w:r>
            </w:hyperlink>
            <w:r w:rsidRPr="00212189">
              <w:rPr>
                <w:b w:val="0"/>
                <w:color w:val="auto"/>
              </w:rPr>
              <w:t xml:space="preserve"> муниципальной программы "Совершенствование государственного и муниципального управления"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2.1.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Количество удаленных рабочих мест МФЦ, созданных на базе сельсоветов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8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2.2.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 xml:space="preserve">Среднее время ожидания в очереди </w:t>
            </w:r>
            <w:r w:rsidRPr="00212189">
              <w:lastRenderedPageBreak/>
              <w:t>при обращении заявителя в муниципальный орган Российской Федерации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lastRenderedPageBreak/>
              <w:t>минут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15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lastRenderedPageBreak/>
              <w:t>2.3.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Доля получателей государственных и муниципальных услуг, удовлетворенных качеством предоставления государственных и муниципальных услуг в "МФЦ"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проценты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95,0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95,0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2.4.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Доля обучающихся по проектно-ориентированным программам от общего количества специалистов, прошедших подготовку в соответствии с Государственным планом подготовки управленческих кадров для организаций народного хозяйства Российской Федерации.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проценты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100,0</w:t>
            </w:r>
          </w:p>
        </w:tc>
      </w:tr>
      <w:tr w:rsidR="00DA3F96" w:rsidRPr="00212189" w:rsidTr="00A1670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lastRenderedPageBreak/>
              <w:t>2.5.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Количество человек и коллективов, ежегодно награждаемых государственными наградами Российской Федерации, наградами Тамбовской области, района.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 w:rsidRPr="00212189"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</w:pPr>
            <w:r>
              <w:t>200</w:t>
            </w:r>
          </w:p>
        </w:tc>
      </w:tr>
    </w:tbl>
    <w:p w:rsidR="009C3F32" w:rsidRPr="00212189" w:rsidRDefault="009C3F32" w:rsidP="009C3F32"/>
    <w:p w:rsidR="009C3F32" w:rsidRPr="0051003D" w:rsidRDefault="009C3F32" w:rsidP="009C3F32">
      <w:pPr>
        <w:rPr>
          <w:sz w:val="22"/>
          <w:szCs w:val="22"/>
        </w:rPr>
        <w:sectPr w:rsidR="009C3F32" w:rsidRPr="0051003D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C65DD" w:rsidRDefault="00E72D03" w:rsidP="007C65DD">
      <w:pPr>
        <w:shd w:val="clear" w:color="auto" w:fill="FFFFFF"/>
        <w:spacing w:line="322" w:lineRule="exact"/>
        <w:ind w:left="9912"/>
        <w:jc w:val="center"/>
      </w:pPr>
      <w:r>
        <w:rPr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7C65DD">
        <w:rPr>
          <w:sz w:val="28"/>
          <w:szCs w:val="28"/>
        </w:rPr>
        <w:t>ПРИЛОЖЕНИЕ №</w:t>
      </w:r>
      <w:r w:rsidR="00237485">
        <w:rPr>
          <w:sz w:val="28"/>
          <w:szCs w:val="28"/>
        </w:rPr>
        <w:t>3</w:t>
      </w:r>
    </w:p>
    <w:p w:rsidR="007C65DD" w:rsidRDefault="007C65DD" w:rsidP="007C65DD">
      <w:pPr>
        <w:shd w:val="clear" w:color="auto" w:fill="FFFFFF"/>
        <w:spacing w:line="322" w:lineRule="exact"/>
        <w:ind w:right="1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 района</w:t>
      </w:r>
    </w:p>
    <w:p w:rsidR="007C65DD" w:rsidRDefault="007C65DD" w:rsidP="007C65DD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от             2018 № </w:t>
      </w:r>
      <w:r w:rsidR="00E72D03">
        <w:rPr>
          <w:spacing w:val="-1"/>
          <w:sz w:val="28"/>
          <w:szCs w:val="28"/>
        </w:rPr>
        <w:t xml:space="preserve"> </w:t>
      </w:r>
    </w:p>
    <w:p w:rsidR="00E72D03" w:rsidRDefault="007C65DD" w:rsidP="007C65DD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72D03">
        <w:rPr>
          <w:spacing w:val="-1"/>
          <w:sz w:val="28"/>
          <w:szCs w:val="28"/>
        </w:rPr>
        <w:t>ПРИЛОЖЕНИЕ №2</w:t>
      </w:r>
    </w:p>
    <w:p w:rsidR="00E72D03" w:rsidRDefault="00E72D03" w:rsidP="00E72D03">
      <w:pPr>
        <w:shd w:val="clear" w:color="auto" w:fill="FFFFFF"/>
        <w:spacing w:line="322" w:lineRule="exact"/>
        <w:ind w:right="10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к муниципальной программе Первомайского района</w:t>
      </w:r>
    </w:p>
    <w:p w:rsidR="00E72D03" w:rsidRDefault="00E72D03" w:rsidP="00E72D03">
      <w:pPr>
        <w:shd w:val="clear" w:color="auto" w:fill="FFFFFF"/>
        <w:spacing w:line="322" w:lineRule="exact"/>
        <w:ind w:right="5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Тамбовской области «Экономическое развитие и</w:t>
      </w:r>
    </w:p>
    <w:p w:rsidR="00E72D03" w:rsidRDefault="00E72D03" w:rsidP="00E72D03">
      <w:pPr>
        <w:shd w:val="clear" w:color="auto" w:fill="FFFFFF"/>
        <w:tabs>
          <w:tab w:val="left" w:pos="9214"/>
          <w:tab w:val="left" w:pos="11057"/>
        </w:tabs>
        <w:spacing w:line="322" w:lineRule="exact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инновационная экономика» </w:t>
      </w:r>
    </w:p>
    <w:p w:rsidR="009C3F32" w:rsidRPr="0051003D" w:rsidRDefault="009C3F32" w:rsidP="009C3F32">
      <w:pPr>
        <w:rPr>
          <w:sz w:val="22"/>
          <w:szCs w:val="22"/>
        </w:rPr>
      </w:pPr>
    </w:p>
    <w:p w:rsidR="009C3F32" w:rsidRPr="00212189" w:rsidRDefault="009C3F32" w:rsidP="009C3F32">
      <w:pPr>
        <w:pStyle w:val="1"/>
      </w:pPr>
      <w:r w:rsidRPr="00212189">
        <w:t>Перечень</w:t>
      </w:r>
      <w:r w:rsidRPr="00212189">
        <w:br/>
        <w:t>мероприятий муниципальной программы Первомайского района Тамбовской области</w:t>
      </w:r>
    </w:p>
    <w:p w:rsidR="009C3F32" w:rsidRPr="00212189" w:rsidRDefault="009C3F32" w:rsidP="009C3F32"/>
    <w:tbl>
      <w:tblPr>
        <w:tblW w:w="15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40"/>
        <w:gridCol w:w="2170"/>
        <w:gridCol w:w="283"/>
        <w:gridCol w:w="1890"/>
        <w:gridCol w:w="1120"/>
        <w:gridCol w:w="840"/>
        <w:gridCol w:w="560"/>
        <w:gridCol w:w="552"/>
        <w:gridCol w:w="288"/>
        <w:gridCol w:w="420"/>
        <w:gridCol w:w="560"/>
        <w:gridCol w:w="433"/>
        <w:gridCol w:w="827"/>
        <w:gridCol w:w="980"/>
        <w:gridCol w:w="1120"/>
      </w:tblGrid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N</w:t>
            </w:r>
          </w:p>
          <w:p w:rsidR="009C3F32" w:rsidRPr="00212189" w:rsidRDefault="009C3F32" w:rsidP="009C3F32">
            <w:pPr>
              <w:pStyle w:val="af3"/>
              <w:jc w:val="center"/>
            </w:pPr>
            <w:proofErr w:type="gramStart"/>
            <w:r w:rsidRPr="00212189">
              <w:t>п</w:t>
            </w:r>
            <w:proofErr w:type="gramEnd"/>
            <w:r w:rsidRPr="00212189"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Наименование подпрограммы,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 xml:space="preserve">основного мероприятия, </w:t>
            </w:r>
            <w:proofErr w:type="gramStart"/>
            <w:r w:rsidRPr="00212189">
              <w:t>ведомственной</w:t>
            </w:r>
            <w:proofErr w:type="gramEnd"/>
            <w:r w:rsidRPr="00212189">
              <w:t xml:space="preserve"> целевой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программы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Ответственный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исполнитель,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соисполнители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Ожидаемые непосредственные результаты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Объемы финансирования,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 xml:space="preserve">тыс. рублей, в </w:t>
            </w:r>
            <w:proofErr w:type="spellStart"/>
            <w:r w:rsidRPr="00212189">
              <w:t>т.ч</w:t>
            </w:r>
            <w:proofErr w:type="spellEnd"/>
            <w:r w:rsidRPr="00212189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единица измерения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значение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(по годам реализации мероприятия)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по годам, 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федеральный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внебюджетные средства</w:t>
            </w:r>
          </w:p>
        </w:tc>
      </w:tr>
      <w:tr w:rsidR="009C3F32" w:rsidRPr="00212189" w:rsidTr="009C3F3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11</w:t>
            </w:r>
          </w:p>
        </w:tc>
      </w:tr>
      <w:tr w:rsidR="009C3F32" w:rsidRPr="00212189" w:rsidTr="009C3F32">
        <w:tc>
          <w:tcPr>
            <w:tcW w:w="1554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C3F32" w:rsidRPr="00212189" w:rsidRDefault="00D12C2D" w:rsidP="009C3F32">
            <w:pPr>
              <w:pStyle w:val="1"/>
            </w:pPr>
            <w:hyperlink w:anchor="sub_14000" w:history="1">
              <w:r w:rsidR="009C3F32" w:rsidRPr="00212189">
                <w:rPr>
                  <w:rStyle w:val="af2"/>
                  <w:rFonts w:cs="Times New Roman CYR"/>
                  <w:bCs w:val="0"/>
                  <w:color w:val="auto"/>
                </w:rPr>
                <w:t>Подпрограмма 1</w:t>
              </w:r>
            </w:hyperlink>
            <w:r w:rsidR="009C3F32" w:rsidRPr="00212189">
              <w:rPr>
                <w:color w:val="auto"/>
              </w:rPr>
              <w:t xml:space="preserve"> "Развитие малого и среднего предпринимательства"</w:t>
            </w:r>
          </w:p>
        </w:tc>
      </w:tr>
      <w:tr w:rsidR="009C3F32" w:rsidRPr="00212189" w:rsidTr="009C3F32">
        <w:tc>
          <w:tcPr>
            <w:tcW w:w="1554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Основное мероприятие 1. Пропаганда и популяризация предпринимательской деятельности</w:t>
            </w:r>
          </w:p>
        </w:tc>
      </w:tr>
      <w:tr w:rsidR="009C3F32" w:rsidRPr="00212189" w:rsidTr="009C3F32">
        <w:trPr>
          <w:trHeight w:val="416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1.1.1. Проведение разъяснительной работы о возможности предоставление поручительств по обязательствам субъектов малого и среднего </w:t>
            </w:r>
            <w:r w:rsidRPr="00212189">
              <w:lastRenderedPageBreak/>
              <w:t>предпринимательства и организаций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инфраструктуры поддержки малого и среднего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предпринимательства перед кредитными организациями и лизинговыми компаниями за счет средств Фонда содействия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кредитования малого и среднего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предпринимательства Тамбовской области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Отдел экономики, труда, 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E72D03">
        <w:trPr>
          <w:trHeight w:val="34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E72D03">
        <w:trPr>
          <w:trHeight w:val="422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34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37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4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90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1.1.2. Проведение разъяснительной работы о предоставлении </w:t>
            </w:r>
            <w:proofErr w:type="spellStart"/>
            <w:r w:rsidRPr="00212189">
              <w:t>микрозаймов</w:t>
            </w:r>
            <w:proofErr w:type="spellEnd"/>
            <w:r w:rsidRPr="00212189">
              <w:t xml:space="preserve"> субъектам малого и среднего предпринимательства и организаций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инфраструктуры поддержки малого и среднего</w:t>
            </w:r>
          </w:p>
          <w:p w:rsidR="009C3F32" w:rsidRDefault="009C3F32" w:rsidP="009C3F32">
            <w:pPr>
              <w:pStyle w:val="afb"/>
            </w:pPr>
            <w:r w:rsidRPr="00212189">
              <w:t>предпринимательства за счет фонда содействия кредитованию малого и среднего предпринимательства Тамбовской области</w:t>
            </w:r>
          </w:p>
          <w:p w:rsidR="0063114E" w:rsidRPr="0063114E" w:rsidRDefault="0063114E" w:rsidP="0063114E"/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экономики, труда, сферы услуг и защиты прав потребителей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b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E72D03">
        <w:trPr>
          <w:trHeight w:val="179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b"/>
              <w:jc w:val="center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31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b"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18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b"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34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b"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31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b"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right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E72D03">
        <w:trPr>
          <w:trHeight w:val="70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1.1.3. Проведение разъяснительной работы о субсидировании и предоставлении грантов субъектам малого и среднего предпринимательства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экономики, 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сферы услуг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и защиты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прав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потребителей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администрации района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E72D03">
        <w:trPr>
          <w:trHeight w:val="247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E72D03">
        <w:trPr>
          <w:trHeight w:val="19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24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22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358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1.1.4.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Пропаганда и популяризация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предпринимательской деятельности посредством проведения ежегодных районных конкурсов "</w:t>
            </w:r>
            <w:proofErr w:type="gramStart"/>
            <w:r w:rsidRPr="00212189">
              <w:t>Лучший</w:t>
            </w:r>
            <w:proofErr w:type="gramEnd"/>
          </w:p>
          <w:p w:rsidR="009C3F32" w:rsidRPr="00212189" w:rsidRDefault="009C3F32" w:rsidP="009C3F32">
            <w:pPr>
              <w:pStyle w:val="afb"/>
            </w:pPr>
            <w:r w:rsidRPr="00212189">
              <w:t xml:space="preserve">предприниматель года", "Лучшее предприятие розничной торговли", на лучшее новогоднее </w:t>
            </w:r>
            <w:r w:rsidRPr="00212189">
              <w:lastRenderedPageBreak/>
              <w:t>оформление витрин и торговых залов, конференций представителей малого и среднего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предпринимательства, встреч, "круглых столов" по вопросам развития малого и среднего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предпринимательства, информационной поддержки через средства массовой информации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Отдел экономики, 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конференций,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встреч, конкурсов по вопросам развития малого и среднего предпринимательства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E72D03">
        <w:trPr>
          <w:trHeight w:val="212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E72D03">
        <w:trPr>
          <w:trHeight w:val="248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E72D03">
        <w:trPr>
          <w:trHeight w:val="297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  <w:jc w:val="center"/>
            </w:pPr>
            <w:r w:rsidRPr="00212189">
              <w:t>5</w:t>
            </w:r>
          </w:p>
          <w:p w:rsidR="009C3F32" w:rsidRPr="00212189" w:rsidRDefault="009C3F32" w:rsidP="00E72D03">
            <w:pPr>
              <w:pStyle w:val="afb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</w:t>
            </w:r>
            <w:r w:rsidR="006B54C7">
              <w:t>0</w:t>
            </w:r>
          </w:p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  <w:p w:rsidR="009C3F32" w:rsidRPr="00212189" w:rsidRDefault="009C3F32" w:rsidP="009C3F32">
            <w:pPr>
              <w:pStyle w:val="af3"/>
              <w:jc w:val="center"/>
            </w:pPr>
          </w:p>
        </w:tc>
      </w:tr>
      <w:tr w:rsidR="009C3F32" w:rsidRPr="00212189" w:rsidTr="009C3F32">
        <w:trPr>
          <w:trHeight w:val="269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2</w:t>
            </w:r>
            <w:r w:rsidR="006B54C7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86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3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9C3F32">
        <w:trPr>
          <w:trHeight w:val="42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3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9C3F32">
        <w:trPr>
          <w:trHeight w:val="31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3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9C3F32">
        <w:trPr>
          <w:trHeight w:val="204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left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3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6B54C7">
            <w:pPr>
              <w:pStyle w:val="af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6B54C7" w:rsidP="006B54C7">
            <w:pPr>
              <w:pStyle w:val="af3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1.1.5. Имущественная поддержка субъектов малого и среднего предпринимательства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Комитет по управлению имуществом администрации района,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b"/>
            </w:pPr>
            <w:r w:rsidRPr="00212189">
              <w:t>Отдел экономики, 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Площадь недвижимого имущества, включенного в перечень недвижимого имущества, находящегося в муниципальной собственности района, предназначенного для передачи в аренду субъектам малого и среднего предпринимательства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proofErr w:type="spellStart"/>
            <w:r w:rsidRPr="00212189">
              <w:t>кв</w:t>
            </w:r>
            <w:proofErr w:type="spellEnd"/>
            <w:r w:rsidRPr="00212189">
              <w:t> 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161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161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3"/>
              <w:jc w:val="center"/>
            </w:pPr>
            <w:r w:rsidRPr="00212189">
              <w:t>828,3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72D03">
            <w:pPr>
              <w:pStyle w:val="afb"/>
              <w:jc w:val="center"/>
            </w:pPr>
            <w:r w:rsidRPr="00212189">
              <w:t>828,3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48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2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8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9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9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72D03">
            <w:pPr>
              <w:pStyle w:val="afb"/>
              <w:jc w:val="center"/>
            </w:pPr>
            <w:r>
              <w:t>3899,9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6B54C7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1.1.6.Проведение мониторинга </w:t>
            </w:r>
            <w:r w:rsidRPr="00212189">
              <w:lastRenderedPageBreak/>
              <w:t>эффективности применения специальных налоговых режимов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Отдел экономики, 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сферы услуг и защиты прав потребителей администрации района,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Финансовый отдел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 xml:space="preserve">Выполнение бюджетных </w:t>
            </w:r>
            <w:r w:rsidRPr="00212189">
              <w:lastRenderedPageBreak/>
              <w:t>назначений по специальным налоговым режимам в консолидированный бюджет района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16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E6B92">
            <w:pPr>
              <w:pStyle w:val="af3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6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E6B92">
            <w:pPr>
              <w:pStyle w:val="af3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96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E6B92">
            <w:pPr>
              <w:pStyle w:val="af3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6B54C7" w:rsidP="00EE6B92">
            <w:pPr>
              <w:pStyle w:val="af3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1.1.7. Создание общедоступных информационных систем в целях обеспечения субъектов малого и среднего предпринимательства информацией, предусмотренной </w:t>
            </w:r>
            <w:hyperlink r:id="rId19" w:history="1">
              <w:r w:rsidRPr="00EE6B92">
                <w:rPr>
                  <w:rStyle w:val="af2"/>
                  <w:rFonts w:cs="Times New Roman CYR"/>
                  <w:color w:val="auto"/>
                </w:rPr>
                <w:t>частью 2 статьей 19</w:t>
              </w:r>
            </w:hyperlink>
            <w:r w:rsidRPr="00EE6B92">
              <w:t xml:space="preserve"> Федерального закона</w:t>
            </w:r>
            <w:r w:rsidRPr="00212189">
              <w:t xml:space="preserve"> "О развитии малого и среднего предпринимательства в Российской Федерации", с размещением ее на официальном сайте администрации района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экономики, 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обновлений 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45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5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4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36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38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1.1.8. Предоставление безработным гражданам и незанятому населению организационно-консультационных услуг </w:t>
            </w:r>
            <w:r w:rsidRPr="00212189">
              <w:lastRenderedPageBreak/>
              <w:t xml:space="preserve">по вопросам организации предпринимательской деятельности и само занятости, содействие в разработке бизнес-планов, содействие организации сельской </w:t>
            </w:r>
            <w:proofErr w:type="spellStart"/>
            <w:r w:rsidRPr="00212189">
              <w:t>самозанятости</w:t>
            </w:r>
            <w:proofErr w:type="spellEnd"/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ТОГКУ "Центр занятости населения N 2"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b"/>
            </w:pPr>
            <w:r w:rsidRPr="00212189">
              <w:t xml:space="preserve">Отдел экономики, </w:t>
            </w:r>
            <w:r w:rsidRPr="00212189">
              <w:lastRenderedPageBreak/>
              <w:t>труда,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 xml:space="preserve">Количество субъектов малого и среднего предпринимательства, которым </w:t>
            </w:r>
            <w:r w:rsidRPr="00212189">
              <w:lastRenderedPageBreak/>
              <w:t>оказана поддержка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3"/>
              <w:jc w:val="center"/>
            </w:pPr>
            <w:r w:rsidRPr="00212189"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31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</w:tr>
      <w:tr w:rsidR="009C3F32" w:rsidRPr="00212189" w:rsidTr="009C3F32">
        <w:trPr>
          <w:trHeight w:val="30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</w:tr>
      <w:tr w:rsidR="009C3F32" w:rsidRPr="00212189" w:rsidTr="009C3F32">
        <w:trPr>
          <w:trHeight w:val="31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</w:tr>
      <w:tr w:rsidR="009C3F32" w:rsidRPr="00212189" w:rsidTr="009C3F32">
        <w:trPr>
          <w:trHeight w:val="91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EE6B92">
            <w:pPr>
              <w:pStyle w:val="af3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1.1.9. Организация консультаций для субъектов малого и среднего предпринимательства, в том числе, осуществляющих социально ориентированную деятельность, через АНО "Региональный центр управления и культуры"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экономики, труда, сферы услуг и защиты прав потребителей администрации района</w:t>
            </w:r>
          </w:p>
          <w:p w:rsidR="009C3F32" w:rsidRPr="00212189" w:rsidRDefault="009C3F32" w:rsidP="009C3F32">
            <w:pPr>
              <w:pStyle w:val="af3"/>
            </w:pPr>
          </w:p>
          <w:p w:rsidR="009C3F32" w:rsidRPr="00212189" w:rsidRDefault="009C3F32" w:rsidP="009C3F32">
            <w:pPr>
              <w:pStyle w:val="afb"/>
            </w:pPr>
            <w:r w:rsidRPr="00212189">
              <w:t>АНО "Региональный центр управления и культуры"</w:t>
            </w: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субъектов малого и среднего предпринимательства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40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30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34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8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9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nil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 xml:space="preserve">1.1.10. Создать раздел на официальном сайте администрации района для размещения информации для субъектов малого и среднего предпринимательства, осуществляющих социально </w:t>
            </w:r>
            <w:r w:rsidRPr="00212189">
              <w:lastRenderedPageBreak/>
              <w:t>ориентированную деятельность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Отдел экономики, труда, сферы услуг и защиты прав потребителей администрации района</w:t>
            </w: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Количество обновлений информации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5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7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46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3"/>
            </w:pPr>
            <w:r>
              <w:lastRenderedPageBreak/>
              <w:t>-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ИТОГО по подпрограмме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  <w:p w:rsidR="009C3F32" w:rsidRPr="00212189" w:rsidRDefault="009C3F32" w:rsidP="009C3F32">
            <w:pPr>
              <w:pStyle w:val="afb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  <w:p w:rsidR="009C3F32" w:rsidRPr="00212189" w:rsidRDefault="009C3F32" w:rsidP="009C3F32">
            <w:pPr>
              <w:pStyle w:val="afb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b"/>
            </w:pPr>
            <w:r w:rsidRPr="00212189">
              <w:t>2</w:t>
            </w:r>
            <w:r w:rsidR="00EE6B9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b"/>
            </w:pPr>
            <w:r w:rsidRPr="00212189">
              <w:t>2</w:t>
            </w:r>
            <w:r w:rsidR="00EE6B92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33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EE6B92">
            <w:pPr>
              <w:pStyle w:val="afb"/>
            </w:pPr>
            <w:r w:rsidRPr="00212189">
              <w:t>2</w:t>
            </w:r>
            <w:r w:rsidR="00EE6B9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</w:tr>
      <w:tr w:rsidR="009C3F32" w:rsidRPr="00212189" w:rsidTr="009C3F32">
        <w:trPr>
          <w:trHeight w:val="18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21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rPr>
          <w:trHeight w:val="66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2024</w:t>
            </w:r>
          </w:p>
          <w:p w:rsidR="009C3F32" w:rsidRPr="00212189" w:rsidRDefault="009C3F32" w:rsidP="009C3F32">
            <w:pPr>
              <w:pStyle w:val="afb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EE6B92" w:rsidP="009C3F32">
            <w:pPr>
              <w:pStyle w:val="afb"/>
            </w:pPr>
            <w:r>
              <w:t>-</w:t>
            </w:r>
          </w:p>
        </w:tc>
      </w:tr>
      <w:tr w:rsidR="009C3F32" w:rsidRPr="00212189" w:rsidTr="009C3F32">
        <w:tc>
          <w:tcPr>
            <w:tcW w:w="155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32" w:rsidRPr="00212189" w:rsidRDefault="00D12C2D" w:rsidP="009C3F32">
            <w:pPr>
              <w:pStyle w:val="1"/>
            </w:pPr>
            <w:hyperlink w:anchor="sub_15000" w:history="1">
              <w:r w:rsidR="009C3F32" w:rsidRPr="00212189">
                <w:rPr>
                  <w:rStyle w:val="af2"/>
                  <w:rFonts w:cs="Times New Roman CYR"/>
                  <w:bCs w:val="0"/>
                  <w:color w:val="auto"/>
                </w:rPr>
                <w:t>Подпрограмма 2</w:t>
              </w:r>
            </w:hyperlink>
            <w:r w:rsidR="009C3F32" w:rsidRPr="00212189">
              <w:rPr>
                <w:color w:val="auto"/>
              </w:rPr>
              <w:t xml:space="preserve"> "Совершенствование государственного и муниципального управления"</w:t>
            </w:r>
          </w:p>
        </w:tc>
      </w:tr>
      <w:tr w:rsidR="009C3F32" w:rsidRPr="00212189" w:rsidTr="009A0F28">
        <w:trPr>
          <w:trHeight w:val="451"/>
        </w:trPr>
        <w:tc>
          <w:tcPr>
            <w:tcW w:w="155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Основное мероприятие 1 Совершенствование предоставления муниципальных услуг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2.1.1.Организация предоставления государственных и муниципальных услуг по принципу "одного окна" на базе многофункционального центра предоставления государственных и муниципальных услуг (далее - МФЦ)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организационной работы, взаимодействия с органами местного самоуправления и общественностью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администрации района,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МКУ "Многофункциональ</w:t>
            </w:r>
            <w:r w:rsidRPr="00212189">
              <w:lastRenderedPageBreak/>
              <w:t>ный Центр предоставления государственных и муниципальных услуг населению Первомайского района".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Доля граждан,</w:t>
            </w:r>
          </w:p>
          <w:p w:rsidR="009C3F32" w:rsidRPr="00212189" w:rsidRDefault="009C3F32" w:rsidP="009C3F32">
            <w:pPr>
              <w:pStyle w:val="afb"/>
            </w:pPr>
            <w:proofErr w:type="gramStart"/>
            <w:r w:rsidRPr="00212189">
              <w:t>имеющих</w:t>
            </w:r>
            <w:proofErr w:type="gramEnd"/>
            <w:r w:rsidRPr="00212189">
              <w:t xml:space="preserve"> доступ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к получению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государственных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и муниципальных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услуг по принципу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 xml:space="preserve">"одного окна" </w:t>
            </w:r>
            <w:proofErr w:type="gramStart"/>
            <w:r w:rsidRPr="00212189">
              <w:lastRenderedPageBreak/>
              <w:t>по</w:t>
            </w:r>
            <w:proofErr w:type="gramEnd"/>
          </w:p>
          <w:p w:rsidR="009C3F32" w:rsidRPr="00212189" w:rsidRDefault="009C3F32" w:rsidP="009C3F32">
            <w:pPr>
              <w:pStyle w:val="afb"/>
            </w:pPr>
            <w:r w:rsidRPr="00212189">
              <w:t xml:space="preserve">месту пребывания, </w:t>
            </w:r>
            <w:proofErr w:type="gramStart"/>
            <w:r w:rsidRPr="00212189">
              <w:t>в</w:t>
            </w:r>
            <w:proofErr w:type="gramEnd"/>
          </w:p>
          <w:p w:rsidR="009C3F32" w:rsidRPr="00212189" w:rsidRDefault="009C3F32" w:rsidP="009C3F32">
            <w:pPr>
              <w:pStyle w:val="afb"/>
            </w:pPr>
            <w:r w:rsidRPr="00212189">
              <w:t>том числе в многофункциональных центрах предоставления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государственных и муниципальных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услуг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lastRenderedPageBreak/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2461,9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559,1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1902,8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rPr>
          <w:trHeight w:val="56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3593,4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511,1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3082,3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3640,3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553,4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3086,9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4283,0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904,9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3378,1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4851,2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1228,9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rPr>
          <w:trHeight w:val="52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  <w:p w:rsidR="009C3F32" w:rsidRPr="00212189" w:rsidRDefault="009C3F32" w:rsidP="009C3F32">
            <w:pPr>
              <w:pStyle w:val="af3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rPr>
          <w:trHeight w:val="33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41CEE" w:rsidP="009C3F32">
            <w:pPr>
              <w:pStyle w:val="af3"/>
              <w:jc w:val="center"/>
            </w:pPr>
            <w:r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</w:p>
        </w:tc>
      </w:tr>
      <w:tr w:rsidR="009C3F32" w:rsidRPr="00212189" w:rsidTr="009C3F32">
        <w:trPr>
          <w:trHeight w:val="30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41CEE" w:rsidP="009C3F32">
            <w:pPr>
              <w:pStyle w:val="af3"/>
              <w:jc w:val="center"/>
            </w:pPr>
            <w:r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</w:p>
        </w:tc>
      </w:tr>
      <w:tr w:rsidR="009C3F32" w:rsidRPr="00212189" w:rsidTr="009C3F32">
        <w:trPr>
          <w:trHeight w:val="27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41CEE" w:rsidP="009C3F32">
            <w:pPr>
              <w:pStyle w:val="af3"/>
              <w:jc w:val="center"/>
            </w:pPr>
            <w:r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</w:p>
        </w:tc>
      </w:tr>
      <w:tr w:rsidR="009C3F32" w:rsidRPr="00212189" w:rsidTr="009C3F32">
        <w:trPr>
          <w:trHeight w:val="354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41CEE" w:rsidP="009C3F32">
            <w:pPr>
              <w:pStyle w:val="af3"/>
              <w:jc w:val="center"/>
            </w:pPr>
            <w:r>
              <w:t>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41CEE" w:rsidP="009C3F3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EE6B92" w:rsidRDefault="00AE439D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EE6B92">
              <w:rPr>
                <w:sz w:val="22"/>
                <w:szCs w:val="22"/>
              </w:rPr>
              <w:t>3622,3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EE6B92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2.1. 2.Проведение мониторинга качества предоставления государственных и муниципальных услуг на территории района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организационной работы, взаимодействия с органами местного самоуправления и общественностью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администрации района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Уровень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удовлетворенности населения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Первомайского района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Тамбовской области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качеством предоставления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государственных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и муниципальных услуг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37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19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4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36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45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2.1.3.Создание удаленных рабочих мест МФЦ на базе сельсоветов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  <w:r w:rsidRPr="00212189">
              <w:t xml:space="preserve">МКУ "Многофункциональный Центр предоставления </w:t>
            </w:r>
            <w:r w:rsidRPr="00212189">
              <w:lastRenderedPageBreak/>
              <w:t>государственных и муниципальных услуг населению Первомайского района"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34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9C3F32">
        <w:trPr>
          <w:trHeight w:val="25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19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4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rPr>
          <w:trHeight w:val="21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AE439D" w:rsidP="009C3F32">
            <w:pPr>
              <w:pStyle w:val="afb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AE439D" w:rsidP="009C3F32">
            <w:pPr>
              <w:pStyle w:val="af3"/>
              <w:jc w:val="center"/>
            </w:pPr>
            <w:r>
              <w:t>-</w:t>
            </w:r>
          </w:p>
        </w:tc>
      </w:tr>
      <w:tr w:rsidR="009C3F32" w:rsidRPr="00212189" w:rsidTr="009C3F32">
        <w:tc>
          <w:tcPr>
            <w:tcW w:w="15543" w:type="dxa"/>
            <w:gridSpan w:val="16"/>
            <w:tcBorders>
              <w:top w:val="nil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Основное мероприятие 2 "Повышение эффективности муниципального управления"</w:t>
            </w:r>
          </w:p>
        </w:tc>
      </w:tr>
      <w:tr w:rsidR="00DA3F96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2.2.1.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Подготовка, переподготовка и повышение квалификации муниципальных служащих</w:t>
            </w:r>
          </w:p>
          <w:p w:rsidR="00DA3F96" w:rsidRPr="00212189" w:rsidRDefault="00DA3F96" w:rsidP="009C3F32">
            <w:pPr>
              <w:pStyle w:val="afb"/>
            </w:pP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отдел правовой и кадровой работы администрации района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120,9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98,7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98,71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18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CD4984" w:rsidRDefault="00DA3F96" w:rsidP="00DA3F96">
            <w:pPr>
              <w:pStyle w:val="af3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CD4984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2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0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2.2.2.Оказание финансовой поддержки студентов по направлениям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Отдел организационной работы, взаимодействия с органами местного самоуправления и общественностью</w:t>
            </w:r>
          </w:p>
          <w:p w:rsidR="009C3F32" w:rsidRPr="00212189" w:rsidRDefault="009C3F32" w:rsidP="009C3F32">
            <w:pPr>
              <w:pStyle w:val="afb"/>
            </w:pPr>
            <w:r w:rsidRPr="00212189">
              <w:t>администрации района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224,5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224,5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138,0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138,0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3F32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CD4984" w:rsidRDefault="00DA3F96" w:rsidP="009C3F32">
            <w:pPr>
              <w:pStyle w:val="af3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CD4984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26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5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13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168,0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t xml:space="preserve">2.2.3.Награждение </w:t>
            </w:r>
            <w:r w:rsidRPr="00212189">
              <w:lastRenderedPageBreak/>
              <w:t>государственными наградами Российской Федерации, наградами Тамбовской области, района, проведение торжественных мероприятий, собраний, приобретение и изготовление бланков, рамок, поздравительной корреспонденции, ценных подарков, цветов для поощрения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  <w:r w:rsidRPr="00212189">
              <w:lastRenderedPageBreak/>
              <w:t xml:space="preserve">Отдел </w:t>
            </w:r>
            <w:r w:rsidRPr="00212189">
              <w:lastRenderedPageBreak/>
              <w:t>организационной работы, взаимодействия с органами местного самоуправления и общественностью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администрации района;</w:t>
            </w:r>
          </w:p>
          <w:p w:rsidR="00DA3F96" w:rsidRPr="00212189" w:rsidRDefault="00DA3F96" w:rsidP="009C3F32">
            <w:pPr>
              <w:pStyle w:val="afb"/>
            </w:pPr>
            <w:r w:rsidRPr="00212189">
              <w:t>отдел правовой и кадровой работы администрации района;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294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331,8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331,8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DA3F96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252,4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252,4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DA3F96" w:rsidRPr="00212189" w:rsidTr="009C3F32">
        <w:trPr>
          <w:trHeight w:val="36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96" w:rsidRPr="00212189" w:rsidRDefault="00DA3F96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96" w:rsidRPr="00212189" w:rsidRDefault="00DA3F96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96" w:rsidRPr="00212189" w:rsidRDefault="00DA3F96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30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33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31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3C0C2C">
        <w:trPr>
          <w:trHeight w:val="1039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B43395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  <w:r w:rsidRPr="00212189">
              <w:t>ИТОГО по подпрограмме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3020,8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559,1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2461,7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4167,7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511,1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3656,6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4129,4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553,4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3576,0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4861,0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904,9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3956,1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5429,2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1228,9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24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1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10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1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31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  <w:r w:rsidRPr="00212189">
              <w:t>ВСЕГО по программе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3045,8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559,1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2486,7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4187,7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511,1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3676,6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4149,4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553,4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3596,0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4881,0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904,9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3976,1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5449,2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1228,9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715B52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A0F28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715B5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9A0F28" w:rsidRPr="00212189" w:rsidTr="009C3F32">
        <w:trPr>
          <w:trHeight w:val="28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28" w:rsidRPr="00212189" w:rsidRDefault="009A0F28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715B52">
            <w:pPr>
              <w:pStyle w:val="af3"/>
              <w:jc w:val="center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4220,3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8" w:rsidRPr="00212189" w:rsidRDefault="009A0F28" w:rsidP="00715B5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28" w:rsidRPr="00212189" w:rsidRDefault="009A0F28" w:rsidP="009C3F32">
            <w:pPr>
              <w:pStyle w:val="afb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641CF7" w:rsidRPr="00212189" w:rsidTr="009C3F32">
        <w:trPr>
          <w:trHeight w:val="184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CF7" w:rsidRPr="00212189" w:rsidRDefault="00641CF7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1CF7" w:rsidRPr="00212189" w:rsidTr="009C3F32">
        <w:trPr>
          <w:trHeight w:val="126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CF7" w:rsidRPr="00212189" w:rsidRDefault="00641CF7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1CF7" w:rsidRPr="00212189" w:rsidTr="009C3F32">
        <w:trPr>
          <w:trHeight w:val="13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CF7" w:rsidRPr="00212189" w:rsidRDefault="00641CF7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1CF7" w:rsidRPr="00212189" w:rsidTr="009C3F32">
        <w:trPr>
          <w:trHeight w:val="12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F7" w:rsidRPr="00212189" w:rsidRDefault="00641CF7" w:rsidP="009C3F32">
            <w:pPr>
              <w:pStyle w:val="a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9C3F3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7" w:rsidRPr="00212189" w:rsidRDefault="00641CF7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CF7" w:rsidRPr="00212189" w:rsidRDefault="00641CF7" w:rsidP="009C3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C3F32" w:rsidRPr="00212189" w:rsidRDefault="009C3F32" w:rsidP="009C3F32"/>
    <w:p w:rsidR="009C3F32" w:rsidRPr="0051003D" w:rsidRDefault="009C3F32" w:rsidP="009C3F32">
      <w:pPr>
        <w:rPr>
          <w:sz w:val="22"/>
          <w:szCs w:val="22"/>
        </w:rPr>
      </w:pPr>
    </w:p>
    <w:p w:rsidR="009C3F32" w:rsidRPr="0051003D" w:rsidRDefault="009C3F32" w:rsidP="009C3F32">
      <w:pPr>
        <w:rPr>
          <w:sz w:val="22"/>
          <w:szCs w:val="22"/>
        </w:rPr>
      </w:pPr>
    </w:p>
    <w:p w:rsidR="009C3F32" w:rsidRPr="0051003D" w:rsidRDefault="009C3F32" w:rsidP="009C3F32">
      <w:pPr>
        <w:rPr>
          <w:sz w:val="22"/>
          <w:szCs w:val="22"/>
        </w:rPr>
        <w:sectPr w:rsidR="009C3F32" w:rsidRPr="0051003D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C65DD" w:rsidRPr="007C65DD" w:rsidRDefault="007C65DD" w:rsidP="007C65DD">
      <w:pPr>
        <w:shd w:val="clear" w:color="auto" w:fill="FFFFFF"/>
        <w:spacing w:line="322" w:lineRule="exact"/>
        <w:ind w:left="9912"/>
        <w:jc w:val="center"/>
      </w:pPr>
      <w:r w:rsidRPr="007C65DD">
        <w:rPr>
          <w:sz w:val="28"/>
          <w:szCs w:val="28"/>
        </w:rPr>
        <w:lastRenderedPageBreak/>
        <w:t>ПРИЛОЖЕНИЕ №</w:t>
      </w:r>
      <w:r w:rsidR="00237485">
        <w:rPr>
          <w:sz w:val="28"/>
          <w:szCs w:val="28"/>
        </w:rPr>
        <w:t>4</w:t>
      </w:r>
    </w:p>
    <w:p w:rsidR="007C65DD" w:rsidRDefault="007C65DD" w:rsidP="007C65DD">
      <w:pPr>
        <w:shd w:val="clear" w:color="auto" w:fill="FFFFFF"/>
        <w:spacing w:line="322" w:lineRule="exact"/>
        <w:ind w:right="10"/>
        <w:jc w:val="right"/>
        <w:rPr>
          <w:spacing w:val="-1"/>
          <w:sz w:val="28"/>
          <w:szCs w:val="28"/>
        </w:rPr>
      </w:pPr>
      <w:r w:rsidRPr="007C65DD">
        <w:rPr>
          <w:spacing w:val="-1"/>
          <w:sz w:val="28"/>
          <w:szCs w:val="28"/>
        </w:rPr>
        <w:t>к постановлению администрации района</w:t>
      </w:r>
    </w:p>
    <w:p w:rsidR="00244C50" w:rsidRDefault="00244C50" w:rsidP="00244C50">
      <w:pPr>
        <w:shd w:val="clear" w:color="auto" w:fill="FFFFFF"/>
        <w:spacing w:line="322" w:lineRule="exact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7C65DD">
        <w:rPr>
          <w:spacing w:val="-1"/>
          <w:sz w:val="28"/>
          <w:szCs w:val="28"/>
        </w:rPr>
        <w:t xml:space="preserve">от </w:t>
      </w:r>
      <w:r w:rsidR="00237485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ab/>
        <w:t>2018 №</w:t>
      </w:r>
    </w:p>
    <w:p w:rsidR="007C65DD" w:rsidRPr="007C65DD" w:rsidRDefault="00244C50" w:rsidP="007C65DD">
      <w:pPr>
        <w:shd w:val="clear" w:color="auto" w:fill="FFFFFF"/>
        <w:spacing w:line="322" w:lineRule="exact"/>
        <w:ind w:right="1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</w:t>
      </w:r>
    </w:p>
    <w:p w:rsidR="00E72D03" w:rsidRDefault="00E72D03" w:rsidP="00E72D03">
      <w:pPr>
        <w:shd w:val="clear" w:color="auto" w:fill="FFFFFF"/>
        <w:tabs>
          <w:tab w:val="left" w:pos="10915"/>
          <w:tab w:val="left" w:pos="11057"/>
        </w:tabs>
        <w:spacing w:line="322" w:lineRule="exact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ПРИЛОЖЕНИЕ №3</w:t>
      </w:r>
    </w:p>
    <w:p w:rsidR="00E72D03" w:rsidRDefault="00E72D03" w:rsidP="00E72D03">
      <w:pPr>
        <w:shd w:val="clear" w:color="auto" w:fill="FFFFFF"/>
        <w:spacing w:line="322" w:lineRule="exact"/>
        <w:ind w:right="10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к муниципальной программе Первомайского района</w:t>
      </w:r>
    </w:p>
    <w:p w:rsidR="00E72D03" w:rsidRDefault="00E72D03" w:rsidP="00E72D03">
      <w:pPr>
        <w:shd w:val="clear" w:color="auto" w:fill="FFFFFF"/>
        <w:spacing w:line="322" w:lineRule="exact"/>
        <w:ind w:right="5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Тамбовской области «Экономическое развитие и</w:t>
      </w:r>
    </w:p>
    <w:p w:rsidR="00E72D03" w:rsidRDefault="00E72D03" w:rsidP="00E72D03">
      <w:pPr>
        <w:shd w:val="clear" w:color="auto" w:fill="FFFFFF"/>
        <w:tabs>
          <w:tab w:val="left" w:pos="9214"/>
          <w:tab w:val="left" w:pos="11057"/>
        </w:tabs>
        <w:spacing w:line="322" w:lineRule="exact"/>
        <w:jc w:val="center"/>
      </w:pPr>
      <w:r>
        <w:rPr>
          <w:spacing w:val="-1"/>
          <w:sz w:val="28"/>
          <w:szCs w:val="28"/>
        </w:rPr>
        <w:t xml:space="preserve">                                                                  инновационная экономика» </w:t>
      </w:r>
    </w:p>
    <w:p w:rsidR="009C3F32" w:rsidRPr="0051003D" w:rsidRDefault="009C3F32" w:rsidP="009C3F32">
      <w:pPr>
        <w:rPr>
          <w:sz w:val="22"/>
          <w:szCs w:val="22"/>
        </w:rPr>
      </w:pPr>
    </w:p>
    <w:p w:rsidR="009C3F32" w:rsidRPr="00212189" w:rsidRDefault="009C3F32" w:rsidP="009C3F32">
      <w:pPr>
        <w:pStyle w:val="1"/>
        <w:rPr>
          <w:sz w:val="28"/>
          <w:szCs w:val="28"/>
        </w:rPr>
      </w:pPr>
      <w:r w:rsidRPr="00212189">
        <w:rPr>
          <w:sz w:val="28"/>
          <w:szCs w:val="28"/>
        </w:rPr>
        <w:t>Ресурсное обеспечение</w:t>
      </w:r>
      <w:r w:rsidR="00212189">
        <w:rPr>
          <w:sz w:val="28"/>
          <w:szCs w:val="28"/>
        </w:rPr>
        <w:t xml:space="preserve"> </w:t>
      </w:r>
      <w:r w:rsidRPr="00212189">
        <w:rPr>
          <w:sz w:val="28"/>
          <w:szCs w:val="28"/>
        </w:rPr>
        <w:t>реализации муниципальной программы Первомайского района Тамбовской области за счет всех источников финансирования</w:t>
      </w:r>
    </w:p>
    <w:p w:rsidR="009C3F32" w:rsidRPr="00212189" w:rsidRDefault="009C3F32" w:rsidP="009C3F32"/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660"/>
        <w:gridCol w:w="2100"/>
        <w:gridCol w:w="700"/>
        <w:gridCol w:w="980"/>
        <w:gridCol w:w="1540"/>
        <w:gridCol w:w="1540"/>
        <w:gridCol w:w="1400"/>
        <w:gridCol w:w="1820"/>
      </w:tblGrid>
      <w:tr w:rsidR="009C3F32" w:rsidRPr="00212189" w:rsidTr="006A571D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Статус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 xml:space="preserve">Наименование </w:t>
            </w:r>
            <w:proofErr w:type="gramStart"/>
            <w:r w:rsidRPr="00212189">
              <w:t>муниципальной</w:t>
            </w:r>
            <w:proofErr w:type="gramEnd"/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 xml:space="preserve">программы </w:t>
            </w:r>
            <w:proofErr w:type="gramStart"/>
            <w:r w:rsidRPr="00212189">
              <w:t>Первомайского</w:t>
            </w:r>
            <w:proofErr w:type="gramEnd"/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 xml:space="preserve">района </w:t>
            </w:r>
            <w:proofErr w:type="gramStart"/>
            <w:r w:rsidRPr="00212189">
              <w:t>Тамбовской</w:t>
            </w:r>
            <w:proofErr w:type="gramEnd"/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области, подпрограммы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муниципальной программы,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Ответственный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исполнитель,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соисполнители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 xml:space="preserve">Объемы финансирования, тыс. рублей, в </w:t>
            </w:r>
            <w:proofErr w:type="spellStart"/>
            <w:r w:rsidRPr="00212189">
              <w:t>т.ч</w:t>
            </w:r>
            <w:proofErr w:type="spellEnd"/>
            <w:r w:rsidRPr="00212189">
              <w:t>.</w:t>
            </w:r>
          </w:p>
        </w:tc>
      </w:tr>
      <w:tr w:rsidR="009C3F32" w:rsidRPr="00212189" w:rsidTr="006A571D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по годам,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федеральный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внебюджетные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средства</w:t>
            </w:r>
          </w:p>
        </w:tc>
      </w:tr>
      <w:tr w:rsidR="009C3F32" w:rsidRPr="00212189" w:rsidTr="006A571D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8</w:t>
            </w:r>
          </w:p>
        </w:tc>
      </w:tr>
      <w:tr w:rsidR="009C3F32" w:rsidRPr="00212189" w:rsidTr="006A571D">
        <w:tc>
          <w:tcPr>
            <w:tcW w:w="2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F32" w:rsidRPr="00212189" w:rsidRDefault="00D12C2D" w:rsidP="009C3F32">
            <w:pPr>
              <w:pStyle w:val="af3"/>
              <w:jc w:val="center"/>
            </w:pPr>
            <w:hyperlink w:anchor="sub_1000" w:history="1">
              <w:r w:rsidR="009C3F32" w:rsidRPr="00212189">
                <w:rPr>
                  <w:rStyle w:val="af2"/>
                  <w:rFonts w:cs="Times New Roman CYR"/>
                  <w:color w:val="auto"/>
                </w:rPr>
                <w:t>Муниципальная программа</w:t>
              </w:r>
            </w:hyperlink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Первомайского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района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Тамбовской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области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"Экономическое развитие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и инновационная</w:t>
            </w:r>
          </w:p>
          <w:p w:rsidR="009C3F32" w:rsidRPr="00212189" w:rsidRDefault="009C3F32" w:rsidP="009C3F32">
            <w:pPr>
              <w:pStyle w:val="af3"/>
              <w:jc w:val="center"/>
            </w:pPr>
            <w:r w:rsidRPr="00212189">
              <w:t>экономика"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3045,8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559,1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2486,7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4187,7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511,1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3676,6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4149,4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553,4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3596,0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4881,0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904,9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3976,1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9C3F32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32" w:rsidRPr="00212189" w:rsidRDefault="009C3F32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right"/>
            </w:pPr>
            <w:r w:rsidRPr="00212189"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5449,2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1228,9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212189" w:rsidRDefault="009C3F32" w:rsidP="009C3F32">
            <w:pPr>
              <w:pStyle w:val="af3"/>
              <w:jc w:val="center"/>
            </w:pPr>
            <w:r w:rsidRPr="00212189">
              <w:t>4220,3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212189" w:rsidRDefault="009C3F32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CD4984">
              <w:rPr>
                <w:sz w:val="22"/>
                <w:szCs w:val="22"/>
              </w:rPr>
              <w:t>4220,3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0</w:t>
            </w:r>
            <w:r w:rsidRPr="00212189">
              <w:rPr>
                <w:sz w:val="22"/>
                <w:szCs w:val="22"/>
              </w:rPr>
              <w:t>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ответственный исполнитель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отдел экономики, труда, сферы услуг и защиты прав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715B52">
            <w:pPr>
              <w:pStyle w:val="af3"/>
              <w:jc w:val="center"/>
            </w:pPr>
            <w:r w:rsidRPr="00212189">
              <w:t>2</w:t>
            </w: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715B52">
            <w:pPr>
              <w:pStyle w:val="af3"/>
              <w:jc w:val="center"/>
            </w:pPr>
            <w:r w:rsidRPr="00212189">
              <w:t>2</w:t>
            </w: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715B52">
            <w:pPr>
              <w:pStyle w:val="af3"/>
              <w:jc w:val="center"/>
            </w:pPr>
            <w:r w:rsidRPr="00212189">
              <w:t>2</w:t>
            </w: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rPr>
          <w:trHeight w:val="320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соисполнитель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отдел организационной работы, взаимодействия с органами местного самоуправления и общественностью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администрации района, отдел правовой и кадровой работы администрации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3020,8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559,1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2461,7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4167,7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511,1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3656,6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4129,4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3576,0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4861,0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904,9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3956,1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5429,2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</w:pPr>
            <w:r w:rsidRPr="00212189">
              <w:t>1228,9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rPr>
          <w:trHeight w:val="300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rPr>
          <w:trHeight w:val="270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3"/>
              <w:jc w:val="right"/>
            </w:pPr>
            <w:r w:rsidRPr="00CD4984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</w:p>
        </w:tc>
      </w:tr>
      <w:tr w:rsidR="006A571D" w:rsidRPr="00212189" w:rsidTr="006A571D">
        <w:trPr>
          <w:trHeight w:val="22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3"/>
              <w:jc w:val="right"/>
            </w:pPr>
            <w:r w:rsidRPr="00CD4984"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</w:p>
        </w:tc>
      </w:tr>
      <w:tr w:rsidR="006A571D" w:rsidRPr="00212189" w:rsidTr="006A571D">
        <w:trPr>
          <w:trHeight w:val="25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6A571D" w:rsidRDefault="006A571D" w:rsidP="009C3F32">
            <w:pPr>
              <w:pStyle w:val="af3"/>
              <w:jc w:val="right"/>
              <w:rPr>
                <w:color w:val="FF0000"/>
              </w:rPr>
            </w:pPr>
            <w:r w:rsidRPr="00CD4984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</w:p>
        </w:tc>
      </w:tr>
      <w:tr w:rsidR="006A571D" w:rsidRPr="00212189" w:rsidTr="006A571D">
        <w:trPr>
          <w:trHeight w:val="810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right"/>
            </w:pPr>
            <w:r w:rsidRPr="00212189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</w:p>
        </w:tc>
      </w:tr>
      <w:tr w:rsidR="006A571D" w:rsidRPr="00212189" w:rsidTr="006A571D">
        <w:tc>
          <w:tcPr>
            <w:tcW w:w="2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571D" w:rsidRPr="00212189" w:rsidRDefault="00D12C2D" w:rsidP="009C3F32">
            <w:pPr>
              <w:pStyle w:val="af3"/>
              <w:jc w:val="right"/>
            </w:pPr>
            <w:hyperlink w:anchor="sub_14000" w:history="1">
              <w:r w:rsidR="006A571D" w:rsidRPr="00212189">
                <w:rPr>
                  <w:rStyle w:val="af2"/>
                  <w:rFonts w:cs="Times New Roman CYR"/>
                  <w:color w:val="auto"/>
                </w:rPr>
                <w:t>Подпрограмма 1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"Развитие малого и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среднего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предпринимательства"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 xml:space="preserve">ответственный исполнитель подпрограммы отдел экономики, труда, сферы услуг и защиты прав потребителей </w:t>
            </w:r>
            <w:r w:rsidRPr="00212189">
              <w:lastRenderedPageBreak/>
              <w:t>администрации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lastRenderedPageBreak/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rPr>
          <w:trHeight w:val="25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rPr>
          <w:trHeight w:val="10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rPr>
          <w:trHeight w:val="16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rPr>
          <w:trHeight w:val="19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rPr>
          <w:trHeight w:val="285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>
              <w:t>-</w:t>
            </w:r>
          </w:p>
        </w:tc>
      </w:tr>
      <w:tr w:rsidR="006A571D" w:rsidRPr="00212189" w:rsidTr="006A571D">
        <w:tc>
          <w:tcPr>
            <w:tcW w:w="2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571D" w:rsidRPr="00212189" w:rsidRDefault="00D12C2D" w:rsidP="009C3F32">
            <w:pPr>
              <w:pStyle w:val="af3"/>
              <w:jc w:val="right"/>
            </w:pPr>
            <w:hyperlink w:anchor="sub_15000" w:history="1">
              <w:r w:rsidR="006A571D" w:rsidRPr="00212189">
                <w:rPr>
                  <w:rStyle w:val="af2"/>
                  <w:rFonts w:cs="Times New Roman CYR"/>
                  <w:color w:val="auto"/>
                </w:rPr>
                <w:t>Подпрограмма 2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"Совершенствование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государственного и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муниципального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управления"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ответственный исполнитель подпрограммы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Отдел организационной работы, взаимодействия с органами местного самоуправления и общественностью</w:t>
            </w:r>
          </w:p>
          <w:p w:rsidR="006A571D" w:rsidRPr="00212189" w:rsidRDefault="006A571D" w:rsidP="009C3F32">
            <w:pPr>
              <w:pStyle w:val="af3"/>
              <w:jc w:val="center"/>
            </w:pPr>
            <w:r w:rsidRPr="00212189">
              <w:t>администрации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3020,8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559,1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212189">
            <w:pPr>
              <w:pStyle w:val="afb"/>
              <w:jc w:val="center"/>
            </w:pPr>
            <w:r w:rsidRPr="00212189">
              <w:t>2461,7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4167,7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511,1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212189">
            <w:pPr>
              <w:pStyle w:val="afb"/>
              <w:jc w:val="center"/>
            </w:pPr>
            <w:r w:rsidRPr="00212189">
              <w:t>3656,6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4129,4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553,4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212189">
            <w:pPr>
              <w:pStyle w:val="afb"/>
              <w:jc w:val="center"/>
            </w:pPr>
            <w:r w:rsidRPr="00212189">
              <w:t>3576,0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4861,0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904,9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212189">
            <w:pPr>
              <w:pStyle w:val="afb"/>
              <w:jc w:val="center"/>
            </w:pPr>
            <w:r w:rsidRPr="00212189">
              <w:t>3956,1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3"/>
              <w:jc w:val="center"/>
            </w:pPr>
            <w:r w:rsidRPr="00212189">
              <w:t>5429,2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</w:pPr>
            <w:r w:rsidRPr="00212189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</w:pPr>
            <w:r w:rsidRPr="00212189">
              <w:t>1228,9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212189">
            <w:pPr>
              <w:pStyle w:val="af3"/>
              <w:jc w:val="center"/>
            </w:pPr>
            <w:r w:rsidRPr="00212189"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9C3F32">
            <w:pPr>
              <w:pStyle w:val="afb"/>
            </w:pPr>
            <w:r w:rsidRPr="00212189"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212189" w:rsidRDefault="006A571D" w:rsidP="00B914F0">
            <w:pPr>
              <w:pStyle w:val="af3"/>
              <w:jc w:val="center"/>
            </w:pPr>
            <w:r w:rsidRPr="00212189">
              <w:t>-</w:t>
            </w:r>
          </w:p>
        </w:tc>
      </w:tr>
      <w:tr w:rsidR="006A571D" w:rsidRPr="00212189" w:rsidTr="006A571D">
        <w:trPr>
          <w:trHeight w:val="330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b"/>
            </w:pPr>
            <w:r w:rsidRPr="00CD4984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B914F0" w:rsidRDefault="006A571D" w:rsidP="00B914F0">
            <w:pPr>
              <w:pStyle w:val="af3"/>
              <w:jc w:val="center"/>
            </w:pPr>
            <w:r w:rsidRPr="00B914F0">
              <w:t>-</w:t>
            </w:r>
          </w:p>
        </w:tc>
      </w:tr>
      <w:tr w:rsidR="006A571D" w:rsidRPr="00212189" w:rsidTr="006A571D">
        <w:trPr>
          <w:trHeight w:val="19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b"/>
            </w:pPr>
            <w:r w:rsidRPr="00CD4984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B914F0" w:rsidRDefault="00B914F0" w:rsidP="00B914F0">
            <w:pPr>
              <w:pStyle w:val="af3"/>
              <w:jc w:val="center"/>
            </w:pPr>
            <w:r w:rsidRPr="00B914F0">
              <w:t>-</w:t>
            </w:r>
          </w:p>
        </w:tc>
      </w:tr>
      <w:tr w:rsidR="006A571D" w:rsidRPr="00212189" w:rsidTr="006A571D">
        <w:trPr>
          <w:trHeight w:val="19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b"/>
            </w:pPr>
            <w:r w:rsidRPr="00CD4984"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B914F0" w:rsidRDefault="00B914F0" w:rsidP="00B914F0">
            <w:pPr>
              <w:pStyle w:val="af3"/>
              <w:jc w:val="center"/>
            </w:pPr>
            <w:r w:rsidRPr="00B914F0">
              <w:t>-</w:t>
            </w:r>
          </w:p>
        </w:tc>
      </w:tr>
      <w:tr w:rsidR="006A571D" w:rsidRPr="00212189" w:rsidTr="006A571D">
        <w:trPr>
          <w:trHeight w:val="240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b"/>
            </w:pPr>
            <w:r w:rsidRPr="00CD4984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B914F0" w:rsidRDefault="00B914F0" w:rsidP="00B914F0">
            <w:pPr>
              <w:pStyle w:val="af3"/>
              <w:jc w:val="center"/>
            </w:pPr>
            <w:r w:rsidRPr="00B914F0">
              <w:t>-</w:t>
            </w:r>
          </w:p>
        </w:tc>
      </w:tr>
      <w:tr w:rsidR="006A571D" w:rsidRPr="00212189" w:rsidTr="006A571D">
        <w:trPr>
          <w:trHeight w:val="516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D" w:rsidRPr="00212189" w:rsidRDefault="006A571D" w:rsidP="009C3F32">
            <w:pPr>
              <w:pStyle w:val="af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CD4984" w:rsidRDefault="006A571D" w:rsidP="009C3F32">
            <w:pPr>
              <w:pStyle w:val="afb"/>
            </w:pPr>
            <w:r w:rsidRPr="00CD4984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914F0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D" w:rsidRPr="00212189" w:rsidRDefault="006A571D" w:rsidP="00B43395">
            <w:pPr>
              <w:pStyle w:val="af3"/>
              <w:jc w:val="center"/>
              <w:rPr>
                <w:sz w:val="22"/>
                <w:szCs w:val="22"/>
              </w:rPr>
            </w:pPr>
            <w:r w:rsidRPr="00212189">
              <w:rPr>
                <w:sz w:val="22"/>
                <w:szCs w:val="22"/>
              </w:rPr>
              <w:t>4200,3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1D" w:rsidRPr="00B914F0" w:rsidRDefault="00B914F0" w:rsidP="00B914F0">
            <w:pPr>
              <w:pStyle w:val="af3"/>
              <w:jc w:val="center"/>
            </w:pPr>
            <w:r w:rsidRPr="00B914F0">
              <w:t>-</w:t>
            </w:r>
          </w:p>
        </w:tc>
      </w:tr>
    </w:tbl>
    <w:p w:rsidR="009C3F32" w:rsidRPr="00212189" w:rsidRDefault="009C3F32" w:rsidP="009C3F32"/>
    <w:p w:rsidR="009C3F32" w:rsidRPr="00212189" w:rsidRDefault="009C3F32" w:rsidP="009C3F32">
      <w:pPr>
        <w:pStyle w:val="af7"/>
      </w:pPr>
    </w:p>
    <w:p w:rsidR="009C3F32" w:rsidRDefault="009C3F32" w:rsidP="009C3F32">
      <w:pPr>
        <w:jc w:val="right"/>
        <w:rPr>
          <w:rStyle w:val="af4"/>
          <w:rFonts w:ascii="Arial" w:hAnsi="Arial" w:cs="Arial"/>
          <w:bCs/>
          <w:sz w:val="22"/>
          <w:szCs w:val="22"/>
        </w:rPr>
        <w:sectPr w:rsidR="009C3F32" w:rsidSect="00715B52">
          <w:pgSz w:w="16838" w:h="11906" w:orient="landscape"/>
          <w:pgMar w:top="1418" w:right="1134" w:bottom="567" w:left="1134" w:header="709" w:footer="709" w:gutter="0"/>
          <w:pgNumType w:start="1"/>
          <w:cols w:space="708"/>
          <w:docGrid w:linePitch="360"/>
        </w:sectPr>
      </w:pPr>
    </w:p>
    <w:p w:rsidR="00212189" w:rsidRDefault="00E72D03" w:rsidP="00212189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</w:t>
      </w:r>
      <w:r w:rsidR="00212189">
        <w:rPr>
          <w:spacing w:val="-1"/>
          <w:sz w:val="28"/>
          <w:szCs w:val="28"/>
        </w:rPr>
        <w:t xml:space="preserve">                ПРИЛОЖЕНИЕ №</w:t>
      </w:r>
      <w:r w:rsidR="00237485">
        <w:rPr>
          <w:spacing w:val="-1"/>
          <w:sz w:val="28"/>
          <w:szCs w:val="28"/>
        </w:rPr>
        <w:t>5</w:t>
      </w:r>
      <w:r w:rsidR="00212189">
        <w:rPr>
          <w:spacing w:val="-1"/>
          <w:sz w:val="28"/>
          <w:szCs w:val="28"/>
        </w:rPr>
        <w:t xml:space="preserve">  </w:t>
      </w:r>
    </w:p>
    <w:p w:rsidR="00212189" w:rsidRDefault="00212189" w:rsidP="00212189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 района</w:t>
      </w:r>
    </w:p>
    <w:p w:rsidR="00212189" w:rsidRDefault="00212189" w:rsidP="00212189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от              2018  №</w:t>
      </w:r>
    </w:p>
    <w:p w:rsidR="00212189" w:rsidRDefault="00212189" w:rsidP="00212189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:rsidR="00E72D03" w:rsidRDefault="00E72D03" w:rsidP="00212189">
      <w:pPr>
        <w:shd w:val="clear" w:color="auto" w:fill="FFFFFF"/>
        <w:tabs>
          <w:tab w:val="left" w:pos="10915"/>
          <w:tab w:val="left" w:pos="11057"/>
        </w:tabs>
        <w:ind w:left="4253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212189">
        <w:rPr>
          <w:spacing w:val="-1"/>
          <w:sz w:val="28"/>
          <w:szCs w:val="28"/>
        </w:rPr>
        <w:t xml:space="preserve">                           </w:t>
      </w:r>
      <w:r>
        <w:rPr>
          <w:spacing w:val="-1"/>
          <w:sz w:val="28"/>
          <w:szCs w:val="28"/>
        </w:rPr>
        <w:t>ПРИЛОЖЕНИЕ №4</w:t>
      </w:r>
    </w:p>
    <w:p w:rsidR="00E72D03" w:rsidRDefault="00E72D03" w:rsidP="00212189">
      <w:pPr>
        <w:shd w:val="clear" w:color="auto" w:fill="FFFFFF"/>
        <w:ind w:left="3402" w:right="10"/>
      </w:pPr>
      <w:r>
        <w:rPr>
          <w:spacing w:val="-1"/>
          <w:sz w:val="28"/>
          <w:szCs w:val="28"/>
        </w:rPr>
        <w:t xml:space="preserve"> к муниципальной программе </w:t>
      </w:r>
      <w:r w:rsidR="00212189">
        <w:rPr>
          <w:spacing w:val="-1"/>
          <w:sz w:val="28"/>
          <w:szCs w:val="28"/>
        </w:rPr>
        <w:t xml:space="preserve">  П</w:t>
      </w:r>
      <w:r>
        <w:rPr>
          <w:spacing w:val="-1"/>
          <w:sz w:val="28"/>
          <w:szCs w:val="28"/>
        </w:rPr>
        <w:t xml:space="preserve">ервомайского района   Тамбовской области «Экономическое развитие и инновационная экономика» </w:t>
      </w:r>
    </w:p>
    <w:p w:rsidR="009C3F32" w:rsidRPr="009C3F32" w:rsidRDefault="009C3F32" w:rsidP="00212189">
      <w:pPr>
        <w:ind w:left="3402"/>
        <w:jc w:val="both"/>
        <w:rPr>
          <w:sz w:val="28"/>
          <w:szCs w:val="28"/>
        </w:rPr>
      </w:pPr>
    </w:p>
    <w:p w:rsidR="009C3F32" w:rsidRDefault="009C3F32" w:rsidP="00E72D03">
      <w:pPr>
        <w:pStyle w:val="1"/>
        <w:rPr>
          <w:rFonts w:ascii="Times New Roman" w:hAnsi="Times New Roman" w:cs="Times New Roman"/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>Подпрограмма</w:t>
      </w:r>
      <w:r w:rsidRPr="009C3F32">
        <w:rPr>
          <w:rFonts w:ascii="Times New Roman" w:hAnsi="Times New Roman" w:cs="Times New Roman"/>
          <w:sz w:val="28"/>
          <w:szCs w:val="28"/>
        </w:rPr>
        <w:br/>
        <w:t xml:space="preserve">"Развитие малого и среднего предпринимательства" </w:t>
      </w:r>
    </w:p>
    <w:p w:rsidR="00212189" w:rsidRPr="00212189" w:rsidRDefault="00212189" w:rsidP="00212189"/>
    <w:p w:rsidR="009C3F32" w:rsidRPr="009C3F32" w:rsidRDefault="009C3F32" w:rsidP="00212189">
      <w:pPr>
        <w:pStyle w:val="1"/>
        <w:rPr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5782"/>
      </w:tblGrid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Отдел экономики, труда, сферы услуг и защиты прав потребителей</w:t>
            </w:r>
          </w:p>
        </w:tc>
      </w:tr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района</w:t>
            </w:r>
          </w:p>
        </w:tc>
      </w:tr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налогообложения малого и среднего предпринимательства;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пропаганда и популяризация предпринимательской деятельности, развитие системы консультационной, учебно-методологической поддержки субъектов малого и среднего предпринимательства</w:t>
            </w:r>
          </w:p>
        </w:tc>
      </w:tr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44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  <w:bookmarkEnd w:id="7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осуществляющих деятельность -5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Количество конференций, встреч, конкурсов по вопросам развития малого и среднего предпринимательства -5 ед.;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микропредприятиями</w:t>
            </w:r>
            <w:proofErr w:type="spellEnd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625,0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млн. руб.;</w:t>
            </w:r>
            <w:proofErr w:type="gramEnd"/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ятий малого и среднего бизнеса 6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00 ед.,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Оборот в расчете на одного работника субъекта малого и среднего предпринимательства 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млн. руб.;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Оборот субъектов малого и среднего предпринимательства в постоянных ценах по 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показателю 2014 года -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Годовой объем закупок,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- не менее 20 процентов.</w:t>
            </w:r>
          </w:p>
        </w:tc>
      </w:tr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715B5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2014 - 202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годы, реализуется в один этап</w:t>
            </w:r>
          </w:p>
        </w:tc>
      </w:tr>
      <w:tr w:rsidR="009C3F32" w:rsidRPr="009C3F32" w:rsidTr="009C3F32"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6"/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подпрограммы</w:t>
            </w:r>
            <w:bookmarkEnd w:id="8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F32" w:rsidRPr="009C3F32" w:rsidRDefault="009C3F32" w:rsidP="009C3F3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объемы финансирования подпрограммы за счет всех источников финансирования за весь период реализации подпрограммы - 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,0 тыс. рублей; в том числе средств </w:t>
            </w:r>
            <w:r w:rsidR="00715B52"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9C3F32" w:rsidRPr="009C3F32" w:rsidRDefault="009C3F3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2014 год - 25,0 тыс. рублей;</w:t>
            </w:r>
          </w:p>
          <w:p w:rsidR="009C3F32" w:rsidRPr="009C3F32" w:rsidRDefault="009C3F3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2015 год - 20,0 тыс. рублей;</w:t>
            </w:r>
          </w:p>
          <w:p w:rsidR="009C3F32" w:rsidRPr="009C3F32" w:rsidRDefault="009C3F3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2016 год - 20,0 тыс. рублей;</w:t>
            </w:r>
          </w:p>
          <w:p w:rsidR="009C3F32" w:rsidRPr="009C3F32" w:rsidRDefault="009C3F3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2017 год - 20,0 тыс. рублей;</w:t>
            </w:r>
          </w:p>
          <w:p w:rsidR="009C3F32" w:rsidRPr="009C3F32" w:rsidRDefault="009C3F3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2018 год - 20,0 тыс. рублей;</w:t>
            </w:r>
          </w:p>
          <w:p w:rsidR="009C3F32" w:rsidRPr="009C3F32" w:rsidRDefault="00715B52" w:rsidP="009C3F3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- 20</w:t>
            </w:r>
            <w:r w:rsidR="009C3F32" w:rsidRPr="009C3F32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9C3F32" w:rsidRDefault="009C3F32" w:rsidP="00715B5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2020 год - 2</w:t>
            </w:r>
            <w:r w:rsidR="00715B52">
              <w:rPr>
                <w:rFonts w:ascii="Times New Roman" w:hAnsi="Times New Roman" w:cs="Times New Roman"/>
                <w:sz w:val="28"/>
                <w:szCs w:val="28"/>
              </w:rPr>
              <w:t>0,0 тыс. рублей;</w:t>
            </w:r>
          </w:p>
          <w:p w:rsidR="00715B52" w:rsidRPr="009C3F32" w:rsidRDefault="00715B52" w:rsidP="00715B5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год - 20,0 тыс. рублей;</w:t>
            </w:r>
          </w:p>
          <w:p w:rsidR="00715B52" w:rsidRPr="009C3F32" w:rsidRDefault="00715B52" w:rsidP="00715B5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 год - 20,0 тыс. рублей;</w:t>
            </w:r>
          </w:p>
          <w:p w:rsidR="00715B52" w:rsidRPr="009C3F32" w:rsidRDefault="00715B52" w:rsidP="00715B5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- 20</w:t>
            </w:r>
            <w:r w:rsidRPr="009C3F32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715B52" w:rsidRDefault="00715B52" w:rsidP="00715B52">
            <w:r w:rsidRPr="009C3F3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C3F32">
              <w:rPr>
                <w:sz w:val="28"/>
                <w:szCs w:val="28"/>
              </w:rPr>
              <w:t> год - 2</w:t>
            </w:r>
            <w:r>
              <w:rPr>
                <w:sz w:val="28"/>
                <w:szCs w:val="28"/>
              </w:rPr>
              <w:t>0</w:t>
            </w:r>
            <w:r w:rsidRPr="009C3F32">
              <w:rPr>
                <w:sz w:val="28"/>
                <w:szCs w:val="28"/>
              </w:rPr>
              <w:t>,0 тыс. рублей</w:t>
            </w:r>
          </w:p>
          <w:p w:rsidR="00715B52" w:rsidRDefault="00715B52" w:rsidP="00715B52"/>
          <w:p w:rsidR="00715B52" w:rsidRDefault="00715B52" w:rsidP="00715B52"/>
          <w:p w:rsidR="00715B52" w:rsidRPr="00715B52" w:rsidRDefault="00715B52" w:rsidP="00715B52"/>
        </w:tc>
      </w:tr>
    </w:tbl>
    <w:p w:rsidR="009C3F32" w:rsidRPr="009C3F32" w:rsidRDefault="009C3F32" w:rsidP="009C3F32">
      <w:pPr>
        <w:jc w:val="both"/>
        <w:rPr>
          <w:sz w:val="28"/>
          <w:szCs w:val="28"/>
        </w:rPr>
      </w:pPr>
    </w:p>
    <w:p w:rsidR="009C3F32" w:rsidRPr="009C3F32" w:rsidRDefault="009C3F32" w:rsidP="00715B5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4100"/>
      <w:r w:rsidRPr="009C3F32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</w:t>
      </w:r>
    </w:p>
    <w:bookmarkEnd w:id="9"/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Развитие малого и среднего предпринимательства является одним из главных приоритетов государственной политики, направленной на создание эффективной конкурентной экономики.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По состоянию на 1 января 2013 г. в Первомайском районе зарегистрировано 115 (функционировало 88) малых и средних предприятий, что на 1% больше, чем в 2011 году. При этом количество малых предприятий возросло на 1% и составило 86 ед., количество средних предприятий осталось на уровне прошлого года и составило 2 ед.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Среднесписочная численность работников (без внешних совместителей) малых и средних предприятиях в 2012 году составила 1099 человек, что на 4% </w:t>
      </w:r>
      <w:r w:rsidRPr="009C3F32">
        <w:rPr>
          <w:sz w:val="28"/>
          <w:szCs w:val="28"/>
        </w:rPr>
        <w:lastRenderedPageBreak/>
        <w:t>меньше чем в 2011 году. При этом среднесписочная численность работников малых предприятий уменьшилась на 1,4% и составила 799 человек, а среднесписочная численность работников средних предприятий уменьшилась на 8,2% и составила 300 человек.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Таким образом, прослеживается тенденция увеличения количества малых предприятий, сохранение средних предприятий на прежнем уровне. Наблюдается снижение среднесписочной численности работников малых и средних предприятий.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Оборот малых и средних предприятий в 2012 году увеличился по сравнению с 2011 годом на 28,7% и составил 738,1 </w:t>
      </w:r>
      <w:proofErr w:type="spellStart"/>
      <w:r w:rsidRPr="009C3F32">
        <w:rPr>
          <w:sz w:val="28"/>
          <w:szCs w:val="28"/>
        </w:rPr>
        <w:t>ммл</w:t>
      </w:r>
      <w:proofErr w:type="spellEnd"/>
      <w:r w:rsidRPr="009C3F32">
        <w:rPr>
          <w:sz w:val="28"/>
          <w:szCs w:val="28"/>
        </w:rPr>
        <w:t>. рублей.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Доля оборота малых и средних предприятий в обороте предприятий и организаций района составила 22%.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Оборот розничной торговли на 62% формировался субъектами малого предпринимательства.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Общая сумма поступлений в 2012 году от субъектов малого и среднего бизнеса в местный бюджет 8,4 млн. руб., что выше уровня прошлого года на 7,8%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Вместе с тем, в 2012 году произошло снижение количества зарегистрированных индивидуальных предпринимателей. По состоянию на 01.01.2013 г. количество индивидуальных предпринимателей составило 504 человека, что на 18,7% меньше чем в 2011 году.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Данная негативная тенденция сохранилась и в январе-июне 2013 года, в течение которых произошло снижение количества зарегистрированных индивидуальных предпринимателей на 9,7% к уровню 2012 года или в абсолютных цифрах на 49 человек.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Основными причинами снижения количества индивидуальных предпринимателей является: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фиксированных обязательных страховых взносов, уплачиваемых плательщиками, не производящими выплат и иных вознаграждений физическим лицам;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уменьшение объёмов финансирования в 2012 году на поддержку безработных граждан и большим количеством индивидуальных предпринимателей, прекратившим в дальнейшем свою деятельность;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введение запрета на реализацию пива и пивных напитков индивидуальными предпринимателями, торгующими в нестационарных торговых объектах.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По-прежнему большинство субъектов малого и среднего предпринимательства не располагают достаточными средствами для обеспечения выполнения обязательств перед кредитными организациями.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Специальные налоговые режимы, предназначенные в основном для субъектов малого предпринимательства, требуют дальнейшего упрощения и оптимизации.</w:t>
      </w:r>
    </w:p>
    <w:p w:rsidR="0063114E" w:rsidRDefault="0063114E" w:rsidP="00715B5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32" w:rsidRPr="009C3F32" w:rsidRDefault="009C3F32" w:rsidP="00715B5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 xml:space="preserve">2. Приоритеты региональной государственной политики в сфере </w:t>
      </w:r>
      <w:r w:rsidRPr="009C3F32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подпрограммы, цели, задачи, сроки и этапы реализации подпрограммы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Приоритетами в сфере реализации подпрограммы являются: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развитие субъектов малого и среднего предпринимательства в целях формирования конкурентной среды в экономике района;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обеспечение благоприятных условий для развития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обеспечение конкурентоспособности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количества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обеспечение занятости населения и развитие </w:t>
      </w:r>
      <w:proofErr w:type="spellStart"/>
      <w:r w:rsidRPr="009C3F32">
        <w:rPr>
          <w:sz w:val="28"/>
          <w:szCs w:val="28"/>
        </w:rPr>
        <w:t>самозанятости</w:t>
      </w:r>
      <w:proofErr w:type="spellEnd"/>
      <w:r w:rsidRPr="009C3F32">
        <w:rPr>
          <w:sz w:val="28"/>
          <w:szCs w:val="28"/>
        </w:rPr>
        <w:t>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доли производимых субъектами малого и среднего предпринимательства товаров (работ, услуг) в объёме валового внутреннего продукта;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доли уплаченных субъектами малого и среднего предпринимательства налогов в местный бюджет.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Приоритетными видами экономической деятельности субъектов малого и среднего предпринимательства являются: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обрабатывающие производства;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производство и распределение электроэнергии, газа и воды;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добыча полезных ископаемых;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строительство;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удаление сточных вод, отходов и аналогичная деятельность;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управление недвижимым имуществом;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сельское хозяйство, охота и предоставление услуг в этих областях;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научные исследования и разработки;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здравоохранение и предоставление социальных услуг;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деятельность в области права, бухгалтерского учёта, консультирование по вопросам коммерческой деятельности и управления в интересах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туристская индустрия;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оказание бытовых услуг населению.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Целью программы является: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обеспечение благоприятных условий для развития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количества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обеспечение занятости населения и развитие </w:t>
      </w:r>
      <w:proofErr w:type="spellStart"/>
      <w:r w:rsidRPr="009C3F32">
        <w:rPr>
          <w:sz w:val="28"/>
          <w:szCs w:val="28"/>
        </w:rPr>
        <w:t>самозанятости</w:t>
      </w:r>
      <w:proofErr w:type="spellEnd"/>
      <w:r w:rsidRPr="009C3F32">
        <w:rPr>
          <w:sz w:val="28"/>
          <w:szCs w:val="28"/>
        </w:rPr>
        <w:t>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lastRenderedPageBreak/>
        <w:t>увеличение доли производимых субъектами малого и среднего предпринимательства товаров (работ, услуг) в объёме валового муниципального продукта;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увеличение уплаченных субъектами малого и среднего предпринимательства налогов в консолидированный бюджет района.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финансовая поддержка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совершенствование систем налогообложения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имущественная поддержка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развитие системы информационной, консультационной поддержки субъектов малого и среднего предпринимательства, пропаганда и популяризация предпринимательской деятельности.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В целях увеличения налоговых поступлений от субъектов малого и среднего предпринимательства в консолидированный бюджет района будет продолжено проведение мониторинга эффективности применения специальных налоговых режимов. По результатам и в случае изменения налогового законодательства при необходимости будет </w:t>
      </w:r>
      <w:proofErr w:type="gramStart"/>
      <w:r w:rsidRPr="009C3F32">
        <w:rPr>
          <w:sz w:val="28"/>
          <w:szCs w:val="28"/>
        </w:rPr>
        <w:t>производится</w:t>
      </w:r>
      <w:proofErr w:type="gramEnd"/>
      <w:r w:rsidRPr="009C3F32">
        <w:rPr>
          <w:sz w:val="28"/>
          <w:szCs w:val="28"/>
        </w:rPr>
        <w:t xml:space="preserve"> разработка районных нормативно правовых актов, регулирующих применение специальных налоговых режимов.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популяризации предпринимательской деятельности посредством проведения ежегодных районных конкурсов "Лучший предприниматель года", конференций малого и среднего предпринимательства, встреч, "круглых столов" по вопросам развития малого и среднего предпринимательства, информационной поддержки через средства массовой информации.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Будет продолжено оказание консультационных услуг субъектам малого и среднего предпринимательства по вопросам налогообложения, кредитования, правовой защиты и развития предприятия, </w:t>
      </w:r>
      <w:proofErr w:type="gramStart"/>
      <w:r w:rsidRPr="009C3F32">
        <w:rPr>
          <w:sz w:val="28"/>
          <w:szCs w:val="28"/>
        </w:rPr>
        <w:t>бизнес-планирования</w:t>
      </w:r>
      <w:proofErr w:type="gramEnd"/>
      <w:r w:rsidRPr="009C3F32">
        <w:rPr>
          <w:sz w:val="28"/>
          <w:szCs w:val="28"/>
        </w:rPr>
        <w:t>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Сроки реализации подпрограммы - 2014 - 202</w:t>
      </w:r>
      <w:r w:rsidR="00786B78">
        <w:rPr>
          <w:sz w:val="28"/>
          <w:szCs w:val="28"/>
        </w:rPr>
        <w:t>4</w:t>
      </w:r>
      <w:r w:rsidRPr="009C3F32">
        <w:rPr>
          <w:sz w:val="28"/>
          <w:szCs w:val="28"/>
        </w:rPr>
        <w:t> годы. Подпрограмма реализуется в один этап.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>3. Показатели (индикаторы) достижения целей и решения задач, основные ожидаемые результаты подпрограммы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Показателями (индикаторами) реализации подпрограммы являются: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Количество субъектов малого и среднего </w:t>
      </w:r>
      <w:proofErr w:type="gramStart"/>
      <w:r w:rsidRPr="009C3F32">
        <w:rPr>
          <w:sz w:val="28"/>
          <w:szCs w:val="28"/>
        </w:rPr>
        <w:t>предпринимательства</w:t>
      </w:r>
      <w:proofErr w:type="gramEnd"/>
      <w:r w:rsidRPr="009C3F32">
        <w:rPr>
          <w:sz w:val="28"/>
          <w:szCs w:val="28"/>
        </w:rPr>
        <w:t xml:space="preserve"> осуществляющих деятельность;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количество конференций, встреч, конкурсов по вопросам развития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lastRenderedPageBreak/>
        <w:t xml:space="preserve">оборот продукции (услуг), производимой малыми предприятиями, в том числе </w:t>
      </w:r>
      <w:proofErr w:type="spellStart"/>
      <w:r w:rsidRPr="009C3F32">
        <w:rPr>
          <w:sz w:val="28"/>
          <w:szCs w:val="28"/>
        </w:rPr>
        <w:t>микропредприятиями</w:t>
      </w:r>
      <w:proofErr w:type="spellEnd"/>
      <w:r w:rsidRPr="009C3F32">
        <w:rPr>
          <w:sz w:val="28"/>
          <w:szCs w:val="28"/>
        </w:rPr>
        <w:t>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среднесписочная численность работников субъектов малого и среднего предпринимательства.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За весь период реализации подпрограммы предполагается достичь следующих результатов: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bookmarkStart w:id="10" w:name="sub_14307"/>
      <w:r w:rsidRPr="009C3F32">
        <w:rPr>
          <w:sz w:val="28"/>
          <w:szCs w:val="28"/>
        </w:rPr>
        <w:t xml:space="preserve">оборот продукции (услуг), производимой малыми и средними предприятиями, в том числе </w:t>
      </w:r>
      <w:proofErr w:type="spellStart"/>
      <w:r w:rsidRPr="009C3F32">
        <w:rPr>
          <w:sz w:val="28"/>
          <w:szCs w:val="28"/>
        </w:rPr>
        <w:t>микропредприятиями</w:t>
      </w:r>
      <w:proofErr w:type="spellEnd"/>
      <w:r w:rsidRPr="009C3F32">
        <w:rPr>
          <w:sz w:val="28"/>
          <w:szCs w:val="28"/>
        </w:rPr>
        <w:t>, в 202</w:t>
      </w:r>
      <w:r w:rsidR="00786B78">
        <w:rPr>
          <w:sz w:val="28"/>
          <w:szCs w:val="28"/>
        </w:rPr>
        <w:t>4</w:t>
      </w:r>
      <w:r w:rsidRPr="009C3F32">
        <w:rPr>
          <w:sz w:val="28"/>
          <w:szCs w:val="28"/>
        </w:rPr>
        <w:t xml:space="preserve"> году составит </w:t>
      </w:r>
      <w:r w:rsidR="00786B78">
        <w:rPr>
          <w:sz w:val="28"/>
          <w:szCs w:val="28"/>
        </w:rPr>
        <w:t>625 млн. руб.</w:t>
      </w:r>
      <w:r w:rsidRPr="009C3F32">
        <w:rPr>
          <w:sz w:val="28"/>
          <w:szCs w:val="28"/>
        </w:rPr>
        <w:t>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bookmarkStart w:id="11" w:name="sub_14308"/>
      <w:bookmarkEnd w:id="10"/>
      <w:r w:rsidRPr="009C3F32">
        <w:rPr>
          <w:sz w:val="28"/>
          <w:szCs w:val="28"/>
        </w:rPr>
        <w:t>в 202</w:t>
      </w:r>
      <w:r w:rsidR="00786B78">
        <w:rPr>
          <w:sz w:val="28"/>
          <w:szCs w:val="28"/>
        </w:rPr>
        <w:t>4</w:t>
      </w:r>
      <w:r w:rsidRPr="009C3F32">
        <w:rPr>
          <w:sz w:val="28"/>
          <w:szCs w:val="28"/>
        </w:rPr>
        <w:t xml:space="preserve"> году количество субъектов малого и среднего предпринимательства, осуществляющих деятельность должно составить 5</w:t>
      </w:r>
      <w:r w:rsidR="00786B78">
        <w:rPr>
          <w:sz w:val="28"/>
          <w:szCs w:val="28"/>
        </w:rPr>
        <w:t>63</w:t>
      </w:r>
      <w:r w:rsidRPr="009C3F32">
        <w:rPr>
          <w:sz w:val="28"/>
          <w:szCs w:val="28"/>
        </w:rPr>
        <w:t xml:space="preserve"> ед., что на </w:t>
      </w:r>
      <w:r w:rsidR="00786B78">
        <w:rPr>
          <w:sz w:val="28"/>
          <w:szCs w:val="28"/>
        </w:rPr>
        <w:t>5</w:t>
      </w:r>
      <w:r w:rsidRPr="009C3F32">
        <w:rPr>
          <w:sz w:val="28"/>
          <w:szCs w:val="28"/>
        </w:rPr>
        <w:t>% ниже уровня 2012 года;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bookmarkStart w:id="12" w:name="sub_14309"/>
      <w:bookmarkEnd w:id="11"/>
      <w:r w:rsidRPr="009C3F32">
        <w:rPr>
          <w:sz w:val="28"/>
          <w:szCs w:val="28"/>
        </w:rPr>
        <w:t xml:space="preserve">среднесписочная численность работников предприятий малого и среднего бизнеса - </w:t>
      </w:r>
      <w:r w:rsidR="00786B78">
        <w:rPr>
          <w:sz w:val="28"/>
          <w:szCs w:val="28"/>
        </w:rPr>
        <w:t>6</w:t>
      </w:r>
      <w:r w:rsidRPr="009C3F32">
        <w:rPr>
          <w:sz w:val="28"/>
          <w:szCs w:val="28"/>
        </w:rPr>
        <w:t>00 единиц;</w:t>
      </w:r>
    </w:p>
    <w:bookmarkEnd w:id="12"/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ежегодно будет проведено 5 конференций, встреч, конкурсов по вопросам развития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786B78">
        <w:rPr>
          <w:sz w:val="28"/>
          <w:szCs w:val="28"/>
        </w:rPr>
        <w:t xml:space="preserve">Перечень показателей (индикаторов) реализации подпрограммы приведён в </w:t>
      </w:r>
      <w:hyperlink w:anchor="sub_11000" w:history="1">
        <w:r w:rsidRPr="00786B78">
          <w:rPr>
            <w:rStyle w:val="af2"/>
            <w:color w:val="auto"/>
            <w:sz w:val="28"/>
            <w:szCs w:val="28"/>
          </w:rPr>
          <w:t>приложении N 1</w:t>
        </w:r>
      </w:hyperlink>
      <w:r w:rsidRPr="00786B78">
        <w:rPr>
          <w:sz w:val="28"/>
          <w:szCs w:val="28"/>
        </w:rPr>
        <w:t xml:space="preserve"> к Муниципальной программе</w:t>
      </w:r>
      <w:r w:rsidRPr="009C3F32">
        <w:rPr>
          <w:sz w:val="28"/>
          <w:szCs w:val="28"/>
        </w:rPr>
        <w:t>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>4. Обобщённая характеристика мероприятий подпрограммы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Для обеспечения финансовой поддержки субъектов малого и среднего предпринимательства предусматривается реализация нескольких мероприятий.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proofErr w:type="gramStart"/>
      <w:r w:rsidRPr="009C3F32">
        <w:rPr>
          <w:sz w:val="28"/>
          <w:szCs w:val="28"/>
        </w:rPr>
        <w:t>В целях решения проблемы недостаточности собственных средств субъектов малого и среднего предпринимательства для обеспечения выполнения обязательств перед кредитными организациями и лизинговыми компаниями предусматривается предоставление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перед кредитными организациями и лизинговыми компаниями за счёт средств Фонда содействия кредитованию малого и среднего предпринимательства Тамбовской области (далее - Фонд</w:t>
      </w:r>
      <w:proofErr w:type="gramEnd"/>
      <w:r w:rsidRPr="009C3F32">
        <w:rPr>
          <w:sz w:val="28"/>
          <w:szCs w:val="28"/>
        </w:rPr>
        <w:t xml:space="preserve">). Для этого предусматривается ежегодное увеличение уставного фонда </w:t>
      </w:r>
      <w:proofErr w:type="spellStart"/>
      <w:r w:rsidRPr="009C3F32">
        <w:rPr>
          <w:sz w:val="28"/>
          <w:szCs w:val="28"/>
        </w:rPr>
        <w:t>Фонда</w:t>
      </w:r>
      <w:proofErr w:type="spellEnd"/>
      <w:r w:rsidRPr="009C3F32">
        <w:rPr>
          <w:sz w:val="28"/>
          <w:szCs w:val="28"/>
        </w:rPr>
        <w:t>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Одной из задач подпрограммы является совершенствование систем налогообложения малого и среднего предпринимательства.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 целях увеличения налоговых поступлений от субъектов малого и среднего предпринимательства в консолидированный бюджет района будет продолжено проведение мониторинга эффективности применения специальных налоговых режимов. По его результатам и в случае изменения налогового законодательства при необходимости будет производиться разработка районных нормативных правовых актов, регулирующих применение специальных налоговых режимов.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lastRenderedPageBreak/>
        <w:t>Пропаганда и популяризация предпринимательской деятельности, развитие системы консультационной поддержки субъектов малого и среднего предпринимательства предусматривает реализацию нескольких мероприятий.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популяризации предпринимательской деятельности посредством проведения ежегодных районных конкурсов "Лучший предприниматель года", конференций представителей малого и среднего предпринимательства, встреч, "круглых столов" по вопросам развития малого и среднего предпринимательства, информационной поддержки через средства массовой информации.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bookmarkStart w:id="13" w:name="sub_14407"/>
      <w:r w:rsidRPr="009C3F32">
        <w:rPr>
          <w:sz w:val="28"/>
          <w:szCs w:val="28"/>
        </w:rPr>
        <w:t>Предусматривается сохранение за субъектами малого и среднего предпринимательства права аренды недвижимого имущества, включенного в перечень недвижимого имущества, находящегося в муниципальной собственности, предназначенного для передачи в аренду субъектам малого и среднего предпринимательства.</w:t>
      </w:r>
    </w:p>
    <w:bookmarkEnd w:id="13"/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Предоставление безработным гражданам и незанятому населению организационно-консультационных услуг по вопросам организации предпринимательской деятельности и </w:t>
      </w:r>
      <w:proofErr w:type="spellStart"/>
      <w:r w:rsidRPr="009C3F32">
        <w:rPr>
          <w:sz w:val="28"/>
          <w:szCs w:val="28"/>
        </w:rPr>
        <w:t>самозанятости</w:t>
      </w:r>
      <w:proofErr w:type="spellEnd"/>
      <w:r w:rsidRPr="009C3F32">
        <w:rPr>
          <w:sz w:val="28"/>
          <w:szCs w:val="28"/>
        </w:rPr>
        <w:t xml:space="preserve">, содействие в разработке и экспертизе бизнес-планов, содействие организации сельской </w:t>
      </w:r>
      <w:proofErr w:type="spellStart"/>
      <w:r w:rsidRPr="009C3F32">
        <w:rPr>
          <w:sz w:val="28"/>
          <w:szCs w:val="28"/>
        </w:rPr>
        <w:t>самозанятости</w:t>
      </w:r>
      <w:proofErr w:type="spellEnd"/>
      <w:r w:rsidRPr="009C3F32">
        <w:rPr>
          <w:sz w:val="28"/>
          <w:szCs w:val="28"/>
        </w:rPr>
        <w:t>.</w:t>
      </w:r>
    </w:p>
    <w:p w:rsidR="009C3F32" w:rsidRPr="00786B78" w:rsidRDefault="009C3F32" w:rsidP="00715B52">
      <w:pPr>
        <w:ind w:firstLine="709"/>
        <w:jc w:val="both"/>
        <w:rPr>
          <w:sz w:val="28"/>
          <w:szCs w:val="28"/>
        </w:rPr>
      </w:pPr>
      <w:r w:rsidRPr="00786B78">
        <w:rPr>
          <w:sz w:val="28"/>
          <w:szCs w:val="28"/>
        </w:rPr>
        <w:t xml:space="preserve">Создание общедоступных информационных систем в целях обеспечения субъектов малого и среднего предпринимательства информацией, предусмотренной </w:t>
      </w:r>
      <w:hyperlink r:id="rId20" w:history="1">
        <w:r w:rsidRPr="00786B78">
          <w:rPr>
            <w:rStyle w:val="af2"/>
            <w:color w:val="auto"/>
            <w:sz w:val="28"/>
            <w:szCs w:val="28"/>
          </w:rPr>
          <w:t>частью 2 статьей 19</w:t>
        </w:r>
      </w:hyperlink>
      <w:r w:rsidRPr="00786B78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с размещением ее на </w:t>
      </w:r>
      <w:hyperlink r:id="rId21" w:history="1">
        <w:r w:rsidRPr="00786B78">
          <w:rPr>
            <w:rStyle w:val="af2"/>
            <w:color w:val="auto"/>
            <w:sz w:val="28"/>
            <w:szCs w:val="28"/>
          </w:rPr>
          <w:t>официальном сайте</w:t>
        </w:r>
      </w:hyperlink>
      <w:r w:rsidRPr="00786B78">
        <w:rPr>
          <w:sz w:val="28"/>
          <w:szCs w:val="28"/>
        </w:rPr>
        <w:t xml:space="preserve"> администрации района.</w:t>
      </w:r>
    </w:p>
    <w:p w:rsidR="009C3F32" w:rsidRPr="00786B78" w:rsidRDefault="009C3F32" w:rsidP="00715B52">
      <w:pPr>
        <w:ind w:firstLine="709"/>
        <w:jc w:val="both"/>
        <w:rPr>
          <w:sz w:val="28"/>
          <w:szCs w:val="28"/>
        </w:rPr>
      </w:pPr>
      <w:r w:rsidRPr="00786B78">
        <w:rPr>
          <w:sz w:val="28"/>
          <w:szCs w:val="28"/>
        </w:rPr>
        <w:t xml:space="preserve">Перечень мероприятий подпрограммы приведен в </w:t>
      </w:r>
      <w:hyperlink w:anchor="sub_12000" w:history="1">
        <w:r w:rsidRPr="00786B78">
          <w:rPr>
            <w:rStyle w:val="af2"/>
            <w:color w:val="auto"/>
            <w:sz w:val="28"/>
            <w:szCs w:val="28"/>
          </w:rPr>
          <w:t>приложении N 2</w:t>
        </w:r>
      </w:hyperlink>
      <w:r w:rsidRPr="00786B78">
        <w:rPr>
          <w:sz w:val="28"/>
          <w:szCs w:val="28"/>
        </w:rPr>
        <w:t xml:space="preserve"> к муниципальной программе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86B7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9C3F32">
        <w:rPr>
          <w:rFonts w:ascii="Times New Roman" w:hAnsi="Times New Roman" w:cs="Times New Roman"/>
          <w:sz w:val="28"/>
          <w:szCs w:val="28"/>
        </w:rPr>
        <w:t>5. Обоснование объёма финансовых ресурсов, необходимых для реализации подпрограммы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Источником финансирования подпрограммы являются средства районного бюджета.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bookmarkStart w:id="14" w:name="sub_14502"/>
      <w:r w:rsidRPr="009C3F32">
        <w:rPr>
          <w:sz w:val="28"/>
          <w:szCs w:val="28"/>
        </w:rPr>
        <w:t xml:space="preserve">Предполагаемые объемы финансирования подпрограммы за счет всех источников финансирования за весь период реализации подпрограммы- </w:t>
      </w:r>
      <w:r w:rsidR="00786B78">
        <w:rPr>
          <w:sz w:val="28"/>
          <w:szCs w:val="28"/>
        </w:rPr>
        <w:t>225</w:t>
      </w:r>
      <w:r w:rsidRPr="009C3F32">
        <w:rPr>
          <w:sz w:val="28"/>
          <w:szCs w:val="28"/>
        </w:rPr>
        <w:t>,0 тыс. рублей.</w:t>
      </w:r>
    </w:p>
    <w:bookmarkEnd w:id="14"/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2014 год -25 тыс. рублей;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2015 год - 20 тыс. рублей;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2016 год -20 тыс. рублей;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2017 год - 20 тыс. рублей;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2018 год - 2</w:t>
      </w:r>
      <w:r w:rsidR="00786B78">
        <w:rPr>
          <w:sz w:val="28"/>
          <w:szCs w:val="28"/>
        </w:rPr>
        <w:t>0</w:t>
      </w:r>
      <w:r w:rsidRPr="009C3F32">
        <w:rPr>
          <w:sz w:val="28"/>
          <w:szCs w:val="28"/>
        </w:rPr>
        <w:t> тыс. рублей;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2019 год - 2</w:t>
      </w:r>
      <w:r w:rsidR="00786B78">
        <w:rPr>
          <w:sz w:val="28"/>
          <w:szCs w:val="28"/>
        </w:rPr>
        <w:t>0</w:t>
      </w:r>
      <w:r w:rsidRPr="009C3F32">
        <w:rPr>
          <w:sz w:val="28"/>
          <w:szCs w:val="28"/>
        </w:rPr>
        <w:t> тыс. рублей;</w:t>
      </w:r>
    </w:p>
    <w:p w:rsid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2020 год - 2</w:t>
      </w:r>
      <w:r w:rsidR="00786B78">
        <w:rPr>
          <w:sz w:val="28"/>
          <w:szCs w:val="28"/>
        </w:rPr>
        <w:t>0 тыс. рублей;</w:t>
      </w:r>
    </w:p>
    <w:p w:rsidR="00786B78" w:rsidRPr="009C3F32" w:rsidRDefault="00786B78" w:rsidP="00786B78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C3F32">
        <w:rPr>
          <w:sz w:val="28"/>
          <w:szCs w:val="28"/>
        </w:rPr>
        <w:t xml:space="preserve"> год - 20 тыс. рублей;</w:t>
      </w:r>
    </w:p>
    <w:p w:rsidR="00786B78" w:rsidRPr="009C3F32" w:rsidRDefault="00786B78" w:rsidP="00786B78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22</w:t>
      </w:r>
      <w:r w:rsidRPr="009C3F32">
        <w:rPr>
          <w:sz w:val="28"/>
          <w:szCs w:val="28"/>
        </w:rPr>
        <w:t xml:space="preserve"> год - 2</w:t>
      </w:r>
      <w:r>
        <w:rPr>
          <w:sz w:val="28"/>
          <w:szCs w:val="28"/>
        </w:rPr>
        <w:t>0</w:t>
      </w:r>
      <w:r w:rsidRPr="009C3F32">
        <w:rPr>
          <w:sz w:val="28"/>
          <w:szCs w:val="28"/>
        </w:rPr>
        <w:t> тыс. рублей;</w:t>
      </w:r>
    </w:p>
    <w:p w:rsidR="00786B78" w:rsidRPr="009C3F32" w:rsidRDefault="00786B78" w:rsidP="00786B78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C3F32">
        <w:rPr>
          <w:sz w:val="28"/>
          <w:szCs w:val="28"/>
        </w:rPr>
        <w:t xml:space="preserve"> год - 2</w:t>
      </w:r>
      <w:r>
        <w:rPr>
          <w:sz w:val="28"/>
          <w:szCs w:val="28"/>
        </w:rPr>
        <w:t>0</w:t>
      </w:r>
      <w:r w:rsidRPr="009C3F32">
        <w:rPr>
          <w:sz w:val="28"/>
          <w:szCs w:val="28"/>
        </w:rPr>
        <w:t> тыс. рублей;</w:t>
      </w:r>
    </w:p>
    <w:p w:rsidR="00786B78" w:rsidRDefault="00786B78" w:rsidP="00786B78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3F32">
        <w:rPr>
          <w:sz w:val="28"/>
          <w:szCs w:val="28"/>
        </w:rPr>
        <w:t xml:space="preserve"> год - 2</w:t>
      </w:r>
      <w:r>
        <w:rPr>
          <w:sz w:val="28"/>
          <w:szCs w:val="28"/>
        </w:rPr>
        <w:t>0 тыс. рублей;</w:t>
      </w:r>
    </w:p>
    <w:p w:rsidR="00786B78" w:rsidRPr="009C3F32" w:rsidRDefault="00786B78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Объёмы бюджетных ассигнований уточняются ежегодно при формировании </w:t>
      </w:r>
      <w:r w:rsidR="00786B78" w:rsidRPr="009C3F32">
        <w:rPr>
          <w:sz w:val="28"/>
          <w:szCs w:val="28"/>
        </w:rPr>
        <w:t xml:space="preserve">бюджета </w:t>
      </w:r>
      <w:r w:rsidRPr="009C3F32">
        <w:rPr>
          <w:sz w:val="28"/>
          <w:szCs w:val="28"/>
        </w:rPr>
        <w:t>район</w:t>
      </w:r>
      <w:r w:rsidR="00786B78">
        <w:rPr>
          <w:sz w:val="28"/>
          <w:szCs w:val="28"/>
        </w:rPr>
        <w:t>а</w:t>
      </w:r>
      <w:r w:rsidRPr="009C3F32">
        <w:rPr>
          <w:sz w:val="28"/>
          <w:szCs w:val="28"/>
        </w:rPr>
        <w:t xml:space="preserve"> на очередной финансовый год и на плановый период.</w:t>
      </w:r>
    </w:p>
    <w:p w:rsidR="009C3F32" w:rsidRPr="00786B78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 xml:space="preserve">Более </w:t>
      </w:r>
      <w:r w:rsidRPr="00786B78">
        <w:rPr>
          <w:sz w:val="28"/>
          <w:szCs w:val="28"/>
        </w:rPr>
        <w:t xml:space="preserve">подробная информация по ресурсному обеспечению реализации мероприятий подпрограммы за счет средств районного бюджета с указанием главных распорядителей средств, представлена соответственно в </w:t>
      </w:r>
      <w:hyperlink w:anchor="sub_12000" w:history="1">
        <w:r w:rsidRPr="00786B78">
          <w:rPr>
            <w:rStyle w:val="af2"/>
            <w:color w:val="auto"/>
            <w:sz w:val="28"/>
            <w:szCs w:val="28"/>
          </w:rPr>
          <w:t>приложениях N 2</w:t>
        </w:r>
      </w:hyperlink>
      <w:r w:rsidRPr="00786B78">
        <w:rPr>
          <w:sz w:val="28"/>
          <w:szCs w:val="28"/>
        </w:rPr>
        <w:t xml:space="preserve"> и </w:t>
      </w:r>
      <w:hyperlink w:anchor="sub_13000" w:history="1">
        <w:r w:rsidRPr="00786B78">
          <w:rPr>
            <w:rStyle w:val="af2"/>
            <w:color w:val="auto"/>
            <w:sz w:val="28"/>
            <w:szCs w:val="28"/>
          </w:rPr>
          <w:t>3</w:t>
        </w:r>
      </w:hyperlink>
      <w:r w:rsidRPr="00786B78">
        <w:rPr>
          <w:sz w:val="28"/>
          <w:szCs w:val="28"/>
        </w:rPr>
        <w:t xml:space="preserve"> к Муниципальной программе.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86B7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600"/>
      <w:r w:rsidRPr="009C3F32">
        <w:rPr>
          <w:rFonts w:ascii="Times New Roman" w:hAnsi="Times New Roman" w:cs="Times New Roman"/>
          <w:sz w:val="28"/>
          <w:szCs w:val="28"/>
        </w:rPr>
        <w:t>6. Механизм реализации подпрограммы</w:t>
      </w:r>
    </w:p>
    <w:bookmarkEnd w:id="15"/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Основными принципами реализации мероприятий подпрограммы являются: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заявительный порядок обращения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равный доступ субъектов малого и среднего предпринимательства, соответствующих предусмотренным подпрограммой критериям, к участию в ней;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открытость процедур оказания поддержки.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Реализация подпрограммы осуществляется во взаимодействии ответственного исполнителя подпрограммы с представителями малого и среднего бизнеса.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Ответственным исполнителем подпрограммы является отдел экономики, труда, сферы услуг и защиты прав потребителей администрации района.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Ответственный исполнитель подпрограммы с учётом выделяемых на реализацию финансовых средств ежегодно уточняют показатели (индикаторы) реализации подпрограммы, затраты по мероприятиям подпрограммы, механизм их реализации.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В ходе реализации подпрограммы ответственный исполнитель и подпрограммы: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разрабатывают в пределах своей компетенции нормативные правовые акты, необходимые для реализации подпрограммы;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проводят анализ и формируют предложения по рациональному использованию финансовых ресурсов подпрограммы;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готовят ежегодно в установленном порядке предложения по уточнению перечня мероприятий подпрограммы на очередной финансовый год;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Ответственный исполнитель подпрограммы осуществляет: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lastRenderedPageBreak/>
        <w:t>внесение ответственному исполнителю муниципальной программы предложений и проектов нормативных правовых актов о внесении изменений в подпрограмму;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подготовку и представление в установленном порядке справочно-аналитической и отчетной информации о реализации подпрограммы.</w:t>
      </w:r>
    </w:p>
    <w:p w:rsidR="009C3F32" w:rsidRPr="009C3F32" w:rsidRDefault="009C3F32" w:rsidP="00715B52">
      <w:pPr>
        <w:ind w:firstLine="709"/>
        <w:jc w:val="both"/>
        <w:rPr>
          <w:sz w:val="28"/>
          <w:szCs w:val="28"/>
        </w:rPr>
      </w:pPr>
      <w:r w:rsidRPr="009C3F32">
        <w:rPr>
          <w:sz w:val="28"/>
          <w:szCs w:val="28"/>
        </w:rPr>
        <w:t>Реализация подпрограммы осуществляется во взаимодействии ответственного исполнителя Муниципальной программы с соисполнителем Муниципальной программы (ответственным исполнителем подпрограммы), в порядке, установленном постановлением администрации района от 19.08.2013 N 1104.</w:t>
      </w: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63114E">
      <w:pPr>
        <w:widowControl w:val="0"/>
        <w:tabs>
          <w:tab w:val="left" w:pos="6930"/>
        </w:tabs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63114E" w:rsidRDefault="0063114E" w:rsidP="0063114E">
      <w:pPr>
        <w:widowControl w:val="0"/>
        <w:tabs>
          <w:tab w:val="left" w:pos="6930"/>
        </w:tabs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D93BCE" w:rsidRDefault="00D93BCE" w:rsidP="00D93BCE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ПРИЛОЖЕНИЕ №6 </w:t>
      </w:r>
    </w:p>
    <w:p w:rsidR="00D93BCE" w:rsidRDefault="00D93BCE" w:rsidP="00D93BCE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 района</w:t>
      </w:r>
    </w:p>
    <w:p w:rsidR="00D93BCE" w:rsidRDefault="00D93BCE" w:rsidP="00D93BCE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от              2018  №</w:t>
      </w:r>
    </w:p>
    <w:p w:rsidR="00D93BCE" w:rsidRDefault="00D93BCE" w:rsidP="00D93BCE">
      <w:pPr>
        <w:shd w:val="clear" w:color="auto" w:fill="FFFFFF"/>
        <w:tabs>
          <w:tab w:val="left" w:pos="10915"/>
          <w:tab w:val="left" w:pos="11057"/>
        </w:tabs>
        <w:ind w:left="4962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:rsidR="00D93BCE" w:rsidRDefault="00D93BCE" w:rsidP="00D93BCE">
      <w:pPr>
        <w:shd w:val="clear" w:color="auto" w:fill="FFFFFF"/>
        <w:tabs>
          <w:tab w:val="left" w:pos="10915"/>
          <w:tab w:val="left" w:pos="11057"/>
        </w:tabs>
        <w:ind w:left="4253" w:right="10" w:hanging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ПРИЛОЖЕНИЕ №5</w:t>
      </w:r>
    </w:p>
    <w:p w:rsidR="00D93BCE" w:rsidRDefault="00D93BCE" w:rsidP="00D93BCE">
      <w:pPr>
        <w:shd w:val="clear" w:color="auto" w:fill="FFFFFF"/>
        <w:ind w:left="3402" w:right="10"/>
      </w:pPr>
      <w:r>
        <w:rPr>
          <w:spacing w:val="-1"/>
          <w:sz w:val="28"/>
          <w:szCs w:val="28"/>
        </w:rPr>
        <w:t xml:space="preserve"> к муниципальной программе   Первомайского района   Тамбовской области «Экономическое развитие и инновационная экономика» </w:t>
      </w: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CD4984">
        <w:rPr>
          <w:rFonts w:eastAsiaTheme="minorEastAsia"/>
          <w:b/>
          <w:bCs/>
          <w:color w:val="26282F"/>
          <w:sz w:val="28"/>
          <w:szCs w:val="28"/>
        </w:rPr>
        <w:t>Подпрограмма</w:t>
      </w:r>
      <w:r w:rsidRPr="00CD4984">
        <w:rPr>
          <w:rFonts w:eastAsiaTheme="minorEastAsia"/>
          <w:b/>
          <w:bCs/>
          <w:color w:val="26282F"/>
          <w:sz w:val="28"/>
          <w:szCs w:val="28"/>
        </w:rPr>
        <w:br/>
        <w:t>"Совершенствование государственного и муниципал</w:t>
      </w:r>
      <w:r w:rsidR="00B1775C" w:rsidRPr="00CD4984">
        <w:rPr>
          <w:rFonts w:eastAsiaTheme="minorEastAsia"/>
          <w:b/>
          <w:bCs/>
          <w:color w:val="26282F"/>
          <w:sz w:val="28"/>
          <w:szCs w:val="28"/>
        </w:rPr>
        <w:t>ьного управления"</w:t>
      </w:r>
      <w:r w:rsidR="00735CB6" w:rsidRPr="00CD4984">
        <w:rPr>
          <w:rFonts w:eastAsiaTheme="minorEastAsia"/>
          <w:b/>
          <w:bCs/>
          <w:color w:val="26282F"/>
          <w:sz w:val="28"/>
          <w:szCs w:val="28"/>
        </w:rPr>
        <w:t xml:space="preserve">                                        </w:t>
      </w:r>
      <w:r w:rsidR="00B1775C" w:rsidRPr="00CD4984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</w:p>
    <w:p w:rsidR="009D77AF" w:rsidRPr="00CD4984" w:rsidRDefault="009D77AF" w:rsidP="00715B52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51"/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bookmarkEnd w:id="16"/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взаимодействия с органами местного самоуправления и общественностью администрации района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52"/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bookmarkEnd w:id="17"/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"Многофункциональный центр предоставления государственных и муниципальных услуг населению Первомайского района" (далее МФЦ), отдел правовой и кадровой работы администрации района, отдел экономики, труда, сферы услуг и защиты прав потребителей администрации района.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1. Создание удаленных рабочих мест МФЦ предоставления государственных и муниципальных услуг на территории района.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2. Формирование высококвалифицированного кадрового состава муниципальной службы района (далее - муниципальная служба), обеспечивающего эффективность государственного управления, развитие гражданского общества и инновационной экономики.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3. Чествование граждан, внесших значительный вклад в развитие страны, области и района, 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 государственных наград Российской Федерации, региональных и районных наград.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1. Организация предоставления государственных и муниципальных услуг по принципу "одного окна" на базе МФЦ предоставления государственных и муниципальных услуг, удаленных рабочих мест МФЦ.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2. Проведение мониторинга качества предоставления государственных и муниципальных услуг на территории района.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3. Развитие системы дополнительного профессионального образования муниципальных служащих района.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правовых основ и организационной работы по формированию, ведению и использованию резерва управленческих кадров, мониторинга эффективности реализуемых мероприятий с участием представителей резерва управленческих кадров.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5. Разработка и реализация комплекса мероприятий, направленных на развитие управленческого потенциала лиц, включенных в резерв управленческих кадров.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6.Обеспечение открытости и доступности информации о работе с резервами управленческих кадров различных уровней;</w:t>
            </w:r>
          </w:p>
          <w:p w:rsidR="000969E6" w:rsidRPr="00CD4984" w:rsidRDefault="000969E6" w:rsidP="000969E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7.Обеспечение исполнения и повышение эффективности реализации на территории Тамбовской области по подготовки управленческих кадров для организаций народного хозяйства Российской Федерации.</w:t>
            </w:r>
          </w:p>
          <w:p w:rsidR="009D77AF" w:rsidRPr="00CD4984" w:rsidRDefault="009D77AF" w:rsidP="00B914F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8.Совершенствование механизма чествования граждан, внесших значительный вклад в развитие страны, области, района, 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 государственных наград Российской Федерации, региональных, районных наград.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</w:t>
            </w:r>
            <w:r w:rsidRPr="0063114E">
              <w:rPr>
                <w:rFonts w:ascii="Times New Roman" w:hAnsi="Times New Roman" w:cs="Times New Roman"/>
                <w:sz w:val="28"/>
                <w:szCs w:val="28"/>
              </w:rPr>
              <w:t>-96%;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Количество удаленных рабочих мест МФЦ, созданных на базе сельсоветов -8.Среднее время ожидания в очереди при обращении заявителя в государственный (муниципальный) орган Российской Федерации -15 минут.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Доля получателей государственных и муниципальных услуг, удовлетворенных качеством предоставления государственных и муниципальных услуг в МКУ "Многофункциональный центр предоставления государственных и муниципальных услуг населению Первомайского района" - 95%.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Число муниципальных служащих района, принявших участие в освоении инновационных программ повышения квалификации и переподготовки</w:t>
            </w:r>
            <w:proofErr w:type="gramStart"/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Число муниципальных служащих района, получивших дополнительное профессиональное образование</w:t>
            </w:r>
            <w:proofErr w:type="gramStart"/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Количество лиц, ежегодно назначаемых на должности из резерва управленческих кадров -1.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специалистов, ежегодно направляемых на подготовку в соответствии </w:t>
            </w:r>
            <w:r w:rsidRPr="00B914F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22" w:history="1">
              <w:r w:rsidRPr="00B914F0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Государственным планом</w:t>
              </w:r>
            </w:hyperlink>
            <w:r w:rsidRPr="00B914F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управленческих кадров для организаций народного хозяйства Российской Фе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дерации -1.</w:t>
            </w:r>
          </w:p>
          <w:p w:rsidR="009D77AF" w:rsidRPr="00B914F0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проектно-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ориентированным программам от общего количества специалистов, </w:t>
            </w:r>
            <w:r w:rsidRPr="00B914F0">
              <w:rPr>
                <w:rFonts w:ascii="Times New Roman" w:hAnsi="Times New Roman" w:cs="Times New Roman"/>
                <w:sz w:val="28"/>
                <w:szCs w:val="28"/>
              </w:rPr>
              <w:t xml:space="preserve">прошедших подготовку в соответствии с </w:t>
            </w:r>
            <w:hyperlink r:id="rId23" w:history="1">
              <w:r w:rsidRPr="00B914F0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Государственным планом</w:t>
              </w:r>
            </w:hyperlink>
            <w:r w:rsidRPr="00B914F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управленческих кадров для организаций народного хозяйства Российской Федерации -100%.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914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 и 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коллективов, ежегодно награждаемых государственными наградами Российской Федерации, наградами Тамбовской области, района -200.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4927" w:type="dxa"/>
          </w:tcPr>
          <w:p w:rsidR="009D77AF" w:rsidRPr="00CD4984" w:rsidRDefault="00B1775C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2014 - 2024</w:t>
            </w:r>
            <w:r w:rsidR="009D77AF" w:rsidRPr="00CD4984">
              <w:rPr>
                <w:rFonts w:ascii="Times New Roman" w:hAnsi="Times New Roman" w:cs="Times New Roman"/>
                <w:sz w:val="28"/>
                <w:szCs w:val="28"/>
              </w:rPr>
              <w:t> годы.</w:t>
            </w:r>
          </w:p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Мероприятия реализуются одним этапом.</w:t>
            </w:r>
          </w:p>
        </w:tc>
      </w:tr>
      <w:tr w:rsidR="009D77AF" w:rsidRPr="00CD4984" w:rsidTr="009D77AF">
        <w:tc>
          <w:tcPr>
            <w:tcW w:w="4927" w:type="dxa"/>
          </w:tcPr>
          <w:p w:rsidR="009D77AF" w:rsidRPr="00CD4984" w:rsidRDefault="009D77AF" w:rsidP="00B4339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57"/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bookmarkEnd w:id="18"/>
          </w:p>
        </w:tc>
        <w:tc>
          <w:tcPr>
            <w:tcW w:w="4927" w:type="dxa"/>
          </w:tcPr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5E73F2" w:rsidRPr="00CD49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3F2" w:rsidRPr="00CD4984">
              <w:rPr>
                <w:rFonts w:ascii="Times New Roman" w:hAnsi="Times New Roman" w:cs="Times New Roman"/>
                <w:sz w:val="28"/>
                <w:szCs w:val="28"/>
              </w:rPr>
              <w:t>46809,9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2014 год - 3020,8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2015 год - 4167,7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2016 год - 4129,4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2017 год - 4861,0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2018 год - 5429,2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2019 год - 4200,3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2020 год - 4200,3 тыс. рублей.</w:t>
            </w:r>
          </w:p>
          <w:p w:rsidR="00D74FAA" w:rsidRPr="00CD4984" w:rsidRDefault="00B1775C" w:rsidP="00D74FA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D74FAA" w:rsidRPr="00CD4984" w:rsidRDefault="00B1775C" w:rsidP="00D74FA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Из общего объема финансирования: бюджет области - 3757,4 тыс. рублей, в том числе по годам: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2014 год - 559,1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2015 год - 511,1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2016 год - 553,4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2017 год - 904,9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2018 год - 1228,9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2019 год - 0,0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2020 год - 0,0 тыс. рублей;</w:t>
            </w:r>
          </w:p>
          <w:p w:rsidR="00B1775C" w:rsidRPr="00CD4984" w:rsidRDefault="00B1775C" w:rsidP="00B1775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 xml:space="preserve">2021 год </w:t>
            </w:r>
            <w:r w:rsidR="00CD4984">
              <w:rPr>
                <w:sz w:val="28"/>
                <w:szCs w:val="28"/>
              </w:rPr>
              <w:t>–</w:t>
            </w:r>
            <w:r w:rsidRPr="00CD4984">
              <w:rPr>
                <w:sz w:val="28"/>
                <w:szCs w:val="28"/>
              </w:rPr>
              <w:t xml:space="preserve"> </w:t>
            </w:r>
            <w:r w:rsidR="00D74FAA" w:rsidRPr="00CD4984">
              <w:rPr>
                <w:sz w:val="28"/>
                <w:szCs w:val="28"/>
              </w:rPr>
              <w:t>0</w:t>
            </w:r>
            <w:r w:rsidR="00CD4984">
              <w:rPr>
                <w:sz w:val="28"/>
                <w:szCs w:val="28"/>
              </w:rPr>
              <w:t>,0</w:t>
            </w:r>
            <w:r w:rsidR="00CD4984" w:rsidRPr="00CD4984">
              <w:rPr>
                <w:sz w:val="28"/>
                <w:szCs w:val="28"/>
              </w:rPr>
              <w:t xml:space="preserve"> тыс. рублей;</w:t>
            </w:r>
          </w:p>
          <w:p w:rsidR="00B1775C" w:rsidRPr="00CD4984" w:rsidRDefault="00B1775C" w:rsidP="00B1775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2022 год -</w:t>
            </w:r>
            <w:r w:rsidR="00D74FAA" w:rsidRPr="00CD4984">
              <w:rPr>
                <w:sz w:val="28"/>
                <w:szCs w:val="28"/>
              </w:rPr>
              <w:t>0</w:t>
            </w:r>
            <w:r w:rsidR="00CD4984">
              <w:rPr>
                <w:sz w:val="28"/>
                <w:szCs w:val="28"/>
              </w:rPr>
              <w:t>,0</w:t>
            </w:r>
            <w:r w:rsidR="00CD4984" w:rsidRPr="00CD4984">
              <w:rPr>
                <w:sz w:val="28"/>
                <w:szCs w:val="28"/>
              </w:rPr>
              <w:t xml:space="preserve"> тыс. рублей;</w:t>
            </w:r>
          </w:p>
          <w:p w:rsidR="00B1775C" w:rsidRPr="00CD4984" w:rsidRDefault="00B1775C" w:rsidP="00B1775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2023 год -</w:t>
            </w:r>
            <w:r w:rsidR="00D74FAA" w:rsidRPr="00CD4984">
              <w:rPr>
                <w:sz w:val="28"/>
                <w:szCs w:val="28"/>
              </w:rPr>
              <w:t>0</w:t>
            </w:r>
            <w:r w:rsidR="00CD4984">
              <w:rPr>
                <w:sz w:val="28"/>
                <w:szCs w:val="28"/>
              </w:rPr>
              <w:t>,0</w:t>
            </w:r>
            <w:r w:rsidR="00CD4984" w:rsidRPr="00CD4984">
              <w:rPr>
                <w:sz w:val="28"/>
                <w:szCs w:val="28"/>
              </w:rPr>
              <w:t xml:space="preserve"> тыс. рублей;</w:t>
            </w:r>
          </w:p>
          <w:p w:rsidR="00B1775C" w:rsidRPr="00CD4984" w:rsidRDefault="00B1775C" w:rsidP="00B1775C">
            <w:pPr>
              <w:rPr>
                <w:sz w:val="28"/>
                <w:szCs w:val="28"/>
              </w:rPr>
            </w:pPr>
            <w:r w:rsidRPr="00CD4984">
              <w:rPr>
                <w:sz w:val="28"/>
                <w:szCs w:val="28"/>
              </w:rPr>
              <w:t>2024 год -</w:t>
            </w:r>
            <w:r w:rsidR="00D74FAA" w:rsidRPr="00CD4984">
              <w:rPr>
                <w:sz w:val="28"/>
                <w:szCs w:val="28"/>
              </w:rPr>
              <w:t>0</w:t>
            </w:r>
            <w:r w:rsidR="00CD4984">
              <w:rPr>
                <w:sz w:val="28"/>
                <w:szCs w:val="28"/>
              </w:rPr>
              <w:t>,0</w:t>
            </w:r>
            <w:r w:rsidR="00CD4984" w:rsidRPr="00CD4984">
              <w:rPr>
                <w:sz w:val="28"/>
                <w:szCs w:val="28"/>
              </w:rPr>
              <w:t xml:space="preserve"> 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  <w:r w:rsidR="005E73F2" w:rsidRPr="00CD49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3F2" w:rsidRPr="00CD4984">
              <w:rPr>
                <w:rFonts w:ascii="Times New Roman" w:hAnsi="Times New Roman" w:cs="Times New Roman"/>
                <w:sz w:val="28"/>
                <w:szCs w:val="28"/>
              </w:rPr>
              <w:t>43052,5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</w:t>
            </w:r>
            <w:r w:rsidRPr="00CD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2014 год - 2461,7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2015 год - 3656,6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2016 год - 3576,0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2017 год - 3956,1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2018 год - 4200,3 тыс. рублей;</w:t>
            </w:r>
          </w:p>
          <w:p w:rsidR="009D77AF" w:rsidRPr="00CD4984" w:rsidRDefault="009D77AF" w:rsidP="00B4339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2019 год - 4200,3 тыс. рублей;</w:t>
            </w:r>
          </w:p>
          <w:p w:rsidR="00B1775C" w:rsidRPr="00CD4984" w:rsidRDefault="009D77AF" w:rsidP="00B1775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2020 год - 4200,3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B1775C" w:rsidRPr="00CD4984" w:rsidRDefault="00B1775C" w:rsidP="005E73F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D74FAA" w:rsidRPr="00CD4984">
              <w:rPr>
                <w:rFonts w:ascii="Times New Roman" w:hAnsi="Times New Roman" w:cs="Times New Roman"/>
                <w:sz w:val="28"/>
                <w:szCs w:val="28"/>
              </w:rPr>
              <w:t>4200,3 тыс. рублей.</w:t>
            </w:r>
          </w:p>
          <w:p w:rsidR="009D77AF" w:rsidRPr="00CD4984" w:rsidRDefault="009D77AF" w:rsidP="00B1775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D498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ежегодно уточняются при формировании бюджета на очередной финансовый год.</w:t>
            </w:r>
          </w:p>
        </w:tc>
      </w:tr>
    </w:tbl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9" w:name="sub_15100"/>
      <w:r w:rsidRPr="00CD4984">
        <w:rPr>
          <w:rFonts w:eastAsiaTheme="minorEastAsia"/>
          <w:b/>
          <w:bCs/>
          <w:color w:val="26282F"/>
          <w:sz w:val="28"/>
          <w:szCs w:val="28"/>
        </w:rPr>
        <w:lastRenderedPageBreak/>
        <w:t>1. Общая характеристика сферы реализации подпрограммы</w:t>
      </w:r>
    </w:p>
    <w:bookmarkEnd w:id="19"/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Настоящая Подпрограмма охватывает существенную часть муниципального управления, что позволяет подойти комплексно к оптимизации отдельных отраслей. При этом неизбежно затрагиваются иные существенные реформы государственного сектора, успешность мероприятий которых важна для достижения целей Подпрограммы.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Одним из основных направлений в области социальной поддержки населения, </w:t>
      </w:r>
      <w:r w:rsidRPr="00B914F0">
        <w:rPr>
          <w:rFonts w:eastAsiaTheme="minorEastAsia"/>
          <w:sz w:val="28"/>
          <w:szCs w:val="28"/>
        </w:rPr>
        <w:t xml:space="preserve">определённых в </w:t>
      </w:r>
      <w:hyperlink r:id="rId24" w:history="1">
        <w:r w:rsidRPr="00B914F0">
          <w:rPr>
            <w:rFonts w:eastAsiaTheme="minorEastAsia"/>
            <w:sz w:val="28"/>
            <w:szCs w:val="28"/>
          </w:rPr>
          <w:t>стратегии</w:t>
        </w:r>
      </w:hyperlink>
      <w:r w:rsidRPr="00B914F0">
        <w:rPr>
          <w:rFonts w:eastAsiaTheme="minorEastAsia"/>
          <w:sz w:val="28"/>
          <w:szCs w:val="28"/>
        </w:rPr>
        <w:t xml:space="preserve"> социально-экономического раз</w:t>
      </w:r>
      <w:r w:rsidR="00220D45" w:rsidRPr="00B914F0">
        <w:rPr>
          <w:rFonts w:eastAsiaTheme="minorEastAsia"/>
          <w:sz w:val="28"/>
          <w:szCs w:val="28"/>
        </w:rPr>
        <w:t>вития Тамбовской области до 2035</w:t>
      </w:r>
      <w:r w:rsidRPr="00B914F0">
        <w:rPr>
          <w:rFonts w:eastAsiaTheme="minorEastAsia"/>
          <w:sz w:val="28"/>
          <w:szCs w:val="28"/>
        </w:rPr>
        <w:t xml:space="preserve"> года, является обеспечение </w:t>
      </w:r>
      <w:r w:rsidRPr="00CD4984">
        <w:rPr>
          <w:rFonts w:eastAsiaTheme="minorEastAsia"/>
          <w:sz w:val="28"/>
          <w:szCs w:val="28"/>
        </w:rPr>
        <w:t>равной доступности граждан независимо от места их проживания к основным государственным социальным услугам, в том числе на основе создания и функционирования МФЦ.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Процесс оказания и качество услуг, предоставляемых органами местного самоуправления на территории района, не должны зависеть от уровня и условий финансирования органа, предоставляющего данную услугу. В этой связи задача по повышению качества предоставления государственных и муниципальных услуг диктует необходимость обеспечения единых стандартов предоставления услуг на территории всего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Единство стандартов предоставления услуг может быть обеспечено за счет МФЦ.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D4984">
        <w:rPr>
          <w:rFonts w:eastAsiaTheme="minorEastAsia"/>
          <w:sz w:val="28"/>
          <w:szCs w:val="28"/>
        </w:rPr>
        <w:t xml:space="preserve">В целях </w:t>
      </w:r>
      <w:r w:rsidRPr="00B914F0">
        <w:rPr>
          <w:rFonts w:eastAsiaTheme="minorEastAsia"/>
          <w:sz w:val="28"/>
          <w:szCs w:val="28"/>
        </w:rPr>
        <w:t xml:space="preserve">реализации </w:t>
      </w:r>
      <w:hyperlink r:id="rId25" w:history="1">
        <w:r w:rsidRPr="00B914F0">
          <w:rPr>
            <w:rFonts w:eastAsiaTheme="minorEastAsia"/>
            <w:sz w:val="28"/>
            <w:szCs w:val="28"/>
          </w:rPr>
          <w:t>Указа</w:t>
        </w:r>
      </w:hyperlink>
      <w:r w:rsidRPr="00B914F0">
        <w:rPr>
          <w:rFonts w:eastAsiaTheme="minorEastAsia"/>
          <w:sz w:val="28"/>
          <w:szCs w:val="28"/>
        </w:rPr>
        <w:t xml:space="preserve"> Президента Российской </w:t>
      </w:r>
      <w:r w:rsidRPr="00CD4984">
        <w:rPr>
          <w:rFonts w:eastAsiaTheme="minorEastAsia"/>
          <w:sz w:val="28"/>
          <w:szCs w:val="28"/>
        </w:rPr>
        <w:t>Федерации от 7 мая 2012 г. N 601 "Об основных направлениях совершенствования системы государственного управления" в части организации предоставления государственных и муниципальных услуг по принципу "одного окна", для развития и совершенствования системы предоставления услуг, организации эффективно действующей МФЦ на территории Первомайского района необходимо решить проблемы:</w:t>
      </w:r>
      <w:proofErr w:type="gramEnd"/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lastRenderedPageBreak/>
        <w:t>отсутствия эффективного межведомственного взаимодействия государственных органов власти федерального и регионального уровней, а также органов местного самоуправления при оказании государственных и муниципальных услуг;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связанные с интеграцией ведомственных баз данных, влекущие за собой неэффективную систему документооборота, увеличение нагрузки на заявителя по сбору документов, необходимых для получения услуг;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отсутствия единой системы информационно-справочной поддержки населения и организаций по вопросам получения государственных и муниципальных услуг, низкого уровня информированности граждан и юридических лиц о порядке, способах и условиях получения государственных и муниципальных услуг;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неэффективности существующей системы обратной связи с пользователями государственных и муниципальных услуг, отсутствия системы мониторинга качества и доступности государственных и муниципальных услуг;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внедрения в деятельность органов местного самоуправления в процессе предоставления государственных и муниципальных услуг информационно-коммуникационных технологий.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4E7595">
        <w:rPr>
          <w:rFonts w:eastAsiaTheme="minorEastAsia"/>
          <w:sz w:val="28"/>
          <w:szCs w:val="28"/>
        </w:rPr>
        <w:t>Реализация мероприятий долгосрочной Целевой программы "Снижение административных барьеров, оптимизация и повышение качества предоставляемых услуг, в том числе на базе многофункционального центра предоставления государственных и муниципальных услуг Первомайского района, на 2011 - 2013 годы" и проводимый мониторинг деятельности муниципального казенного учреждения "Многофункциональный центр предоставления государственных и муниципальных услуг населению Первомайского района" показал, что достигнут положительный эффект.</w:t>
      </w:r>
      <w:proofErr w:type="gramEnd"/>
      <w:r w:rsidRPr="004E7595">
        <w:rPr>
          <w:rFonts w:eastAsiaTheme="minorEastAsia"/>
          <w:sz w:val="28"/>
          <w:szCs w:val="28"/>
        </w:rPr>
        <w:t xml:space="preserve"> По состоянию на 31 декабря 2012 г.: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E7595">
        <w:rPr>
          <w:rFonts w:eastAsiaTheme="minorEastAsia"/>
          <w:sz w:val="28"/>
          <w:szCs w:val="28"/>
        </w:rPr>
        <w:t>доля получателей государственных и муниципальных услуг, удовлетворенных качеством их предоставления в сети МФЦ составила 80,4%;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E7595">
        <w:rPr>
          <w:rFonts w:eastAsiaTheme="minorEastAsia"/>
          <w:sz w:val="28"/>
          <w:szCs w:val="28"/>
        </w:rPr>
        <w:t>доля регламентированных государственных и муниципальных услуг составила 100%;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E7595">
        <w:rPr>
          <w:rFonts w:eastAsiaTheme="minorEastAsia"/>
          <w:sz w:val="28"/>
          <w:szCs w:val="28"/>
        </w:rPr>
        <w:t>среднее время ожидания в очереди при обращении граждан Российской Федерации в муниципальный орган Российской Федерации составила 20 минут;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E7595">
        <w:rPr>
          <w:rFonts w:eastAsiaTheme="minorEastAsia"/>
          <w:sz w:val="28"/>
          <w:szCs w:val="28"/>
        </w:rPr>
        <w:t>доля населения района, имеющего доступ к получению государственных и муниципальных услуг по принципу "одного окна", в том числе на базе МФЦ, от всего населения района составила 99%;</w:t>
      </w:r>
    </w:p>
    <w:p w:rsidR="009D77AF" w:rsidRPr="004E7595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E7595">
        <w:rPr>
          <w:rFonts w:eastAsiaTheme="minorEastAsia"/>
          <w:sz w:val="28"/>
          <w:szCs w:val="28"/>
        </w:rPr>
        <w:t xml:space="preserve">доля </w:t>
      </w:r>
      <w:proofErr w:type="gramStart"/>
      <w:r w:rsidRPr="004E7595">
        <w:rPr>
          <w:rFonts w:eastAsiaTheme="minorEastAsia"/>
          <w:sz w:val="28"/>
          <w:szCs w:val="28"/>
        </w:rPr>
        <w:t>заявителей, столкнувшихся с проявлением коррупции при получении государственных или муниципальных услуг составила</w:t>
      </w:r>
      <w:proofErr w:type="gramEnd"/>
      <w:r w:rsidRPr="004E7595">
        <w:rPr>
          <w:rFonts w:eastAsiaTheme="minorEastAsia"/>
          <w:sz w:val="28"/>
          <w:szCs w:val="28"/>
        </w:rPr>
        <w:t xml:space="preserve"> 0%.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D4984">
        <w:rPr>
          <w:rFonts w:eastAsiaTheme="minorEastAsia"/>
          <w:sz w:val="28"/>
          <w:szCs w:val="28"/>
        </w:rPr>
        <w:t>Повышение качества государственных услуг, основанное на создании в МФЦ, направлено на увеличение пропускной способности, количества "окон" приема и выдачи документов, количества услуг, внедрение межведомственных регламентов "сложных" услуг и информационно-коммуникационных технологий (типовых автоматизированных решений поддержки деятельности МФЦ, включая подсистемы электронного документооборота, информационно-</w:t>
      </w:r>
      <w:r w:rsidRPr="00CD4984">
        <w:rPr>
          <w:rFonts w:eastAsiaTheme="minorEastAsia"/>
          <w:sz w:val="28"/>
          <w:szCs w:val="28"/>
        </w:rPr>
        <w:lastRenderedPageBreak/>
        <w:t>справочного сопровождения, электронных платежей, интеграции баз данных служб и ведомств, создание телефонного центра), позволит существенно упростить процесс получения услуг и</w:t>
      </w:r>
      <w:proofErr w:type="gramEnd"/>
      <w:r w:rsidRPr="00CD4984">
        <w:rPr>
          <w:rFonts w:eastAsiaTheme="minorEastAsia"/>
          <w:sz w:val="28"/>
          <w:szCs w:val="28"/>
        </w:rPr>
        <w:t xml:space="preserve"> снизить нагрузку заявителя по сбору, согласованию, заполнению и предоставлению документов, необходимых для их получения.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Комплексный характер поставленной задачи, требующей решения, обуславливает необходимость применения программно-целевого метода.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Применение программно-целевого метода позволит: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обеспечить интеграцию мероприятий, носящих различный характер (научно-исследовательский, организационно-хозяйственный), в общий процесс достижения конечных целей, предусмотренных Подпрограммой;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создать условия для оперативного и результативного управления рисками.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Тамбовской области в соответствии с федеральным законодательством созданы основы системы государственной гражданской службы, заложены правовые, организационные и экономические принципы ее функционирования, в процессе реформирования гражданской службы закреплены основные положения взаимосвязи государственной гражданской службы и муниципальной службы.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Важным этапом реформирования гражданской службы стало принятие в 2005 году </w:t>
      </w:r>
      <w:hyperlink r:id="rId26" w:history="1">
        <w:r w:rsidRPr="00CD4984">
          <w:rPr>
            <w:rFonts w:eastAsiaTheme="minorEastAsia"/>
            <w:sz w:val="28"/>
            <w:szCs w:val="28"/>
          </w:rPr>
          <w:t>Закона</w:t>
        </w:r>
      </w:hyperlink>
      <w:r w:rsidRPr="00CD4984">
        <w:rPr>
          <w:rFonts w:eastAsiaTheme="minorEastAsia"/>
          <w:sz w:val="28"/>
          <w:szCs w:val="28"/>
        </w:rPr>
        <w:t xml:space="preserve"> области "Об организации государственной гражданской службы Тамбовской области" (действует в редакции </w:t>
      </w:r>
      <w:hyperlink r:id="rId27" w:history="1">
        <w:r w:rsidRPr="00CD4984">
          <w:rPr>
            <w:rFonts w:eastAsiaTheme="minorEastAsia"/>
            <w:sz w:val="28"/>
            <w:szCs w:val="28"/>
          </w:rPr>
          <w:t>от 06.12.2012</w:t>
        </w:r>
      </w:hyperlink>
      <w:r w:rsidRPr="00CD4984">
        <w:rPr>
          <w:rFonts w:eastAsiaTheme="minorEastAsia"/>
          <w:sz w:val="28"/>
          <w:szCs w:val="28"/>
        </w:rPr>
        <w:t xml:space="preserve">), в 2007 году принят </w:t>
      </w:r>
      <w:hyperlink r:id="rId28" w:history="1">
        <w:r w:rsidRPr="00CD4984">
          <w:rPr>
            <w:rFonts w:eastAsiaTheme="minorEastAsia"/>
            <w:sz w:val="28"/>
            <w:szCs w:val="28"/>
          </w:rPr>
          <w:t>Закон</w:t>
        </w:r>
      </w:hyperlink>
      <w:r w:rsidRPr="00CD4984">
        <w:rPr>
          <w:rFonts w:eastAsiaTheme="minorEastAsia"/>
          <w:sz w:val="28"/>
          <w:szCs w:val="28"/>
        </w:rPr>
        <w:t xml:space="preserve"> области "О муниципальной службе в Тамбовской</w:t>
      </w:r>
      <w:r w:rsidR="000969E6" w:rsidRPr="00CD4984">
        <w:rPr>
          <w:rFonts w:eastAsiaTheme="minorEastAsia"/>
          <w:sz w:val="28"/>
          <w:szCs w:val="28"/>
        </w:rPr>
        <w:t xml:space="preserve"> области".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целях реализации федерального законодательства о муниципальной службе был издан ряд постановлений администрации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 района, обеспечивается участие независимых экспертов и представителей общественных советов в аттестационных и конкурсных комиссиях.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Гражданским обществом к муниципальной службе предъявляются значительно возросшие требования. Однако оценка профессиональной служебной деятельности муниципальных служащих района еще слабо увязана с тем, насколько качественно оказываются в муниципальном органе государственные и муниципальные услуги гражданам и организациям.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Современные методы планирования и регламентации труда муниципальных служащих не получили широкого распространения, а </w:t>
      </w:r>
      <w:r w:rsidRPr="00CD4984">
        <w:rPr>
          <w:rFonts w:eastAsiaTheme="minorEastAsia"/>
          <w:sz w:val="28"/>
          <w:szCs w:val="28"/>
        </w:rPr>
        <w:lastRenderedPageBreak/>
        <w:t>предусмотренные законодательством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мотивацию муниципальных служащих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Качество профессионального обучения муниципальных служащих района в недостаточной степени отвечает потребностям развития муниципальной службы.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D4984">
        <w:rPr>
          <w:rFonts w:eastAsiaTheme="minorEastAsia"/>
          <w:sz w:val="28"/>
          <w:szCs w:val="28"/>
        </w:rPr>
        <w:t>Формирование системы резерва управленческих кадров определено в качестве одной из приоритетных задач кадровой политики государства: "сегодняшней России и ее будущей инновационной экономике, государственной службе, системе управления и социальных услуг нужна новая система формирования кадрового резерва, которая позволит привлечь в органы государственного, муниципального управления, в бизнес наиболее талантливых, творчески мыслящих и профессиональных людей".</w:t>
      </w:r>
      <w:proofErr w:type="gramEnd"/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целях реализации президентской инициативы в Российской Федерации сформирована система резервов управленческих кадров, включающая в себя несколько уровней: федеральный резерв управленческих кадров, региональные резервы управленческих кадров, муниципальные резервы управленческих кадров. Кроме того, в аппаратах полномочных представителей Президента Российской Федерации в федеральных округах образованы "окружные резервы".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соответствии с Перечнем поручений Президента Российской Федерации 01.08.2008 N Пр-1573 и с учетом рекомендаций Администрации Президента Российской Федерации от 21.08.2008 N А50-5427 в Первомайском районе в рамках работы по формированию резерва управленческих кадров подготовлена и принята соответствующая нормативная правовая база.</w:t>
      </w:r>
    </w:p>
    <w:p w:rsidR="000969E6" w:rsidRPr="00CD4984" w:rsidRDefault="000969E6" w:rsidP="000969E6">
      <w:pPr>
        <w:rPr>
          <w:sz w:val="28"/>
          <w:szCs w:val="28"/>
        </w:rPr>
      </w:pPr>
      <w:r w:rsidRPr="00CD4984">
        <w:rPr>
          <w:sz w:val="28"/>
          <w:szCs w:val="28"/>
        </w:rPr>
        <w:t>В ноябре 2017 года был сформирован обновленный резерв управленческих кадров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тоже время, сложившаяся система работы с резервом управленческих кадров на территории Первомайского района, несмотря на имеющиеся положительные результаты, не является целостной, отсутствует системная, целенаправленная деятельность по подготовке, стажировке и ротации лиц, включенных в резерв управленческих кадров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Многие из указанных проблем в значительной степени связаны с отсутствием научно обоснованной и апробированной методики применения норм законодательства о муниципальной службе. Проведение экспериментов и применение новых кадровых технологий на муниципальной службе не имеют системного характера.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Опыт реализации федерального и областного законодательства выявил сложность и комплексный характер проблем реформирования муниципальной службы, необходимость постановки целей и задач следующего этапа реформирования и развития муниципальной службы.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lastRenderedPageBreak/>
        <w:t>Ряд направлений реформирования муниципальной службы остался нереализованным.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Реализация настоящей Подпрограммы позволит завершить качественное преобразование системы муниципальной службы, оптимизировать ее организацию и функционирование на основе установленных законодательством принципов, внедрить на муниципальной службе современные кадровые, информационные, образовательные и управленческие технологии.</w:t>
      </w:r>
    </w:p>
    <w:p w:rsidR="000969E6" w:rsidRPr="00CD4984" w:rsidRDefault="000969E6" w:rsidP="000969E6">
      <w:pPr>
        <w:rPr>
          <w:sz w:val="28"/>
          <w:szCs w:val="28"/>
        </w:rPr>
      </w:pPr>
      <w:r w:rsidRPr="00CD4984">
        <w:rPr>
          <w:sz w:val="28"/>
          <w:szCs w:val="28"/>
        </w:rPr>
        <w:t xml:space="preserve">            Важной составляющей в повышении эффективности государственного и муниципального управления во всех отраслях экономики является осуществление комплекса мер по реализации в Тамбовской области </w:t>
      </w:r>
      <w:hyperlink r:id="rId29" w:history="1">
        <w:r w:rsidRPr="00CD4984">
          <w:rPr>
            <w:rStyle w:val="af2"/>
            <w:color w:val="auto"/>
            <w:sz w:val="28"/>
            <w:szCs w:val="28"/>
          </w:rPr>
          <w:t>Государственного плана</w:t>
        </w:r>
      </w:hyperlink>
      <w:r w:rsidRPr="00CD4984">
        <w:rPr>
          <w:sz w:val="28"/>
          <w:szCs w:val="28"/>
        </w:rPr>
        <w:t xml:space="preserve"> подготовки управленческих кадров для организаций народного хозяйства Российской Федерации (далее - Государственный план).</w:t>
      </w:r>
    </w:p>
    <w:p w:rsidR="009D77AF" w:rsidRPr="00CD4984" w:rsidRDefault="00D12C2D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hyperlink r:id="rId30" w:history="1">
        <w:r w:rsidR="009D77AF" w:rsidRPr="00B914F0">
          <w:rPr>
            <w:rFonts w:eastAsiaTheme="minorEastAsia"/>
            <w:sz w:val="28"/>
            <w:szCs w:val="28"/>
          </w:rPr>
          <w:t>Государственным планом</w:t>
        </w:r>
      </w:hyperlink>
      <w:r w:rsidR="009D77AF" w:rsidRPr="00B914F0">
        <w:rPr>
          <w:rFonts w:eastAsiaTheme="minorEastAsia"/>
          <w:sz w:val="28"/>
          <w:szCs w:val="28"/>
        </w:rPr>
        <w:t>, в том числ</w:t>
      </w:r>
      <w:r w:rsidR="009D77AF" w:rsidRPr="00CD4984">
        <w:rPr>
          <w:rFonts w:eastAsiaTheme="minorEastAsia"/>
          <w:sz w:val="28"/>
          <w:szCs w:val="28"/>
        </w:rPr>
        <w:t>е, предусматривается: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1. Формирование управленческих компетенций у работников различных отраслей экономики с использованием современных образовательных технологий.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2. Приобретение современных управленческих (менеджерских) компетенций в условиях модернизации здравоохранения и образования, необходимых для участия в конкуренции на рынке медицинских и образовательных услуг с целью обеспечения оптимального использования ресурсов и высокого качества услуг, предоставляемых населению в сфере здравоохранения и образования.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3. Формирование контактов российских специалистов с иностранными предпринимателями для трансфера передовых технологий, привлечения иностранных инвестиций, создания совместных предприятий.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4. Повышение компетенции российского предпринимательства.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5. Обучение управленческих кадров в сфере здравоохранения и образования современным технологиям управления.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0" w:name="sub_15200"/>
      <w:r w:rsidRPr="00CD4984">
        <w:rPr>
          <w:rFonts w:eastAsiaTheme="minorEastAsia"/>
          <w:b/>
          <w:bCs/>
          <w:color w:val="26282F"/>
          <w:sz w:val="28"/>
          <w:szCs w:val="28"/>
        </w:rPr>
        <w:t>2. Приоритеты государственной политики в сфере реализации подпрограммы, цели, задачи, сроки и этапы реализации подпрограммы</w:t>
      </w:r>
    </w:p>
    <w:bookmarkEnd w:id="20"/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220D45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Приоритеты совершенствования системы государственного и муниципального управления определены</w:t>
      </w:r>
      <w:r w:rsidR="00220D45" w:rsidRPr="00CD4984">
        <w:rPr>
          <w:sz w:val="28"/>
          <w:szCs w:val="28"/>
        </w:rPr>
        <w:t xml:space="preserve"> </w:t>
      </w:r>
      <w:r w:rsidR="00220D45" w:rsidRPr="00CD4984">
        <w:rPr>
          <w:rFonts w:eastAsiaTheme="minorEastAsia"/>
          <w:sz w:val="28"/>
          <w:szCs w:val="28"/>
        </w:rPr>
        <w:t>положениями  Указа Президента Российской Федерации от 07.05.2018 N 204 "О национальных целях и стратегических задачах развития Российской Федерации на период до 2024 года" (с изменениями от 19.07.2018)</w:t>
      </w:r>
      <w:r w:rsidRPr="00CD4984">
        <w:rPr>
          <w:rFonts w:eastAsiaTheme="minorEastAsia"/>
          <w:sz w:val="28"/>
          <w:szCs w:val="28"/>
        </w:rPr>
        <w:t xml:space="preserve"> 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Цели Подпрограммы: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Создание удаленных рабочих мест МФЦ предоставления государственных и муниципальных услуг на территории района;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государственного управления, развитие гражданского общества и инновационной экономики;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чествование граждан, внесших значительный вклад в развитие страны, </w:t>
      </w:r>
      <w:r w:rsidRPr="00CD4984">
        <w:rPr>
          <w:rFonts w:eastAsiaTheme="minorEastAsia"/>
          <w:sz w:val="28"/>
          <w:szCs w:val="28"/>
        </w:rPr>
        <w:lastRenderedPageBreak/>
        <w:t>области и района, популяризация государственных наград Российской Федерации, региональных и районных наград.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Задачи Подпрограммы: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организация предоставления государственных и муниципальных услуг по принципу "одного окна" на базе МФЦ предоставления государственных и муниципальных услуг, удаленных рабочих мест МФЦ;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проведение мониторинга качества предоставления государственных и муниципальных услуг на территории района;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развитие системы дополнительного профессионального образования муниципальных служащих района;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совершенствование правовых основ и организационной работы по формированию, ведению и использованию резерва управленческих кадров, мониторинга эффективности реализуемых мероприятий с участием представителей резерва управленческих кадров;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разработка и реализация комплекса мероприятий, направленных на развитие управленческого потенциала лиц, включенных в резерв управленческих кадров.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обеспечение открытости и доступности информации о работе с резервами управленческих кадров различных уровней;</w:t>
      </w:r>
    </w:p>
    <w:p w:rsidR="000969E6" w:rsidRPr="00CD4984" w:rsidRDefault="000969E6" w:rsidP="000969E6">
      <w:pPr>
        <w:rPr>
          <w:sz w:val="28"/>
          <w:szCs w:val="28"/>
        </w:rPr>
      </w:pPr>
      <w:r w:rsidRPr="00CD4984">
        <w:rPr>
          <w:sz w:val="28"/>
          <w:szCs w:val="28"/>
        </w:rPr>
        <w:t xml:space="preserve">            обеспечение исполнения и повышение эффективности реализации на территории Тамбовской области </w:t>
      </w:r>
      <w:hyperlink r:id="rId31" w:history="1">
        <w:r w:rsidRPr="00CD4984">
          <w:rPr>
            <w:rStyle w:val="af2"/>
            <w:color w:val="auto"/>
            <w:sz w:val="28"/>
            <w:szCs w:val="28"/>
          </w:rPr>
          <w:t>Государственного плана</w:t>
        </w:r>
      </w:hyperlink>
      <w:r w:rsidRPr="00CD4984">
        <w:rPr>
          <w:sz w:val="28"/>
          <w:szCs w:val="28"/>
        </w:rPr>
        <w:t xml:space="preserve"> подготовки управленческих кадров для организаций народного хозяйства Российской Федерации;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совершенствование механизма чествования граждан, внесших значительный вклад в развитие страны, области, района, популяризация государственных наград Российской Федерации, региональных, районных наград.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Подпро</w:t>
      </w:r>
      <w:r w:rsidR="00220D45" w:rsidRPr="00CD4984">
        <w:rPr>
          <w:rFonts w:eastAsiaTheme="minorEastAsia"/>
          <w:sz w:val="28"/>
          <w:szCs w:val="28"/>
        </w:rPr>
        <w:t xml:space="preserve">грамма реализуется </w:t>
      </w:r>
      <w:r w:rsidRPr="00CD4984">
        <w:rPr>
          <w:rFonts w:eastAsiaTheme="minorEastAsia"/>
          <w:sz w:val="28"/>
          <w:szCs w:val="28"/>
        </w:rPr>
        <w:t xml:space="preserve"> одним этапом.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1" w:name="sub_15300"/>
      <w:r w:rsidRPr="00CD4984">
        <w:rPr>
          <w:rFonts w:eastAsiaTheme="minorEastAsia"/>
          <w:b/>
          <w:bCs/>
          <w:color w:val="26282F"/>
          <w:sz w:val="28"/>
          <w:szCs w:val="28"/>
        </w:rPr>
        <w:t>3. Показатели (индикаторы) достижения целей и решения задач, основные ожидаемые результаты подпрограммы</w:t>
      </w:r>
    </w:p>
    <w:bookmarkEnd w:id="21"/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результате реализации подпрограммы планируется дост</w:t>
      </w:r>
      <w:r w:rsidR="00220D45" w:rsidRPr="00CD4984">
        <w:rPr>
          <w:rFonts w:eastAsiaTheme="minorEastAsia"/>
          <w:sz w:val="28"/>
          <w:szCs w:val="28"/>
        </w:rPr>
        <w:t>ичь следующих результатов: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</w:t>
      </w:r>
      <w:r w:rsidRPr="0063114E">
        <w:rPr>
          <w:rFonts w:eastAsiaTheme="minorEastAsia"/>
          <w:sz w:val="28"/>
          <w:szCs w:val="28"/>
        </w:rPr>
        <w:t>-96%;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Количество удаленных рабочих мест МФЦ, созданных на базе сельсоветов -8.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Среднее время ожидания в очереди при обращении заявителя в государственный (муниципальный) орган Российской Федерации -15 минут. Доля получателей государственных и муниципальных услуг, удовлетворенных качеством предоставления государственных и муниципальных услуг в МКУ </w:t>
      </w:r>
      <w:r w:rsidRPr="00CD4984">
        <w:rPr>
          <w:rFonts w:eastAsiaTheme="minorEastAsia"/>
          <w:sz w:val="28"/>
          <w:szCs w:val="28"/>
        </w:rPr>
        <w:lastRenderedPageBreak/>
        <w:t>"Многофункциональный центр предоставления государственных и муниципальных услуг населению Первомайского района" - 95%.</w:t>
      </w:r>
    </w:p>
    <w:p w:rsidR="009D77AF" w:rsidRPr="005101D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101D4">
        <w:rPr>
          <w:rFonts w:eastAsiaTheme="minorEastAsia"/>
          <w:sz w:val="28"/>
          <w:szCs w:val="28"/>
        </w:rPr>
        <w:t>Число муниципальных служащих района, принявших участие в освоении инновационных программ повышения квалификации и переподготовки</w:t>
      </w:r>
      <w:proofErr w:type="gramStart"/>
      <w:r w:rsidRPr="005101D4">
        <w:rPr>
          <w:rFonts w:eastAsiaTheme="minorEastAsia"/>
          <w:sz w:val="28"/>
          <w:szCs w:val="28"/>
        </w:rPr>
        <w:t xml:space="preserve"> -.</w:t>
      </w:r>
      <w:proofErr w:type="gramEnd"/>
    </w:p>
    <w:p w:rsidR="009D77AF" w:rsidRPr="005101D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101D4">
        <w:rPr>
          <w:rFonts w:eastAsiaTheme="minorEastAsia"/>
          <w:sz w:val="28"/>
          <w:szCs w:val="28"/>
        </w:rPr>
        <w:t>Число муниципальных служащих района, получивших дополнительное профессиональное образование</w:t>
      </w:r>
      <w:proofErr w:type="gramStart"/>
      <w:r w:rsidRPr="005101D4">
        <w:rPr>
          <w:rFonts w:eastAsiaTheme="minorEastAsia"/>
          <w:sz w:val="28"/>
          <w:szCs w:val="28"/>
        </w:rPr>
        <w:t xml:space="preserve"> -.</w:t>
      </w:r>
      <w:proofErr w:type="gramEnd"/>
    </w:p>
    <w:p w:rsidR="009D77AF" w:rsidRPr="005101D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101D4">
        <w:rPr>
          <w:rFonts w:eastAsiaTheme="minorEastAsia"/>
          <w:sz w:val="28"/>
          <w:szCs w:val="28"/>
        </w:rPr>
        <w:t>Количество лиц, ежегодно назначаемых на должности из резерва управленческих кадров -1.</w:t>
      </w:r>
    </w:p>
    <w:p w:rsidR="009D77AF" w:rsidRPr="005101D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101D4">
        <w:rPr>
          <w:rFonts w:eastAsiaTheme="minorEastAsia"/>
          <w:sz w:val="28"/>
          <w:szCs w:val="28"/>
        </w:rPr>
        <w:t xml:space="preserve">Количество специалистов, ежегодно направляемых на подготовку в соответствии с </w:t>
      </w:r>
      <w:hyperlink r:id="rId32" w:history="1">
        <w:r w:rsidRPr="005101D4">
          <w:rPr>
            <w:rFonts w:eastAsiaTheme="minorEastAsia"/>
            <w:sz w:val="28"/>
            <w:szCs w:val="28"/>
          </w:rPr>
          <w:t>Государственным планом</w:t>
        </w:r>
      </w:hyperlink>
      <w:r w:rsidRPr="005101D4">
        <w:rPr>
          <w:rFonts w:eastAsiaTheme="minorEastAsia"/>
          <w:sz w:val="28"/>
          <w:szCs w:val="28"/>
        </w:rPr>
        <w:t xml:space="preserve"> подготовки управленческих кадров для организаций народного хозяйства Российской Федерации -1.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101D4">
        <w:rPr>
          <w:rFonts w:eastAsiaTheme="minorEastAsia"/>
          <w:sz w:val="28"/>
          <w:szCs w:val="28"/>
        </w:rPr>
        <w:t xml:space="preserve">Доля обучающихся по проектно-ориентированным программам </w:t>
      </w:r>
      <w:r w:rsidRPr="00CD4984">
        <w:rPr>
          <w:rFonts w:eastAsiaTheme="minorEastAsia"/>
          <w:sz w:val="28"/>
          <w:szCs w:val="28"/>
        </w:rPr>
        <w:t xml:space="preserve">от общего количества специалистов, прошедших подготовку в соответствии с </w:t>
      </w:r>
      <w:hyperlink r:id="rId33" w:history="1">
        <w:r w:rsidRPr="00B914F0">
          <w:rPr>
            <w:rFonts w:eastAsiaTheme="minorEastAsia"/>
            <w:sz w:val="28"/>
            <w:szCs w:val="28"/>
          </w:rPr>
          <w:t>Государственным планом</w:t>
        </w:r>
      </w:hyperlink>
      <w:r w:rsidRPr="00B914F0">
        <w:rPr>
          <w:rFonts w:eastAsiaTheme="minorEastAsia"/>
          <w:sz w:val="28"/>
          <w:szCs w:val="28"/>
        </w:rPr>
        <w:t xml:space="preserve"> под</w:t>
      </w:r>
      <w:r w:rsidRPr="00CD4984">
        <w:rPr>
          <w:rFonts w:eastAsiaTheme="minorEastAsia"/>
          <w:sz w:val="28"/>
          <w:szCs w:val="28"/>
        </w:rPr>
        <w:t>готовки управленческих кадров для организаций народного хозяйства Российской Федерации -100%.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Количество человек и коллективов, ежегодно награждаемых государственными наградами Российской Федерации, наградами Тамбовской области, района -200.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2" w:name="sub_15400"/>
      <w:r w:rsidRPr="00CD4984">
        <w:rPr>
          <w:rFonts w:eastAsiaTheme="minorEastAsia"/>
          <w:b/>
          <w:bCs/>
          <w:color w:val="26282F"/>
          <w:sz w:val="28"/>
          <w:szCs w:val="28"/>
        </w:rPr>
        <w:t>4. Обобщенная характеристика мероприятий подпрограммы</w:t>
      </w:r>
    </w:p>
    <w:bookmarkEnd w:id="22"/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Комплекс мероприятий Подпрограммы формируется и финансируется по статьям расходов местного бюджета.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Подпрограмма предусматривает мероприятия по следующим направлениям.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1) Оптимизация и повышение качества предоставления государственных и муниципальных услуг, в том числе на базе МФЦ предоставления государственных и мун</w:t>
      </w:r>
      <w:r w:rsidR="00220D45" w:rsidRPr="00CD4984">
        <w:rPr>
          <w:rFonts w:eastAsiaTheme="minorEastAsia"/>
          <w:sz w:val="28"/>
          <w:szCs w:val="28"/>
        </w:rPr>
        <w:t>иципальных услуг</w:t>
      </w:r>
      <w:r w:rsidRPr="00CD4984">
        <w:rPr>
          <w:rFonts w:eastAsiaTheme="minorEastAsia"/>
          <w:sz w:val="28"/>
          <w:szCs w:val="28"/>
        </w:rPr>
        <w:t>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Деятельность в указанном направлении предусматривает: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организация предоставления государственных и муниципальных услуг по принципу "одного окна" на базе МФЦ предоставления государственных и муниципальных услуг, удаленных рабочих мест МФЦ;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приобретение оборудования, мебели для организации работы удаленных рабочих мест МФЦ на базе сельсоветов в соответствии с базовыми параметрами схемы размещения МФЦ на территории Первомайского района;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проведение мониторинга качества предоставления государственных и муниципальных услуг на территории района.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2) Развитие системы кадрового резерва района, подготовки управленческих кадров.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Деятельность в указанном направлении предусматривает: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разработку и внедрение в практику деятельности исполнительного органа власти района инновационных информационно-аналитических, правовых и справочных материалов по вопросам формирования, ведения и подготовки резерва управленческих кадров;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lastRenderedPageBreak/>
        <w:t>организацию и проведение мероприятий, направленных на развитие управленческого потенциала, профессиональных компетенций лиц, включенных в резерв управленческих кадров;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реализацию в Первомайском районе мероприятий в соответствии с </w:t>
      </w:r>
      <w:hyperlink r:id="rId34" w:history="1">
        <w:r w:rsidRPr="00B914F0">
          <w:rPr>
            <w:rFonts w:eastAsiaTheme="minorEastAsia"/>
            <w:sz w:val="28"/>
            <w:szCs w:val="28"/>
          </w:rPr>
          <w:t>Государственным планом</w:t>
        </w:r>
      </w:hyperlink>
      <w:r w:rsidRPr="00B914F0">
        <w:rPr>
          <w:rFonts w:eastAsiaTheme="minorEastAsia"/>
          <w:sz w:val="28"/>
          <w:szCs w:val="28"/>
        </w:rPr>
        <w:t xml:space="preserve"> подготовки управленческих кадров для организаций </w:t>
      </w:r>
      <w:r w:rsidRPr="00CD4984">
        <w:rPr>
          <w:rFonts w:eastAsiaTheme="minorEastAsia"/>
          <w:sz w:val="28"/>
          <w:szCs w:val="28"/>
        </w:rPr>
        <w:t>народного хозяйства Российской Федерации.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3) Совершенствование наградной работы.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Деятельность в указанном направлении предусматривает: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совершенствование механизма представления к награждению государственными наградами Российской Федерации, региональными и районными наградами;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активизацию работы по популяризации государственных наград Российской Федерации, региональных и районных наград.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3" w:name="sub_15500"/>
      <w:r w:rsidRPr="00CD4984">
        <w:rPr>
          <w:rFonts w:eastAsiaTheme="minorEastAsia"/>
          <w:b/>
          <w:bCs/>
          <w:color w:val="26282F"/>
          <w:sz w:val="28"/>
          <w:szCs w:val="28"/>
        </w:rPr>
        <w:t>5. Прогноз сводных показателей государственных заданий в рамках реализации подпрограммы</w:t>
      </w:r>
    </w:p>
    <w:bookmarkEnd w:id="23"/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В рамках подпрограммы предусматривается оказание государственных и муниципальных услуг (выполнение работ) муниципальным казенным учреждением "Многофункциональный центр предоставления государственных и муниципальных услуг населению Первомайского района" по организации и обеспечению деятельности единого места приема, регистрации и выдачи необходимых документов гражданам и юридическим лицам при предоставлении государственных и муниципальных услуг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9D77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CD4984">
        <w:rPr>
          <w:rFonts w:eastAsiaTheme="minorEastAsia"/>
          <w:b/>
          <w:bCs/>
          <w:color w:val="26282F"/>
          <w:sz w:val="28"/>
          <w:szCs w:val="28"/>
        </w:rPr>
        <w:t>6. Обоснование объема финансовых ресурсов, необходимых для реализации подпрограммы</w:t>
      </w:r>
    </w:p>
    <w:p w:rsidR="009D77AF" w:rsidRPr="00CD4984" w:rsidRDefault="009D77AF" w:rsidP="009D77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15601"/>
      <w:r w:rsidRPr="00CD4984">
        <w:rPr>
          <w:rFonts w:eastAsiaTheme="minorEastAsia"/>
          <w:sz w:val="28"/>
          <w:szCs w:val="28"/>
        </w:rPr>
        <w:t xml:space="preserve">Подпрограмма реализуется за счет средств бюджета области и бюджета района. Предполагаемый объем средств на реализацию мероприятий составляет </w:t>
      </w:r>
      <w:r w:rsidR="005E73F2" w:rsidRPr="00CD4984">
        <w:rPr>
          <w:rFonts w:eastAsiaTheme="minorEastAsia"/>
          <w:sz w:val="28"/>
          <w:szCs w:val="28"/>
        </w:rPr>
        <w:t>–</w:t>
      </w:r>
      <w:r w:rsidRPr="00CD4984">
        <w:rPr>
          <w:rFonts w:eastAsiaTheme="minorEastAsia"/>
          <w:sz w:val="28"/>
          <w:szCs w:val="28"/>
        </w:rPr>
        <w:t xml:space="preserve"> </w:t>
      </w:r>
      <w:r w:rsidR="005E73F2" w:rsidRPr="001F3C1A">
        <w:rPr>
          <w:rFonts w:eastAsiaTheme="minorEastAsia"/>
          <w:sz w:val="28"/>
          <w:szCs w:val="28"/>
        </w:rPr>
        <w:t xml:space="preserve">46809,9 </w:t>
      </w:r>
      <w:r w:rsidRPr="00CD4984">
        <w:rPr>
          <w:rFonts w:eastAsiaTheme="minorEastAsia"/>
          <w:sz w:val="28"/>
          <w:szCs w:val="28"/>
        </w:rPr>
        <w:t>тыс. рублей.</w:t>
      </w:r>
    </w:p>
    <w:bookmarkEnd w:id="24"/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При формировании проектов местных бюджетов </w:t>
      </w:r>
      <w:r w:rsidR="00735CB6" w:rsidRPr="00CD4984">
        <w:rPr>
          <w:rFonts w:eastAsiaTheme="minorEastAsia"/>
          <w:sz w:val="28"/>
          <w:szCs w:val="28"/>
        </w:rPr>
        <w:t>на 2014 - 2024</w:t>
      </w:r>
      <w:r w:rsidRPr="00CD4984">
        <w:rPr>
          <w:rFonts w:eastAsiaTheme="minorEastAsia"/>
          <w:sz w:val="28"/>
          <w:szCs w:val="28"/>
        </w:rPr>
        <w:t> годы объемы средств, выделяемых на реализацию мероприятий Подпрограммы, уточняются с учетом возможностей местного бюджета.</w:t>
      </w: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D77AF" w:rsidRPr="00CD4984" w:rsidRDefault="009D77AF" w:rsidP="005101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5" w:name="sub_15700"/>
      <w:r w:rsidRPr="00CD4984">
        <w:rPr>
          <w:rFonts w:eastAsiaTheme="minorEastAsia"/>
          <w:b/>
          <w:bCs/>
          <w:color w:val="26282F"/>
          <w:sz w:val="28"/>
          <w:szCs w:val="28"/>
        </w:rPr>
        <w:t>7. Механизмы реализации подпрограммы</w:t>
      </w:r>
    </w:p>
    <w:bookmarkEnd w:id="25"/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969E6" w:rsidRPr="00CD4984" w:rsidRDefault="000969E6" w:rsidP="005101D4">
      <w:pPr>
        <w:jc w:val="both"/>
        <w:rPr>
          <w:sz w:val="28"/>
          <w:szCs w:val="28"/>
        </w:rPr>
      </w:pPr>
      <w:r w:rsidRPr="00CD4984">
        <w:rPr>
          <w:sz w:val="28"/>
          <w:szCs w:val="28"/>
        </w:rPr>
        <w:t xml:space="preserve">             Реализация мероприятий Подпрограммы осуществляется на основе постановления администрации Тамбовской области от 21.09.2006 N1061 (в ред. </w:t>
      </w:r>
      <w:hyperlink r:id="rId35" w:history="1">
        <w:r w:rsidRPr="00CD4984">
          <w:rPr>
            <w:rStyle w:val="af2"/>
            <w:color w:val="auto"/>
            <w:sz w:val="28"/>
            <w:szCs w:val="28"/>
          </w:rPr>
          <w:t>от 22.06.2017 N590</w:t>
        </w:r>
      </w:hyperlink>
      <w:r w:rsidRPr="00CD4984">
        <w:rPr>
          <w:sz w:val="28"/>
          <w:szCs w:val="28"/>
        </w:rPr>
        <w:t>) "Об учреждении поощрений администрации Тамбовской области" и других нормативных правовых актов.</w:t>
      </w: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 xml:space="preserve">Общий </w:t>
      </w:r>
      <w:proofErr w:type="gramStart"/>
      <w:r w:rsidRPr="00CD4984">
        <w:rPr>
          <w:rFonts w:eastAsiaTheme="minorEastAsia"/>
          <w:sz w:val="28"/>
          <w:szCs w:val="28"/>
        </w:rPr>
        <w:t>контроль за</w:t>
      </w:r>
      <w:proofErr w:type="gramEnd"/>
      <w:r w:rsidRPr="00CD4984">
        <w:rPr>
          <w:rFonts w:eastAsiaTheme="minorEastAsia"/>
          <w:sz w:val="28"/>
          <w:szCs w:val="28"/>
        </w:rPr>
        <w:t xml:space="preserve"> выполнением Подпрограммы осуществляет </w:t>
      </w:r>
      <w:r w:rsidRPr="00CD4984">
        <w:rPr>
          <w:rFonts w:eastAsiaTheme="minorEastAsia"/>
          <w:sz w:val="28"/>
          <w:szCs w:val="28"/>
        </w:rPr>
        <w:lastRenderedPageBreak/>
        <w:t>администрация района, которая уточняет показатели (индикаторы) по мероприятиям, механизм реализации Подпрограммы и состав исполнителей.</w:t>
      </w: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При отсутствии финансирования мероприятий ответственный исполнитель и соисполнители подпрограммы вносят предложения об изменении сроков их реализации либо снятии их с контроля.</w:t>
      </w: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FF0000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По результатам выполнения мероприятий Подпрограммы ответственный исполнитель Подпрограммы представляет обобщенный доклад с оценкой эффективности ее реализации в отдел экономики, труда, сферы у</w:t>
      </w:r>
      <w:r w:rsidR="00095D55" w:rsidRPr="00CD4984">
        <w:rPr>
          <w:rFonts w:eastAsiaTheme="minorEastAsia"/>
          <w:sz w:val="28"/>
          <w:szCs w:val="28"/>
        </w:rPr>
        <w:t>слуг и защиты прав потребителей.</w:t>
      </w:r>
    </w:p>
    <w:p w:rsidR="009D77AF" w:rsidRPr="00CD4984" w:rsidRDefault="009D77AF" w:rsidP="005101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D4984">
        <w:rPr>
          <w:rFonts w:eastAsiaTheme="minorEastAsia"/>
          <w:sz w:val="28"/>
          <w:szCs w:val="28"/>
        </w:rPr>
        <w:t>Ход и результаты выполнения мероприятий Подпрограммы могут быть освещены в средствах массовой информации, рассмотрены на заседании коллегиального органа.</w:t>
      </w:r>
    </w:p>
    <w:p w:rsidR="009C3F32" w:rsidRPr="00CD4984" w:rsidRDefault="009C3F32" w:rsidP="005101D4">
      <w:pPr>
        <w:jc w:val="both"/>
        <w:rPr>
          <w:sz w:val="28"/>
          <w:szCs w:val="28"/>
        </w:rPr>
      </w:pPr>
    </w:p>
    <w:sectPr w:rsidR="009C3F32" w:rsidRPr="00CD4984" w:rsidSect="009D77A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2D" w:rsidRDefault="00D12C2D" w:rsidP="001871F7">
      <w:r>
        <w:separator/>
      </w:r>
    </w:p>
  </w:endnote>
  <w:endnote w:type="continuationSeparator" w:id="0">
    <w:p w:rsidR="00D12C2D" w:rsidRDefault="00D12C2D" w:rsidP="001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2D" w:rsidRDefault="00D12C2D" w:rsidP="001871F7">
      <w:r>
        <w:separator/>
      </w:r>
    </w:p>
  </w:footnote>
  <w:footnote w:type="continuationSeparator" w:id="0">
    <w:p w:rsidR="00D12C2D" w:rsidRDefault="00D12C2D" w:rsidP="0018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D4" w:rsidRDefault="005101D4">
    <w:pPr>
      <w:pStyle w:val="a6"/>
      <w:jc w:val="center"/>
    </w:pPr>
  </w:p>
  <w:p w:rsidR="005101D4" w:rsidRDefault="005101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84"/>
    <w:rsid w:val="000212FA"/>
    <w:rsid w:val="000269BF"/>
    <w:rsid w:val="00057301"/>
    <w:rsid w:val="000816BF"/>
    <w:rsid w:val="00095D55"/>
    <w:rsid w:val="000969E6"/>
    <w:rsid w:val="000D3D9A"/>
    <w:rsid w:val="000F04CF"/>
    <w:rsid w:val="001300CA"/>
    <w:rsid w:val="00185894"/>
    <w:rsid w:val="001871F7"/>
    <w:rsid w:val="001C2A7D"/>
    <w:rsid w:val="001E0108"/>
    <w:rsid w:val="001E768A"/>
    <w:rsid w:val="001E7B2B"/>
    <w:rsid w:val="001F3C1A"/>
    <w:rsid w:val="0020654D"/>
    <w:rsid w:val="00212189"/>
    <w:rsid w:val="00213CAA"/>
    <w:rsid w:val="00220D45"/>
    <w:rsid w:val="00222351"/>
    <w:rsid w:val="00237485"/>
    <w:rsid w:val="00244C50"/>
    <w:rsid w:val="0025296C"/>
    <w:rsid w:val="002558B8"/>
    <w:rsid w:val="0026407C"/>
    <w:rsid w:val="00274E6E"/>
    <w:rsid w:val="002E709B"/>
    <w:rsid w:val="003117F5"/>
    <w:rsid w:val="00331DBF"/>
    <w:rsid w:val="00365285"/>
    <w:rsid w:val="003C0C2C"/>
    <w:rsid w:val="00401234"/>
    <w:rsid w:val="0041053B"/>
    <w:rsid w:val="0042479F"/>
    <w:rsid w:val="004331B3"/>
    <w:rsid w:val="0044669F"/>
    <w:rsid w:val="00450104"/>
    <w:rsid w:val="004805B7"/>
    <w:rsid w:val="0048795D"/>
    <w:rsid w:val="00492E04"/>
    <w:rsid w:val="004A0A4B"/>
    <w:rsid w:val="004C423A"/>
    <w:rsid w:val="004D78BD"/>
    <w:rsid w:val="004E3017"/>
    <w:rsid w:val="004E7595"/>
    <w:rsid w:val="005101D4"/>
    <w:rsid w:val="005228FC"/>
    <w:rsid w:val="00523CF7"/>
    <w:rsid w:val="005645D3"/>
    <w:rsid w:val="00587F3E"/>
    <w:rsid w:val="005927A2"/>
    <w:rsid w:val="005A6614"/>
    <w:rsid w:val="005B247E"/>
    <w:rsid w:val="005E73F2"/>
    <w:rsid w:val="0063114E"/>
    <w:rsid w:val="00633E85"/>
    <w:rsid w:val="00641CF7"/>
    <w:rsid w:val="00656DE8"/>
    <w:rsid w:val="006734DA"/>
    <w:rsid w:val="00675944"/>
    <w:rsid w:val="00681E12"/>
    <w:rsid w:val="006A571D"/>
    <w:rsid w:val="006B54C7"/>
    <w:rsid w:val="00715B52"/>
    <w:rsid w:val="00735CB6"/>
    <w:rsid w:val="00786B78"/>
    <w:rsid w:val="0079177E"/>
    <w:rsid w:val="007C65DD"/>
    <w:rsid w:val="007C7140"/>
    <w:rsid w:val="007D6C85"/>
    <w:rsid w:val="00840F7D"/>
    <w:rsid w:val="0087698D"/>
    <w:rsid w:val="00886476"/>
    <w:rsid w:val="008C2391"/>
    <w:rsid w:val="008E38F8"/>
    <w:rsid w:val="0091112E"/>
    <w:rsid w:val="00930E60"/>
    <w:rsid w:val="00951005"/>
    <w:rsid w:val="009548CD"/>
    <w:rsid w:val="009A0F28"/>
    <w:rsid w:val="009C2D71"/>
    <w:rsid w:val="009C3F32"/>
    <w:rsid w:val="009D77AF"/>
    <w:rsid w:val="009D7DF9"/>
    <w:rsid w:val="009F3C55"/>
    <w:rsid w:val="00A06E38"/>
    <w:rsid w:val="00A16703"/>
    <w:rsid w:val="00A27486"/>
    <w:rsid w:val="00A41CEE"/>
    <w:rsid w:val="00A6100C"/>
    <w:rsid w:val="00A92E33"/>
    <w:rsid w:val="00AC6C36"/>
    <w:rsid w:val="00AE439D"/>
    <w:rsid w:val="00AF0ABF"/>
    <w:rsid w:val="00B02641"/>
    <w:rsid w:val="00B1775C"/>
    <w:rsid w:val="00B43395"/>
    <w:rsid w:val="00B65C62"/>
    <w:rsid w:val="00B666E2"/>
    <w:rsid w:val="00B70D11"/>
    <w:rsid w:val="00B914F0"/>
    <w:rsid w:val="00BB288F"/>
    <w:rsid w:val="00C142B5"/>
    <w:rsid w:val="00C14443"/>
    <w:rsid w:val="00C2095C"/>
    <w:rsid w:val="00C44F84"/>
    <w:rsid w:val="00C52EC1"/>
    <w:rsid w:val="00C63573"/>
    <w:rsid w:val="00C92BB1"/>
    <w:rsid w:val="00CA5DAB"/>
    <w:rsid w:val="00CD4984"/>
    <w:rsid w:val="00CD6F4E"/>
    <w:rsid w:val="00CD7A73"/>
    <w:rsid w:val="00CF0FBF"/>
    <w:rsid w:val="00CF4FBF"/>
    <w:rsid w:val="00D07891"/>
    <w:rsid w:val="00D12C2D"/>
    <w:rsid w:val="00D22A46"/>
    <w:rsid w:val="00D377F7"/>
    <w:rsid w:val="00D62B32"/>
    <w:rsid w:val="00D64A43"/>
    <w:rsid w:val="00D74FAA"/>
    <w:rsid w:val="00D93BCE"/>
    <w:rsid w:val="00DA3F96"/>
    <w:rsid w:val="00DA569D"/>
    <w:rsid w:val="00DC2A45"/>
    <w:rsid w:val="00DC3E24"/>
    <w:rsid w:val="00DE55E3"/>
    <w:rsid w:val="00DE5EB4"/>
    <w:rsid w:val="00DF7C7C"/>
    <w:rsid w:val="00E30ABA"/>
    <w:rsid w:val="00E4120C"/>
    <w:rsid w:val="00E43782"/>
    <w:rsid w:val="00E56976"/>
    <w:rsid w:val="00E65827"/>
    <w:rsid w:val="00E727F2"/>
    <w:rsid w:val="00E72D03"/>
    <w:rsid w:val="00EC7BC1"/>
    <w:rsid w:val="00EE6B92"/>
    <w:rsid w:val="00F244A5"/>
    <w:rsid w:val="00F549D8"/>
    <w:rsid w:val="00F657D3"/>
    <w:rsid w:val="00F90268"/>
    <w:rsid w:val="00FC2B0C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7A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4F84"/>
    <w:rPr>
      <w:color w:val="0000FF"/>
      <w:u w:val="single"/>
    </w:rPr>
  </w:style>
  <w:style w:type="paragraph" w:styleId="a4">
    <w:name w:val="Title"/>
    <w:basedOn w:val="a"/>
    <w:link w:val="a5"/>
    <w:qFormat/>
    <w:rsid w:val="00C44F84"/>
    <w:pPr>
      <w:jc w:val="center"/>
    </w:pPr>
    <w:rPr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C44F84"/>
    <w:pPr>
      <w:spacing w:line="360" w:lineRule="auto"/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5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14443"/>
    <w:pPr>
      <w:widowControl w:val="0"/>
      <w:suppressAutoHyphens/>
      <w:autoSpaceDN w:val="0"/>
      <w:spacing w:after="120"/>
      <w:ind w:left="170"/>
    </w:pPr>
    <w:rPr>
      <w:rFonts w:eastAsia="SimSun" w:cs="Mangal"/>
      <w:kern w:val="3"/>
      <w:lang w:eastAsia="zh-CN" w:bidi="hi-IN"/>
    </w:rPr>
  </w:style>
  <w:style w:type="character" w:styleId="ac">
    <w:name w:val="FollowedHyperlink"/>
    <w:basedOn w:val="a0"/>
    <w:uiPriority w:val="99"/>
    <w:semiHidden/>
    <w:unhideWhenUsed/>
    <w:rsid w:val="00C14443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C14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4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14443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C1444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Char">
    <w:name w:val="Знак Знак Char Char"/>
    <w:basedOn w:val="a"/>
    <w:semiHidden/>
    <w:rsid w:val="00C14443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21">
    <w:name w:val="Основной текст с отступом 21"/>
    <w:basedOn w:val="a"/>
    <w:rsid w:val="00C14443"/>
    <w:pPr>
      <w:suppressAutoHyphens/>
      <w:spacing w:line="360" w:lineRule="auto"/>
      <w:ind w:firstLine="851"/>
      <w:jc w:val="both"/>
    </w:pPr>
    <w:rPr>
      <w:sz w:val="28"/>
      <w:szCs w:val="20"/>
      <w:lang w:eastAsia="zh-CN"/>
    </w:rPr>
  </w:style>
  <w:style w:type="table" w:styleId="af1">
    <w:name w:val="Table Grid"/>
    <w:basedOn w:val="a1"/>
    <w:uiPriority w:val="59"/>
    <w:rsid w:val="00C144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5B247E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CD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CD7A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17">
    <w:name w:val="Font Style17"/>
    <w:uiPriority w:val="99"/>
    <w:rsid w:val="00CA5DAB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uiPriority w:val="99"/>
    <w:rsid w:val="009C3F32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6">
    <w:name w:val="Комментарий"/>
    <w:basedOn w:val="af5"/>
    <w:next w:val="a"/>
    <w:uiPriority w:val="99"/>
    <w:rsid w:val="009C3F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9C3F32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9C3F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9C3F3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9C3F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9C3F3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7A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4F84"/>
    <w:rPr>
      <w:color w:val="0000FF"/>
      <w:u w:val="single"/>
    </w:rPr>
  </w:style>
  <w:style w:type="paragraph" w:styleId="a4">
    <w:name w:val="Title"/>
    <w:basedOn w:val="a"/>
    <w:link w:val="a5"/>
    <w:qFormat/>
    <w:rsid w:val="00C44F84"/>
    <w:pPr>
      <w:jc w:val="center"/>
    </w:pPr>
    <w:rPr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C44F84"/>
    <w:pPr>
      <w:spacing w:line="360" w:lineRule="auto"/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44F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5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14443"/>
    <w:pPr>
      <w:widowControl w:val="0"/>
      <w:suppressAutoHyphens/>
      <w:autoSpaceDN w:val="0"/>
      <w:spacing w:after="120"/>
      <w:ind w:left="170"/>
    </w:pPr>
    <w:rPr>
      <w:rFonts w:eastAsia="SimSun" w:cs="Mangal"/>
      <w:kern w:val="3"/>
      <w:lang w:eastAsia="zh-CN" w:bidi="hi-IN"/>
    </w:rPr>
  </w:style>
  <w:style w:type="character" w:styleId="ac">
    <w:name w:val="FollowedHyperlink"/>
    <w:basedOn w:val="a0"/>
    <w:uiPriority w:val="99"/>
    <w:semiHidden/>
    <w:unhideWhenUsed/>
    <w:rsid w:val="00C14443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C14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4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14443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C1444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Char">
    <w:name w:val="Знак Знак Char Char"/>
    <w:basedOn w:val="a"/>
    <w:semiHidden/>
    <w:rsid w:val="00C14443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21">
    <w:name w:val="Основной текст с отступом 21"/>
    <w:basedOn w:val="a"/>
    <w:rsid w:val="00C14443"/>
    <w:pPr>
      <w:suppressAutoHyphens/>
      <w:spacing w:line="360" w:lineRule="auto"/>
      <w:ind w:firstLine="851"/>
      <w:jc w:val="both"/>
    </w:pPr>
    <w:rPr>
      <w:sz w:val="28"/>
      <w:szCs w:val="20"/>
      <w:lang w:eastAsia="zh-CN"/>
    </w:rPr>
  </w:style>
  <w:style w:type="table" w:styleId="af1">
    <w:name w:val="Table Grid"/>
    <w:basedOn w:val="a1"/>
    <w:uiPriority w:val="59"/>
    <w:rsid w:val="00C144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5B247E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CD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CD7A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17">
    <w:name w:val="Font Style17"/>
    <w:uiPriority w:val="99"/>
    <w:rsid w:val="00CA5DAB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uiPriority w:val="99"/>
    <w:rsid w:val="009C3F32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6">
    <w:name w:val="Комментарий"/>
    <w:basedOn w:val="af5"/>
    <w:next w:val="a"/>
    <w:uiPriority w:val="99"/>
    <w:rsid w:val="009C3F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9C3F32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9C3F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9C3F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9C3F3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9C3F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9C3F3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8069730.1300" TargetMode="External"/><Relationship Id="rId18" Type="http://schemas.openxmlformats.org/officeDocument/2006/relationships/header" Target="header1.xml"/><Relationship Id="rId26" Type="http://schemas.openxmlformats.org/officeDocument/2006/relationships/hyperlink" Target="http://mobileonline.garant.ru/document?id=28016062&amp;sub=0" TargetMode="External"/><Relationship Id="rId21" Type="http://schemas.openxmlformats.org/officeDocument/2006/relationships/hyperlink" Target="http://mobileonline.garant.ru/document?id=28009835&amp;sub=18001322" TargetMode="External"/><Relationship Id="rId34" Type="http://schemas.openxmlformats.org/officeDocument/2006/relationships/hyperlink" Target="http://mobileonline.garant.ru/document?id=90871&amp;sub=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8069730.88110420" TargetMode="External"/><Relationship Id="rId17" Type="http://schemas.openxmlformats.org/officeDocument/2006/relationships/hyperlink" Target="http://www.top68.ru" TargetMode="External"/><Relationship Id="rId25" Type="http://schemas.openxmlformats.org/officeDocument/2006/relationships/hyperlink" Target="http://mobileonline.garant.ru/document?id=70070942&amp;sub=0" TargetMode="External"/><Relationship Id="rId33" Type="http://schemas.openxmlformats.org/officeDocument/2006/relationships/hyperlink" Target="http://mobileonline.garant.ru/document?id=90871&amp;sub=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8069730.1603" TargetMode="External"/><Relationship Id="rId20" Type="http://schemas.openxmlformats.org/officeDocument/2006/relationships/hyperlink" Target="http://mobileonline.garant.ru/document?id=12054854&amp;sub=1902" TargetMode="External"/><Relationship Id="rId29" Type="http://schemas.openxmlformats.org/officeDocument/2006/relationships/hyperlink" Target="http://mobileonline.garant.ru/document?id=90871&amp;sub=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8069730.1200" TargetMode="External"/><Relationship Id="rId24" Type="http://schemas.openxmlformats.org/officeDocument/2006/relationships/hyperlink" Target="http://mobileonline.garant.ru/document?id=28077233&amp;sub=1000" TargetMode="External"/><Relationship Id="rId32" Type="http://schemas.openxmlformats.org/officeDocument/2006/relationships/hyperlink" Target="http://mobileonline.garant.ru/document?id=90871&amp;sub=100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28069730.1600" TargetMode="External"/><Relationship Id="rId23" Type="http://schemas.openxmlformats.org/officeDocument/2006/relationships/hyperlink" Target="http://mobileonline.garant.ru/document?id=90871&amp;sub=1000" TargetMode="External"/><Relationship Id="rId28" Type="http://schemas.openxmlformats.org/officeDocument/2006/relationships/hyperlink" Target="http://mobileonline.garant.ru/document?id=28025252&amp;sub=0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mobileonline.garant.ru/document?id=12054854&amp;sub=1902" TargetMode="External"/><Relationship Id="rId31" Type="http://schemas.openxmlformats.org/officeDocument/2006/relationships/hyperlink" Target="http://mobileonline.garant.ru/document?id=90871&amp;sub=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28069730.88110421" TargetMode="External"/><Relationship Id="rId22" Type="http://schemas.openxmlformats.org/officeDocument/2006/relationships/hyperlink" Target="http://mobileonline.garant.ru/document?id=90871&amp;sub=1000" TargetMode="External"/><Relationship Id="rId27" Type="http://schemas.openxmlformats.org/officeDocument/2006/relationships/hyperlink" Target="http://mobileonline.garant.ru/document?id=28063248&amp;sub=0" TargetMode="External"/><Relationship Id="rId30" Type="http://schemas.openxmlformats.org/officeDocument/2006/relationships/hyperlink" Target="http://mobileonline.garant.ru/document?id=90871&amp;sub=1000" TargetMode="External"/><Relationship Id="rId35" Type="http://schemas.openxmlformats.org/officeDocument/2006/relationships/hyperlink" Target="http://mobileonline.garant.ru/document?id=28044005&amp;sub=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A249-5EAA-4017-98D7-F09CB629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11306</Words>
  <Characters>64447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User</cp:lastModifiedBy>
  <cp:revision>2</cp:revision>
  <cp:lastPrinted>2018-11-08T12:57:00Z</cp:lastPrinted>
  <dcterms:created xsi:type="dcterms:W3CDTF">2018-11-22T12:47:00Z</dcterms:created>
  <dcterms:modified xsi:type="dcterms:W3CDTF">2018-11-22T12:47:00Z</dcterms:modified>
</cp:coreProperties>
</file>