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7F" w:rsidRDefault="001E4D7F" w:rsidP="00D523A6">
      <w:pPr>
        <w:jc w:val="both"/>
        <w:rPr>
          <w:sz w:val="28"/>
          <w:szCs w:val="28"/>
        </w:rPr>
      </w:pPr>
    </w:p>
    <w:p w:rsidR="00264DD9" w:rsidRDefault="00264DD9" w:rsidP="00264DD9">
      <w:pPr>
        <w:spacing w:line="360" w:lineRule="auto"/>
        <w:ind w:right="-82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F9FB58" wp14:editId="2C2C3BCE">
            <wp:extent cx="553085" cy="638175"/>
            <wp:effectExtent l="19050" t="19050" r="18415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64DD9" w:rsidRPr="00DE38F1" w:rsidRDefault="00264DD9" w:rsidP="00264DD9">
      <w:pPr>
        <w:spacing w:line="360" w:lineRule="auto"/>
        <w:jc w:val="center"/>
        <w:rPr>
          <w:sz w:val="28"/>
          <w:szCs w:val="28"/>
        </w:rPr>
      </w:pPr>
      <w:r w:rsidRPr="00DE38F1">
        <w:rPr>
          <w:sz w:val="28"/>
          <w:szCs w:val="28"/>
        </w:rPr>
        <w:t xml:space="preserve">     ТАМБОВСКАЯ ОБЛАСТЬ</w:t>
      </w:r>
    </w:p>
    <w:p w:rsidR="00264DD9" w:rsidRPr="00DE38F1" w:rsidRDefault="00264DD9" w:rsidP="00264DD9">
      <w:pPr>
        <w:spacing w:line="360" w:lineRule="auto"/>
        <w:jc w:val="center"/>
        <w:rPr>
          <w:sz w:val="28"/>
          <w:szCs w:val="28"/>
        </w:rPr>
      </w:pPr>
      <w:r w:rsidRPr="00DE38F1">
        <w:rPr>
          <w:sz w:val="28"/>
          <w:szCs w:val="28"/>
        </w:rPr>
        <w:t xml:space="preserve">        АДМИНИСТРАЦИЯ ПЕРВОМАЙСКОГО РАЙОНА</w:t>
      </w:r>
    </w:p>
    <w:p w:rsidR="00264DD9" w:rsidRPr="00DE38F1" w:rsidRDefault="00264DD9" w:rsidP="00264DD9">
      <w:pPr>
        <w:spacing w:line="360" w:lineRule="auto"/>
        <w:jc w:val="center"/>
        <w:rPr>
          <w:sz w:val="28"/>
          <w:szCs w:val="28"/>
        </w:rPr>
      </w:pPr>
      <w:r w:rsidRPr="00DE38F1">
        <w:rPr>
          <w:sz w:val="28"/>
          <w:szCs w:val="28"/>
        </w:rPr>
        <w:t xml:space="preserve">    ПОСТАНОВЛЕНИЕ         </w:t>
      </w:r>
    </w:p>
    <w:p w:rsidR="00264DD9" w:rsidRPr="00DE38F1" w:rsidRDefault="00264DD9" w:rsidP="00264DD9">
      <w:pPr>
        <w:spacing w:line="360" w:lineRule="auto"/>
        <w:ind w:right="-1"/>
        <w:jc w:val="both"/>
        <w:rPr>
          <w:sz w:val="28"/>
          <w:szCs w:val="28"/>
        </w:rPr>
      </w:pPr>
      <w:r w:rsidRPr="00DE38F1">
        <w:rPr>
          <w:sz w:val="28"/>
          <w:szCs w:val="28"/>
        </w:rPr>
        <w:t xml:space="preserve">                 </w:t>
      </w:r>
    </w:p>
    <w:p w:rsidR="00264DD9" w:rsidRPr="00DE38F1" w:rsidRDefault="00264DD9" w:rsidP="00264DD9">
      <w:pPr>
        <w:spacing w:line="360" w:lineRule="auto"/>
        <w:ind w:right="-1"/>
        <w:jc w:val="both"/>
        <w:rPr>
          <w:sz w:val="28"/>
          <w:szCs w:val="28"/>
        </w:rPr>
      </w:pPr>
      <w:r w:rsidRPr="00DE38F1">
        <w:rPr>
          <w:sz w:val="28"/>
          <w:szCs w:val="28"/>
        </w:rPr>
        <w:t xml:space="preserve">                   202</w:t>
      </w:r>
      <w:r>
        <w:rPr>
          <w:sz w:val="28"/>
          <w:szCs w:val="28"/>
        </w:rPr>
        <w:t>2</w:t>
      </w:r>
      <w:r w:rsidRPr="00DE38F1">
        <w:rPr>
          <w:sz w:val="28"/>
          <w:szCs w:val="28"/>
        </w:rPr>
        <w:t xml:space="preserve">                            </w:t>
      </w:r>
      <w:proofErr w:type="spellStart"/>
      <w:r w:rsidRPr="00DE38F1">
        <w:rPr>
          <w:sz w:val="28"/>
          <w:szCs w:val="28"/>
        </w:rPr>
        <w:t>р.п</w:t>
      </w:r>
      <w:proofErr w:type="spellEnd"/>
      <w:r w:rsidRPr="00DE38F1">
        <w:rPr>
          <w:sz w:val="28"/>
          <w:szCs w:val="28"/>
        </w:rPr>
        <w:t xml:space="preserve">. Первомайский                             № </w:t>
      </w:r>
    </w:p>
    <w:p w:rsidR="00264DD9" w:rsidRPr="00DE38F1" w:rsidRDefault="00264DD9" w:rsidP="00264DD9">
      <w:pPr>
        <w:jc w:val="center"/>
        <w:rPr>
          <w:sz w:val="28"/>
          <w:szCs w:val="28"/>
        </w:rPr>
      </w:pPr>
    </w:p>
    <w:p w:rsidR="00264DD9" w:rsidRPr="00DE38F1" w:rsidRDefault="00264DD9" w:rsidP="00264DD9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0" w:name="_GoBack"/>
      <w:r w:rsidRPr="00DE38F1">
        <w:rPr>
          <w:rFonts w:eastAsiaTheme="minorHAnsi"/>
          <w:color w:val="000000"/>
          <w:sz w:val="28"/>
          <w:szCs w:val="28"/>
          <w:lang w:eastAsia="en-US"/>
        </w:rPr>
        <w:t>Об утверждении административного регламента предос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тавления муниципальной услуги  </w:t>
      </w:r>
      <w:r w:rsidRPr="0061087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Предоставление доступа к справочно-поисковому аппарату библиотек, базам данных</w:t>
      </w:r>
      <w:r w:rsidRPr="00610871">
        <w:rPr>
          <w:sz w:val="28"/>
          <w:szCs w:val="28"/>
        </w:rPr>
        <w:t>»</w:t>
      </w:r>
    </w:p>
    <w:bookmarkEnd w:id="0"/>
    <w:p w:rsidR="00264DD9" w:rsidRPr="00DE38F1" w:rsidRDefault="00264DD9" w:rsidP="00264DD9">
      <w:pPr>
        <w:tabs>
          <w:tab w:val="left" w:pos="5609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DE38F1"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264DD9" w:rsidRPr="00DF0B3A" w:rsidRDefault="00264DD9" w:rsidP="00264DD9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F0B3A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DF0B3A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Pr="00DF0B3A">
        <w:rPr>
          <w:rFonts w:eastAsiaTheme="minorHAnsi"/>
          <w:sz w:val="28"/>
          <w:szCs w:val="28"/>
          <w:lang w:eastAsia="en-US"/>
        </w:rPr>
        <w:t xml:space="preserve">ом от 27.07.2010 № 210-ФЗ «Об организации предоставления государственных и муниципальных услуг» (с изменениями от 02.07.2021), Федеральным </w:t>
      </w:r>
      <w:hyperlink r:id="rId7" w:history="1">
        <w:r w:rsidRPr="00DF0B3A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Pr="00DF0B3A">
        <w:rPr>
          <w:rFonts w:eastAsiaTheme="minorHAnsi"/>
          <w:sz w:val="28"/>
          <w:szCs w:val="28"/>
          <w:lang w:eastAsia="en-US"/>
        </w:rPr>
        <w:t>ом</w:t>
      </w:r>
      <w:r w:rsidRPr="00DF0B3A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DF0B3A">
        <w:rPr>
          <w:rFonts w:eastAsiaTheme="minorHAnsi"/>
          <w:sz w:val="28"/>
          <w:szCs w:val="28"/>
          <w:lang w:eastAsia="en-US"/>
        </w:rPr>
        <w:t xml:space="preserve">от 06.10.2003 </w:t>
      </w:r>
      <w:hyperlink r:id="rId8" w:history="1">
        <w:r w:rsidRPr="00DF0B3A">
          <w:rPr>
            <w:rFonts w:eastAsiaTheme="minorHAnsi"/>
            <w:sz w:val="28"/>
            <w:szCs w:val="28"/>
            <w:lang w:eastAsia="en-US"/>
          </w:rPr>
          <w:t>№ 131</w:t>
        </w:r>
      </w:hyperlink>
      <w:r w:rsidRPr="00DF0B3A">
        <w:rPr>
          <w:rFonts w:eastAsiaTheme="minorHAnsi"/>
          <w:sz w:val="28"/>
          <w:szCs w:val="28"/>
          <w:lang w:eastAsia="en-US"/>
        </w:rPr>
        <w:t xml:space="preserve">-ФЗ «Об общих принципах организации местного самоуправления в Российской Федерации» (с изменениями от 02.07.2021),  постановлением администрации </w:t>
      </w:r>
      <w:r w:rsidRPr="00DF0B3A">
        <w:rPr>
          <w:sz w:val="28"/>
          <w:szCs w:val="28"/>
        </w:rPr>
        <w:t>района  от 02.06.2021 №487 «Об утверждении Порядка разработки и утверждения  административных регламентов предоставления муниципальных услуг администрацией Первомайского  района</w:t>
      </w:r>
      <w:proofErr w:type="gramEnd"/>
      <w:r w:rsidRPr="00DF0B3A">
        <w:rPr>
          <w:sz w:val="28"/>
          <w:szCs w:val="28"/>
        </w:rPr>
        <w:t xml:space="preserve">  Тамбовской области</w:t>
      </w:r>
      <w:r w:rsidRPr="00DF0B3A">
        <w:rPr>
          <w:rFonts w:eastAsiaTheme="minorHAnsi"/>
          <w:iCs/>
          <w:sz w:val="28"/>
          <w:szCs w:val="28"/>
          <w:lang w:eastAsia="en-US"/>
        </w:rPr>
        <w:t>»</w:t>
      </w:r>
      <w:r w:rsidRPr="00DF0B3A">
        <w:rPr>
          <w:rFonts w:eastAsiaTheme="minorHAnsi"/>
          <w:sz w:val="28"/>
          <w:szCs w:val="28"/>
          <w:lang w:eastAsia="en-US"/>
        </w:rPr>
        <w:t>, администрация Первомайского района ПОСТАНОВЛЯЕТ:</w:t>
      </w:r>
    </w:p>
    <w:p w:rsidR="00264DD9" w:rsidRPr="00DE38F1" w:rsidRDefault="00264DD9" w:rsidP="00264DD9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38F1">
        <w:rPr>
          <w:rFonts w:eastAsiaTheme="minorHAnsi"/>
          <w:color w:val="000000"/>
          <w:sz w:val="28"/>
          <w:szCs w:val="28"/>
          <w:lang w:eastAsia="en-US"/>
        </w:rPr>
        <w:t xml:space="preserve">1.Утвердить Административный </w:t>
      </w:r>
      <w:hyperlink w:anchor="P29" w:history="1">
        <w:r w:rsidRPr="00DE38F1">
          <w:rPr>
            <w:rFonts w:eastAsiaTheme="minorHAnsi"/>
            <w:sz w:val="28"/>
            <w:szCs w:val="28"/>
            <w:lang w:eastAsia="en-US"/>
          </w:rPr>
          <w:t>регламент</w:t>
        </w:r>
      </w:hyperlink>
      <w:r w:rsidRPr="00DE38F1">
        <w:rPr>
          <w:rFonts w:eastAsiaTheme="minorHAnsi"/>
          <w:color w:val="000000"/>
          <w:sz w:val="28"/>
          <w:szCs w:val="28"/>
          <w:lang w:eastAsia="en-US"/>
        </w:rPr>
        <w:t xml:space="preserve"> предоставления муниципальной услуги </w:t>
      </w:r>
      <w:r w:rsidRPr="0061087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Предоставление доступа к справочно-поисковому аппарату библиотек, базам данных</w:t>
      </w:r>
      <w:r w:rsidRPr="00610871">
        <w:rPr>
          <w:sz w:val="28"/>
          <w:szCs w:val="28"/>
        </w:rPr>
        <w:t>»</w:t>
      </w:r>
      <w:r w:rsidRPr="00DE38F1">
        <w:rPr>
          <w:rFonts w:eastAsiaTheme="minorHAnsi"/>
          <w:color w:val="000000"/>
          <w:sz w:val="28"/>
          <w:szCs w:val="28"/>
          <w:lang w:eastAsia="en-US"/>
        </w:rPr>
        <w:t xml:space="preserve"> согласно приложению.</w:t>
      </w:r>
    </w:p>
    <w:p w:rsidR="00264DD9" w:rsidRPr="00DE38F1" w:rsidRDefault="00264DD9" w:rsidP="00264DD9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38F1">
        <w:rPr>
          <w:rFonts w:eastAsiaTheme="minorHAnsi"/>
          <w:color w:val="000000"/>
          <w:sz w:val="28"/>
          <w:szCs w:val="28"/>
          <w:lang w:eastAsia="en-US"/>
        </w:rPr>
        <w:t>2. Отделу</w:t>
      </w:r>
      <w:r w:rsidRPr="00DE38F1">
        <w:rPr>
          <w:sz w:val="28"/>
          <w:szCs w:val="28"/>
        </w:rPr>
        <w:t xml:space="preserve"> культуры, спорта, молодежной политики и архивного дела  администрации  района (Игумнов)  обеспечить исполнение Административного регламента предоставления муниципальной услуги </w:t>
      </w:r>
      <w:r w:rsidRPr="0061087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Предоставление доступа к справочно-поисковому аппарату библиотек, базам данных</w:t>
      </w:r>
      <w:r w:rsidRPr="00610871">
        <w:rPr>
          <w:sz w:val="28"/>
          <w:szCs w:val="28"/>
        </w:rPr>
        <w:t>»</w:t>
      </w:r>
      <w:r w:rsidRPr="00DE38F1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4DD9" w:rsidRPr="00DE38F1" w:rsidRDefault="00264DD9" w:rsidP="00264DD9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E38F1">
        <w:rPr>
          <w:rFonts w:eastAsiaTheme="minorHAnsi"/>
          <w:color w:val="000000"/>
          <w:sz w:val="28"/>
          <w:szCs w:val="28"/>
          <w:lang w:eastAsia="en-US"/>
        </w:rPr>
        <w:t>3.Отделу организационной работы, взаимодействия с органами местного самоуправления и общественностью администрации района (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Мухортых</w:t>
      </w:r>
      <w:proofErr w:type="gramEnd"/>
      <w:r w:rsidRPr="00DE38F1">
        <w:rPr>
          <w:rFonts w:eastAsiaTheme="minorHAnsi"/>
          <w:color w:val="000000"/>
          <w:sz w:val="28"/>
          <w:szCs w:val="28"/>
          <w:lang w:eastAsia="en-US"/>
        </w:rPr>
        <w:t xml:space="preserve">) разместить Административный регламент </w:t>
      </w:r>
      <w:r w:rsidRPr="0061087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Предоставление доступа к справочно-поисковому аппарату библиотек, базам данных</w:t>
      </w:r>
      <w:r w:rsidRPr="006108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E38F1">
        <w:rPr>
          <w:rFonts w:eastAsiaTheme="minorHAnsi"/>
          <w:color w:val="000000"/>
          <w:sz w:val="28"/>
          <w:szCs w:val="28"/>
          <w:lang w:eastAsia="en-US"/>
        </w:rPr>
        <w:t>на сайте администрации района  в сети Интернет.</w:t>
      </w:r>
    </w:p>
    <w:p w:rsidR="00264DD9" w:rsidRDefault="00264DD9" w:rsidP="00264DD9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E38F1">
        <w:rPr>
          <w:rFonts w:eastAsiaTheme="minorHAnsi"/>
          <w:color w:val="000000"/>
          <w:sz w:val="28"/>
          <w:szCs w:val="28"/>
          <w:lang w:eastAsia="en-US"/>
        </w:rPr>
        <w:t xml:space="preserve">4.Признать утратившим силу </w:t>
      </w:r>
      <w:r w:rsidRPr="00DE38F1">
        <w:rPr>
          <w:sz w:val="28"/>
          <w:szCs w:val="28"/>
        </w:rPr>
        <w:t xml:space="preserve">Административный регламент </w:t>
      </w:r>
      <w:r w:rsidRPr="00DE38F1">
        <w:rPr>
          <w:bCs/>
          <w:sz w:val="28"/>
          <w:szCs w:val="28"/>
        </w:rPr>
        <w:t xml:space="preserve">предоставления муниципальной услуги </w:t>
      </w:r>
      <w:r w:rsidRPr="0061087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Предоставление доступа к справочно-поисковому аппарату библиотек, базам данных</w:t>
      </w:r>
      <w:r w:rsidRPr="00610871">
        <w:rPr>
          <w:sz w:val="28"/>
          <w:szCs w:val="28"/>
        </w:rPr>
        <w:t>»</w:t>
      </w:r>
      <w:r w:rsidRPr="00DE38F1">
        <w:rPr>
          <w:sz w:val="28"/>
          <w:szCs w:val="28"/>
        </w:rPr>
        <w:t xml:space="preserve">, утвержденный </w:t>
      </w:r>
      <w:r w:rsidRPr="00DE38F1">
        <w:rPr>
          <w:sz w:val="28"/>
          <w:szCs w:val="28"/>
        </w:rPr>
        <w:lastRenderedPageBreak/>
        <w:t xml:space="preserve">постановлением администрации района от </w:t>
      </w:r>
      <w:r>
        <w:rPr>
          <w:sz w:val="28"/>
          <w:szCs w:val="28"/>
        </w:rPr>
        <w:t>20.06.2012</w:t>
      </w:r>
      <w:r w:rsidRPr="00DE38F1">
        <w:rPr>
          <w:sz w:val="28"/>
          <w:szCs w:val="28"/>
        </w:rPr>
        <w:t xml:space="preserve"> № </w:t>
      </w:r>
      <w:r>
        <w:rPr>
          <w:sz w:val="28"/>
          <w:szCs w:val="28"/>
        </w:rPr>
        <w:t>797</w:t>
      </w:r>
      <w:r w:rsidRPr="00DE38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 от </w:t>
      </w:r>
      <w:r w:rsidRPr="007B2B5E">
        <w:rPr>
          <w:sz w:val="28"/>
          <w:szCs w:val="28"/>
        </w:rPr>
        <w:t>13.11.2013 №1529, 12.02.2014 №190, 23.06.2016 №465, 24.07.2018 №712, 29.07.2019 №651</w:t>
      </w:r>
      <w:r>
        <w:rPr>
          <w:sz w:val="28"/>
          <w:szCs w:val="28"/>
        </w:rPr>
        <w:t xml:space="preserve">). </w:t>
      </w:r>
    </w:p>
    <w:p w:rsidR="00264DD9" w:rsidRPr="00DE38F1" w:rsidRDefault="00264DD9" w:rsidP="00264DD9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E38F1">
        <w:rPr>
          <w:sz w:val="28"/>
          <w:szCs w:val="28"/>
        </w:rPr>
        <w:t>5. 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 w:rsidRPr="00DE38F1">
        <w:rPr>
          <w:sz w:val="28"/>
          <w:szCs w:val="28"/>
          <w:lang w:val="en-US"/>
        </w:rPr>
        <w:t>www</w:t>
      </w:r>
      <w:r w:rsidRPr="00DE38F1">
        <w:rPr>
          <w:sz w:val="28"/>
          <w:szCs w:val="28"/>
        </w:rPr>
        <w:t>.</w:t>
      </w:r>
      <w:r w:rsidRPr="00DE38F1">
        <w:rPr>
          <w:sz w:val="28"/>
          <w:szCs w:val="28"/>
          <w:lang w:val="en-US"/>
        </w:rPr>
        <w:t>top</w:t>
      </w:r>
      <w:r w:rsidRPr="00DE38F1">
        <w:rPr>
          <w:sz w:val="28"/>
          <w:szCs w:val="28"/>
        </w:rPr>
        <w:t>68.</w:t>
      </w:r>
      <w:proofErr w:type="spellStart"/>
      <w:r w:rsidRPr="00DE38F1">
        <w:rPr>
          <w:sz w:val="28"/>
          <w:szCs w:val="28"/>
          <w:lang w:val="en-US"/>
        </w:rPr>
        <w:t>ru</w:t>
      </w:r>
      <w:proofErr w:type="spellEnd"/>
      <w:r w:rsidRPr="00DE38F1">
        <w:rPr>
          <w:sz w:val="28"/>
          <w:szCs w:val="28"/>
        </w:rPr>
        <w:t>).</w:t>
      </w:r>
    </w:p>
    <w:p w:rsidR="00264DD9" w:rsidRPr="00DE38F1" w:rsidRDefault="00264DD9" w:rsidP="00264DD9">
      <w:pPr>
        <w:ind w:firstLine="708"/>
        <w:jc w:val="both"/>
        <w:rPr>
          <w:sz w:val="28"/>
          <w:szCs w:val="28"/>
        </w:rPr>
      </w:pPr>
      <w:r w:rsidRPr="00DE38F1">
        <w:rPr>
          <w:sz w:val="28"/>
          <w:szCs w:val="28"/>
        </w:rPr>
        <w:t>6.Настоящее постановление  вступает  в силу со   дня его  опубликования.</w:t>
      </w:r>
    </w:p>
    <w:p w:rsidR="00264DD9" w:rsidRPr="00DE38F1" w:rsidRDefault="00264DD9" w:rsidP="00264DD9">
      <w:pPr>
        <w:ind w:firstLine="720"/>
        <w:jc w:val="both"/>
        <w:rPr>
          <w:sz w:val="28"/>
          <w:szCs w:val="28"/>
        </w:rPr>
      </w:pPr>
    </w:p>
    <w:p w:rsidR="00264DD9" w:rsidRPr="00DE38F1" w:rsidRDefault="00264DD9" w:rsidP="00264DD9">
      <w:pPr>
        <w:ind w:firstLine="720"/>
        <w:jc w:val="both"/>
        <w:rPr>
          <w:sz w:val="28"/>
          <w:szCs w:val="28"/>
        </w:rPr>
      </w:pPr>
    </w:p>
    <w:p w:rsidR="00264DD9" w:rsidRPr="00DE38F1" w:rsidRDefault="00264DD9" w:rsidP="00264DD9">
      <w:pPr>
        <w:ind w:firstLine="720"/>
        <w:jc w:val="both"/>
        <w:rPr>
          <w:sz w:val="28"/>
          <w:szCs w:val="28"/>
        </w:rPr>
      </w:pPr>
    </w:p>
    <w:p w:rsidR="00264DD9" w:rsidRDefault="00264DD9" w:rsidP="00264DD9">
      <w:pPr>
        <w:jc w:val="both"/>
        <w:rPr>
          <w:sz w:val="28"/>
          <w:szCs w:val="28"/>
        </w:rPr>
      </w:pPr>
      <w:bookmarkStart w:id="1" w:name="sub_1056"/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ab/>
      </w:r>
      <w:bookmarkEnd w:id="1"/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Р.В.Рыжков</w:t>
      </w:r>
      <w:proofErr w:type="spellEnd"/>
    </w:p>
    <w:p w:rsidR="00264DD9" w:rsidRDefault="00264DD9" w:rsidP="00264DD9">
      <w:pPr>
        <w:jc w:val="both"/>
        <w:rPr>
          <w:sz w:val="28"/>
          <w:szCs w:val="28"/>
        </w:rPr>
      </w:pPr>
    </w:p>
    <w:p w:rsidR="00264DD9" w:rsidRDefault="00264DD9" w:rsidP="00264DD9">
      <w:pPr>
        <w:jc w:val="both"/>
        <w:rPr>
          <w:sz w:val="28"/>
          <w:szCs w:val="28"/>
        </w:rPr>
      </w:pPr>
    </w:p>
    <w:p w:rsidR="00264DD9" w:rsidRDefault="00264DD9" w:rsidP="00264DD9">
      <w:pPr>
        <w:jc w:val="both"/>
        <w:rPr>
          <w:sz w:val="28"/>
          <w:szCs w:val="28"/>
        </w:rPr>
      </w:pPr>
    </w:p>
    <w:p w:rsidR="00264DD9" w:rsidRDefault="00264DD9" w:rsidP="00264DD9">
      <w:pPr>
        <w:jc w:val="both"/>
        <w:rPr>
          <w:sz w:val="28"/>
          <w:szCs w:val="28"/>
        </w:rPr>
      </w:pPr>
    </w:p>
    <w:p w:rsidR="001E4D7F" w:rsidRDefault="001E4D7F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D0023C" w:rsidRDefault="00D0023C" w:rsidP="00D523A6">
      <w:pPr>
        <w:jc w:val="both"/>
      </w:pP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</w:p>
    <w:p w:rsidR="00A571AE" w:rsidRPr="00B40FF8" w:rsidRDefault="00A571AE" w:rsidP="00A571AE">
      <w:pPr>
        <w:rPr>
          <w:spacing w:val="-2"/>
          <w:sz w:val="28"/>
          <w:szCs w:val="28"/>
        </w:rPr>
      </w:pPr>
      <w:r w:rsidRPr="00B40FF8">
        <w:rPr>
          <w:spacing w:val="-2"/>
          <w:sz w:val="28"/>
          <w:szCs w:val="28"/>
        </w:rPr>
        <w:t xml:space="preserve">Заместитель </w:t>
      </w:r>
    </w:p>
    <w:p w:rsidR="00A571AE" w:rsidRPr="00B40FF8" w:rsidRDefault="00A571AE" w:rsidP="00A571AE">
      <w:pPr>
        <w:rPr>
          <w:spacing w:val="-2"/>
          <w:sz w:val="28"/>
          <w:szCs w:val="28"/>
        </w:rPr>
      </w:pPr>
      <w:r w:rsidRPr="00B40FF8">
        <w:rPr>
          <w:spacing w:val="-2"/>
          <w:sz w:val="28"/>
          <w:szCs w:val="28"/>
        </w:rPr>
        <w:t xml:space="preserve">главы администрации </w:t>
      </w:r>
    </w:p>
    <w:p w:rsidR="00A571AE" w:rsidRPr="00B40FF8" w:rsidRDefault="00A571AE" w:rsidP="00A571AE">
      <w:pPr>
        <w:rPr>
          <w:spacing w:val="-2"/>
          <w:sz w:val="28"/>
          <w:szCs w:val="28"/>
        </w:rPr>
      </w:pPr>
      <w:r w:rsidRPr="00B40FF8">
        <w:rPr>
          <w:spacing w:val="-2"/>
          <w:sz w:val="28"/>
          <w:szCs w:val="28"/>
        </w:rPr>
        <w:t xml:space="preserve">района </w:t>
      </w:r>
    </w:p>
    <w:p w:rsidR="00A571AE" w:rsidRPr="00B40FF8" w:rsidRDefault="00A571AE" w:rsidP="00A571AE">
      <w:pPr>
        <w:rPr>
          <w:spacing w:val="-2"/>
          <w:sz w:val="28"/>
          <w:szCs w:val="28"/>
        </w:rPr>
      </w:pPr>
      <w:r w:rsidRPr="00B40FF8">
        <w:rPr>
          <w:spacing w:val="-2"/>
          <w:sz w:val="28"/>
          <w:szCs w:val="28"/>
        </w:rPr>
        <w:t>___________________</w:t>
      </w:r>
      <w:proofErr w:type="spellStart"/>
      <w:r w:rsidRPr="00B40FF8">
        <w:rPr>
          <w:spacing w:val="-2"/>
          <w:sz w:val="28"/>
          <w:szCs w:val="28"/>
        </w:rPr>
        <w:t>Ю.А.Степаненко</w:t>
      </w:r>
      <w:proofErr w:type="spellEnd"/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1E4D7F" w:rsidRDefault="001E4D7F" w:rsidP="001E4D7F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1E4D7F" w:rsidRDefault="001E4D7F" w:rsidP="001E4D7F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D0023C">
        <w:rPr>
          <w:sz w:val="28"/>
          <w:szCs w:val="28"/>
        </w:rPr>
        <w:t>Т.А. Зеленева</w:t>
      </w: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отдела правовой </w:t>
      </w:r>
    </w:p>
    <w:p w:rsidR="001E4D7F" w:rsidRDefault="001E4D7F" w:rsidP="001E4D7F">
      <w:pPr>
        <w:rPr>
          <w:sz w:val="28"/>
          <w:szCs w:val="28"/>
        </w:rPr>
      </w:pPr>
      <w:r>
        <w:rPr>
          <w:sz w:val="28"/>
          <w:szCs w:val="28"/>
        </w:rPr>
        <w:t>и кадровой работы администрации района</w:t>
      </w:r>
    </w:p>
    <w:p w:rsidR="001E4D7F" w:rsidRDefault="001E4D7F" w:rsidP="001E4D7F">
      <w:pPr>
        <w:rPr>
          <w:sz w:val="28"/>
          <w:szCs w:val="28"/>
        </w:rPr>
      </w:pPr>
      <w:r>
        <w:rPr>
          <w:sz w:val="28"/>
          <w:szCs w:val="28"/>
        </w:rPr>
        <w:t>___________________М.К.Петров</w:t>
      </w: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</w:p>
    <w:p w:rsidR="001E4D7F" w:rsidRDefault="001E4D7F" w:rsidP="001E4D7F">
      <w:pPr>
        <w:rPr>
          <w:sz w:val="28"/>
          <w:szCs w:val="28"/>
        </w:rPr>
      </w:pPr>
      <w:r>
        <w:rPr>
          <w:sz w:val="28"/>
          <w:szCs w:val="28"/>
        </w:rPr>
        <w:t>А.П.Игумнов</w:t>
      </w:r>
    </w:p>
    <w:p w:rsidR="001E4D7F" w:rsidRDefault="001E4D7F" w:rsidP="00D0023C">
      <w:r>
        <w:rPr>
          <w:sz w:val="28"/>
          <w:szCs w:val="28"/>
        </w:rPr>
        <w:t>2 45 88</w:t>
      </w:r>
    </w:p>
    <w:sectPr w:rsidR="001E4D7F" w:rsidSect="00D81F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B8"/>
    <w:rsid w:val="000F3E7D"/>
    <w:rsid w:val="00141AAD"/>
    <w:rsid w:val="001449CB"/>
    <w:rsid w:val="0018656F"/>
    <w:rsid w:val="001E4D7F"/>
    <w:rsid w:val="00214ABF"/>
    <w:rsid w:val="00264DD9"/>
    <w:rsid w:val="002E32B8"/>
    <w:rsid w:val="00676139"/>
    <w:rsid w:val="009033DD"/>
    <w:rsid w:val="009F6CA4"/>
    <w:rsid w:val="00A571AE"/>
    <w:rsid w:val="00B05F2F"/>
    <w:rsid w:val="00B45F0B"/>
    <w:rsid w:val="00B502C8"/>
    <w:rsid w:val="00B5727B"/>
    <w:rsid w:val="00D0023C"/>
    <w:rsid w:val="00D523A6"/>
    <w:rsid w:val="00D81FC1"/>
    <w:rsid w:val="00DC09DC"/>
    <w:rsid w:val="00DE4109"/>
    <w:rsid w:val="00DF0B3A"/>
    <w:rsid w:val="00DF641A"/>
    <w:rsid w:val="00E47B19"/>
    <w:rsid w:val="00FC5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1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10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1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10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44DE7E3BAE2ED23768C6E2DF20D42A95671FCD19621828B29A893D1A5D39DAE63FC35248C12949ABEDA30119471B0E4E056F5B04xDc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7C9C682920FDFD4C9C2866BBDD7ECA1B7CB78F56F977EC99160357A50C830638C692F8FAA6A26DBF67H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2022-12-20T05:53:00Z</cp:lastPrinted>
  <dcterms:created xsi:type="dcterms:W3CDTF">2022-12-20T06:57:00Z</dcterms:created>
  <dcterms:modified xsi:type="dcterms:W3CDTF">2022-12-20T06:57:00Z</dcterms:modified>
</cp:coreProperties>
</file>